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75438">
      <w:pPr>
        <w:pStyle w:val="3"/>
        <w:rPr>
          <w:color w:val="auto"/>
          <w:lang w:val="en-US" w:eastAsia="sr-Latn-CS"/>
        </w:rPr>
      </w:pPr>
    </w:p>
    <w:p w14:paraId="28669A66">
      <w:pPr>
        <w:spacing w:after="0" w:line="240" w:lineRule="auto"/>
        <w:jc w:val="center"/>
        <w:rPr>
          <w:rFonts w:ascii="Times New Roman" w:hAnsi="Times New Roman" w:eastAsia="Times New Roman" w:cs="Times New Roman"/>
          <w:b/>
          <w:bCs/>
          <w:sz w:val="28"/>
          <w:szCs w:val="28"/>
          <w:lang w:val="sr-Latn-CS" w:eastAsia="sr-Latn-CS"/>
        </w:rPr>
      </w:pPr>
      <w:r>
        <w:rPr>
          <w:rFonts w:ascii="Times New Roman" w:hAnsi="Times New Roman" w:eastAsia="Times New Roman" w:cs="Times New Roman"/>
          <w:b/>
          <w:bCs/>
          <w:sz w:val="28"/>
          <w:szCs w:val="28"/>
          <w:lang w:val="sr-Latn-CS" w:eastAsia="sr-Latn-CS"/>
        </w:rPr>
        <w:t>РЕПУБЛИКА СРБИЈА</w:t>
      </w:r>
    </w:p>
    <w:p w14:paraId="033DFB6C">
      <w:pPr>
        <w:spacing w:after="0" w:line="240" w:lineRule="auto"/>
        <w:jc w:val="center"/>
        <w:rPr>
          <w:rFonts w:ascii="Times New Roman" w:hAnsi="Times New Roman" w:eastAsia="Times New Roman" w:cs="Times New Roman"/>
          <w:b/>
          <w:bCs/>
          <w:sz w:val="28"/>
          <w:szCs w:val="28"/>
          <w:lang w:val="sr-Latn-CS" w:eastAsia="sr-Latn-CS"/>
        </w:rPr>
      </w:pPr>
      <w:r>
        <w:rPr>
          <w:rFonts w:ascii="Times New Roman" w:hAnsi="Times New Roman" w:eastAsia="Times New Roman" w:cs="Times New Roman"/>
          <w:b/>
          <w:bCs/>
          <w:sz w:val="28"/>
          <w:szCs w:val="28"/>
          <w:lang w:val="sr-Latn-CS" w:eastAsia="sr-Latn-CS"/>
        </w:rPr>
        <w:t xml:space="preserve">ОСНОВНА  ШКОЛА „ПЕТАР  ЛЕКОВИЋ“ </w:t>
      </w:r>
      <w:r>
        <w:rPr>
          <w:rFonts w:ascii="Times New Roman" w:hAnsi="Times New Roman" w:eastAsia="Times New Roman" w:cs="Times New Roman"/>
          <w:b/>
          <w:bCs/>
          <w:sz w:val="28"/>
          <w:szCs w:val="28"/>
          <w:lang w:val="sr-Cyrl-RS" w:eastAsia="sr-Latn-CS"/>
        </w:rPr>
        <w:t xml:space="preserve">- </w:t>
      </w:r>
      <w:r>
        <w:rPr>
          <w:rFonts w:ascii="Times New Roman" w:hAnsi="Times New Roman" w:eastAsia="Times New Roman" w:cs="Times New Roman"/>
          <w:b/>
          <w:bCs/>
          <w:sz w:val="28"/>
          <w:szCs w:val="28"/>
          <w:lang w:val="sr-Latn-CS" w:eastAsia="sr-Latn-CS"/>
        </w:rPr>
        <w:t>ПОЖЕГА</w:t>
      </w:r>
    </w:p>
    <w:p w14:paraId="7BE312D5">
      <w:pPr>
        <w:spacing w:after="0" w:line="288" w:lineRule="auto"/>
        <w:jc w:val="center"/>
        <w:rPr>
          <w:rFonts w:ascii="Times New Roman" w:hAnsi="Times New Roman" w:eastAsia="Times New Roman" w:cs="Times New Roman"/>
          <w:b/>
          <w:bCs/>
          <w:i/>
          <w:iCs/>
          <w:sz w:val="24"/>
          <w:szCs w:val="24"/>
          <w:lang w:val="ru-RU" w:eastAsia="sr-Latn-CS"/>
        </w:rPr>
      </w:pPr>
    </w:p>
    <w:p w14:paraId="515662DA">
      <w:pPr>
        <w:spacing w:after="0" w:line="288" w:lineRule="auto"/>
        <w:jc w:val="center"/>
        <w:rPr>
          <w:rFonts w:ascii="Times New Roman" w:hAnsi="Times New Roman" w:eastAsia="Times New Roman" w:cs="Times New Roman"/>
          <w:b/>
          <w:bCs/>
          <w:i/>
          <w:iCs/>
          <w:sz w:val="24"/>
          <w:szCs w:val="24"/>
          <w:lang w:val="ru-RU" w:eastAsia="sr-Latn-CS"/>
        </w:rPr>
      </w:pPr>
    </w:p>
    <w:p w14:paraId="7A1B1E22">
      <w:pPr>
        <w:spacing w:after="0" w:line="288" w:lineRule="auto"/>
        <w:jc w:val="center"/>
        <w:rPr>
          <w:rFonts w:ascii="Times New Roman" w:hAnsi="Times New Roman" w:eastAsia="Times New Roman" w:cs="Times New Roman"/>
          <w:b/>
          <w:bCs/>
          <w:i/>
          <w:iCs/>
          <w:sz w:val="24"/>
          <w:szCs w:val="24"/>
          <w:lang w:val="ru-RU" w:eastAsia="sr-Latn-CS"/>
        </w:rPr>
      </w:pPr>
    </w:p>
    <w:p w14:paraId="7D5FEF7D">
      <w:pPr>
        <w:spacing w:after="0" w:line="288" w:lineRule="auto"/>
        <w:jc w:val="center"/>
        <w:rPr>
          <w:rFonts w:ascii="Times New Roman" w:hAnsi="Times New Roman" w:eastAsia="Times New Roman" w:cs="Times New Roman"/>
          <w:b/>
          <w:bCs/>
          <w:i/>
          <w:iCs/>
          <w:sz w:val="24"/>
          <w:szCs w:val="24"/>
          <w:lang w:val="ru-RU" w:eastAsia="sr-Latn-CS"/>
        </w:rPr>
      </w:pPr>
    </w:p>
    <w:p w14:paraId="64739966">
      <w:pPr>
        <w:spacing w:after="0" w:line="288" w:lineRule="auto"/>
        <w:jc w:val="center"/>
        <w:rPr>
          <w:rFonts w:ascii="Times New Roman" w:hAnsi="Times New Roman" w:eastAsia="Times New Roman" w:cs="Times New Roman"/>
          <w:b/>
          <w:bCs/>
          <w:i/>
          <w:iCs/>
          <w:sz w:val="24"/>
          <w:szCs w:val="24"/>
          <w:lang w:val="ru-RU" w:eastAsia="sr-Latn-CS"/>
        </w:rPr>
      </w:pPr>
      <w:r>
        <w:rPr>
          <w:rFonts w:ascii="Times New Roman" w:hAnsi="Times New Roman" w:eastAsia="Times New Roman" w:cs="Times New Roman"/>
          <w:kern w:val="2"/>
          <w:sz w:val="24"/>
          <w:szCs w:val="24"/>
          <w:lang w:val="en-US" w:eastAsia="sr-Latn-RS"/>
          <w14:ligatures w14:val="standardContextual"/>
        </w:rPr>
        <w:drawing>
          <wp:anchor distT="0" distB="0" distL="114300" distR="114300" simplePos="0" relativeHeight="251659264" behindDoc="1" locked="0" layoutInCell="1" allowOverlap="1">
            <wp:simplePos x="0" y="0"/>
            <wp:positionH relativeFrom="page">
              <wp:align>center</wp:align>
            </wp:positionH>
            <wp:positionV relativeFrom="paragraph">
              <wp:posOffset>5715</wp:posOffset>
            </wp:positionV>
            <wp:extent cx="920750" cy="920750"/>
            <wp:effectExtent l="0" t="0" r="0" b="0"/>
            <wp:wrapTight wrapText="bothSides">
              <wp:wrapPolygon>
                <wp:start x="0" y="0"/>
                <wp:lineTo x="0" y="21004"/>
                <wp:lineTo x="21004" y="21004"/>
                <wp:lineTo x="21004" y="0"/>
                <wp:lineTo x="0" y="0"/>
              </wp:wrapPolygon>
            </wp:wrapTight>
            <wp:docPr id="1" name="Picture 1" descr="logo petar lekovic  crno be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etar lekovic  crno bel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20750" cy="920750"/>
                    </a:xfrm>
                    <a:prstGeom prst="rect">
                      <a:avLst/>
                    </a:prstGeom>
                    <a:noFill/>
                    <a:ln w="9525">
                      <a:noFill/>
                      <a:miter lim="800000"/>
                      <a:headEnd/>
                      <a:tailEnd/>
                    </a:ln>
                  </pic:spPr>
                </pic:pic>
              </a:graphicData>
            </a:graphic>
          </wp:anchor>
        </w:drawing>
      </w:r>
    </w:p>
    <w:p w14:paraId="41D0DC29">
      <w:pPr>
        <w:spacing w:after="0" w:line="288" w:lineRule="auto"/>
        <w:rPr>
          <w:rFonts w:ascii="Times New Roman" w:hAnsi="Times New Roman" w:eastAsia="Times New Roman" w:cs="Times New Roman"/>
          <w:b/>
          <w:bCs/>
          <w:i/>
          <w:iCs/>
          <w:sz w:val="24"/>
          <w:szCs w:val="24"/>
          <w:lang w:eastAsia="sr-Latn-CS"/>
        </w:rPr>
      </w:pPr>
    </w:p>
    <w:p w14:paraId="049ADF46">
      <w:pPr>
        <w:spacing w:after="0" w:line="288" w:lineRule="auto"/>
        <w:rPr>
          <w:rFonts w:ascii="Times New Roman" w:hAnsi="Times New Roman" w:eastAsia="Times New Roman" w:cs="Times New Roman"/>
          <w:b/>
          <w:bCs/>
          <w:i/>
          <w:iCs/>
          <w:sz w:val="24"/>
          <w:szCs w:val="24"/>
          <w:lang w:eastAsia="sr-Latn-CS"/>
        </w:rPr>
      </w:pPr>
    </w:p>
    <w:p w14:paraId="447433C1">
      <w:pPr>
        <w:spacing w:after="0" w:line="288" w:lineRule="auto"/>
        <w:rPr>
          <w:rFonts w:ascii="Times New Roman" w:hAnsi="Times New Roman" w:eastAsia="Times New Roman" w:cs="Times New Roman"/>
          <w:b/>
          <w:bCs/>
          <w:i/>
          <w:iCs/>
          <w:sz w:val="24"/>
          <w:szCs w:val="24"/>
          <w:lang w:eastAsia="sr-Latn-CS"/>
        </w:rPr>
      </w:pPr>
    </w:p>
    <w:p w14:paraId="38F25D36">
      <w:pPr>
        <w:spacing w:after="0" w:line="288" w:lineRule="auto"/>
        <w:jc w:val="center"/>
        <w:rPr>
          <w:rFonts w:ascii="Times New Roman" w:hAnsi="Times New Roman" w:eastAsia="Times New Roman" w:cs="Times New Roman"/>
          <w:b/>
          <w:bCs/>
          <w:i/>
          <w:iCs/>
          <w:sz w:val="24"/>
          <w:szCs w:val="24"/>
          <w:lang w:val="ru-RU" w:eastAsia="sr-Latn-CS"/>
        </w:rPr>
      </w:pPr>
    </w:p>
    <w:p w14:paraId="44EEC240">
      <w:pPr>
        <w:spacing w:after="0" w:line="288" w:lineRule="auto"/>
        <w:jc w:val="center"/>
        <w:rPr>
          <w:rFonts w:ascii="Times New Roman" w:hAnsi="Times New Roman" w:eastAsia="Times New Roman" w:cs="Times New Roman"/>
          <w:b/>
          <w:bCs/>
          <w:i/>
          <w:iCs/>
          <w:sz w:val="24"/>
          <w:szCs w:val="24"/>
          <w:lang w:val="ru-RU" w:eastAsia="sr-Latn-CS"/>
        </w:rPr>
      </w:pPr>
    </w:p>
    <w:p w14:paraId="169EDEBB">
      <w:pPr>
        <w:spacing w:after="0" w:line="288" w:lineRule="auto"/>
        <w:jc w:val="center"/>
        <w:rPr>
          <w:rFonts w:ascii="Times New Roman" w:hAnsi="Times New Roman" w:eastAsia="Times New Roman" w:cs="Times New Roman"/>
          <w:b/>
          <w:bCs/>
          <w:i/>
          <w:iCs/>
          <w:sz w:val="24"/>
          <w:szCs w:val="24"/>
          <w:lang w:val="sr-Cyrl-RS" w:eastAsia="sr-Latn-CS"/>
        </w:rPr>
      </w:pPr>
    </w:p>
    <w:p w14:paraId="67D3585D">
      <w:pPr>
        <w:spacing w:after="0" w:line="240" w:lineRule="auto"/>
        <w:jc w:val="center"/>
        <w:rPr>
          <w:rFonts w:ascii="Times New Roman" w:hAnsi="Times New Roman" w:eastAsia="Times New Roman" w:cs="Times New Roman"/>
          <w:b/>
          <w:bCs/>
          <w:sz w:val="36"/>
          <w:szCs w:val="36"/>
          <w:lang w:val="ru-RU" w:eastAsia="sr-Latn-CS"/>
        </w:rPr>
      </w:pPr>
      <w:r>
        <w:rPr>
          <w:rFonts w:ascii="Times New Roman" w:hAnsi="Times New Roman" w:eastAsia="Times New Roman" w:cs="Times New Roman"/>
          <w:b/>
          <w:bCs/>
          <w:sz w:val="36"/>
          <w:szCs w:val="36"/>
          <w:lang w:val="ru-RU" w:eastAsia="sr-Latn-CS"/>
        </w:rPr>
        <w:t xml:space="preserve">ИЗВЕШТАЈ </w:t>
      </w:r>
      <w:r>
        <w:rPr>
          <w:rFonts w:ascii="Times New Roman" w:hAnsi="Times New Roman" w:eastAsia="Times New Roman" w:cs="Times New Roman"/>
          <w:b/>
          <w:bCs/>
          <w:sz w:val="36"/>
          <w:szCs w:val="36"/>
          <w:lang w:val="en-US" w:eastAsia="sr-Latn-CS"/>
        </w:rPr>
        <w:t>O</w:t>
      </w:r>
      <w:r>
        <w:rPr>
          <w:rFonts w:ascii="Times New Roman" w:hAnsi="Times New Roman" w:eastAsia="Times New Roman" w:cs="Times New Roman"/>
          <w:b/>
          <w:bCs/>
          <w:sz w:val="36"/>
          <w:szCs w:val="36"/>
          <w:lang w:val="sr-Cyrl-RS" w:eastAsia="sr-Latn-CS"/>
        </w:rPr>
        <w:t xml:space="preserve"> </w:t>
      </w:r>
      <w:r>
        <w:rPr>
          <w:rFonts w:ascii="Times New Roman" w:hAnsi="Times New Roman" w:eastAsia="Times New Roman" w:cs="Times New Roman"/>
          <w:b/>
          <w:bCs/>
          <w:sz w:val="36"/>
          <w:szCs w:val="36"/>
          <w:lang w:val="ru-RU" w:eastAsia="sr-Latn-CS"/>
        </w:rPr>
        <w:t>ОСТВАРЕНОСТИ</w:t>
      </w:r>
    </w:p>
    <w:p w14:paraId="31F1DCF9">
      <w:pPr>
        <w:spacing w:after="0" w:line="240" w:lineRule="auto"/>
        <w:jc w:val="center"/>
        <w:rPr>
          <w:rFonts w:ascii="Times New Roman" w:hAnsi="Times New Roman" w:eastAsia="Times New Roman" w:cs="Times New Roman"/>
          <w:b/>
          <w:bCs/>
          <w:sz w:val="36"/>
          <w:szCs w:val="36"/>
          <w:lang w:val="ru-RU" w:eastAsia="sr-Latn-CS"/>
        </w:rPr>
      </w:pPr>
      <w:r>
        <w:rPr>
          <w:rFonts w:ascii="Times New Roman" w:hAnsi="Times New Roman" w:eastAsia="Times New Roman" w:cs="Times New Roman"/>
          <w:b/>
          <w:bCs/>
          <w:sz w:val="36"/>
          <w:szCs w:val="36"/>
          <w:lang w:val="ru-RU" w:eastAsia="sr-Latn-CS"/>
        </w:rPr>
        <w:t>ГОДИШЊЕГ ПЛАНА РАДА ШКОЛЕ</w:t>
      </w:r>
    </w:p>
    <w:p w14:paraId="26B71998">
      <w:pPr>
        <w:jc w:val="center"/>
        <w:rPr>
          <w:rFonts w:ascii="Calibri" w:hAnsi="Calibri" w:eastAsia="Calibri" w:cs="Times New Roman"/>
        </w:rPr>
      </w:pPr>
      <w:r>
        <w:rPr>
          <w:rFonts w:ascii="Times New Roman" w:hAnsi="Times New Roman" w:eastAsia="Times New Roman" w:cs="Times New Roman"/>
          <w:b/>
          <w:bCs/>
          <w:sz w:val="36"/>
          <w:szCs w:val="36"/>
          <w:lang w:val="sr-Latn-CS" w:eastAsia="sr-Latn-CS"/>
        </w:rPr>
        <w:t>ЗА ШКОЛСКУ 202</w:t>
      </w:r>
      <w:r>
        <w:rPr>
          <w:rFonts w:ascii="Times New Roman" w:hAnsi="Times New Roman" w:eastAsia="Times New Roman" w:cs="Times New Roman"/>
          <w:b/>
          <w:bCs/>
          <w:sz w:val="36"/>
          <w:szCs w:val="36"/>
          <w:lang w:val="sr-Cyrl-RS" w:eastAsia="sr-Latn-CS"/>
        </w:rPr>
        <w:t>4</w:t>
      </w:r>
      <w:r>
        <w:rPr>
          <w:rFonts w:ascii="Times New Roman" w:hAnsi="Times New Roman" w:eastAsia="Times New Roman" w:cs="Times New Roman"/>
          <w:b/>
          <w:bCs/>
          <w:sz w:val="36"/>
          <w:szCs w:val="36"/>
          <w:lang w:val="sr-Latn-CS" w:eastAsia="sr-Latn-CS"/>
        </w:rPr>
        <w:t>/202</w:t>
      </w:r>
      <w:r>
        <w:rPr>
          <w:rFonts w:ascii="Times New Roman" w:hAnsi="Times New Roman" w:eastAsia="Times New Roman" w:cs="Times New Roman"/>
          <w:b/>
          <w:bCs/>
          <w:sz w:val="36"/>
          <w:szCs w:val="36"/>
          <w:lang w:val="sr-Cyrl-RS" w:eastAsia="sr-Latn-CS"/>
        </w:rPr>
        <w:t>5</w:t>
      </w:r>
      <w:r>
        <w:rPr>
          <w:rFonts w:ascii="Times New Roman" w:hAnsi="Times New Roman" w:eastAsia="Times New Roman" w:cs="Times New Roman"/>
          <w:b/>
          <w:bCs/>
          <w:sz w:val="36"/>
          <w:szCs w:val="36"/>
          <w:lang w:val="sr-Latn-CS" w:eastAsia="sr-Latn-CS"/>
        </w:rPr>
        <w:t>. ГОДИНУ</w:t>
      </w:r>
    </w:p>
    <w:p w14:paraId="595DAD97">
      <w:pPr>
        <w:jc w:val="center"/>
        <w:rPr>
          <w:rFonts w:ascii="Calibri" w:hAnsi="Calibri" w:eastAsia="Calibri" w:cs="Times New Roman"/>
        </w:rPr>
      </w:pPr>
    </w:p>
    <w:p w14:paraId="79D95DBB">
      <w:pPr>
        <w:jc w:val="center"/>
        <w:rPr>
          <w:rFonts w:ascii="Calibri" w:hAnsi="Calibri" w:eastAsia="Calibri" w:cs="Times New Roman"/>
        </w:rPr>
      </w:pPr>
    </w:p>
    <w:p w14:paraId="22EDD402">
      <w:pPr>
        <w:jc w:val="center"/>
        <w:rPr>
          <w:rFonts w:ascii="Calibri" w:hAnsi="Calibri" w:eastAsia="Calibri" w:cs="Times New Roman"/>
        </w:rPr>
      </w:pPr>
    </w:p>
    <w:p w14:paraId="18EB1AFC">
      <w:pPr>
        <w:jc w:val="center"/>
        <w:rPr>
          <w:rFonts w:ascii="Calibri" w:hAnsi="Calibri" w:eastAsia="Calibri" w:cs="Times New Roman"/>
        </w:rPr>
      </w:pPr>
    </w:p>
    <w:p w14:paraId="0E76E940">
      <w:pPr>
        <w:jc w:val="center"/>
        <w:rPr>
          <w:rFonts w:ascii="Calibri" w:hAnsi="Calibri" w:eastAsia="Calibri" w:cs="Times New Roman"/>
        </w:rPr>
      </w:pPr>
    </w:p>
    <w:p w14:paraId="02DEFC78">
      <w:pPr>
        <w:spacing w:before="100" w:beforeAutospacing="1" w:after="100" w:afterAutospacing="1" w:line="256" w:lineRule="auto"/>
        <w:jc w:val="center"/>
        <w:rPr>
          <w:rFonts w:ascii="Calibri" w:hAnsi="Calibri" w:eastAsia="Times New Roman" w:cs="Times New Roman"/>
          <w:sz w:val="24"/>
          <w:szCs w:val="24"/>
          <w:lang w:eastAsia="sr-Latn-RS"/>
        </w:rPr>
      </w:pPr>
    </w:p>
    <w:p w14:paraId="3F882E42">
      <w:pPr>
        <w:spacing w:before="100" w:beforeAutospacing="1" w:after="100" w:afterAutospacing="1" w:line="256" w:lineRule="auto"/>
        <w:jc w:val="center"/>
        <w:rPr>
          <w:rFonts w:ascii="Calibri" w:hAnsi="Calibri" w:eastAsia="Times New Roman" w:cs="Times New Roman"/>
          <w:sz w:val="24"/>
          <w:szCs w:val="24"/>
          <w:lang w:eastAsia="sr-Latn-RS"/>
        </w:rPr>
      </w:pPr>
      <w:r>
        <w:rPr>
          <w:rFonts w:ascii="Calibri" w:hAnsi="Calibri" w:eastAsia="Times New Roman" w:cs="Times New Roman"/>
          <w:sz w:val="24"/>
          <w:szCs w:val="24"/>
          <w:lang w:eastAsia="sr-Latn-RS"/>
        </w:rPr>
        <w:t xml:space="preserve"> </w:t>
      </w:r>
    </w:p>
    <w:p w14:paraId="66636953">
      <w:pPr>
        <w:spacing w:before="100" w:beforeAutospacing="1" w:after="100" w:afterAutospacing="1" w:line="256" w:lineRule="auto"/>
        <w:jc w:val="center"/>
        <w:rPr>
          <w:rFonts w:ascii="Calibri" w:hAnsi="Calibri" w:eastAsia="Times New Roman" w:cs="Times New Roman"/>
          <w:sz w:val="24"/>
          <w:szCs w:val="24"/>
          <w:lang w:eastAsia="sr-Latn-RS"/>
        </w:rPr>
      </w:pPr>
      <w:r>
        <w:rPr>
          <w:rFonts w:ascii="Calibri" w:hAnsi="Calibri" w:eastAsia="Times New Roman" w:cs="Times New Roman"/>
          <w:sz w:val="24"/>
          <w:szCs w:val="24"/>
          <w:lang w:eastAsia="sr-Latn-RS"/>
        </w:rPr>
        <w:t xml:space="preserve">  </w:t>
      </w:r>
    </w:p>
    <w:p w14:paraId="0ECC93B6">
      <w:pPr>
        <w:spacing w:before="100" w:beforeAutospacing="1" w:after="100" w:afterAutospacing="1" w:line="256" w:lineRule="auto"/>
        <w:jc w:val="center"/>
        <w:rPr>
          <w:rFonts w:ascii="Calibri" w:hAnsi="Calibri" w:eastAsia="Times New Roman" w:cs="Times New Roman"/>
          <w:sz w:val="24"/>
          <w:szCs w:val="24"/>
          <w:lang w:eastAsia="sr-Latn-RS"/>
        </w:rPr>
      </w:pPr>
      <w:r>
        <w:rPr>
          <w:rFonts w:ascii="Calibri" w:hAnsi="Calibri" w:eastAsia="Times New Roman" w:cs="Times New Roman"/>
          <w:sz w:val="24"/>
          <w:szCs w:val="24"/>
          <w:lang w:eastAsia="sr-Latn-RS"/>
        </w:rPr>
        <w:t xml:space="preserve"> </w:t>
      </w:r>
    </w:p>
    <w:p w14:paraId="594B5893">
      <w:pPr>
        <w:spacing w:before="100" w:beforeAutospacing="1" w:after="100" w:afterAutospacing="1" w:line="256" w:lineRule="auto"/>
        <w:jc w:val="center"/>
        <w:rPr>
          <w:rFonts w:ascii="Calibri" w:hAnsi="Calibri" w:eastAsia="Times New Roman" w:cs="Times New Roman"/>
          <w:sz w:val="24"/>
          <w:szCs w:val="24"/>
          <w:lang w:eastAsia="sr-Latn-RS"/>
        </w:rPr>
      </w:pPr>
      <w:r>
        <w:rPr>
          <w:rFonts w:ascii="Calibri" w:hAnsi="Calibri" w:eastAsia="Times New Roman" w:cs="Times New Roman"/>
          <w:sz w:val="24"/>
          <w:szCs w:val="24"/>
          <w:lang w:eastAsia="sr-Latn-RS"/>
        </w:rPr>
        <w:t xml:space="preserve">  </w:t>
      </w:r>
    </w:p>
    <w:p w14:paraId="3A91E6BB">
      <w:pPr>
        <w:spacing w:before="100" w:beforeAutospacing="1" w:after="100" w:afterAutospacing="1" w:line="256" w:lineRule="auto"/>
        <w:jc w:val="center"/>
        <w:rPr>
          <w:rFonts w:ascii="Times New Roman" w:hAnsi="Times New Roman" w:eastAsia="Times New Roman" w:cs="Times New Roman"/>
          <w:sz w:val="28"/>
          <w:szCs w:val="28"/>
          <w:lang w:eastAsia="sr-Latn-RS"/>
        </w:rPr>
      </w:pPr>
      <w:r>
        <w:rPr>
          <w:rFonts w:ascii="Times New Roman" w:hAnsi="Times New Roman" w:eastAsia="Times New Roman" w:cs="Times New Roman"/>
          <w:sz w:val="28"/>
          <w:szCs w:val="28"/>
          <w:lang w:eastAsia="sr-Latn-RS"/>
        </w:rPr>
        <w:t>Пожега,  септембар 202</w:t>
      </w:r>
      <w:r>
        <w:rPr>
          <w:rFonts w:ascii="Times New Roman" w:hAnsi="Times New Roman" w:eastAsia="Times New Roman" w:cs="Times New Roman"/>
          <w:sz w:val="28"/>
          <w:szCs w:val="28"/>
          <w:lang w:val="sr-Cyrl-RS" w:eastAsia="sr-Latn-RS"/>
        </w:rPr>
        <w:t>5</w:t>
      </w:r>
      <w:r>
        <w:rPr>
          <w:rFonts w:ascii="Times New Roman" w:hAnsi="Times New Roman" w:eastAsia="Times New Roman" w:cs="Times New Roman"/>
          <w:sz w:val="28"/>
          <w:szCs w:val="28"/>
          <w:lang w:eastAsia="sr-Latn-RS"/>
        </w:rPr>
        <w:t>. године</w:t>
      </w:r>
    </w:p>
    <w:p w14:paraId="0A4D59EC">
      <w:pPr>
        <w:spacing w:before="100" w:beforeAutospacing="1" w:after="100" w:afterAutospacing="1" w:line="256" w:lineRule="auto"/>
        <w:jc w:val="center"/>
        <w:rPr>
          <w:rFonts w:ascii="Times New Roman" w:hAnsi="Times New Roman" w:eastAsia="Times New Roman" w:cs="Times New Roman"/>
          <w:sz w:val="28"/>
          <w:szCs w:val="28"/>
          <w:lang w:eastAsia="sr-Latn-RS"/>
        </w:rPr>
      </w:pPr>
      <w:r>
        <w:fldChar w:fldCharType="begin"/>
      </w:r>
      <w:r>
        <w:instrText xml:space="preserve"> HYPERLINK "mailto:osplekovic@gmail.com" </w:instrText>
      </w:r>
      <w:r>
        <w:fldChar w:fldCharType="separate"/>
      </w:r>
      <w:r>
        <w:rPr>
          <w:rFonts w:ascii="Times New Roman" w:hAnsi="Times New Roman" w:eastAsia="Times New Roman" w:cs="Times New Roman"/>
          <w:sz w:val="28"/>
          <w:szCs w:val="28"/>
          <w:u w:val="single"/>
          <w:lang w:eastAsia="sr-Latn-RS"/>
        </w:rPr>
        <w:t>osplekovic@gmail.com</w:t>
      </w:r>
      <w:r>
        <w:rPr>
          <w:rFonts w:ascii="Times New Roman" w:hAnsi="Times New Roman" w:eastAsia="Times New Roman" w:cs="Times New Roman"/>
          <w:sz w:val="28"/>
          <w:szCs w:val="28"/>
          <w:u w:val="single"/>
          <w:lang w:eastAsia="sr-Latn-RS"/>
        </w:rPr>
        <w:fldChar w:fldCharType="end"/>
      </w:r>
    </w:p>
    <w:p w14:paraId="547F58DF">
      <w:pPr>
        <w:spacing w:before="100" w:beforeAutospacing="1" w:after="100" w:afterAutospacing="1" w:line="256" w:lineRule="auto"/>
        <w:jc w:val="center"/>
        <w:rPr>
          <w:rFonts w:ascii="Times New Roman" w:hAnsi="Times New Roman" w:eastAsia="Times New Roman" w:cs="Times New Roman"/>
          <w:sz w:val="28"/>
          <w:szCs w:val="28"/>
          <w:u w:val="single"/>
          <w:lang w:val="sr-Cyrl-RS" w:eastAsia="sr-Latn-RS"/>
        </w:rPr>
      </w:pPr>
      <w:r>
        <w:fldChar w:fldCharType="begin"/>
      </w:r>
      <w:r>
        <w:instrText xml:space="preserve"> HYPERLINK "http://www.ospetarlekovic.edu.rs/" </w:instrText>
      </w:r>
      <w:r>
        <w:fldChar w:fldCharType="separate"/>
      </w:r>
      <w:r>
        <w:rPr>
          <w:rFonts w:ascii="Times New Roman" w:hAnsi="Times New Roman" w:eastAsia="Times New Roman" w:cs="Times New Roman"/>
          <w:sz w:val="28"/>
          <w:szCs w:val="28"/>
          <w:u w:val="single"/>
          <w:lang w:eastAsia="sr-Latn-RS"/>
        </w:rPr>
        <w:t>http://www.ospetarlekovic.edu.rs/</w:t>
      </w:r>
      <w:r>
        <w:rPr>
          <w:rFonts w:ascii="Times New Roman" w:hAnsi="Times New Roman" w:eastAsia="Times New Roman" w:cs="Times New Roman"/>
          <w:sz w:val="28"/>
          <w:szCs w:val="28"/>
          <w:u w:val="single"/>
          <w:lang w:eastAsia="sr-Latn-RS"/>
        </w:rPr>
        <w:fldChar w:fldCharType="end"/>
      </w:r>
    </w:p>
    <w:p w14:paraId="34814E4F">
      <w:pPr>
        <w:spacing w:before="100" w:beforeAutospacing="1" w:after="100" w:afterAutospacing="1" w:line="256" w:lineRule="auto"/>
        <w:jc w:val="center"/>
        <w:rPr>
          <w:rFonts w:ascii="Times New Roman" w:hAnsi="Times New Roman" w:eastAsia="Times New Roman" w:cs="Times New Roman"/>
          <w:sz w:val="24"/>
          <w:szCs w:val="24"/>
          <w:lang w:val="sr-Cyrl-RS" w:eastAsia="sr-Latn-RS"/>
        </w:rPr>
      </w:pPr>
    </w:p>
    <w:p w14:paraId="7FF6A68F">
      <w:pPr>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САДРЖАЈ</w:t>
      </w:r>
    </w:p>
    <w:p w14:paraId="3460BB1B">
      <w:pPr>
        <w:rPr>
          <w:rFonts w:ascii="Times New Roman" w:hAnsi="Times New Roman" w:eastAsia="Calibri" w:cs="Times New Roman"/>
          <w:lang w:val="sr-Cyrl-RS"/>
        </w:rPr>
      </w:pPr>
      <w:r>
        <w:rPr>
          <w:rFonts w:ascii="Times New Roman" w:hAnsi="Times New Roman" w:eastAsia="Calibri" w:cs="Times New Roman"/>
          <w:b/>
          <w:bCs/>
          <w:sz w:val="28"/>
          <w:szCs w:val="28"/>
        </w:rPr>
        <w:t>1.Материјално-технички и просторни услови рада</w:t>
      </w:r>
      <w:r>
        <w:rPr>
          <w:rFonts w:ascii="Times New Roman" w:hAnsi="Times New Roman" w:eastAsia="Calibri" w:cs="Times New Roman"/>
        </w:rPr>
        <w:t>..............</w:t>
      </w:r>
      <w:r>
        <w:rPr>
          <w:rFonts w:ascii="Times New Roman" w:hAnsi="Times New Roman" w:eastAsia="Calibri" w:cs="Times New Roman"/>
          <w:lang w:val="sr-Cyrl-RS"/>
        </w:rPr>
        <w:t>.......</w:t>
      </w:r>
      <w:r>
        <w:rPr>
          <w:rFonts w:ascii="Times New Roman" w:hAnsi="Times New Roman" w:eastAsia="Calibri" w:cs="Times New Roman"/>
        </w:rPr>
        <w:t>............</w:t>
      </w:r>
      <w:r>
        <w:rPr>
          <w:rFonts w:ascii="Times New Roman" w:hAnsi="Times New Roman" w:eastAsia="Calibri" w:cs="Times New Roman"/>
          <w:lang w:val="sr-Cyrl-RS"/>
        </w:rPr>
        <w:t>.</w:t>
      </w:r>
      <w:r>
        <w:rPr>
          <w:rFonts w:ascii="Times New Roman" w:hAnsi="Times New Roman" w:eastAsia="Calibri" w:cs="Times New Roman"/>
        </w:rPr>
        <w:t>.......</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4</w:t>
      </w:r>
    </w:p>
    <w:p w14:paraId="7DF6B7B9">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1.1. Матична школа....................................................................................</w:t>
      </w:r>
      <w:r>
        <w:rPr>
          <w:rFonts w:ascii="Times New Roman" w:hAnsi="Times New Roman" w:eastAsia="Calibri" w:cs="Times New Roman"/>
          <w:sz w:val="24"/>
          <w:szCs w:val="24"/>
          <w:lang w:val="sr-Cyrl-RS"/>
        </w:rPr>
        <w:t>..................4</w:t>
      </w:r>
    </w:p>
    <w:p w14:paraId="7CF327E5">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1.2. Издвојена одељења...................................................</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...4</w:t>
      </w:r>
    </w:p>
    <w:p w14:paraId="174E676B">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1.3. Опремљеност школе..................................</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....................4</w:t>
      </w:r>
    </w:p>
    <w:p w14:paraId="35E224A6">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1.4. Унапређење материјално – техничких услова  рада.........................................</w:t>
      </w:r>
      <w:r>
        <w:rPr>
          <w:rFonts w:ascii="Times New Roman" w:hAnsi="Times New Roman" w:eastAsia="Calibri" w:cs="Times New Roman"/>
          <w:sz w:val="24"/>
          <w:szCs w:val="24"/>
          <w:lang w:val="sr-Cyrl-RS"/>
        </w:rPr>
        <w:t>4</w:t>
      </w:r>
    </w:p>
    <w:p w14:paraId="3FA4D7A9">
      <w:pPr>
        <w:rPr>
          <w:rFonts w:ascii="Times New Roman" w:hAnsi="Times New Roman" w:eastAsia="Calibri" w:cs="Times New Roman"/>
          <w:sz w:val="24"/>
          <w:szCs w:val="24"/>
          <w:lang w:val="sr-Cyrl-RS"/>
        </w:rPr>
      </w:pPr>
      <w:r>
        <w:rPr>
          <w:rFonts w:ascii="Times New Roman" w:hAnsi="Times New Roman" w:eastAsia="Calibri" w:cs="Times New Roman"/>
          <w:b/>
          <w:bCs/>
          <w:sz w:val="28"/>
          <w:szCs w:val="28"/>
        </w:rPr>
        <w:t>2. Кадровски услови рада</w:t>
      </w:r>
      <w:r>
        <w:rPr>
          <w:rFonts w:ascii="Times New Roman" w:hAnsi="Times New Roman" w:eastAsia="Calibri" w:cs="Times New Roman"/>
          <w:sz w:val="28"/>
          <w:szCs w:val="28"/>
        </w:rPr>
        <w:t>................................................................................</w:t>
      </w:r>
      <w:r>
        <w:rPr>
          <w:rFonts w:ascii="Times New Roman" w:hAnsi="Times New Roman" w:eastAsia="Calibri" w:cs="Times New Roman"/>
          <w:sz w:val="24"/>
          <w:szCs w:val="24"/>
          <w:lang w:val="sr-Cyrl-RS"/>
        </w:rPr>
        <w:t>5</w:t>
      </w:r>
    </w:p>
    <w:p w14:paraId="31F242B1">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2.1. Наставни кадар...............................................</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.......................5</w:t>
      </w:r>
    </w:p>
    <w:p w14:paraId="35F5410A">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2.2. Ваннаставни кадар...............................................</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.................5</w:t>
      </w:r>
    </w:p>
    <w:p w14:paraId="1CCCF414">
      <w:pPr>
        <w:rPr>
          <w:rFonts w:ascii="Times New Roman" w:hAnsi="Times New Roman" w:eastAsia="Calibri" w:cs="Times New Roman"/>
          <w:sz w:val="24"/>
          <w:szCs w:val="24"/>
          <w:lang w:val="sr-Cyrl-RS"/>
        </w:rPr>
      </w:pPr>
      <w:r>
        <w:rPr>
          <w:rFonts w:ascii="Times New Roman" w:hAnsi="Times New Roman" w:eastAsia="Calibri" w:cs="Times New Roman"/>
          <w:b/>
          <w:bCs/>
          <w:sz w:val="28"/>
          <w:szCs w:val="28"/>
        </w:rPr>
        <w:t>3. Организација васпитно-образовног рада школе</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5</w:t>
      </w:r>
    </w:p>
    <w:p w14:paraId="7DBC55C4">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3.1. Бројно стање ученика и одељења..............................................</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....5</w:t>
      </w:r>
    </w:p>
    <w:p w14:paraId="3D332A61">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3.2. Припремни предшколски програм у организацији школе..............................</w:t>
      </w:r>
      <w:r>
        <w:rPr>
          <w:rFonts w:ascii="Times New Roman" w:hAnsi="Times New Roman" w:eastAsia="Calibri" w:cs="Times New Roman"/>
          <w:sz w:val="24"/>
          <w:szCs w:val="24"/>
          <w:lang w:val="sr-Cyrl-RS"/>
        </w:rPr>
        <w:t>7</w:t>
      </w:r>
    </w:p>
    <w:p w14:paraId="6EED8D8C">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3.3. Продужени боравак...............................................</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7</w:t>
      </w:r>
    </w:p>
    <w:p w14:paraId="2A5C2A8C">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3.4. Одељење ученика којима је потребна додатна образовна подршка...............</w:t>
      </w:r>
      <w:r>
        <w:rPr>
          <w:rFonts w:ascii="Times New Roman" w:hAnsi="Times New Roman" w:eastAsia="Calibri" w:cs="Times New Roman"/>
          <w:sz w:val="24"/>
          <w:szCs w:val="24"/>
          <w:lang w:val="sr-Cyrl-RS"/>
        </w:rPr>
        <w:t>7</w:t>
      </w:r>
    </w:p>
    <w:p w14:paraId="2CD90BE9">
      <w:pPr>
        <w:rPr>
          <w:rFonts w:ascii="Times New Roman" w:hAnsi="Times New Roman" w:eastAsia="Calibri" w:cs="Times New Roman"/>
          <w:sz w:val="24"/>
          <w:szCs w:val="24"/>
          <w:lang w:val="sr-Cyrl-RS"/>
        </w:rPr>
      </w:pPr>
      <w:r>
        <w:rPr>
          <w:rFonts w:ascii="Times New Roman" w:hAnsi="Times New Roman" w:eastAsia="Calibri" w:cs="Times New Roman"/>
          <w:b/>
          <w:bCs/>
          <w:sz w:val="28"/>
          <w:szCs w:val="28"/>
        </w:rPr>
        <w:t>4. Путовање ученика до школе</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7</w:t>
      </w:r>
    </w:p>
    <w:p w14:paraId="1DAAB553">
      <w:pPr>
        <w:rPr>
          <w:rFonts w:ascii="Times New Roman" w:hAnsi="Times New Roman" w:eastAsia="Calibri" w:cs="Times New Roman"/>
          <w:sz w:val="24"/>
          <w:szCs w:val="24"/>
          <w:lang w:val="sr-Cyrl-RS"/>
        </w:rPr>
      </w:pPr>
      <w:r>
        <w:rPr>
          <w:rFonts w:ascii="Times New Roman" w:hAnsi="Times New Roman" w:eastAsia="Calibri" w:cs="Times New Roman"/>
          <w:b/>
          <w:bCs/>
          <w:sz w:val="28"/>
          <w:szCs w:val="28"/>
        </w:rPr>
        <w:t>5. Ритам рада</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8</w:t>
      </w:r>
    </w:p>
    <w:p w14:paraId="38FAF629">
      <w:pPr>
        <w:rPr>
          <w:rFonts w:ascii="Times New Roman" w:hAnsi="Times New Roman" w:eastAsia="Calibri" w:cs="Times New Roman"/>
          <w:sz w:val="24"/>
          <w:szCs w:val="24"/>
          <w:lang w:val="sr-Cyrl-RS"/>
        </w:rPr>
      </w:pPr>
      <w:r>
        <w:rPr>
          <w:rFonts w:ascii="Times New Roman" w:hAnsi="Times New Roman" w:eastAsia="Calibri" w:cs="Times New Roman"/>
          <w:b/>
          <w:bCs/>
          <w:sz w:val="28"/>
          <w:szCs w:val="28"/>
        </w:rPr>
        <w:t>6. Школски календар значајнијих активности у школи</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...1</w:t>
      </w:r>
      <w:r>
        <w:rPr>
          <w:rFonts w:ascii="Times New Roman" w:hAnsi="Times New Roman" w:eastAsia="Calibri" w:cs="Times New Roman"/>
          <w:sz w:val="24"/>
          <w:szCs w:val="24"/>
          <w:lang w:val="sr-Cyrl-RS"/>
        </w:rPr>
        <w:t>0</w:t>
      </w:r>
    </w:p>
    <w:p w14:paraId="0EC267E7">
      <w:pPr>
        <w:rPr>
          <w:rFonts w:ascii="Times New Roman" w:hAnsi="Times New Roman" w:eastAsia="Calibri" w:cs="Times New Roman"/>
          <w:sz w:val="24"/>
          <w:szCs w:val="24"/>
          <w:lang w:val="sr-Cyrl-RS"/>
        </w:rPr>
      </w:pPr>
      <w:r>
        <w:rPr>
          <w:rFonts w:ascii="Times New Roman" w:hAnsi="Times New Roman" w:eastAsia="Calibri" w:cs="Times New Roman"/>
          <w:b/>
          <w:bCs/>
          <w:sz w:val="28"/>
          <w:szCs w:val="28"/>
        </w:rPr>
        <w:t>7. Остваривање наставних  програма</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.11</w:t>
      </w:r>
    </w:p>
    <w:p w14:paraId="5318B6B3">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7.1. Настава...............................................</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1</w:t>
      </w:r>
      <w:r>
        <w:rPr>
          <w:rFonts w:ascii="Times New Roman" w:hAnsi="Times New Roman" w:eastAsia="Calibri" w:cs="Times New Roman"/>
          <w:sz w:val="24"/>
          <w:szCs w:val="24"/>
          <w:lang w:val="sr-Cyrl-RS"/>
        </w:rPr>
        <w:t>1</w:t>
      </w:r>
    </w:p>
    <w:p w14:paraId="7625CA30">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7.2. Реализација допунске, додатне и припремне наставе.....................................1</w:t>
      </w:r>
      <w:r>
        <w:rPr>
          <w:rFonts w:ascii="Times New Roman" w:hAnsi="Times New Roman" w:eastAsia="Calibri" w:cs="Times New Roman"/>
          <w:sz w:val="24"/>
          <w:szCs w:val="24"/>
          <w:lang w:val="sr-Cyrl-RS"/>
        </w:rPr>
        <w:t>1</w:t>
      </w:r>
    </w:p>
    <w:p w14:paraId="22CA997C">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7.3. Успех ученика...............................................</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1</w:t>
      </w:r>
      <w:r>
        <w:rPr>
          <w:rFonts w:ascii="Times New Roman" w:hAnsi="Times New Roman" w:eastAsia="Calibri" w:cs="Times New Roman"/>
          <w:sz w:val="24"/>
          <w:szCs w:val="24"/>
          <w:lang w:val="sr-Cyrl-RS"/>
        </w:rPr>
        <w:t>1</w:t>
      </w:r>
    </w:p>
    <w:p w14:paraId="516F023D">
      <w:pPr>
        <w:rPr>
          <w:rFonts w:ascii="Times New Roman" w:hAnsi="Times New Roman" w:eastAsia="Calibri" w:cs="Times New Roman"/>
          <w:sz w:val="24"/>
          <w:szCs w:val="24"/>
          <w:lang w:val="sr-Cyrl-RS"/>
        </w:rPr>
      </w:pPr>
      <w:r>
        <w:rPr>
          <w:rFonts w:ascii="Times New Roman" w:hAnsi="Times New Roman" w:eastAsia="Calibri" w:cs="Times New Roman"/>
          <w:b/>
          <w:bCs/>
          <w:sz w:val="28"/>
          <w:szCs w:val="28"/>
        </w:rPr>
        <w:t>8.</w:t>
      </w:r>
      <w:r>
        <w:rPr>
          <w:rFonts w:ascii="Times New Roman" w:hAnsi="Times New Roman" w:eastAsia="Calibri" w:cs="Times New Roman"/>
          <w:b/>
          <w:bCs/>
          <w:sz w:val="28"/>
          <w:szCs w:val="28"/>
          <w:lang w:val="sr-Cyrl-RS"/>
        </w:rPr>
        <w:t xml:space="preserve"> </w:t>
      </w:r>
      <w:r>
        <w:rPr>
          <w:rFonts w:ascii="Times New Roman" w:hAnsi="Times New Roman" w:eastAsia="Calibri" w:cs="Times New Roman"/>
          <w:b/>
          <w:bCs/>
          <w:sz w:val="28"/>
          <w:szCs w:val="28"/>
        </w:rPr>
        <w:t>Извештаји стручних, руководећих, управних и саветодавних органа школе</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..1</w:t>
      </w:r>
      <w:r>
        <w:rPr>
          <w:rFonts w:ascii="Times New Roman" w:hAnsi="Times New Roman" w:eastAsia="Calibri" w:cs="Times New Roman"/>
          <w:sz w:val="24"/>
          <w:szCs w:val="24"/>
          <w:lang w:val="sr-Cyrl-RS"/>
        </w:rPr>
        <w:t>3</w:t>
      </w:r>
    </w:p>
    <w:p w14:paraId="2AB5AFFC">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8.1.  Извештаји стручних органа...............................................</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.........................1</w:t>
      </w:r>
      <w:r>
        <w:rPr>
          <w:rFonts w:ascii="Times New Roman" w:hAnsi="Times New Roman" w:eastAsia="Calibri" w:cs="Times New Roman"/>
          <w:sz w:val="24"/>
          <w:szCs w:val="24"/>
          <w:lang w:val="sr-Cyrl-RS"/>
        </w:rPr>
        <w:t>3</w:t>
      </w:r>
    </w:p>
    <w:p w14:paraId="172D1783">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8.1.1.</w:t>
      </w:r>
      <w:r>
        <w:rPr>
          <w:rFonts w:ascii="Times New Roman" w:hAnsi="Times New Roman" w:eastAsia="Calibri" w:cs="Times New Roman"/>
          <w:sz w:val="24"/>
          <w:szCs w:val="24"/>
          <w:lang w:val="sr-Cyrl-RS"/>
        </w:rPr>
        <w:t xml:space="preserve"> Н</w:t>
      </w:r>
      <w:r>
        <w:rPr>
          <w:rFonts w:ascii="Times New Roman" w:hAnsi="Times New Roman" w:eastAsia="Calibri" w:cs="Times New Roman"/>
          <w:sz w:val="24"/>
          <w:szCs w:val="24"/>
        </w:rPr>
        <w:t>аставничко веће...............................................</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1</w:t>
      </w:r>
      <w:r>
        <w:rPr>
          <w:rFonts w:ascii="Times New Roman" w:hAnsi="Times New Roman" w:eastAsia="Calibri" w:cs="Times New Roman"/>
          <w:sz w:val="24"/>
          <w:szCs w:val="24"/>
          <w:lang w:val="sr-Cyrl-RS"/>
        </w:rPr>
        <w:t>3</w:t>
      </w:r>
    </w:p>
    <w:p w14:paraId="37EBC293">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8.1.2.</w:t>
      </w:r>
      <w:r>
        <w:rPr>
          <w:rFonts w:ascii="Times New Roman" w:hAnsi="Times New Roman" w:eastAsia="Calibri" w:cs="Times New Roman"/>
          <w:sz w:val="24"/>
          <w:szCs w:val="24"/>
          <w:lang w:val="sr-Cyrl-RS"/>
        </w:rPr>
        <w:t xml:space="preserve"> О</w:t>
      </w:r>
      <w:r>
        <w:rPr>
          <w:rFonts w:ascii="Times New Roman" w:hAnsi="Times New Roman" w:eastAsia="Calibri" w:cs="Times New Roman"/>
          <w:sz w:val="24"/>
          <w:szCs w:val="24"/>
        </w:rPr>
        <w:t>дељењска већа...............................................</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1</w:t>
      </w:r>
      <w:r>
        <w:rPr>
          <w:rFonts w:ascii="Times New Roman" w:hAnsi="Times New Roman" w:eastAsia="Calibri" w:cs="Times New Roman"/>
          <w:sz w:val="24"/>
          <w:szCs w:val="24"/>
          <w:lang w:val="sr-Cyrl-RS"/>
        </w:rPr>
        <w:t>4</w:t>
      </w:r>
    </w:p>
    <w:p w14:paraId="6A944DE7">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8.1.3. Стручна већа...............................................</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1</w:t>
      </w:r>
      <w:r>
        <w:rPr>
          <w:rFonts w:ascii="Times New Roman" w:hAnsi="Times New Roman" w:eastAsia="Calibri" w:cs="Times New Roman"/>
          <w:sz w:val="24"/>
          <w:szCs w:val="24"/>
          <w:lang w:val="sr-Cyrl-RS"/>
        </w:rPr>
        <w:t>4</w:t>
      </w:r>
    </w:p>
    <w:p w14:paraId="567D8237">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8.1.4. </w:t>
      </w:r>
      <w:r>
        <w:rPr>
          <w:rFonts w:ascii="Times New Roman" w:hAnsi="Times New Roman" w:eastAsia="Calibri" w:cs="Times New Roman"/>
          <w:sz w:val="24"/>
          <w:szCs w:val="24"/>
          <w:lang w:val="sr-Cyrl-RS"/>
        </w:rPr>
        <w:t xml:space="preserve">Извештај о раду </w:t>
      </w:r>
      <w:r>
        <w:rPr>
          <w:rFonts w:ascii="Times New Roman" w:hAnsi="Times New Roman" w:eastAsia="Calibri" w:cs="Times New Roman"/>
          <w:sz w:val="24"/>
          <w:szCs w:val="24"/>
        </w:rPr>
        <w:t>Стручно</w:t>
      </w:r>
      <w:r>
        <w:rPr>
          <w:rFonts w:ascii="Times New Roman" w:hAnsi="Times New Roman" w:eastAsia="Calibri" w:cs="Times New Roman"/>
          <w:sz w:val="24"/>
          <w:szCs w:val="24"/>
          <w:lang w:val="sr-Cyrl-RS"/>
        </w:rPr>
        <w:t>г</w:t>
      </w:r>
      <w:r>
        <w:rPr>
          <w:rFonts w:ascii="Times New Roman" w:hAnsi="Times New Roman" w:eastAsia="Calibri" w:cs="Times New Roman"/>
          <w:sz w:val="24"/>
          <w:szCs w:val="24"/>
        </w:rPr>
        <w:t xml:space="preserve"> већ</w:t>
      </w:r>
      <w:r>
        <w:rPr>
          <w:rFonts w:ascii="Times New Roman" w:hAnsi="Times New Roman" w:eastAsia="Calibri" w:cs="Times New Roman"/>
          <w:sz w:val="24"/>
          <w:szCs w:val="24"/>
          <w:lang w:val="sr-Cyrl-RS"/>
        </w:rPr>
        <w:t>а</w:t>
      </w:r>
      <w:r>
        <w:rPr>
          <w:rFonts w:ascii="Times New Roman" w:hAnsi="Times New Roman" w:eastAsia="Calibri" w:cs="Times New Roman"/>
          <w:sz w:val="24"/>
          <w:szCs w:val="24"/>
        </w:rPr>
        <w:t xml:space="preserve"> за разредну наставу....................................1</w:t>
      </w:r>
      <w:r>
        <w:rPr>
          <w:rFonts w:ascii="Times New Roman" w:hAnsi="Times New Roman" w:eastAsia="Calibri" w:cs="Times New Roman"/>
          <w:sz w:val="24"/>
          <w:szCs w:val="24"/>
          <w:lang w:val="sr-Cyrl-RS"/>
        </w:rPr>
        <w:t>5</w:t>
      </w:r>
    </w:p>
    <w:p w14:paraId="27F95604">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8.1.5.</w:t>
      </w:r>
      <w:r>
        <w:rPr>
          <w:rFonts w:ascii="Times New Roman" w:hAnsi="Times New Roman" w:eastAsia="Calibri" w:cs="Times New Roman"/>
          <w:sz w:val="24"/>
          <w:szCs w:val="24"/>
          <w:lang w:val="sr-Cyrl-RS"/>
        </w:rPr>
        <w:t xml:space="preserve"> Извештај о раду С</w:t>
      </w:r>
      <w:r>
        <w:rPr>
          <w:rFonts w:ascii="Times New Roman" w:hAnsi="Times New Roman" w:eastAsia="Calibri" w:cs="Times New Roman"/>
          <w:sz w:val="24"/>
          <w:szCs w:val="24"/>
        </w:rPr>
        <w:t>тручно</w:t>
      </w:r>
      <w:r>
        <w:rPr>
          <w:rFonts w:ascii="Times New Roman" w:hAnsi="Times New Roman" w:eastAsia="Calibri" w:cs="Times New Roman"/>
          <w:sz w:val="24"/>
          <w:szCs w:val="24"/>
          <w:lang w:val="sr-Cyrl-RS"/>
        </w:rPr>
        <w:t>г</w:t>
      </w:r>
      <w:r>
        <w:rPr>
          <w:rFonts w:ascii="Times New Roman" w:hAnsi="Times New Roman" w:eastAsia="Calibri" w:cs="Times New Roman"/>
          <w:sz w:val="24"/>
          <w:szCs w:val="24"/>
        </w:rPr>
        <w:t xml:space="preserve"> већ</w:t>
      </w:r>
      <w:r>
        <w:rPr>
          <w:rFonts w:ascii="Times New Roman" w:hAnsi="Times New Roman" w:eastAsia="Calibri" w:cs="Times New Roman"/>
          <w:sz w:val="24"/>
          <w:szCs w:val="24"/>
          <w:lang w:val="sr-Cyrl-RS"/>
        </w:rPr>
        <w:t>а</w:t>
      </w:r>
      <w:r>
        <w:rPr>
          <w:rFonts w:ascii="Times New Roman" w:hAnsi="Times New Roman" w:eastAsia="Calibri" w:cs="Times New Roman"/>
          <w:sz w:val="24"/>
          <w:szCs w:val="24"/>
        </w:rPr>
        <w:t xml:space="preserve"> за српски језик и друштвене науке......</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2</w:t>
      </w:r>
      <w:r>
        <w:rPr>
          <w:rFonts w:ascii="Times New Roman" w:hAnsi="Times New Roman" w:eastAsia="Calibri" w:cs="Times New Roman"/>
          <w:sz w:val="24"/>
          <w:szCs w:val="24"/>
          <w:lang w:val="sr-Cyrl-RS"/>
        </w:rPr>
        <w:t>2</w:t>
      </w:r>
      <w:r>
        <w:rPr>
          <w:rFonts w:ascii="Times New Roman" w:hAnsi="Times New Roman" w:eastAsia="Calibri" w:cs="Times New Roman"/>
          <w:sz w:val="24"/>
          <w:szCs w:val="24"/>
        </w:rPr>
        <w:t xml:space="preserve">                 </w:t>
      </w:r>
    </w:p>
    <w:p w14:paraId="2365AFB9">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8.1.6. </w:t>
      </w:r>
      <w:r>
        <w:rPr>
          <w:rFonts w:ascii="Times New Roman" w:hAnsi="Times New Roman" w:eastAsia="Calibri" w:cs="Times New Roman"/>
          <w:sz w:val="24"/>
          <w:szCs w:val="24"/>
          <w:lang w:val="sr-Cyrl-RS"/>
        </w:rPr>
        <w:t xml:space="preserve">Извештај о раду </w:t>
      </w:r>
      <w:r>
        <w:rPr>
          <w:rFonts w:ascii="Times New Roman" w:hAnsi="Times New Roman" w:eastAsia="Calibri" w:cs="Times New Roman"/>
          <w:sz w:val="24"/>
          <w:szCs w:val="24"/>
        </w:rPr>
        <w:t>Стручно</w:t>
      </w:r>
      <w:r>
        <w:rPr>
          <w:rFonts w:ascii="Times New Roman" w:hAnsi="Times New Roman" w:eastAsia="Calibri" w:cs="Times New Roman"/>
          <w:sz w:val="24"/>
          <w:szCs w:val="24"/>
          <w:lang w:val="sr-Cyrl-RS"/>
        </w:rPr>
        <w:t>г</w:t>
      </w:r>
      <w:r>
        <w:rPr>
          <w:rFonts w:ascii="Times New Roman" w:hAnsi="Times New Roman" w:eastAsia="Calibri" w:cs="Times New Roman"/>
          <w:sz w:val="24"/>
          <w:szCs w:val="24"/>
        </w:rPr>
        <w:t xml:space="preserve"> већ</w:t>
      </w:r>
      <w:r>
        <w:rPr>
          <w:rFonts w:ascii="Times New Roman" w:hAnsi="Times New Roman" w:eastAsia="Calibri" w:cs="Times New Roman"/>
          <w:sz w:val="24"/>
          <w:szCs w:val="24"/>
          <w:lang w:val="sr-Cyrl-RS"/>
        </w:rPr>
        <w:t>а</w:t>
      </w:r>
      <w:r>
        <w:rPr>
          <w:rFonts w:ascii="Times New Roman" w:hAnsi="Times New Roman" w:eastAsia="Calibri" w:cs="Times New Roman"/>
          <w:sz w:val="24"/>
          <w:szCs w:val="24"/>
        </w:rPr>
        <w:t xml:space="preserve"> за стране језике</w:t>
      </w:r>
      <w:r>
        <w:rPr>
          <w:rFonts w:ascii="Times New Roman" w:hAnsi="Times New Roman" w:eastAsia="Calibri" w:cs="Times New Roman"/>
          <w:sz w:val="24"/>
          <w:szCs w:val="24"/>
          <w:lang w:val="sr-Cyrl-RS"/>
        </w:rPr>
        <w:t>...........................................27</w:t>
      </w:r>
    </w:p>
    <w:p w14:paraId="0F12FEA3">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8.1.7. </w:t>
      </w:r>
      <w:r>
        <w:rPr>
          <w:rFonts w:ascii="Times New Roman" w:hAnsi="Times New Roman" w:eastAsia="Calibri" w:cs="Times New Roman"/>
          <w:sz w:val="24"/>
          <w:szCs w:val="24"/>
          <w:lang w:val="sr-Cyrl-RS"/>
        </w:rPr>
        <w:t xml:space="preserve">Извештај о раду </w:t>
      </w:r>
      <w:r>
        <w:rPr>
          <w:rFonts w:ascii="Times New Roman" w:hAnsi="Times New Roman" w:eastAsia="Calibri" w:cs="Times New Roman"/>
          <w:sz w:val="24"/>
          <w:szCs w:val="24"/>
        </w:rPr>
        <w:t>Стручно</w:t>
      </w:r>
      <w:r>
        <w:rPr>
          <w:rFonts w:ascii="Times New Roman" w:hAnsi="Times New Roman" w:eastAsia="Calibri" w:cs="Times New Roman"/>
          <w:sz w:val="24"/>
          <w:szCs w:val="24"/>
          <w:lang w:val="sr-Cyrl-RS"/>
        </w:rPr>
        <w:t>г</w:t>
      </w:r>
      <w:r>
        <w:rPr>
          <w:rFonts w:ascii="Times New Roman" w:hAnsi="Times New Roman" w:eastAsia="Calibri" w:cs="Times New Roman"/>
          <w:sz w:val="24"/>
          <w:szCs w:val="24"/>
        </w:rPr>
        <w:t xml:space="preserve"> већ</w:t>
      </w:r>
      <w:r>
        <w:rPr>
          <w:rFonts w:ascii="Times New Roman" w:hAnsi="Times New Roman" w:eastAsia="Calibri" w:cs="Times New Roman"/>
          <w:sz w:val="24"/>
          <w:szCs w:val="24"/>
          <w:lang w:val="sr-Cyrl-RS"/>
        </w:rPr>
        <w:t>а</w:t>
      </w:r>
      <w:r>
        <w:rPr>
          <w:rFonts w:ascii="Times New Roman" w:hAnsi="Times New Roman" w:eastAsia="Calibri" w:cs="Times New Roman"/>
          <w:sz w:val="24"/>
          <w:szCs w:val="24"/>
        </w:rPr>
        <w:t xml:space="preserve"> за ликовну и музичку културу.....</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...33</w:t>
      </w:r>
    </w:p>
    <w:p w14:paraId="66BF700E">
      <w:pPr>
        <w:ind w:firstLine="708"/>
        <w:rPr>
          <w:rFonts w:ascii="Times New Roman" w:hAnsi="Times New Roman" w:eastAsia="Calibri" w:cs="Times New Roman"/>
          <w:sz w:val="24"/>
          <w:szCs w:val="24"/>
        </w:rPr>
      </w:pPr>
      <w:r>
        <w:rPr>
          <w:rFonts w:ascii="Times New Roman" w:hAnsi="Times New Roman" w:eastAsia="Calibri" w:cs="Times New Roman"/>
          <w:sz w:val="24"/>
          <w:szCs w:val="24"/>
        </w:rPr>
        <w:t xml:space="preserve">8.1.8. </w:t>
      </w:r>
      <w:r>
        <w:rPr>
          <w:rFonts w:ascii="Times New Roman" w:hAnsi="Times New Roman" w:eastAsia="Calibri" w:cs="Times New Roman"/>
          <w:sz w:val="24"/>
          <w:szCs w:val="24"/>
          <w:lang w:val="sr-Cyrl-RS"/>
        </w:rPr>
        <w:t xml:space="preserve">Извештај о раду </w:t>
      </w:r>
      <w:r>
        <w:rPr>
          <w:rFonts w:ascii="Times New Roman" w:hAnsi="Times New Roman" w:eastAsia="Calibri" w:cs="Times New Roman"/>
          <w:sz w:val="24"/>
          <w:szCs w:val="24"/>
        </w:rPr>
        <w:t>Стручно</w:t>
      </w:r>
      <w:r>
        <w:rPr>
          <w:rFonts w:ascii="Times New Roman" w:hAnsi="Times New Roman" w:eastAsia="Calibri" w:cs="Times New Roman"/>
          <w:sz w:val="24"/>
          <w:szCs w:val="24"/>
          <w:lang w:val="sr-Cyrl-RS"/>
        </w:rPr>
        <w:t>г</w:t>
      </w:r>
      <w:r>
        <w:rPr>
          <w:rFonts w:ascii="Times New Roman" w:hAnsi="Times New Roman" w:eastAsia="Calibri" w:cs="Times New Roman"/>
          <w:sz w:val="24"/>
          <w:szCs w:val="24"/>
        </w:rPr>
        <w:t xml:space="preserve"> већ</w:t>
      </w:r>
      <w:r>
        <w:rPr>
          <w:rFonts w:ascii="Times New Roman" w:hAnsi="Times New Roman" w:eastAsia="Calibri" w:cs="Times New Roman"/>
          <w:sz w:val="24"/>
          <w:szCs w:val="24"/>
          <w:lang w:val="sr-Cyrl-RS"/>
        </w:rPr>
        <w:t>а</w:t>
      </w:r>
      <w:r>
        <w:rPr>
          <w:rFonts w:ascii="Times New Roman" w:hAnsi="Times New Roman" w:eastAsia="Calibri" w:cs="Times New Roman"/>
          <w:sz w:val="24"/>
          <w:szCs w:val="24"/>
        </w:rPr>
        <w:t xml:space="preserve"> за природне науке</w:t>
      </w:r>
      <w:r>
        <w:rPr>
          <w:rFonts w:ascii="Times New Roman" w:hAnsi="Times New Roman" w:eastAsia="Calibri" w:cs="Times New Roman"/>
          <w:sz w:val="24"/>
          <w:szCs w:val="24"/>
          <w:lang w:val="sr-Cyrl-RS"/>
        </w:rPr>
        <w:t>.......................................42</w:t>
      </w:r>
      <w:r>
        <w:rPr>
          <w:rFonts w:ascii="Times New Roman" w:hAnsi="Times New Roman" w:eastAsia="Calibri" w:cs="Times New Roman"/>
          <w:sz w:val="24"/>
          <w:szCs w:val="24"/>
        </w:rPr>
        <w:t xml:space="preserve">                                                  </w:t>
      </w:r>
    </w:p>
    <w:p w14:paraId="5D8CF7EC">
      <w:pPr>
        <w:ind w:left="708"/>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8.1.9. </w:t>
      </w:r>
      <w:r>
        <w:rPr>
          <w:rFonts w:ascii="Times New Roman" w:hAnsi="Times New Roman" w:eastAsia="Calibri" w:cs="Times New Roman"/>
          <w:sz w:val="24"/>
          <w:szCs w:val="24"/>
          <w:lang w:val="sr-Cyrl-RS"/>
        </w:rPr>
        <w:t xml:space="preserve">Извештај о раду </w:t>
      </w:r>
      <w:r>
        <w:rPr>
          <w:rFonts w:ascii="Times New Roman" w:hAnsi="Times New Roman" w:eastAsia="Calibri" w:cs="Times New Roman"/>
          <w:sz w:val="24"/>
          <w:szCs w:val="24"/>
        </w:rPr>
        <w:t>Стручно</w:t>
      </w:r>
      <w:r>
        <w:rPr>
          <w:rFonts w:ascii="Times New Roman" w:hAnsi="Times New Roman" w:eastAsia="Calibri" w:cs="Times New Roman"/>
          <w:sz w:val="24"/>
          <w:szCs w:val="24"/>
          <w:lang w:val="sr-Cyrl-RS"/>
        </w:rPr>
        <w:t>г</w:t>
      </w:r>
      <w:r>
        <w:rPr>
          <w:rFonts w:ascii="Times New Roman" w:hAnsi="Times New Roman" w:eastAsia="Calibri" w:cs="Times New Roman"/>
          <w:sz w:val="24"/>
          <w:szCs w:val="24"/>
        </w:rPr>
        <w:t xml:space="preserve"> већ</w:t>
      </w:r>
      <w:r>
        <w:rPr>
          <w:rFonts w:ascii="Times New Roman" w:hAnsi="Times New Roman" w:eastAsia="Calibri" w:cs="Times New Roman"/>
          <w:sz w:val="24"/>
          <w:szCs w:val="24"/>
          <w:lang w:val="sr-Cyrl-RS"/>
        </w:rPr>
        <w:t>а</w:t>
      </w:r>
      <w:r>
        <w:rPr>
          <w:rFonts w:ascii="Times New Roman" w:hAnsi="Times New Roman" w:eastAsia="Calibri" w:cs="Times New Roman"/>
          <w:sz w:val="24"/>
          <w:szCs w:val="24"/>
        </w:rPr>
        <w:t xml:space="preserve"> за математику, физику, технику и </w:t>
      </w:r>
    </w:p>
    <w:p w14:paraId="593AB5CE">
      <w:pPr>
        <w:ind w:left="708"/>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rPr>
        <w:t>технологију и информатику</w:t>
      </w:r>
      <w:r>
        <w:rPr>
          <w:rFonts w:ascii="Times New Roman" w:hAnsi="Times New Roman" w:eastAsia="Calibri" w:cs="Times New Roman"/>
          <w:sz w:val="24"/>
          <w:szCs w:val="24"/>
          <w:lang w:val="sr-Cyrl-RS"/>
        </w:rPr>
        <w:t>.......................................................................................44</w:t>
      </w:r>
    </w:p>
    <w:p w14:paraId="3C5D8F2E">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8.1.10. </w:t>
      </w:r>
      <w:r>
        <w:rPr>
          <w:rFonts w:ascii="Times New Roman" w:hAnsi="Times New Roman" w:eastAsia="Calibri" w:cs="Times New Roman"/>
          <w:sz w:val="24"/>
          <w:szCs w:val="24"/>
          <w:lang w:val="sr-Cyrl-RS"/>
        </w:rPr>
        <w:t xml:space="preserve">Извештај о раду </w:t>
      </w:r>
      <w:r>
        <w:rPr>
          <w:rFonts w:ascii="Times New Roman" w:hAnsi="Times New Roman" w:eastAsia="Calibri" w:cs="Times New Roman"/>
          <w:sz w:val="24"/>
          <w:szCs w:val="24"/>
        </w:rPr>
        <w:t>Стручно</w:t>
      </w:r>
      <w:r>
        <w:rPr>
          <w:rFonts w:ascii="Times New Roman" w:hAnsi="Times New Roman" w:eastAsia="Calibri" w:cs="Times New Roman"/>
          <w:sz w:val="24"/>
          <w:szCs w:val="24"/>
          <w:lang w:val="sr-Cyrl-RS"/>
        </w:rPr>
        <w:t>г</w:t>
      </w:r>
      <w:r>
        <w:rPr>
          <w:rFonts w:ascii="Times New Roman" w:hAnsi="Times New Roman" w:eastAsia="Calibri" w:cs="Times New Roman"/>
          <w:sz w:val="24"/>
          <w:szCs w:val="24"/>
        </w:rPr>
        <w:t xml:space="preserve"> већ</w:t>
      </w:r>
      <w:r>
        <w:rPr>
          <w:rFonts w:ascii="Times New Roman" w:hAnsi="Times New Roman" w:eastAsia="Calibri" w:cs="Times New Roman"/>
          <w:sz w:val="24"/>
          <w:szCs w:val="24"/>
          <w:lang w:val="sr-Cyrl-RS"/>
        </w:rPr>
        <w:t>а</w:t>
      </w:r>
      <w:r>
        <w:rPr>
          <w:rFonts w:ascii="Times New Roman" w:hAnsi="Times New Roman" w:eastAsia="Calibri" w:cs="Times New Roman"/>
          <w:sz w:val="24"/>
          <w:szCs w:val="24"/>
        </w:rPr>
        <w:t xml:space="preserve"> за спорт и физичко васпитање.......</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46</w:t>
      </w:r>
    </w:p>
    <w:p w14:paraId="6C4AAE67">
      <w:pPr>
        <w:rPr>
          <w:rFonts w:ascii="Times New Roman" w:hAnsi="Times New Roman" w:eastAsia="Calibri" w:cs="Times New Roman"/>
          <w:b/>
          <w:bCs/>
          <w:sz w:val="28"/>
          <w:szCs w:val="28"/>
        </w:rPr>
      </w:pPr>
      <w:r>
        <w:rPr>
          <w:rFonts w:ascii="Times New Roman" w:hAnsi="Times New Roman" w:eastAsia="Calibri" w:cs="Times New Roman"/>
          <w:b/>
          <w:bCs/>
          <w:sz w:val="28"/>
          <w:szCs w:val="28"/>
        </w:rPr>
        <w:t>9. Извештаји тимова</w:t>
      </w:r>
    </w:p>
    <w:p w14:paraId="08118554">
      <w:pPr>
        <w:ind w:left="708"/>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9.1. </w:t>
      </w:r>
      <w:r>
        <w:rPr>
          <w:rFonts w:ascii="Times New Roman" w:hAnsi="Times New Roman" w:eastAsia="Calibri" w:cs="Times New Roman"/>
          <w:sz w:val="24"/>
          <w:szCs w:val="24"/>
          <w:lang w:val="sr-Cyrl-RS"/>
        </w:rPr>
        <w:t xml:space="preserve">Извештај о раду </w:t>
      </w:r>
      <w:r>
        <w:rPr>
          <w:rFonts w:ascii="Times New Roman" w:hAnsi="Times New Roman" w:eastAsia="Calibri" w:cs="Times New Roman"/>
          <w:sz w:val="24"/>
          <w:szCs w:val="24"/>
        </w:rPr>
        <w:t>Тим</w:t>
      </w:r>
      <w:r>
        <w:rPr>
          <w:rFonts w:ascii="Times New Roman" w:hAnsi="Times New Roman" w:eastAsia="Calibri" w:cs="Times New Roman"/>
          <w:sz w:val="24"/>
          <w:szCs w:val="24"/>
          <w:lang w:val="sr-Cyrl-RS"/>
        </w:rPr>
        <w:t>а</w:t>
      </w:r>
      <w:r>
        <w:rPr>
          <w:rFonts w:ascii="Times New Roman" w:hAnsi="Times New Roman" w:eastAsia="Calibri" w:cs="Times New Roman"/>
          <w:sz w:val="24"/>
          <w:szCs w:val="24"/>
        </w:rPr>
        <w:t xml:space="preserve"> за подршку ученицима у прилагођавању школском животу</w:t>
      </w:r>
      <w:r>
        <w:rPr>
          <w:rFonts w:ascii="Times New Roman" w:hAnsi="Times New Roman" w:eastAsia="Calibri" w:cs="Times New Roman"/>
          <w:sz w:val="24"/>
          <w:szCs w:val="24"/>
          <w:lang w:val="sr-Cyrl-RS"/>
        </w:rPr>
        <w:t>..........................................................................................................................49</w:t>
      </w:r>
    </w:p>
    <w:p w14:paraId="2334AE2D">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9.2.  </w:t>
      </w:r>
      <w:r>
        <w:rPr>
          <w:rFonts w:ascii="Times New Roman" w:hAnsi="Times New Roman" w:eastAsia="Calibri" w:cs="Times New Roman"/>
          <w:sz w:val="24"/>
          <w:szCs w:val="24"/>
          <w:lang w:val="sr-Cyrl-RS"/>
        </w:rPr>
        <w:t xml:space="preserve">Извештај о раду </w:t>
      </w:r>
      <w:r>
        <w:rPr>
          <w:rFonts w:ascii="Times New Roman" w:hAnsi="Times New Roman" w:eastAsia="Calibri" w:cs="Times New Roman"/>
          <w:sz w:val="24"/>
          <w:szCs w:val="24"/>
        </w:rPr>
        <w:t>Тим</w:t>
      </w:r>
      <w:r>
        <w:rPr>
          <w:rFonts w:ascii="Times New Roman" w:hAnsi="Times New Roman" w:eastAsia="Calibri" w:cs="Times New Roman"/>
          <w:sz w:val="24"/>
          <w:szCs w:val="24"/>
          <w:lang w:val="sr-Cyrl-RS"/>
        </w:rPr>
        <w:t>а</w:t>
      </w:r>
      <w:r>
        <w:rPr>
          <w:rFonts w:ascii="Times New Roman" w:hAnsi="Times New Roman" w:eastAsia="Calibri" w:cs="Times New Roman"/>
          <w:sz w:val="24"/>
          <w:szCs w:val="24"/>
        </w:rPr>
        <w:t xml:space="preserve"> за заштиту деце од занемаривања и злостављања.....</w:t>
      </w:r>
      <w:r>
        <w:rPr>
          <w:rFonts w:ascii="Times New Roman" w:hAnsi="Times New Roman" w:eastAsia="Calibri" w:cs="Times New Roman"/>
          <w:sz w:val="24"/>
          <w:szCs w:val="24"/>
          <w:lang w:val="sr-Cyrl-RS"/>
        </w:rPr>
        <w:t>55</w:t>
      </w:r>
    </w:p>
    <w:p w14:paraId="370AB2D7">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9.3. Извештај о раду Вршњачког тима.......................................................................59</w:t>
      </w:r>
    </w:p>
    <w:p w14:paraId="307BA851">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9.</w:t>
      </w:r>
      <w:r>
        <w:rPr>
          <w:rFonts w:ascii="Times New Roman" w:hAnsi="Times New Roman" w:eastAsia="Calibri" w:cs="Times New Roman"/>
          <w:sz w:val="24"/>
          <w:szCs w:val="24"/>
          <w:lang w:val="sr-Cyrl-RS"/>
        </w:rPr>
        <w:t>4</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 xml:space="preserve">Извештај о раду </w:t>
      </w:r>
      <w:r>
        <w:rPr>
          <w:rFonts w:ascii="Times New Roman" w:hAnsi="Times New Roman" w:eastAsia="Calibri" w:cs="Times New Roman"/>
          <w:sz w:val="24"/>
          <w:szCs w:val="24"/>
        </w:rPr>
        <w:t>Тим</w:t>
      </w:r>
      <w:r>
        <w:rPr>
          <w:rFonts w:ascii="Times New Roman" w:hAnsi="Times New Roman" w:eastAsia="Calibri" w:cs="Times New Roman"/>
          <w:sz w:val="24"/>
          <w:szCs w:val="24"/>
          <w:lang w:val="sr-Cyrl-RS"/>
        </w:rPr>
        <w:t>а</w:t>
      </w:r>
      <w:r>
        <w:rPr>
          <w:rFonts w:ascii="Times New Roman" w:hAnsi="Times New Roman" w:eastAsia="Calibri" w:cs="Times New Roman"/>
          <w:sz w:val="24"/>
          <w:szCs w:val="24"/>
        </w:rPr>
        <w:t xml:space="preserve"> за инклузивно образовање</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6</w:t>
      </w:r>
      <w:r>
        <w:rPr>
          <w:rFonts w:ascii="Times New Roman" w:hAnsi="Times New Roman" w:eastAsia="Calibri" w:cs="Times New Roman"/>
          <w:sz w:val="24"/>
          <w:szCs w:val="24"/>
          <w:lang w:val="sr-Cyrl-RS"/>
        </w:rPr>
        <w:t>1</w:t>
      </w:r>
    </w:p>
    <w:p w14:paraId="6492E708">
      <w:pPr>
        <w:ind w:left="708"/>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rPr>
        <w:t>9.</w:t>
      </w:r>
      <w:r>
        <w:rPr>
          <w:rFonts w:ascii="Times New Roman" w:hAnsi="Times New Roman" w:eastAsia="Calibri" w:cs="Times New Roman"/>
          <w:sz w:val="24"/>
          <w:szCs w:val="24"/>
          <w:lang w:val="sr-Cyrl-RS"/>
        </w:rPr>
        <w:t>5</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 xml:space="preserve"> Извештај о раду</w:t>
      </w:r>
      <w:r>
        <w:rPr>
          <w:rFonts w:ascii="Times New Roman" w:hAnsi="Times New Roman" w:eastAsia="Calibri" w:cs="Times New Roman"/>
          <w:sz w:val="24"/>
          <w:szCs w:val="24"/>
        </w:rPr>
        <w:t xml:space="preserve"> Тим</w:t>
      </w:r>
      <w:r>
        <w:rPr>
          <w:rFonts w:ascii="Times New Roman" w:hAnsi="Times New Roman" w:eastAsia="Calibri" w:cs="Times New Roman"/>
          <w:sz w:val="24"/>
          <w:szCs w:val="24"/>
          <w:lang w:val="sr-Cyrl-RS"/>
        </w:rPr>
        <w:t>а</w:t>
      </w:r>
      <w:r>
        <w:rPr>
          <w:rFonts w:ascii="Times New Roman" w:hAnsi="Times New Roman" w:eastAsia="Calibri" w:cs="Times New Roman"/>
          <w:sz w:val="24"/>
          <w:szCs w:val="24"/>
        </w:rPr>
        <w:t xml:space="preserve"> за међународну сарадњу и израду и праћење </w:t>
      </w:r>
    </w:p>
    <w:p w14:paraId="12F4E679">
      <w:pPr>
        <w:ind w:left="708"/>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реализације пројекта </w:t>
      </w:r>
      <w:r>
        <w:rPr>
          <w:rFonts w:ascii="Times New Roman" w:hAnsi="Times New Roman" w:eastAsia="Calibri" w:cs="Times New Roman"/>
          <w:sz w:val="24"/>
          <w:szCs w:val="24"/>
          <w:lang w:val="sr-Cyrl-RS"/>
        </w:rPr>
        <w:t>..................................................................................................66</w:t>
      </w:r>
    </w:p>
    <w:p w14:paraId="583A6887">
      <w:pPr>
        <w:ind w:left="708"/>
        <w:rPr>
          <w:rFonts w:ascii="Times New Roman" w:hAnsi="Times New Roman" w:eastAsia="Calibri" w:cs="Times New Roman"/>
          <w:sz w:val="24"/>
          <w:szCs w:val="24"/>
          <w:lang w:val="sr-Cyrl-RS"/>
        </w:rPr>
      </w:pPr>
      <w:r>
        <w:rPr>
          <w:rFonts w:ascii="Times New Roman" w:hAnsi="Times New Roman" w:eastAsia="Calibri" w:cs="Times New Roman"/>
          <w:sz w:val="24"/>
          <w:szCs w:val="24"/>
        </w:rPr>
        <w:t>9.</w:t>
      </w:r>
      <w:r>
        <w:rPr>
          <w:rFonts w:ascii="Times New Roman" w:hAnsi="Times New Roman" w:eastAsia="Calibri" w:cs="Times New Roman"/>
          <w:sz w:val="24"/>
          <w:szCs w:val="24"/>
          <w:lang w:val="sr-Cyrl-RS"/>
        </w:rPr>
        <w:t>6</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Извештај о раду</w:t>
      </w:r>
      <w:r>
        <w:rPr>
          <w:rFonts w:ascii="Times New Roman" w:hAnsi="Times New Roman" w:eastAsia="Calibri" w:cs="Times New Roman"/>
          <w:sz w:val="24"/>
          <w:szCs w:val="24"/>
        </w:rPr>
        <w:t xml:space="preserve"> Тим</w:t>
      </w:r>
      <w:r>
        <w:rPr>
          <w:rFonts w:ascii="Times New Roman" w:hAnsi="Times New Roman" w:eastAsia="Calibri" w:cs="Times New Roman"/>
          <w:sz w:val="24"/>
          <w:szCs w:val="24"/>
          <w:lang w:val="sr-Cyrl-RS"/>
        </w:rPr>
        <w:t>а</w:t>
      </w:r>
      <w:r>
        <w:rPr>
          <w:rFonts w:ascii="Times New Roman" w:hAnsi="Times New Roman" w:eastAsia="Calibri" w:cs="Times New Roman"/>
          <w:sz w:val="24"/>
          <w:szCs w:val="24"/>
        </w:rPr>
        <w:t xml:space="preserve"> за развој међупредметних компетенција и предузетништв</w:t>
      </w:r>
      <w:r>
        <w:rPr>
          <w:rFonts w:ascii="Times New Roman" w:hAnsi="Times New Roman" w:eastAsia="Calibri" w:cs="Times New Roman"/>
          <w:sz w:val="24"/>
          <w:szCs w:val="24"/>
          <w:lang w:val="sr-Cyrl-RS"/>
        </w:rPr>
        <w:t>а..........................................................................................................</w:t>
      </w:r>
      <w:r>
        <w:rPr>
          <w:rFonts w:ascii="Times New Roman" w:hAnsi="Times New Roman" w:eastAsia="Calibri" w:cs="Times New Roman"/>
          <w:sz w:val="24"/>
          <w:szCs w:val="24"/>
        </w:rPr>
        <w:t>7</w:t>
      </w:r>
      <w:r>
        <w:rPr>
          <w:rFonts w:ascii="Times New Roman" w:hAnsi="Times New Roman" w:eastAsia="Calibri" w:cs="Times New Roman"/>
          <w:sz w:val="24"/>
          <w:szCs w:val="24"/>
          <w:lang w:val="sr-Cyrl-RS"/>
        </w:rPr>
        <w:t>2</w:t>
      </w:r>
    </w:p>
    <w:p w14:paraId="53C8E233">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9.</w:t>
      </w:r>
      <w:r>
        <w:rPr>
          <w:rFonts w:ascii="Times New Roman" w:hAnsi="Times New Roman" w:eastAsia="Calibri" w:cs="Times New Roman"/>
          <w:sz w:val="24"/>
          <w:szCs w:val="24"/>
          <w:lang w:val="sr-Cyrl-RS"/>
        </w:rPr>
        <w:t>7</w:t>
      </w:r>
      <w:r>
        <w:rPr>
          <w:rFonts w:ascii="Times New Roman" w:hAnsi="Times New Roman" w:eastAsia="Calibri" w:cs="Times New Roman"/>
          <w:sz w:val="24"/>
          <w:szCs w:val="24"/>
        </w:rPr>
        <w:t>. Извештај о раду Тима за обезбеђивање квалитета рада и развој установе....</w:t>
      </w:r>
      <w:r>
        <w:rPr>
          <w:rFonts w:ascii="Times New Roman" w:hAnsi="Times New Roman" w:eastAsia="Calibri" w:cs="Times New Roman"/>
          <w:sz w:val="24"/>
          <w:szCs w:val="24"/>
          <w:lang w:val="sr-Cyrl-RS"/>
        </w:rPr>
        <w:t>77</w:t>
      </w:r>
    </w:p>
    <w:p w14:paraId="779CF6DD">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9.8. Извештај</w:t>
      </w:r>
      <w:r>
        <w:rPr>
          <w:rFonts w:ascii="Times New Roman" w:hAnsi="Times New Roman" w:eastAsia="Calibri" w:cs="Times New Roman"/>
          <w:sz w:val="24"/>
          <w:szCs w:val="24"/>
        </w:rPr>
        <w:t xml:space="preserve"> о раду Тима за професионални развој запослених</w:t>
      </w:r>
      <w:r>
        <w:rPr>
          <w:rFonts w:ascii="Times New Roman" w:hAnsi="Times New Roman" w:eastAsia="Calibri" w:cs="Times New Roman"/>
          <w:sz w:val="24"/>
          <w:szCs w:val="24"/>
          <w:lang w:val="sr-Cyrl-RS"/>
        </w:rPr>
        <w:t>...........................83</w:t>
      </w:r>
    </w:p>
    <w:p w14:paraId="5C9AB297">
      <w:pPr>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 xml:space="preserve"> </w:t>
      </w:r>
      <w:r>
        <w:rPr>
          <w:rFonts w:ascii="Times New Roman" w:hAnsi="Times New Roman" w:eastAsia="Calibri" w:cs="Times New Roman"/>
          <w:sz w:val="24"/>
          <w:szCs w:val="24"/>
        </w:rPr>
        <w:tab/>
      </w:r>
      <w:r>
        <w:rPr>
          <w:rFonts w:ascii="Times New Roman" w:hAnsi="Times New Roman" w:eastAsia="Calibri" w:cs="Times New Roman"/>
          <w:sz w:val="24"/>
          <w:szCs w:val="24"/>
        </w:rPr>
        <w:t>9.</w:t>
      </w:r>
      <w:r>
        <w:rPr>
          <w:rFonts w:ascii="Times New Roman" w:hAnsi="Times New Roman" w:eastAsia="Calibri" w:cs="Times New Roman"/>
          <w:sz w:val="24"/>
          <w:szCs w:val="24"/>
          <w:lang w:val="sr-Cyrl-RS"/>
        </w:rPr>
        <w:t>9</w:t>
      </w:r>
      <w:r>
        <w:rPr>
          <w:rFonts w:ascii="Times New Roman" w:hAnsi="Times New Roman" w:eastAsia="Calibri" w:cs="Times New Roman"/>
          <w:sz w:val="24"/>
          <w:szCs w:val="24"/>
        </w:rPr>
        <w:t>. Извештај о раду Тим</w:t>
      </w:r>
      <w:r>
        <w:rPr>
          <w:rFonts w:ascii="Times New Roman" w:hAnsi="Times New Roman" w:eastAsia="Calibri" w:cs="Times New Roman"/>
          <w:sz w:val="24"/>
          <w:szCs w:val="24"/>
          <w:lang w:val="sr-Cyrl-RS"/>
        </w:rPr>
        <w:t>а</w:t>
      </w:r>
      <w:r>
        <w:rPr>
          <w:rFonts w:ascii="Times New Roman" w:hAnsi="Times New Roman" w:eastAsia="Calibri" w:cs="Times New Roman"/>
          <w:sz w:val="24"/>
          <w:szCs w:val="24"/>
        </w:rPr>
        <w:t xml:space="preserve"> за јавне наступе..............................................................88</w:t>
      </w:r>
    </w:p>
    <w:p w14:paraId="35C2328F">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ab/>
      </w:r>
      <w:r>
        <w:rPr>
          <w:rFonts w:ascii="Times New Roman" w:hAnsi="Times New Roman" w:eastAsia="Calibri" w:cs="Times New Roman"/>
          <w:sz w:val="24"/>
          <w:szCs w:val="24"/>
          <w:lang w:val="sr-Cyrl-RS"/>
        </w:rPr>
        <w:t xml:space="preserve">9.10. </w:t>
      </w:r>
      <w:r>
        <w:rPr>
          <w:rFonts w:ascii="Times New Roman" w:hAnsi="Times New Roman" w:eastAsia="Calibri" w:cs="Times New Roman"/>
          <w:sz w:val="24"/>
          <w:szCs w:val="24"/>
        </w:rPr>
        <w:t>Извештај о раду</w:t>
      </w:r>
      <w:r>
        <w:rPr>
          <w:rFonts w:ascii="Times New Roman" w:hAnsi="Times New Roman" w:eastAsia="Calibri" w:cs="Times New Roman"/>
          <w:sz w:val="24"/>
          <w:szCs w:val="24"/>
          <w:lang w:val="sr-Cyrl-RS"/>
        </w:rPr>
        <w:t xml:space="preserve"> Тима за естетско уређење школе..........................................89</w:t>
      </w:r>
    </w:p>
    <w:p w14:paraId="761A5A68">
      <w:pPr>
        <w:rPr>
          <w:rFonts w:ascii="Times New Roman" w:hAnsi="Times New Roman" w:eastAsia="Calibri" w:cs="Times New Roman"/>
          <w:b/>
          <w:bCs/>
          <w:sz w:val="28"/>
          <w:szCs w:val="28"/>
        </w:rPr>
      </w:pPr>
      <w:r>
        <w:rPr>
          <w:rFonts w:ascii="Times New Roman" w:hAnsi="Times New Roman" w:eastAsia="Calibri" w:cs="Times New Roman"/>
          <w:b/>
          <w:bCs/>
          <w:sz w:val="28"/>
          <w:szCs w:val="28"/>
        </w:rPr>
        <w:t>10.</w:t>
      </w:r>
      <w:r>
        <w:rPr>
          <w:rFonts w:ascii="Times New Roman" w:hAnsi="Times New Roman" w:eastAsia="Calibri" w:cs="Times New Roman"/>
          <w:b/>
          <w:bCs/>
          <w:sz w:val="28"/>
          <w:szCs w:val="28"/>
          <w:lang w:val="sr-Cyrl-RS"/>
        </w:rPr>
        <w:t xml:space="preserve"> И</w:t>
      </w:r>
      <w:r>
        <w:rPr>
          <w:rFonts w:ascii="Times New Roman" w:hAnsi="Times New Roman" w:eastAsia="Calibri" w:cs="Times New Roman"/>
          <w:b/>
          <w:bCs/>
          <w:sz w:val="28"/>
          <w:szCs w:val="28"/>
        </w:rPr>
        <w:t xml:space="preserve">звештај </w:t>
      </w:r>
      <w:r>
        <w:rPr>
          <w:rFonts w:ascii="Times New Roman" w:hAnsi="Times New Roman" w:eastAsia="Calibri" w:cs="Times New Roman"/>
          <w:b/>
          <w:bCs/>
          <w:sz w:val="28"/>
          <w:szCs w:val="28"/>
          <w:lang w:val="sr-Cyrl-RS"/>
        </w:rPr>
        <w:t xml:space="preserve">о </w:t>
      </w:r>
      <w:r>
        <w:rPr>
          <w:rFonts w:ascii="Times New Roman" w:hAnsi="Times New Roman" w:eastAsia="Calibri" w:cs="Times New Roman"/>
          <w:b/>
          <w:bCs/>
          <w:sz w:val="28"/>
          <w:szCs w:val="28"/>
        </w:rPr>
        <w:t>рад</w:t>
      </w:r>
      <w:r>
        <w:rPr>
          <w:rFonts w:ascii="Times New Roman" w:hAnsi="Times New Roman" w:eastAsia="Calibri" w:cs="Times New Roman"/>
          <w:b/>
          <w:bCs/>
          <w:sz w:val="28"/>
          <w:szCs w:val="28"/>
          <w:lang w:val="sr-Cyrl-RS"/>
        </w:rPr>
        <w:t>у</w:t>
      </w:r>
      <w:r>
        <w:rPr>
          <w:rFonts w:ascii="Times New Roman" w:hAnsi="Times New Roman" w:eastAsia="Calibri" w:cs="Times New Roman"/>
          <w:b/>
          <w:bCs/>
          <w:sz w:val="28"/>
          <w:szCs w:val="28"/>
        </w:rPr>
        <w:t xml:space="preserve"> стручних актива</w:t>
      </w:r>
    </w:p>
    <w:p w14:paraId="6C0B4C67">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10.1. </w:t>
      </w:r>
      <w:r>
        <w:rPr>
          <w:rFonts w:ascii="Times New Roman" w:hAnsi="Times New Roman" w:eastAsia="Calibri" w:cs="Times New Roman"/>
          <w:sz w:val="24"/>
          <w:szCs w:val="24"/>
          <w:lang w:val="sr-Cyrl-RS"/>
        </w:rPr>
        <w:t>Извештај о раду</w:t>
      </w:r>
      <w:r>
        <w:rPr>
          <w:rFonts w:ascii="Times New Roman" w:hAnsi="Times New Roman" w:eastAsia="Calibri" w:cs="Times New Roman"/>
          <w:sz w:val="24"/>
          <w:szCs w:val="24"/>
        </w:rPr>
        <w:t xml:space="preserve"> Стручн</w:t>
      </w:r>
      <w:r>
        <w:rPr>
          <w:rFonts w:ascii="Times New Roman" w:hAnsi="Times New Roman" w:eastAsia="Calibri" w:cs="Times New Roman"/>
          <w:sz w:val="24"/>
          <w:szCs w:val="24"/>
          <w:lang w:val="sr-Cyrl-RS"/>
        </w:rPr>
        <w:t xml:space="preserve">ог </w:t>
      </w:r>
      <w:r>
        <w:rPr>
          <w:rFonts w:ascii="Times New Roman" w:hAnsi="Times New Roman" w:eastAsia="Calibri" w:cs="Times New Roman"/>
          <w:sz w:val="24"/>
          <w:szCs w:val="24"/>
        </w:rPr>
        <w:t>актив</w:t>
      </w:r>
      <w:r>
        <w:rPr>
          <w:rFonts w:ascii="Times New Roman" w:hAnsi="Times New Roman" w:eastAsia="Calibri" w:cs="Times New Roman"/>
          <w:sz w:val="24"/>
          <w:szCs w:val="24"/>
          <w:lang w:val="sr-Cyrl-RS"/>
        </w:rPr>
        <w:t>а</w:t>
      </w:r>
      <w:r>
        <w:rPr>
          <w:rFonts w:ascii="Times New Roman" w:hAnsi="Times New Roman" w:eastAsia="Calibri" w:cs="Times New Roman"/>
          <w:sz w:val="24"/>
          <w:szCs w:val="24"/>
        </w:rPr>
        <w:t xml:space="preserve"> за школско</w:t>
      </w:r>
      <w:r>
        <w:rPr>
          <w:rFonts w:ascii="Times New Roman" w:hAnsi="Times New Roman" w:eastAsia="Calibri" w:cs="Times New Roman"/>
          <w:sz w:val="24"/>
          <w:szCs w:val="24"/>
          <w:lang w:val="sr-Cyrl-RS"/>
        </w:rPr>
        <w:t xml:space="preserve"> </w:t>
      </w:r>
      <w:r>
        <w:rPr>
          <w:rFonts w:ascii="Times New Roman" w:hAnsi="Times New Roman" w:eastAsia="Calibri" w:cs="Times New Roman"/>
          <w:sz w:val="24"/>
          <w:szCs w:val="24"/>
        </w:rPr>
        <w:t>развојно планирање</w:t>
      </w:r>
      <w:r>
        <w:rPr>
          <w:rFonts w:ascii="Times New Roman" w:hAnsi="Times New Roman" w:eastAsia="Calibri" w:cs="Times New Roman"/>
          <w:sz w:val="24"/>
          <w:szCs w:val="24"/>
          <w:lang w:val="sr-Cyrl-RS"/>
        </w:rPr>
        <w:t>..............91</w:t>
      </w:r>
    </w:p>
    <w:p w14:paraId="087EF8BE">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10.2. </w:t>
      </w:r>
      <w:r>
        <w:rPr>
          <w:rFonts w:ascii="Times New Roman" w:hAnsi="Times New Roman" w:eastAsia="Calibri" w:cs="Times New Roman"/>
          <w:sz w:val="24"/>
          <w:szCs w:val="24"/>
          <w:lang w:val="sr-Cyrl-RS"/>
        </w:rPr>
        <w:t>Извештај о раду</w:t>
      </w:r>
      <w:r>
        <w:rPr>
          <w:rFonts w:ascii="Times New Roman" w:hAnsi="Times New Roman" w:eastAsia="Calibri" w:cs="Times New Roman"/>
          <w:sz w:val="24"/>
          <w:szCs w:val="24"/>
        </w:rPr>
        <w:t xml:space="preserve"> Стручн</w:t>
      </w:r>
      <w:r>
        <w:rPr>
          <w:rFonts w:ascii="Times New Roman" w:hAnsi="Times New Roman" w:eastAsia="Calibri" w:cs="Times New Roman"/>
          <w:sz w:val="24"/>
          <w:szCs w:val="24"/>
          <w:lang w:val="sr-Cyrl-RS"/>
        </w:rPr>
        <w:t>ог</w:t>
      </w:r>
      <w:r>
        <w:rPr>
          <w:rFonts w:ascii="Times New Roman" w:hAnsi="Times New Roman" w:eastAsia="Calibri" w:cs="Times New Roman"/>
          <w:sz w:val="24"/>
          <w:szCs w:val="24"/>
        </w:rPr>
        <w:t xml:space="preserve"> актив</w:t>
      </w:r>
      <w:r>
        <w:rPr>
          <w:rFonts w:ascii="Times New Roman" w:hAnsi="Times New Roman" w:eastAsia="Calibri" w:cs="Times New Roman"/>
          <w:sz w:val="24"/>
          <w:szCs w:val="24"/>
          <w:lang w:val="sr-Cyrl-RS"/>
        </w:rPr>
        <w:t>а</w:t>
      </w:r>
      <w:r>
        <w:rPr>
          <w:rFonts w:ascii="Times New Roman" w:hAnsi="Times New Roman" w:eastAsia="Calibri" w:cs="Times New Roman"/>
          <w:sz w:val="24"/>
          <w:szCs w:val="24"/>
        </w:rPr>
        <w:t xml:space="preserve"> за развој школског програма</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9</w:t>
      </w:r>
      <w:r>
        <w:rPr>
          <w:rFonts w:ascii="Times New Roman" w:hAnsi="Times New Roman" w:eastAsia="Calibri" w:cs="Times New Roman"/>
          <w:sz w:val="24"/>
          <w:szCs w:val="24"/>
          <w:lang w:val="sr-Cyrl-RS"/>
        </w:rPr>
        <w:t>4</w:t>
      </w:r>
    </w:p>
    <w:p w14:paraId="0A19451A">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10.3. </w:t>
      </w:r>
      <w:r>
        <w:rPr>
          <w:rFonts w:ascii="Times New Roman" w:hAnsi="Times New Roman" w:eastAsia="Calibri" w:cs="Times New Roman"/>
          <w:sz w:val="24"/>
          <w:szCs w:val="24"/>
          <w:lang w:val="sr-Cyrl-RS"/>
        </w:rPr>
        <w:t>Извештај о раду</w:t>
      </w:r>
      <w:r>
        <w:rPr>
          <w:rFonts w:ascii="Times New Roman" w:hAnsi="Times New Roman" w:eastAsia="Calibri" w:cs="Times New Roman"/>
          <w:sz w:val="24"/>
          <w:szCs w:val="24"/>
        </w:rPr>
        <w:t xml:space="preserve"> Педагошки колегијум</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9</w:t>
      </w:r>
      <w:r>
        <w:rPr>
          <w:rFonts w:ascii="Times New Roman" w:hAnsi="Times New Roman" w:eastAsia="Calibri" w:cs="Times New Roman"/>
          <w:sz w:val="24"/>
          <w:szCs w:val="24"/>
          <w:lang w:val="sr-Cyrl-RS"/>
        </w:rPr>
        <w:t>9</w:t>
      </w:r>
    </w:p>
    <w:p w14:paraId="067CB324">
      <w:pPr>
        <w:rPr>
          <w:rFonts w:ascii="Times New Roman" w:hAnsi="Times New Roman" w:eastAsia="Calibri" w:cs="Times New Roman"/>
          <w:b/>
          <w:bCs/>
          <w:sz w:val="28"/>
          <w:szCs w:val="28"/>
        </w:rPr>
      </w:pPr>
      <w:r>
        <w:rPr>
          <w:rFonts w:ascii="Times New Roman" w:hAnsi="Times New Roman" w:eastAsia="Calibri" w:cs="Times New Roman"/>
          <w:b/>
          <w:bCs/>
          <w:sz w:val="28"/>
          <w:szCs w:val="28"/>
        </w:rPr>
        <w:t>11. Извештај рада стручних сарадника школе</w:t>
      </w:r>
    </w:p>
    <w:p w14:paraId="78F1247F">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11.1. Извештај</w:t>
      </w:r>
      <w:r>
        <w:rPr>
          <w:rFonts w:ascii="Times New Roman" w:hAnsi="Times New Roman" w:eastAsia="Calibri" w:cs="Times New Roman"/>
          <w:sz w:val="24"/>
          <w:szCs w:val="24"/>
          <w:lang w:val="sr-Cyrl-RS"/>
        </w:rPr>
        <w:t xml:space="preserve"> о</w:t>
      </w:r>
      <w:r>
        <w:rPr>
          <w:rFonts w:ascii="Times New Roman" w:hAnsi="Times New Roman" w:eastAsia="Calibri" w:cs="Times New Roman"/>
          <w:sz w:val="24"/>
          <w:szCs w:val="24"/>
        </w:rPr>
        <w:t xml:space="preserve"> рад</w:t>
      </w:r>
      <w:r>
        <w:rPr>
          <w:rFonts w:ascii="Times New Roman" w:hAnsi="Times New Roman" w:eastAsia="Calibri" w:cs="Times New Roman"/>
          <w:sz w:val="24"/>
          <w:szCs w:val="24"/>
          <w:lang w:val="sr-Cyrl-RS"/>
        </w:rPr>
        <w:t>у</w:t>
      </w:r>
      <w:r>
        <w:rPr>
          <w:rFonts w:ascii="Times New Roman" w:hAnsi="Times New Roman" w:eastAsia="Calibri" w:cs="Times New Roman"/>
          <w:sz w:val="24"/>
          <w:szCs w:val="24"/>
        </w:rPr>
        <w:t xml:space="preserve"> школског педагога</w:t>
      </w:r>
      <w:r>
        <w:rPr>
          <w:rFonts w:ascii="Times New Roman" w:hAnsi="Times New Roman" w:eastAsia="Calibri" w:cs="Times New Roman"/>
          <w:sz w:val="24"/>
          <w:szCs w:val="24"/>
          <w:lang w:val="sr-Cyrl-RS"/>
        </w:rPr>
        <w:t>...............................................................100</w:t>
      </w:r>
    </w:p>
    <w:p w14:paraId="561213B9">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11.2. Извештај </w:t>
      </w:r>
      <w:r>
        <w:rPr>
          <w:rFonts w:ascii="Times New Roman" w:hAnsi="Times New Roman" w:eastAsia="Calibri" w:cs="Times New Roman"/>
          <w:sz w:val="24"/>
          <w:szCs w:val="24"/>
          <w:lang w:val="sr-Cyrl-RS"/>
        </w:rPr>
        <w:t xml:space="preserve">о </w:t>
      </w:r>
      <w:r>
        <w:rPr>
          <w:rFonts w:ascii="Times New Roman" w:hAnsi="Times New Roman" w:eastAsia="Calibri" w:cs="Times New Roman"/>
          <w:sz w:val="24"/>
          <w:szCs w:val="24"/>
        </w:rPr>
        <w:t>рад</w:t>
      </w:r>
      <w:r>
        <w:rPr>
          <w:rFonts w:ascii="Times New Roman" w:hAnsi="Times New Roman" w:eastAsia="Calibri" w:cs="Times New Roman"/>
          <w:sz w:val="24"/>
          <w:szCs w:val="24"/>
          <w:lang w:val="sr-Cyrl-RS"/>
        </w:rPr>
        <w:t>у</w:t>
      </w:r>
      <w:r>
        <w:rPr>
          <w:rFonts w:ascii="Times New Roman" w:hAnsi="Times New Roman" w:eastAsia="Calibri" w:cs="Times New Roman"/>
          <w:sz w:val="24"/>
          <w:szCs w:val="24"/>
        </w:rPr>
        <w:t xml:space="preserve"> школског психолога</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1</w:t>
      </w:r>
      <w:r>
        <w:rPr>
          <w:rFonts w:ascii="Times New Roman" w:hAnsi="Times New Roman" w:eastAsia="Calibri" w:cs="Times New Roman"/>
          <w:sz w:val="24"/>
          <w:szCs w:val="24"/>
          <w:lang w:val="sr-Cyrl-RS"/>
        </w:rPr>
        <w:t>25</w:t>
      </w:r>
    </w:p>
    <w:p w14:paraId="0E8B7627">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11.3. Извештај </w:t>
      </w:r>
      <w:r>
        <w:rPr>
          <w:rFonts w:ascii="Times New Roman" w:hAnsi="Times New Roman" w:eastAsia="Calibri" w:cs="Times New Roman"/>
          <w:sz w:val="24"/>
          <w:szCs w:val="24"/>
          <w:lang w:val="sr-Cyrl-RS"/>
        </w:rPr>
        <w:t xml:space="preserve">о </w:t>
      </w:r>
      <w:r>
        <w:rPr>
          <w:rFonts w:ascii="Times New Roman" w:hAnsi="Times New Roman" w:eastAsia="Calibri" w:cs="Times New Roman"/>
          <w:sz w:val="24"/>
          <w:szCs w:val="24"/>
        </w:rPr>
        <w:t>рад</w:t>
      </w:r>
      <w:r>
        <w:rPr>
          <w:rFonts w:ascii="Times New Roman" w:hAnsi="Times New Roman" w:eastAsia="Calibri" w:cs="Times New Roman"/>
          <w:sz w:val="24"/>
          <w:szCs w:val="24"/>
          <w:lang w:val="sr-Cyrl-RS"/>
        </w:rPr>
        <w:t>у</w:t>
      </w:r>
      <w:r>
        <w:rPr>
          <w:rFonts w:ascii="Times New Roman" w:hAnsi="Times New Roman" w:eastAsia="Calibri" w:cs="Times New Roman"/>
          <w:sz w:val="24"/>
          <w:szCs w:val="24"/>
        </w:rPr>
        <w:t xml:space="preserve"> школског логопеда</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1</w:t>
      </w:r>
      <w:r>
        <w:rPr>
          <w:rFonts w:ascii="Times New Roman" w:hAnsi="Times New Roman" w:eastAsia="Calibri" w:cs="Times New Roman"/>
          <w:sz w:val="24"/>
          <w:szCs w:val="24"/>
          <w:lang w:val="sr-Cyrl-RS"/>
        </w:rPr>
        <w:t>31</w:t>
      </w:r>
    </w:p>
    <w:p w14:paraId="174076C2">
      <w:pPr>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 xml:space="preserve">    </w:t>
      </w:r>
      <w:r>
        <w:rPr>
          <w:rFonts w:ascii="Times New Roman" w:hAnsi="Times New Roman" w:eastAsia="Calibri" w:cs="Times New Roman"/>
          <w:sz w:val="24"/>
          <w:szCs w:val="24"/>
        </w:rPr>
        <w:t xml:space="preserve">11.4. Извештај </w:t>
      </w:r>
      <w:r>
        <w:rPr>
          <w:rFonts w:ascii="Times New Roman" w:hAnsi="Times New Roman" w:eastAsia="Calibri" w:cs="Times New Roman"/>
          <w:sz w:val="24"/>
          <w:szCs w:val="24"/>
          <w:lang w:val="sr-Cyrl-RS"/>
        </w:rPr>
        <w:t xml:space="preserve">о </w:t>
      </w:r>
      <w:r>
        <w:rPr>
          <w:rFonts w:ascii="Times New Roman" w:hAnsi="Times New Roman" w:eastAsia="Calibri" w:cs="Times New Roman"/>
          <w:sz w:val="24"/>
          <w:szCs w:val="24"/>
        </w:rPr>
        <w:t>рад</w:t>
      </w:r>
      <w:r>
        <w:rPr>
          <w:rFonts w:ascii="Times New Roman" w:hAnsi="Times New Roman" w:eastAsia="Calibri" w:cs="Times New Roman"/>
          <w:sz w:val="24"/>
          <w:szCs w:val="24"/>
          <w:lang w:val="sr-Cyrl-RS"/>
        </w:rPr>
        <w:t>у</w:t>
      </w:r>
      <w:r>
        <w:rPr>
          <w:rFonts w:ascii="Times New Roman" w:hAnsi="Times New Roman" w:eastAsia="Calibri" w:cs="Times New Roman"/>
          <w:sz w:val="24"/>
          <w:szCs w:val="24"/>
        </w:rPr>
        <w:t xml:space="preserve"> школск</w:t>
      </w:r>
      <w:r>
        <w:rPr>
          <w:rFonts w:ascii="Times New Roman" w:hAnsi="Times New Roman" w:eastAsia="Calibri" w:cs="Times New Roman"/>
          <w:sz w:val="24"/>
          <w:szCs w:val="24"/>
          <w:lang w:val="sr-Cyrl-RS"/>
        </w:rPr>
        <w:t>ог</w:t>
      </w:r>
      <w:r>
        <w:rPr>
          <w:rFonts w:ascii="Times New Roman" w:hAnsi="Times New Roman" w:eastAsia="Calibri" w:cs="Times New Roman"/>
          <w:sz w:val="24"/>
          <w:szCs w:val="24"/>
        </w:rPr>
        <w:t xml:space="preserve"> библиотек</w:t>
      </w:r>
      <w:r>
        <w:rPr>
          <w:rFonts w:ascii="Times New Roman" w:hAnsi="Times New Roman" w:eastAsia="Calibri" w:cs="Times New Roman"/>
          <w:sz w:val="24"/>
          <w:szCs w:val="24"/>
          <w:lang w:val="sr-Cyrl-RS"/>
        </w:rPr>
        <w:t>ара</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133</w:t>
      </w:r>
    </w:p>
    <w:p w14:paraId="1F18B9FC">
      <w:pPr>
        <w:rPr>
          <w:rFonts w:ascii="Times New Roman" w:hAnsi="Times New Roman" w:eastAsia="Calibri" w:cs="Times New Roman"/>
          <w:b/>
          <w:bCs/>
          <w:sz w:val="28"/>
          <w:szCs w:val="28"/>
        </w:rPr>
      </w:pPr>
      <w:r>
        <w:rPr>
          <w:rFonts w:ascii="Times New Roman" w:hAnsi="Times New Roman" w:eastAsia="Calibri" w:cs="Times New Roman"/>
          <w:b/>
          <w:bCs/>
          <w:sz w:val="28"/>
          <w:szCs w:val="28"/>
        </w:rPr>
        <w:t>12. Извештај управних органа</w:t>
      </w:r>
    </w:p>
    <w:p w14:paraId="12A3B34B">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12.1. Извештај </w:t>
      </w:r>
      <w:r>
        <w:rPr>
          <w:rFonts w:ascii="Times New Roman" w:hAnsi="Times New Roman" w:eastAsia="Calibri" w:cs="Times New Roman"/>
          <w:sz w:val="24"/>
          <w:szCs w:val="24"/>
          <w:lang w:val="sr-Cyrl-RS"/>
        </w:rPr>
        <w:t xml:space="preserve">о раду </w:t>
      </w:r>
      <w:r>
        <w:rPr>
          <w:rFonts w:ascii="Times New Roman" w:hAnsi="Times New Roman" w:eastAsia="Calibri" w:cs="Times New Roman"/>
          <w:sz w:val="24"/>
          <w:szCs w:val="24"/>
        </w:rPr>
        <w:t xml:space="preserve">директора </w:t>
      </w:r>
      <w:r>
        <w:rPr>
          <w:rFonts w:ascii="Times New Roman" w:hAnsi="Times New Roman" w:eastAsia="Calibri" w:cs="Times New Roman"/>
          <w:sz w:val="24"/>
          <w:szCs w:val="24"/>
          <w:lang w:val="sr-Cyrl-RS"/>
        </w:rPr>
        <w:t>Ш</w:t>
      </w:r>
      <w:r>
        <w:rPr>
          <w:rFonts w:ascii="Times New Roman" w:hAnsi="Times New Roman" w:eastAsia="Calibri" w:cs="Times New Roman"/>
          <w:sz w:val="24"/>
          <w:szCs w:val="24"/>
        </w:rPr>
        <w:t>коле</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1</w:t>
      </w:r>
      <w:r>
        <w:rPr>
          <w:rFonts w:ascii="Times New Roman" w:hAnsi="Times New Roman" w:eastAsia="Calibri" w:cs="Times New Roman"/>
          <w:sz w:val="24"/>
          <w:szCs w:val="24"/>
          <w:lang w:val="sr-Cyrl-RS"/>
        </w:rPr>
        <w:t>36</w:t>
      </w:r>
    </w:p>
    <w:p w14:paraId="2D22074F">
      <w:pPr>
        <w:ind w:left="708"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12.1.1.</w:t>
      </w:r>
      <w:r>
        <w:rPr>
          <w:rFonts w:ascii="Times New Roman" w:hAnsi="Times New Roman" w:eastAsia="Calibri" w:cs="Times New Roman"/>
          <w:sz w:val="24"/>
          <w:szCs w:val="24"/>
          <w:lang w:val="sr-Cyrl-RS"/>
        </w:rPr>
        <w:t xml:space="preserve"> И</w:t>
      </w:r>
      <w:r>
        <w:rPr>
          <w:rFonts w:ascii="Times New Roman" w:hAnsi="Times New Roman" w:eastAsia="Calibri" w:cs="Times New Roman"/>
          <w:sz w:val="24"/>
          <w:szCs w:val="24"/>
        </w:rPr>
        <w:t>звештај о стручно-педагошком надзору</w:t>
      </w:r>
      <w:r>
        <w:rPr>
          <w:rFonts w:ascii="Times New Roman" w:hAnsi="Times New Roman" w:eastAsia="Calibri" w:cs="Times New Roman"/>
          <w:sz w:val="24"/>
          <w:szCs w:val="24"/>
        </w:rPr>
        <w:tab/>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144</w:t>
      </w:r>
    </w:p>
    <w:p w14:paraId="0170AB66">
      <w:pPr>
        <w:numPr>
          <w:ilvl w:val="0"/>
          <w:numId w:val="1"/>
        </w:numPr>
        <w:rPr>
          <w:rFonts w:ascii="Times New Roman" w:hAnsi="Times New Roman" w:eastAsia="Calibri" w:cs="Times New Roman"/>
          <w:sz w:val="24"/>
          <w:szCs w:val="24"/>
        </w:rPr>
      </w:pPr>
      <w:r>
        <w:rPr>
          <w:rFonts w:ascii="Times New Roman" w:hAnsi="Times New Roman" w:eastAsia="Calibri" w:cs="Times New Roman"/>
          <w:sz w:val="24"/>
          <w:szCs w:val="24"/>
          <w:lang w:val="ru-RU"/>
        </w:rPr>
        <w:t xml:space="preserve">12.2. Извештај о раду </w:t>
      </w:r>
      <w:r>
        <w:rPr>
          <w:rFonts w:ascii="Times New Roman" w:hAnsi="Times New Roman" w:eastAsia="Calibri" w:cs="Times New Roman"/>
          <w:sz w:val="24"/>
          <w:szCs w:val="24"/>
          <w:lang w:val="sr-Cyrl-RS"/>
        </w:rPr>
        <w:t>с</w:t>
      </w:r>
      <w:r>
        <w:rPr>
          <w:rFonts w:ascii="Times New Roman" w:hAnsi="Times New Roman" w:eastAsia="Calibri" w:cs="Times New Roman"/>
          <w:sz w:val="24"/>
          <w:szCs w:val="24"/>
        </w:rPr>
        <w:t>екретар</w:t>
      </w:r>
      <w:r>
        <w:rPr>
          <w:rFonts w:ascii="Times New Roman" w:hAnsi="Times New Roman" w:eastAsia="Calibri" w:cs="Times New Roman"/>
          <w:sz w:val="24"/>
          <w:szCs w:val="24"/>
          <w:lang w:val="sr-Cyrl-RS"/>
        </w:rPr>
        <w:t>а Ш</w:t>
      </w:r>
      <w:r>
        <w:rPr>
          <w:rFonts w:ascii="Times New Roman" w:hAnsi="Times New Roman" w:eastAsia="Calibri" w:cs="Times New Roman"/>
          <w:sz w:val="24"/>
          <w:szCs w:val="24"/>
        </w:rPr>
        <w:t>коле.................................................................1</w:t>
      </w:r>
      <w:r>
        <w:rPr>
          <w:rFonts w:ascii="Times New Roman" w:hAnsi="Times New Roman" w:eastAsia="Calibri" w:cs="Times New Roman"/>
          <w:sz w:val="24"/>
          <w:szCs w:val="24"/>
          <w:lang w:val="sr-Cyrl-RS"/>
        </w:rPr>
        <w:t>45</w:t>
      </w:r>
    </w:p>
    <w:p w14:paraId="62A0AB62">
      <w:pPr>
        <w:numPr>
          <w:ilvl w:val="0"/>
          <w:numId w:val="1"/>
        </w:numPr>
        <w:rPr>
          <w:rFonts w:ascii="Times New Roman" w:hAnsi="Times New Roman" w:eastAsia="Calibri" w:cs="Times New Roman"/>
          <w:sz w:val="24"/>
          <w:szCs w:val="24"/>
        </w:rPr>
      </w:pPr>
      <w:r>
        <w:rPr>
          <w:rFonts w:ascii="Times New Roman" w:hAnsi="Times New Roman" w:eastAsia="Calibri" w:cs="Times New Roman"/>
          <w:sz w:val="24"/>
          <w:szCs w:val="24"/>
        </w:rPr>
        <w:t xml:space="preserve">12.2. </w:t>
      </w:r>
      <w:r>
        <w:rPr>
          <w:rFonts w:ascii="Times New Roman" w:hAnsi="Times New Roman" w:eastAsia="Calibri" w:cs="Times New Roman"/>
          <w:sz w:val="24"/>
          <w:szCs w:val="24"/>
          <w:lang w:val="sr-Cyrl-RS"/>
        </w:rPr>
        <w:t xml:space="preserve">Извештај о раду </w:t>
      </w:r>
      <w:r>
        <w:rPr>
          <w:rFonts w:ascii="Times New Roman" w:hAnsi="Times New Roman" w:eastAsia="Calibri" w:cs="Times New Roman"/>
          <w:sz w:val="24"/>
          <w:szCs w:val="24"/>
          <w:lang w:val="ru-RU"/>
        </w:rPr>
        <w:t>педагошких саветника........................................................149</w:t>
      </w:r>
    </w:p>
    <w:p w14:paraId="3209F87C">
      <w:pPr>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ab/>
      </w:r>
      <w:r>
        <w:rPr>
          <w:rFonts w:ascii="Times New Roman" w:hAnsi="Times New Roman" w:eastAsia="Calibri" w:cs="Times New Roman"/>
          <w:sz w:val="24"/>
          <w:szCs w:val="24"/>
          <w:lang w:val="sr-Cyrl-RS"/>
        </w:rPr>
        <w:t xml:space="preserve"> </w:t>
      </w:r>
      <w:r>
        <w:rPr>
          <w:rFonts w:ascii="Times New Roman" w:hAnsi="Times New Roman" w:eastAsia="Calibri" w:cs="Times New Roman"/>
          <w:sz w:val="24"/>
          <w:szCs w:val="24"/>
        </w:rPr>
        <w:t xml:space="preserve">12.3. </w:t>
      </w:r>
      <w:r>
        <w:rPr>
          <w:rFonts w:ascii="Times New Roman" w:hAnsi="Times New Roman" w:eastAsia="Calibri" w:cs="Times New Roman"/>
          <w:sz w:val="24"/>
          <w:szCs w:val="24"/>
          <w:lang w:val="sr-Cyrl-RS"/>
        </w:rPr>
        <w:t>Извештај о раду п</w:t>
      </w:r>
      <w:r>
        <w:rPr>
          <w:rFonts w:ascii="Times New Roman" w:hAnsi="Times New Roman" w:eastAsia="Calibri" w:cs="Times New Roman"/>
          <w:sz w:val="24"/>
          <w:szCs w:val="24"/>
        </w:rPr>
        <w:t>омоћни</w:t>
      </w:r>
      <w:r>
        <w:rPr>
          <w:rFonts w:ascii="Times New Roman" w:hAnsi="Times New Roman" w:eastAsia="Calibri" w:cs="Times New Roman"/>
          <w:sz w:val="24"/>
          <w:szCs w:val="24"/>
          <w:lang w:val="sr-Cyrl-RS"/>
        </w:rPr>
        <w:t>ка</w:t>
      </w:r>
      <w:r>
        <w:rPr>
          <w:rFonts w:ascii="Times New Roman" w:hAnsi="Times New Roman" w:eastAsia="Calibri" w:cs="Times New Roman"/>
          <w:sz w:val="24"/>
          <w:szCs w:val="24"/>
        </w:rPr>
        <w:t xml:space="preserve"> директора..................</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..................1</w:t>
      </w:r>
      <w:r>
        <w:rPr>
          <w:rFonts w:ascii="Times New Roman" w:hAnsi="Times New Roman" w:eastAsia="Calibri" w:cs="Times New Roman"/>
          <w:sz w:val="24"/>
          <w:szCs w:val="24"/>
          <w:lang w:val="sr-Cyrl-RS"/>
        </w:rPr>
        <w:t>51</w:t>
      </w:r>
    </w:p>
    <w:p w14:paraId="438E83D0">
      <w:pPr>
        <w:rPr>
          <w:rFonts w:ascii="Times New Roman" w:hAnsi="Times New Roman" w:eastAsia="Calibri" w:cs="Times New Roman"/>
          <w:sz w:val="24"/>
          <w:szCs w:val="24"/>
        </w:rPr>
      </w:pPr>
      <w:r>
        <w:rPr>
          <w:rFonts w:ascii="Times New Roman" w:hAnsi="Times New Roman" w:eastAsia="Calibri" w:cs="Times New Roman"/>
          <w:b/>
          <w:bCs/>
          <w:sz w:val="28"/>
          <w:szCs w:val="28"/>
        </w:rPr>
        <w:t>13.</w:t>
      </w:r>
      <w:r>
        <w:rPr>
          <w:rFonts w:ascii="Times New Roman" w:hAnsi="Times New Roman" w:eastAsia="Calibri" w:cs="Times New Roman"/>
          <w:sz w:val="24"/>
          <w:szCs w:val="24"/>
        </w:rPr>
        <w:t xml:space="preserve"> </w:t>
      </w:r>
      <w:r>
        <w:rPr>
          <w:rFonts w:ascii="Times New Roman" w:hAnsi="Times New Roman" w:eastAsia="Calibri" w:cs="Times New Roman"/>
          <w:b/>
          <w:bCs/>
          <w:sz w:val="28"/>
          <w:szCs w:val="28"/>
          <w:lang w:val="sr-Cyrl-RS"/>
        </w:rPr>
        <w:t>Извештај управних органа</w:t>
      </w:r>
    </w:p>
    <w:p w14:paraId="4D63A970">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13.1. Извештај о раду </w:t>
      </w:r>
      <w:r>
        <w:rPr>
          <w:rFonts w:ascii="Times New Roman" w:hAnsi="Times New Roman" w:eastAsia="Calibri" w:cs="Times New Roman"/>
          <w:sz w:val="24"/>
          <w:szCs w:val="24"/>
          <w:lang w:val="sr-Cyrl-RS"/>
        </w:rPr>
        <w:t>Ш</w:t>
      </w:r>
      <w:r>
        <w:rPr>
          <w:rFonts w:ascii="Times New Roman" w:hAnsi="Times New Roman" w:eastAsia="Calibri" w:cs="Times New Roman"/>
          <w:sz w:val="24"/>
          <w:szCs w:val="24"/>
        </w:rPr>
        <w:t>колског одбора...........................</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.................1</w:t>
      </w:r>
      <w:r>
        <w:rPr>
          <w:rFonts w:ascii="Times New Roman" w:hAnsi="Times New Roman" w:eastAsia="Calibri" w:cs="Times New Roman"/>
          <w:sz w:val="24"/>
          <w:szCs w:val="24"/>
          <w:lang w:val="sr-Cyrl-RS"/>
        </w:rPr>
        <w:t>53</w:t>
      </w:r>
    </w:p>
    <w:p w14:paraId="03681697">
      <w:pPr>
        <w:jc w:val="both"/>
        <w:rPr>
          <w:rFonts w:ascii="Times New Roman" w:hAnsi="Times New Roman" w:eastAsia="Calibri" w:cs="Times New Roman"/>
          <w:sz w:val="24"/>
          <w:szCs w:val="24"/>
        </w:rPr>
      </w:pPr>
      <w:r>
        <w:rPr>
          <w:rFonts w:ascii="Times New Roman" w:hAnsi="Times New Roman" w:eastAsia="Calibri" w:cs="Times New Roman"/>
          <w:b/>
          <w:bCs/>
          <w:sz w:val="28"/>
          <w:szCs w:val="28"/>
        </w:rPr>
        <w:t>14. Извештај  о остварености осталих облика образовно-васпитног рада</w:t>
      </w:r>
      <w:r>
        <w:rPr>
          <w:rFonts w:ascii="Times New Roman" w:hAnsi="Times New Roman" w:eastAsia="Calibri" w:cs="Times New Roman"/>
          <w:b/>
          <w:bCs/>
          <w:sz w:val="28"/>
          <w:szCs w:val="28"/>
          <w:lang w:val="sr-Cyrl-RS"/>
        </w:rPr>
        <w:t xml:space="preserve"> </w:t>
      </w:r>
    </w:p>
    <w:p w14:paraId="261344E5">
      <w:pPr>
        <w:ind w:firstLine="708"/>
        <w:rPr>
          <w:rFonts w:ascii="Times New Roman" w:hAnsi="Times New Roman" w:eastAsia="Calibri" w:cs="Times New Roman"/>
          <w:sz w:val="24"/>
          <w:szCs w:val="24"/>
          <w:lang w:val="sr-Cyrl-RS"/>
        </w:rPr>
      </w:pPr>
      <w:r>
        <w:rPr>
          <w:rFonts w:ascii="Times New Roman" w:hAnsi="Times New Roman" w:eastAsia="Calibri" w:cs="Times New Roman"/>
          <w:sz w:val="24"/>
          <w:szCs w:val="24"/>
        </w:rPr>
        <w:t>14.</w:t>
      </w:r>
      <w:r>
        <w:rPr>
          <w:rFonts w:ascii="Times New Roman" w:hAnsi="Times New Roman" w:eastAsia="Calibri" w:cs="Times New Roman"/>
          <w:sz w:val="24"/>
          <w:szCs w:val="24"/>
          <w:lang w:val="sr-Cyrl-RS"/>
        </w:rPr>
        <w:t>1</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Извештај о раду</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Етно-</w:t>
      </w:r>
      <w:r>
        <w:rPr>
          <w:rFonts w:ascii="Times New Roman" w:hAnsi="Times New Roman" w:eastAsia="Calibri" w:cs="Times New Roman"/>
          <w:sz w:val="24"/>
          <w:szCs w:val="24"/>
        </w:rPr>
        <w:t>секциј</w:t>
      </w:r>
      <w:r>
        <w:rPr>
          <w:rFonts w:ascii="Times New Roman" w:hAnsi="Times New Roman" w:eastAsia="Calibri" w:cs="Times New Roman"/>
          <w:sz w:val="24"/>
          <w:szCs w:val="24"/>
          <w:lang w:val="sr-Cyrl-RS"/>
        </w:rPr>
        <w:t>е</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..........1</w:t>
      </w:r>
      <w:r>
        <w:rPr>
          <w:rFonts w:ascii="Times New Roman" w:hAnsi="Times New Roman" w:eastAsia="Calibri" w:cs="Times New Roman"/>
          <w:sz w:val="24"/>
          <w:szCs w:val="24"/>
          <w:lang w:val="sr-Cyrl-RS"/>
        </w:rPr>
        <w:t>58</w:t>
      </w:r>
    </w:p>
    <w:p w14:paraId="4C46D1FE">
      <w:pPr>
        <w:ind w:firstLine="708"/>
        <w:rPr>
          <w:rFonts w:ascii="Times New Roman" w:hAnsi="Times New Roman" w:eastAsia="Calibri" w:cs="Times New Roman"/>
          <w:sz w:val="24"/>
          <w:szCs w:val="24"/>
        </w:rPr>
      </w:pPr>
      <w:r>
        <w:rPr>
          <w:rFonts w:ascii="Times New Roman" w:hAnsi="Times New Roman" w:eastAsia="Calibri" w:cs="Times New Roman"/>
          <w:sz w:val="24"/>
          <w:szCs w:val="24"/>
        </w:rPr>
        <w:t>14.</w:t>
      </w:r>
      <w:r>
        <w:rPr>
          <w:rFonts w:ascii="Times New Roman" w:hAnsi="Times New Roman" w:eastAsia="Calibri" w:cs="Times New Roman"/>
          <w:sz w:val="24"/>
          <w:szCs w:val="24"/>
          <w:lang w:val="sr-Cyrl-RS"/>
        </w:rPr>
        <w:t>2</w:t>
      </w:r>
      <w:r>
        <w:rPr>
          <w:rFonts w:ascii="Times New Roman" w:hAnsi="Times New Roman" w:eastAsia="Calibri" w:cs="Times New Roman"/>
          <w:sz w:val="24"/>
          <w:szCs w:val="24"/>
        </w:rPr>
        <w:t xml:space="preserve">. </w:t>
      </w:r>
      <w:bookmarkStart w:id="0" w:name="_Hlk176542780"/>
      <w:r>
        <w:rPr>
          <w:rFonts w:ascii="Times New Roman" w:hAnsi="Times New Roman" w:eastAsia="Calibri" w:cs="Times New Roman"/>
          <w:sz w:val="24"/>
          <w:szCs w:val="24"/>
          <w:lang w:val="sr-Cyrl-RS"/>
        </w:rPr>
        <w:t>Извештај о раду</w:t>
      </w:r>
      <w:r>
        <w:rPr>
          <w:rFonts w:ascii="Times New Roman" w:hAnsi="Times New Roman" w:eastAsia="Calibri" w:cs="Times New Roman"/>
          <w:sz w:val="24"/>
          <w:szCs w:val="24"/>
        </w:rPr>
        <w:t xml:space="preserve"> Луткарск</w:t>
      </w:r>
      <w:r>
        <w:rPr>
          <w:rFonts w:ascii="Times New Roman" w:hAnsi="Times New Roman" w:eastAsia="Calibri" w:cs="Times New Roman"/>
          <w:sz w:val="24"/>
          <w:szCs w:val="24"/>
          <w:lang w:val="sr-Cyrl-RS"/>
        </w:rPr>
        <w:t>е</w:t>
      </w:r>
      <w:r>
        <w:rPr>
          <w:rFonts w:ascii="Times New Roman" w:hAnsi="Times New Roman" w:eastAsia="Calibri" w:cs="Times New Roman"/>
          <w:sz w:val="24"/>
          <w:szCs w:val="24"/>
        </w:rPr>
        <w:t xml:space="preserve"> секциј</w:t>
      </w:r>
      <w:r>
        <w:rPr>
          <w:rFonts w:ascii="Times New Roman" w:hAnsi="Times New Roman" w:eastAsia="Calibri" w:cs="Times New Roman"/>
          <w:sz w:val="24"/>
          <w:szCs w:val="24"/>
          <w:lang w:val="sr-Cyrl-RS"/>
        </w:rPr>
        <w:t>е</w:t>
      </w:r>
      <w:bookmarkEnd w:id="0"/>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159</w:t>
      </w:r>
    </w:p>
    <w:p w14:paraId="53F2DE14">
      <w:pPr>
        <w:ind w:firstLine="708"/>
        <w:rPr>
          <w:rFonts w:ascii="Times New Roman" w:hAnsi="Times New Roman" w:eastAsia="Calibri" w:cs="Times New Roman"/>
          <w:sz w:val="24"/>
          <w:szCs w:val="24"/>
        </w:rPr>
      </w:pPr>
      <w:r>
        <w:rPr>
          <w:rFonts w:ascii="Times New Roman" w:hAnsi="Times New Roman" w:eastAsia="Calibri" w:cs="Times New Roman"/>
          <w:sz w:val="24"/>
          <w:szCs w:val="24"/>
        </w:rPr>
        <w:t>14.</w:t>
      </w:r>
      <w:r>
        <w:rPr>
          <w:rFonts w:ascii="Times New Roman" w:hAnsi="Times New Roman" w:eastAsia="Calibri" w:cs="Times New Roman"/>
          <w:sz w:val="24"/>
          <w:szCs w:val="24"/>
          <w:lang w:val="sr-Cyrl-RS"/>
        </w:rPr>
        <w:t>3</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Извештај о раду</w:t>
      </w:r>
      <w:r>
        <w:rPr>
          <w:rFonts w:ascii="Times New Roman" w:hAnsi="Times New Roman" w:eastAsia="Calibri" w:cs="Times New Roman"/>
          <w:sz w:val="24"/>
          <w:szCs w:val="24"/>
        </w:rPr>
        <w:t xml:space="preserve"> Л</w:t>
      </w:r>
      <w:r>
        <w:rPr>
          <w:rFonts w:ascii="Times New Roman" w:hAnsi="Times New Roman" w:eastAsia="Calibri" w:cs="Times New Roman"/>
          <w:sz w:val="24"/>
          <w:szCs w:val="24"/>
          <w:lang w:val="sr-Cyrl-RS"/>
        </w:rPr>
        <w:t>иковне</w:t>
      </w:r>
      <w:r>
        <w:rPr>
          <w:rFonts w:ascii="Times New Roman" w:hAnsi="Times New Roman" w:eastAsia="Calibri" w:cs="Times New Roman"/>
          <w:sz w:val="24"/>
          <w:szCs w:val="24"/>
        </w:rPr>
        <w:t xml:space="preserve"> секциј</w:t>
      </w:r>
      <w:r>
        <w:rPr>
          <w:rFonts w:ascii="Times New Roman" w:hAnsi="Times New Roman" w:eastAsia="Calibri" w:cs="Times New Roman"/>
          <w:sz w:val="24"/>
          <w:szCs w:val="24"/>
          <w:lang w:val="sr-Cyrl-RS"/>
        </w:rPr>
        <w:t>е..................................................................</w:t>
      </w:r>
      <w:r>
        <w:rPr>
          <w:rFonts w:ascii="Times New Roman" w:hAnsi="Times New Roman" w:eastAsia="Calibri" w:cs="Times New Roman"/>
          <w:sz w:val="24"/>
          <w:szCs w:val="24"/>
        </w:rPr>
        <w:t>163</w:t>
      </w:r>
    </w:p>
    <w:p w14:paraId="0D9A3A07">
      <w:pPr>
        <w:rPr>
          <w:rFonts w:hint="default" w:ascii="Times New Roman" w:hAnsi="Times New Roman" w:eastAsia="Calibri" w:cs="Times New Roman"/>
          <w:sz w:val="24"/>
          <w:szCs w:val="24"/>
          <w:lang w:val="sr-Cyrl-RS"/>
        </w:rPr>
      </w:pPr>
      <w:r>
        <w:rPr>
          <w:rFonts w:ascii="Times New Roman" w:hAnsi="Times New Roman" w:eastAsia="Calibri" w:cs="Times New Roman"/>
          <w:b/>
          <w:bCs/>
          <w:sz w:val="28"/>
          <w:szCs w:val="28"/>
        </w:rPr>
        <w:t>15. Ученички парламент</w:t>
      </w:r>
      <w:r>
        <w:rPr>
          <w:rFonts w:ascii="Times New Roman" w:hAnsi="Times New Roman" w:eastAsia="Calibri" w:cs="Times New Roman"/>
          <w:sz w:val="24"/>
          <w:szCs w:val="24"/>
        </w:rPr>
        <w:t>............................................................................................1</w:t>
      </w:r>
      <w:r>
        <w:rPr>
          <w:rFonts w:hint="default" w:ascii="Times New Roman" w:hAnsi="Times New Roman" w:eastAsia="Calibri" w:cs="Times New Roman"/>
          <w:sz w:val="24"/>
          <w:szCs w:val="24"/>
          <w:lang w:val="sr-Cyrl-RS"/>
        </w:rPr>
        <w:t>68</w:t>
      </w:r>
    </w:p>
    <w:p w14:paraId="70B0D5B0">
      <w:pPr>
        <w:rPr>
          <w:rFonts w:ascii="Times New Roman" w:hAnsi="Times New Roman" w:eastAsia="Calibri" w:cs="Times New Roman"/>
          <w:sz w:val="24"/>
          <w:szCs w:val="24"/>
          <w:lang w:val="sr-Cyrl-RS"/>
        </w:rPr>
      </w:pPr>
      <w:r>
        <w:rPr>
          <w:rFonts w:ascii="Times New Roman" w:hAnsi="Times New Roman" w:eastAsia="Calibri" w:cs="Times New Roman"/>
          <w:b/>
          <w:bCs/>
          <w:sz w:val="28"/>
          <w:szCs w:val="28"/>
        </w:rPr>
        <w:t>16. Екскурзије ученика</w:t>
      </w:r>
      <w:r>
        <w:rPr>
          <w:rFonts w:ascii="Times New Roman" w:hAnsi="Times New Roman" w:eastAsia="Calibri" w:cs="Times New Roman"/>
          <w:sz w:val="24"/>
          <w:szCs w:val="24"/>
        </w:rPr>
        <w:t>...............................................................................................1</w:t>
      </w:r>
      <w:r>
        <w:rPr>
          <w:rFonts w:ascii="Times New Roman" w:hAnsi="Times New Roman" w:eastAsia="Calibri" w:cs="Times New Roman"/>
          <w:sz w:val="24"/>
          <w:szCs w:val="24"/>
          <w:lang w:val="sr-Cyrl-RS"/>
        </w:rPr>
        <w:t>71</w:t>
      </w:r>
    </w:p>
    <w:p w14:paraId="4B02B527">
      <w:pPr>
        <w:rPr>
          <w:rFonts w:ascii="Times New Roman" w:hAnsi="Times New Roman" w:eastAsia="Calibri" w:cs="Times New Roman"/>
          <w:sz w:val="24"/>
          <w:szCs w:val="24"/>
        </w:rPr>
      </w:pPr>
      <w:r>
        <w:rPr>
          <w:rFonts w:ascii="Times New Roman" w:hAnsi="Times New Roman" w:eastAsia="Calibri" w:cs="Times New Roman"/>
          <w:b/>
          <w:bCs/>
          <w:sz w:val="28"/>
          <w:szCs w:val="28"/>
        </w:rPr>
        <w:t>17. Пројекти који су реализовани у школи</w:t>
      </w:r>
    </w:p>
    <w:p w14:paraId="41EC6884">
      <w:pPr>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         17.1.</w:t>
      </w:r>
      <w:r>
        <w:rPr>
          <w:rFonts w:ascii="Times New Roman" w:hAnsi="Times New Roman" w:eastAsia="Calibri" w:cs="Times New Roman"/>
          <w:sz w:val="24"/>
          <w:szCs w:val="24"/>
          <w:lang w:val="sr-Cyrl-RS"/>
        </w:rPr>
        <w:t xml:space="preserve"> И</w:t>
      </w:r>
      <w:r>
        <w:rPr>
          <w:rFonts w:ascii="Times New Roman" w:hAnsi="Times New Roman" w:eastAsia="Calibri" w:cs="Times New Roman"/>
          <w:sz w:val="24"/>
          <w:szCs w:val="24"/>
        </w:rPr>
        <w:t>звештај о раду</w:t>
      </w:r>
      <w:r>
        <w:rPr>
          <w:rFonts w:ascii="Times New Roman" w:hAnsi="Times New Roman" w:eastAsia="Calibri" w:cs="Times New Roman"/>
          <w:sz w:val="24"/>
          <w:szCs w:val="24"/>
          <w:lang w:val="sr-Cyrl-RS"/>
        </w:rPr>
        <w:t xml:space="preserve"> Е</w:t>
      </w:r>
      <w:r>
        <w:rPr>
          <w:rFonts w:ascii="Times New Roman" w:hAnsi="Times New Roman" w:eastAsia="Calibri" w:cs="Times New Roman"/>
          <w:sz w:val="24"/>
          <w:szCs w:val="24"/>
        </w:rPr>
        <w:t>ко школе.........</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............................................................1</w:t>
      </w:r>
      <w:r>
        <w:rPr>
          <w:rFonts w:ascii="Times New Roman" w:hAnsi="Times New Roman" w:eastAsia="Calibri" w:cs="Times New Roman"/>
          <w:sz w:val="24"/>
          <w:szCs w:val="24"/>
          <w:lang w:val="sr-Cyrl-RS"/>
        </w:rPr>
        <w:t>72</w:t>
      </w:r>
    </w:p>
    <w:p w14:paraId="25727782">
      <w:pPr>
        <w:rPr>
          <w:rFonts w:ascii="Times New Roman" w:hAnsi="Times New Roman" w:eastAsia="Calibri" w:cs="Times New Roman"/>
          <w:sz w:val="24"/>
          <w:szCs w:val="24"/>
          <w:lang w:val="sr-Cyrl-RS"/>
        </w:rPr>
      </w:pPr>
      <w:r>
        <w:rPr>
          <w:rFonts w:ascii="Times New Roman" w:hAnsi="Times New Roman" w:eastAsia="Calibri" w:cs="Times New Roman"/>
          <w:b/>
          <w:bCs/>
          <w:sz w:val="28"/>
          <w:szCs w:val="28"/>
        </w:rPr>
        <w:t>18. Здравствена заштита ученика</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.............1</w:t>
      </w:r>
      <w:r>
        <w:rPr>
          <w:rFonts w:ascii="Times New Roman" w:hAnsi="Times New Roman" w:eastAsia="Calibri" w:cs="Times New Roman"/>
          <w:sz w:val="24"/>
          <w:szCs w:val="24"/>
          <w:lang w:val="sr-Cyrl-RS"/>
        </w:rPr>
        <w:t>75</w:t>
      </w:r>
    </w:p>
    <w:p w14:paraId="335F6AC1">
      <w:pPr>
        <w:rPr>
          <w:rFonts w:ascii="Times New Roman" w:hAnsi="Times New Roman" w:eastAsia="Calibri" w:cs="Times New Roman"/>
          <w:sz w:val="24"/>
          <w:szCs w:val="24"/>
          <w:lang w:val="sr-Cyrl-RS"/>
        </w:rPr>
      </w:pPr>
      <w:r>
        <w:rPr>
          <w:rFonts w:ascii="Times New Roman" w:hAnsi="Times New Roman" w:eastAsia="Calibri" w:cs="Times New Roman"/>
          <w:b/>
          <w:bCs/>
          <w:sz w:val="28"/>
          <w:szCs w:val="28"/>
        </w:rPr>
        <w:t xml:space="preserve">19. Подмладак </w:t>
      </w:r>
      <w:r>
        <w:rPr>
          <w:rFonts w:ascii="Times New Roman" w:hAnsi="Times New Roman" w:eastAsia="Calibri" w:cs="Times New Roman"/>
          <w:b/>
          <w:bCs/>
          <w:sz w:val="28"/>
          <w:szCs w:val="28"/>
          <w:lang w:val="sr-Cyrl-RS"/>
        </w:rPr>
        <w:t>Ц</w:t>
      </w:r>
      <w:r>
        <w:rPr>
          <w:rFonts w:ascii="Times New Roman" w:hAnsi="Times New Roman" w:eastAsia="Calibri" w:cs="Times New Roman"/>
          <w:b/>
          <w:bCs/>
          <w:sz w:val="28"/>
          <w:szCs w:val="28"/>
        </w:rPr>
        <w:t>рвеног крста</w:t>
      </w:r>
      <w:r>
        <w:rPr>
          <w:rFonts w:ascii="Times New Roman" w:hAnsi="Times New Roman" w:eastAsia="Calibri" w:cs="Times New Roman"/>
          <w:sz w:val="24"/>
          <w:szCs w:val="24"/>
        </w:rPr>
        <w:t>.................................................................................1</w:t>
      </w:r>
      <w:r>
        <w:rPr>
          <w:rFonts w:ascii="Times New Roman" w:hAnsi="Times New Roman" w:eastAsia="Calibri" w:cs="Times New Roman"/>
          <w:sz w:val="24"/>
          <w:szCs w:val="24"/>
          <w:lang w:val="sr-Cyrl-RS"/>
        </w:rPr>
        <w:t>76</w:t>
      </w:r>
    </w:p>
    <w:p w14:paraId="05EE39AD">
      <w:pPr>
        <w:rPr>
          <w:rFonts w:ascii="Times New Roman" w:hAnsi="Times New Roman" w:eastAsia="Calibri" w:cs="Times New Roman"/>
          <w:sz w:val="24"/>
          <w:szCs w:val="24"/>
          <w:lang w:val="sr-Cyrl-RS"/>
        </w:rPr>
      </w:pPr>
      <w:bookmarkStart w:id="1" w:name="_Hlk206004045"/>
      <w:r>
        <w:rPr>
          <w:rFonts w:ascii="Times New Roman" w:hAnsi="Times New Roman" w:eastAsia="Calibri" w:cs="Times New Roman"/>
          <w:b/>
          <w:bCs/>
          <w:sz w:val="28"/>
          <w:szCs w:val="28"/>
        </w:rPr>
        <w:t>20. Сарадња са родитељима и друштвеном средином</w:t>
      </w:r>
    </w:p>
    <w:p w14:paraId="1F274F08">
      <w:pPr>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       20.1. Савет родитеља..................................................................</w:t>
      </w:r>
      <w:bookmarkEnd w:id="1"/>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.........1</w:t>
      </w:r>
      <w:r>
        <w:rPr>
          <w:rFonts w:ascii="Times New Roman" w:hAnsi="Times New Roman" w:eastAsia="Calibri" w:cs="Times New Roman"/>
          <w:sz w:val="24"/>
          <w:szCs w:val="24"/>
          <w:lang w:val="sr-Cyrl-RS"/>
        </w:rPr>
        <w:t>79</w:t>
      </w:r>
    </w:p>
    <w:p w14:paraId="420FADB0">
      <w:pPr>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       20.2. Родитељски састанци.....................................................</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..................1</w:t>
      </w:r>
      <w:r>
        <w:rPr>
          <w:rFonts w:ascii="Times New Roman" w:hAnsi="Times New Roman" w:eastAsia="Calibri" w:cs="Times New Roman"/>
          <w:sz w:val="24"/>
          <w:szCs w:val="24"/>
          <w:lang w:val="sr-Cyrl-RS"/>
        </w:rPr>
        <w:t>81</w:t>
      </w:r>
    </w:p>
    <w:p w14:paraId="6E871339">
      <w:pPr>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       20.3. Сарадња са друштвеном средином..........................................</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............1</w:t>
      </w:r>
      <w:r>
        <w:rPr>
          <w:rFonts w:ascii="Times New Roman" w:hAnsi="Times New Roman" w:eastAsia="Calibri" w:cs="Times New Roman"/>
          <w:sz w:val="24"/>
          <w:szCs w:val="24"/>
          <w:lang w:val="sr-Cyrl-RS"/>
        </w:rPr>
        <w:t>83</w:t>
      </w:r>
    </w:p>
    <w:p w14:paraId="4EF96D30">
      <w:pPr>
        <w:rPr>
          <w:rFonts w:ascii="Times New Roman" w:hAnsi="Times New Roman" w:eastAsia="Calibri" w:cs="Times New Roman"/>
          <w:sz w:val="24"/>
          <w:szCs w:val="24"/>
        </w:rPr>
      </w:pPr>
      <w:r>
        <w:rPr>
          <w:rFonts w:ascii="Times New Roman" w:hAnsi="Times New Roman" w:eastAsia="Calibri" w:cs="Times New Roman"/>
          <w:b/>
          <w:bCs/>
          <w:sz w:val="28"/>
          <w:szCs w:val="28"/>
        </w:rPr>
        <w:t>21. Праћење и евалуација годишњег плана рада школе</w:t>
      </w:r>
    </w:p>
    <w:p w14:paraId="51DEB177">
      <w:pPr>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       21.1. Извештај о самовредновању.....................................</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...............................1</w:t>
      </w:r>
      <w:r>
        <w:rPr>
          <w:rFonts w:ascii="Times New Roman" w:hAnsi="Times New Roman" w:eastAsia="Calibri" w:cs="Times New Roman"/>
          <w:sz w:val="24"/>
          <w:szCs w:val="24"/>
          <w:lang w:val="sr-Cyrl-RS"/>
        </w:rPr>
        <w:t>83</w:t>
      </w:r>
    </w:p>
    <w:p w14:paraId="674AF2B4">
      <w:pPr>
        <w:rPr>
          <w:rFonts w:ascii="Times New Roman" w:hAnsi="Times New Roman" w:eastAsia="Calibri" w:cs="Times New Roman"/>
          <w:sz w:val="24"/>
          <w:szCs w:val="24"/>
        </w:rPr>
      </w:pPr>
      <w:r>
        <w:rPr>
          <w:rFonts w:ascii="Times New Roman" w:hAnsi="Times New Roman" w:eastAsia="Calibri" w:cs="Times New Roman"/>
          <w:b/>
          <w:bCs/>
          <w:sz w:val="28"/>
          <w:szCs w:val="28"/>
        </w:rPr>
        <w:t>22. Реализација програмa  школског маркетинга</w:t>
      </w:r>
    </w:p>
    <w:p w14:paraId="414DC060">
      <w:pPr>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       22.1. Интерни маркетинг.............................................</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.....................................1</w:t>
      </w:r>
      <w:r>
        <w:rPr>
          <w:rFonts w:ascii="Times New Roman" w:hAnsi="Times New Roman" w:eastAsia="Calibri" w:cs="Times New Roman"/>
          <w:sz w:val="24"/>
          <w:szCs w:val="24"/>
          <w:lang w:val="sr-Cyrl-RS"/>
        </w:rPr>
        <w:t>84</w:t>
      </w:r>
    </w:p>
    <w:p w14:paraId="5EDA0CAC">
      <w:pPr>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       22.2. Екстерни маркетинг.................................................</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......................................1</w:t>
      </w:r>
      <w:r>
        <w:rPr>
          <w:rFonts w:ascii="Times New Roman" w:hAnsi="Times New Roman" w:eastAsia="Calibri" w:cs="Times New Roman"/>
          <w:sz w:val="24"/>
          <w:szCs w:val="24"/>
          <w:lang w:val="sr-Cyrl-RS"/>
        </w:rPr>
        <w:t>85</w:t>
      </w:r>
    </w:p>
    <w:p w14:paraId="6E250E9A">
      <w:pPr>
        <w:rPr>
          <w:rFonts w:ascii="Times New Roman" w:hAnsi="Times New Roman" w:eastAsia="Calibri" w:cs="Times New Roman"/>
          <w:sz w:val="24"/>
          <w:szCs w:val="24"/>
          <w:lang w:val="sr-Cyrl-RS"/>
        </w:rPr>
      </w:pPr>
    </w:p>
    <w:p w14:paraId="2013A243">
      <w:pPr>
        <w:rPr>
          <w:rFonts w:ascii="Times New Roman" w:hAnsi="Times New Roman" w:eastAsia="Calibri" w:cs="Times New Roman"/>
          <w:sz w:val="24"/>
          <w:szCs w:val="24"/>
          <w:lang w:val="sr-Cyrl-RS"/>
        </w:rPr>
      </w:pPr>
    </w:p>
    <w:p w14:paraId="16239C6C">
      <w:pPr>
        <w:rPr>
          <w:rFonts w:ascii="Times New Roman" w:hAnsi="Times New Roman" w:eastAsia="Calibri" w:cs="Times New Roman"/>
          <w:sz w:val="24"/>
          <w:szCs w:val="24"/>
          <w:lang w:val="sr-Cyrl-RS"/>
        </w:rPr>
      </w:pPr>
    </w:p>
    <w:p w14:paraId="1B31DE84">
      <w:pPr>
        <w:keepNext/>
        <w:spacing w:before="100" w:beforeAutospacing="1" w:after="100" w:afterAutospacing="1" w:line="240" w:lineRule="auto"/>
        <w:jc w:val="center"/>
        <w:outlineLvl w:val="3"/>
        <w:rPr>
          <w:rFonts w:ascii="Times New Roman" w:hAnsi="Times New Roman" w:eastAsia="Times New Roman" w:cs="Times New Roman"/>
          <w:b/>
          <w:bCs/>
          <w:sz w:val="24"/>
          <w:szCs w:val="24"/>
          <w:lang w:eastAsia="sr-Latn-RS"/>
        </w:rPr>
      </w:pPr>
      <w:r>
        <w:rPr>
          <w:rFonts w:ascii="Times New Roman" w:hAnsi="Times New Roman" w:eastAsia="Times New Roman" w:cs="Times New Roman"/>
          <w:b/>
          <w:bCs/>
          <w:sz w:val="24"/>
          <w:szCs w:val="24"/>
          <w:lang w:eastAsia="sr-Latn-RS"/>
        </w:rPr>
        <w:t>1.МАТЕРИЈАЛНО-ТЕХНИЧКИ И ПРОСТОРНИ УСЛОВИ РАДА</w:t>
      </w:r>
      <w:r>
        <w:rPr>
          <w:rFonts w:ascii="Arial" w:hAnsi="Arial" w:eastAsia="Times New Roman" w:cs="Times New Roman"/>
          <w:b/>
          <w:bCs/>
          <w:sz w:val="27"/>
          <w:szCs w:val="27"/>
          <w:lang w:eastAsia="sr-Latn-RS"/>
        </w:rPr>
        <w:t xml:space="preserve"> </w:t>
      </w:r>
    </w:p>
    <w:p w14:paraId="63323270">
      <w:pPr>
        <w:keepNext/>
        <w:spacing w:before="100" w:beforeAutospacing="1" w:after="100" w:afterAutospacing="1" w:line="240" w:lineRule="auto"/>
        <w:jc w:val="center"/>
        <w:outlineLvl w:val="3"/>
        <w:rPr>
          <w:rFonts w:ascii="Times New Roman" w:hAnsi="Times New Roman" w:eastAsia="Times New Roman" w:cs="Times New Roman"/>
          <w:b/>
          <w:bCs/>
          <w:sz w:val="24"/>
          <w:szCs w:val="24"/>
          <w:lang w:eastAsia="sr-Latn-RS"/>
        </w:rPr>
      </w:pPr>
      <w:r>
        <w:rPr>
          <w:rFonts w:ascii="Times New Roman" w:hAnsi="Times New Roman" w:eastAsia="Times New Roman" w:cs="Times New Roman"/>
          <w:b/>
          <w:bCs/>
          <w:sz w:val="24"/>
          <w:szCs w:val="24"/>
          <w:lang w:eastAsia="sr-Latn-RS"/>
        </w:rPr>
        <w:t>1.1. МАТИЧНА ШКОЛА</w:t>
      </w:r>
    </w:p>
    <w:p w14:paraId="17C5CD47">
      <w:pPr>
        <w:spacing w:after="0"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w:t>
      </w:r>
    </w:p>
    <w:p w14:paraId="1A60E76D">
      <w:pPr>
        <w:spacing w:after="0" w:line="240" w:lineRule="auto"/>
        <w:jc w:val="both"/>
        <w:rPr>
          <w:rFonts w:ascii="Times New Roman" w:hAnsi="Times New Roman" w:eastAsia="Times New Roman" w:cs="Times New Roman"/>
          <w:lang w:eastAsia="sr-Latn-RS"/>
        </w:rPr>
      </w:pPr>
      <w:r>
        <w:rPr>
          <w:rFonts w:ascii="Times New Roman" w:hAnsi="Times New Roman" w:eastAsia="Times New Roman" w:cs="Times New Roman"/>
          <w:lang w:val="sr-Cyrl-RS" w:eastAsia="sr-Latn-RS"/>
        </w:rPr>
        <w:t xml:space="preserve">     </w:t>
      </w:r>
      <w:r>
        <w:rPr>
          <w:rFonts w:ascii="Times New Roman" w:hAnsi="Times New Roman" w:eastAsia="Times New Roman" w:cs="Times New Roman"/>
          <w:lang w:eastAsia="sr-Latn-RS"/>
        </w:rPr>
        <w:t>Матична школа има две зграде „малу“ у којој се изводи настава за млађе разреде и „велику“ за старије разреде. Школски простор се функционално користи - кабинетска настава.</w:t>
      </w:r>
    </w:p>
    <w:p w14:paraId="129AF0C8">
      <w:pPr>
        <w:spacing w:after="0" w:line="240" w:lineRule="auto"/>
        <w:jc w:val="both"/>
        <w:rPr>
          <w:rFonts w:ascii="Times New Roman" w:hAnsi="Times New Roman" w:eastAsia="Times New Roman" w:cs="Times New Roman"/>
          <w:lang w:eastAsia="sr-Latn-RS"/>
        </w:rPr>
      </w:pPr>
      <w:r>
        <w:rPr>
          <w:rFonts w:ascii="Times New Roman" w:hAnsi="Times New Roman" w:eastAsia="Times New Roman" w:cs="Times New Roman"/>
          <w:lang w:val="sr-Cyrl-RS" w:eastAsia="sr-Latn-RS"/>
        </w:rPr>
        <w:t xml:space="preserve">     </w:t>
      </w:r>
      <w:r>
        <w:rPr>
          <w:rFonts w:ascii="Times New Roman" w:hAnsi="Times New Roman" w:eastAsia="Times New Roman" w:cs="Times New Roman"/>
          <w:lang w:eastAsia="sr-Latn-RS"/>
        </w:rPr>
        <w:t xml:space="preserve">На основу извештаја руководилаца Стручних већа и анализе реализованог наставног програма и успеха, предвиђени план и програм је реализован. Распоред контролних и писмених провера је био истакнут на видном месту и на сајту школе и </w:t>
      </w:r>
      <w:r>
        <w:rPr>
          <w:rFonts w:ascii="Times New Roman" w:hAnsi="Times New Roman" w:eastAsia="Times New Roman" w:cs="Times New Roman"/>
          <w:lang w:val="sr-Cyrl-RS" w:eastAsia="sr-Latn-RS"/>
        </w:rPr>
        <w:t xml:space="preserve">током првог полугодишта </w:t>
      </w:r>
      <w:r>
        <w:rPr>
          <w:rFonts w:ascii="Times New Roman" w:hAnsi="Times New Roman" w:eastAsia="Times New Roman" w:cs="Times New Roman"/>
          <w:lang w:eastAsia="sr-Latn-RS"/>
        </w:rPr>
        <w:t>углавном је поштован.</w:t>
      </w:r>
    </w:p>
    <w:p w14:paraId="5D13D443">
      <w:pPr>
        <w:spacing w:after="0" w:line="240" w:lineRule="auto"/>
        <w:jc w:val="both"/>
        <w:rPr>
          <w:rFonts w:ascii="Times New Roman" w:hAnsi="Times New Roman" w:eastAsia="Times New Roman" w:cs="Times New Roman"/>
          <w:lang w:eastAsia="sr-Latn-RS"/>
        </w:rPr>
      </w:pPr>
      <w:r>
        <w:rPr>
          <w:rFonts w:ascii="Times New Roman" w:hAnsi="Times New Roman" w:eastAsia="Times New Roman" w:cs="Times New Roman"/>
          <w:lang w:val="sr-Cyrl-RS" w:eastAsia="sr-Latn-RS"/>
        </w:rPr>
        <w:t xml:space="preserve">     </w:t>
      </w:r>
      <w:r>
        <w:rPr>
          <w:rFonts w:ascii="Times New Roman" w:hAnsi="Times New Roman" w:eastAsia="Times New Roman" w:cs="Times New Roman"/>
          <w:lang w:eastAsia="sr-Latn-RS"/>
        </w:rPr>
        <w:t>Распоред часова је задовољавао педагошке норме.</w:t>
      </w:r>
    </w:p>
    <w:p w14:paraId="5CC3039A">
      <w:pPr>
        <w:spacing w:after="0" w:line="240" w:lineRule="auto"/>
        <w:jc w:val="both"/>
        <w:rPr>
          <w:rFonts w:ascii="Times New Roman" w:hAnsi="Times New Roman" w:eastAsia="Times New Roman" w:cs="Times New Roman"/>
          <w:b/>
          <w:sz w:val="24"/>
          <w:szCs w:val="24"/>
          <w:lang w:eastAsia="sr-Latn-RS"/>
        </w:rPr>
      </w:pPr>
      <w:r>
        <w:rPr>
          <w:rFonts w:ascii="Times New Roman" w:hAnsi="Times New Roman" w:eastAsia="Times New Roman" w:cs="Times New Roman"/>
          <w:b/>
          <w:sz w:val="24"/>
          <w:szCs w:val="24"/>
          <w:lang w:eastAsia="sr-Latn-RS"/>
        </w:rPr>
        <w:t xml:space="preserve"> </w:t>
      </w:r>
    </w:p>
    <w:p w14:paraId="406E0F0D">
      <w:pPr>
        <w:keepNext/>
        <w:spacing w:before="100" w:beforeAutospacing="1" w:after="100" w:afterAutospacing="1" w:line="240" w:lineRule="auto"/>
        <w:jc w:val="center"/>
        <w:outlineLvl w:val="3"/>
        <w:rPr>
          <w:rFonts w:ascii="Times New Roman" w:hAnsi="Times New Roman" w:eastAsia="Times New Roman" w:cs="Times New Roman"/>
          <w:b/>
          <w:bCs/>
          <w:sz w:val="24"/>
          <w:szCs w:val="24"/>
          <w:lang w:eastAsia="sr-Latn-RS"/>
        </w:rPr>
      </w:pPr>
      <w:r>
        <w:rPr>
          <w:rFonts w:ascii="Times New Roman" w:hAnsi="Times New Roman" w:eastAsia="Times New Roman" w:cs="Times New Roman"/>
          <w:b/>
          <w:bCs/>
          <w:sz w:val="24"/>
          <w:szCs w:val="24"/>
          <w:lang w:eastAsia="sr-Latn-RS"/>
        </w:rPr>
        <w:t>1.2. ИЗДВОЈЕНА ОДЕЉЕЊА</w:t>
      </w:r>
    </w:p>
    <w:p w14:paraId="28645EB6">
      <w:pPr>
        <w:spacing w:after="0" w:line="240" w:lineRule="auto"/>
        <w:rPr>
          <w:rFonts w:ascii="Times New Roman" w:hAnsi="Times New Roman" w:eastAsia="Times New Roman" w:cs="Times New Roman"/>
          <w:lang w:eastAsia="sr-Latn-RS"/>
        </w:rPr>
      </w:pPr>
      <w:r>
        <w:rPr>
          <w:rFonts w:ascii="Times New Roman" w:hAnsi="Times New Roman" w:eastAsia="Times New Roman" w:cs="Times New Roman"/>
          <w:sz w:val="24"/>
          <w:szCs w:val="24"/>
          <w:lang w:eastAsia="sr-Latn-RS"/>
        </w:rPr>
        <w:t xml:space="preserve"> </w:t>
      </w:r>
      <w:r>
        <w:rPr>
          <w:rFonts w:ascii="Times New Roman" w:hAnsi="Times New Roman" w:eastAsia="Times New Roman" w:cs="Times New Roman"/>
          <w:lang w:val="sr-Cyrl-RS" w:eastAsia="sr-Latn-RS"/>
        </w:rPr>
        <w:t xml:space="preserve">     </w:t>
      </w:r>
      <w:r>
        <w:rPr>
          <w:rFonts w:ascii="Times New Roman" w:hAnsi="Times New Roman" w:eastAsia="Times New Roman" w:cs="Times New Roman"/>
          <w:lang w:eastAsia="sr-Latn-RS"/>
        </w:rPr>
        <w:t>У саставу матичне школе је једанаест издвојених одељења са наменским школским зградама и пратећим објектима, од којих су једанаест активних (Глумач, Засеље, Здравчићи, Висибаба, Јежевица, Душковци,</w:t>
      </w:r>
      <w:r>
        <w:rPr>
          <w:rFonts w:ascii="Times New Roman" w:hAnsi="Times New Roman" w:eastAsia="Times New Roman" w:cs="Times New Roman"/>
          <w:lang w:val="sr-Cyrl-RS" w:eastAsia="sr-Latn-RS"/>
        </w:rPr>
        <w:t xml:space="preserve"> </w:t>
      </w:r>
      <w:r>
        <w:rPr>
          <w:rFonts w:ascii="Times New Roman" w:hAnsi="Times New Roman" w:eastAsia="Times New Roman" w:cs="Times New Roman"/>
          <w:lang w:eastAsia="sr-Latn-RS"/>
        </w:rPr>
        <w:t>Тометино Поље,</w:t>
      </w:r>
      <w:r>
        <w:rPr>
          <w:rFonts w:ascii="Times New Roman" w:hAnsi="Times New Roman" w:eastAsia="Times New Roman" w:cs="Times New Roman"/>
          <w:lang w:val="sr-Cyrl-RS" w:eastAsia="sr-Latn-RS"/>
        </w:rPr>
        <w:t xml:space="preserve"> </w:t>
      </w:r>
      <w:r>
        <w:rPr>
          <w:rFonts w:ascii="Times New Roman" w:hAnsi="Times New Roman" w:eastAsia="Times New Roman" w:cs="Times New Roman"/>
          <w:lang w:eastAsia="sr-Latn-RS"/>
        </w:rPr>
        <w:t>Узићи и Годовик), док су Милићево Село и Честобродица без ученика и ту се није изводила настава.</w:t>
      </w:r>
    </w:p>
    <w:p w14:paraId="2D92474E">
      <w:pPr>
        <w:spacing w:after="0"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w:t>
      </w:r>
    </w:p>
    <w:p w14:paraId="5FC65759">
      <w:pPr>
        <w:keepNext/>
        <w:spacing w:before="100" w:beforeAutospacing="1" w:after="100" w:afterAutospacing="1" w:line="240" w:lineRule="auto"/>
        <w:jc w:val="center"/>
        <w:outlineLvl w:val="3"/>
        <w:rPr>
          <w:rFonts w:ascii="Times New Roman" w:hAnsi="Times New Roman" w:eastAsia="Times New Roman" w:cs="Times New Roman"/>
          <w:b/>
          <w:bCs/>
          <w:sz w:val="24"/>
          <w:szCs w:val="24"/>
          <w:lang w:eastAsia="sr-Latn-RS"/>
        </w:rPr>
      </w:pPr>
      <w:r>
        <w:rPr>
          <w:rFonts w:ascii="Times New Roman" w:hAnsi="Times New Roman" w:eastAsia="Times New Roman" w:cs="Times New Roman"/>
          <w:b/>
          <w:bCs/>
          <w:sz w:val="24"/>
          <w:szCs w:val="24"/>
          <w:lang w:eastAsia="sr-Latn-RS"/>
        </w:rPr>
        <w:t>1.3. ОПРЕМЉЕНОСТ ШКОЛЕ</w:t>
      </w:r>
    </w:p>
    <w:p w14:paraId="60FCA509">
      <w:pPr>
        <w:spacing w:after="0" w:line="240" w:lineRule="auto"/>
        <w:rPr>
          <w:rFonts w:ascii="Times New Roman" w:hAnsi="Times New Roman" w:eastAsia="Times New Roman" w:cs="Times New Roman"/>
          <w:lang w:eastAsia="sr-Latn-RS"/>
        </w:rPr>
      </w:pPr>
      <w:r>
        <w:rPr>
          <w:rFonts w:ascii="Times New Roman" w:hAnsi="Times New Roman" w:eastAsia="Times New Roman" w:cs="Times New Roman"/>
          <w:sz w:val="24"/>
          <w:szCs w:val="24"/>
          <w:lang w:eastAsia="sr-Latn-RS"/>
        </w:rPr>
        <w:t xml:space="preserve"> </w:t>
      </w:r>
      <w:r>
        <w:rPr>
          <w:rFonts w:ascii="Times New Roman" w:hAnsi="Times New Roman" w:eastAsia="Times New Roman" w:cs="Times New Roman"/>
          <w:lang w:val="sr-Cyrl-RS" w:eastAsia="sr-Latn-RS"/>
        </w:rPr>
        <w:t xml:space="preserve">     </w:t>
      </w:r>
      <w:r>
        <w:rPr>
          <w:rFonts w:ascii="Times New Roman" w:hAnsi="Times New Roman" w:eastAsia="Times New Roman" w:cs="Times New Roman"/>
          <w:lang w:eastAsia="sr-Latn-RS"/>
        </w:rPr>
        <w:t xml:space="preserve">Школа је у целини опремљена са око 56,87% наставним средствима по важећим нормативима. </w:t>
      </w:r>
    </w:p>
    <w:p w14:paraId="5754235C">
      <w:pPr>
        <w:spacing w:after="0" w:line="240" w:lineRule="auto"/>
        <w:jc w:val="both"/>
        <w:rPr>
          <w:rFonts w:ascii="Times New Roman" w:hAnsi="Times New Roman" w:eastAsia="Times New Roman" w:cs="Times New Roman"/>
          <w:lang w:eastAsia="sr-Latn-RS"/>
        </w:rPr>
      </w:pPr>
      <w:r>
        <w:rPr>
          <w:rFonts w:ascii="Times New Roman" w:hAnsi="Times New Roman" w:eastAsia="Times New Roman" w:cs="Times New Roman"/>
          <w:lang w:val="sr-Cyrl-RS" w:eastAsia="sr-Latn-RS"/>
        </w:rPr>
        <w:t xml:space="preserve">     </w:t>
      </w:r>
      <w:r>
        <w:rPr>
          <w:rFonts w:ascii="Times New Roman" w:hAnsi="Times New Roman" w:eastAsia="Times New Roman" w:cs="Times New Roman"/>
          <w:lang w:eastAsia="sr-Latn-RS"/>
        </w:rPr>
        <w:t>Поред постојеће опреме и наставних средстава скоро све школе имају школске библиотеке за ученике и нешто стручне литературе за потребе наставе.</w:t>
      </w:r>
      <w:r>
        <w:rPr>
          <w:rFonts w:ascii="Times New Roman" w:hAnsi="Times New Roman" w:eastAsia="Times New Roman" w:cs="Times New Roman"/>
          <w:lang w:val="sr-Cyrl-RS" w:eastAsia="sr-Latn-RS"/>
        </w:rPr>
        <w:t xml:space="preserve"> </w:t>
      </w:r>
      <w:r>
        <w:rPr>
          <w:rFonts w:ascii="Times New Roman" w:hAnsi="Times New Roman" w:eastAsia="Times New Roman" w:cs="Times New Roman"/>
          <w:lang w:eastAsia="sr-Latn-RS"/>
        </w:rPr>
        <w:t>У матичној школи постоји школска библиотека са богатим фондом књига, за ученике и за наставнике (стручна литература).</w:t>
      </w:r>
    </w:p>
    <w:p w14:paraId="51DD5923">
      <w:pPr>
        <w:spacing w:after="0" w:line="240" w:lineRule="auto"/>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w:t>
      </w:r>
    </w:p>
    <w:p w14:paraId="33B16FF4">
      <w:pPr>
        <w:keepNext/>
        <w:spacing w:before="100" w:beforeAutospacing="1" w:after="100" w:afterAutospacing="1" w:line="240" w:lineRule="auto"/>
        <w:jc w:val="center"/>
        <w:outlineLvl w:val="3"/>
        <w:rPr>
          <w:rFonts w:ascii="Times New Roman" w:hAnsi="Times New Roman" w:eastAsia="Times New Roman" w:cs="Times New Roman"/>
          <w:b/>
          <w:bCs/>
          <w:sz w:val="24"/>
          <w:szCs w:val="24"/>
          <w:lang w:eastAsia="sr-Latn-RS"/>
        </w:rPr>
      </w:pPr>
      <w:r>
        <w:rPr>
          <w:rFonts w:ascii="Times New Roman" w:hAnsi="Times New Roman" w:eastAsia="Times New Roman" w:cs="Times New Roman"/>
          <w:b/>
          <w:bCs/>
          <w:sz w:val="24"/>
          <w:szCs w:val="24"/>
          <w:lang w:eastAsia="sr-Latn-RS"/>
        </w:rPr>
        <w:t>1.4. УНАПРЕЂЕЊЕ МАТЕРИЈАЛНО – ТЕХНИЧКИХ УСЛОВА  РАДА</w:t>
      </w:r>
    </w:p>
    <w:tbl>
      <w:tblPr>
        <w:tblStyle w:val="7"/>
        <w:tblW w:w="9631" w:type="dxa"/>
        <w:tblInd w:w="0" w:type="dxa"/>
        <w:tblLayout w:type="autofit"/>
        <w:tblCellMar>
          <w:top w:w="15" w:type="dxa"/>
          <w:left w:w="15" w:type="dxa"/>
          <w:bottom w:w="15" w:type="dxa"/>
          <w:right w:w="15" w:type="dxa"/>
        </w:tblCellMar>
      </w:tblPr>
      <w:tblGrid>
        <w:gridCol w:w="1695"/>
        <w:gridCol w:w="2220"/>
        <w:gridCol w:w="3874"/>
        <w:gridCol w:w="1842"/>
      </w:tblGrid>
      <w:tr w14:paraId="5688200E">
        <w:tblPrEx>
          <w:tblCellMar>
            <w:top w:w="15" w:type="dxa"/>
            <w:left w:w="15" w:type="dxa"/>
            <w:bottom w:w="15" w:type="dxa"/>
            <w:right w:w="15" w:type="dxa"/>
          </w:tblCellMar>
        </w:tblPrEx>
        <w:tc>
          <w:tcPr>
            <w:tcW w:w="1695" w:type="dxa"/>
            <w:tcBorders>
              <w:top w:val="outset" w:color="auto" w:sz="6" w:space="0"/>
              <w:left w:val="outset" w:color="auto" w:sz="6" w:space="0"/>
              <w:bottom w:val="outset" w:color="auto" w:sz="6" w:space="0"/>
              <w:right w:val="outset" w:color="auto" w:sz="6" w:space="0"/>
            </w:tcBorders>
            <w:shd w:val="clear" w:color="auto" w:fill="D9D9D9"/>
            <w:vAlign w:val="center"/>
          </w:tcPr>
          <w:p w14:paraId="35C4A3DE">
            <w:pPr>
              <w:spacing w:after="0" w:line="240" w:lineRule="auto"/>
              <w:jc w:val="center"/>
              <w:rPr>
                <w:rFonts w:ascii="Times New Roman" w:hAnsi="Times New Roman" w:eastAsia="Times New Roman" w:cs="Times New Roman"/>
                <w:b/>
                <w:lang w:eastAsia="sr-Latn-RS"/>
              </w:rPr>
            </w:pPr>
            <w:r>
              <w:rPr>
                <w:rFonts w:ascii="Times New Roman" w:hAnsi="Times New Roman" w:eastAsia="Times New Roman" w:cs="Times New Roman"/>
                <w:b/>
                <w:sz w:val="24"/>
                <w:szCs w:val="24"/>
                <w:lang w:eastAsia="sr-Latn-RS"/>
              </w:rPr>
              <w:t xml:space="preserve"> </w:t>
            </w:r>
            <w:r>
              <w:rPr>
                <w:rFonts w:ascii="Times New Roman" w:hAnsi="Times New Roman" w:eastAsia="Times New Roman" w:cs="Times New Roman"/>
                <w:b/>
                <w:lang w:eastAsia="sr-Latn-RS"/>
              </w:rPr>
              <w:t>Време</w:t>
            </w:r>
          </w:p>
        </w:tc>
        <w:tc>
          <w:tcPr>
            <w:tcW w:w="2220" w:type="dxa"/>
            <w:tcBorders>
              <w:top w:val="outset" w:color="auto" w:sz="6" w:space="0"/>
              <w:left w:val="outset" w:color="auto" w:sz="6" w:space="0"/>
              <w:bottom w:val="outset" w:color="auto" w:sz="6" w:space="0"/>
              <w:right w:val="outset" w:color="auto" w:sz="6" w:space="0"/>
            </w:tcBorders>
            <w:shd w:val="clear" w:color="auto" w:fill="D9D9D9"/>
            <w:vAlign w:val="center"/>
          </w:tcPr>
          <w:p w14:paraId="53CF55DC">
            <w:pPr>
              <w:spacing w:after="0" w:line="240" w:lineRule="auto"/>
              <w:jc w:val="center"/>
              <w:rPr>
                <w:rFonts w:ascii="Times New Roman" w:hAnsi="Times New Roman" w:eastAsia="Times New Roman" w:cs="Times New Roman"/>
                <w:b/>
                <w:lang w:eastAsia="sr-Latn-RS"/>
              </w:rPr>
            </w:pPr>
            <w:r>
              <w:rPr>
                <w:rFonts w:ascii="Times New Roman" w:hAnsi="Times New Roman" w:eastAsia="Times New Roman" w:cs="Times New Roman"/>
                <w:b/>
                <w:lang w:eastAsia="sr-Latn-RS"/>
              </w:rPr>
              <w:t>Место</w:t>
            </w:r>
          </w:p>
        </w:tc>
        <w:tc>
          <w:tcPr>
            <w:tcW w:w="3874" w:type="dxa"/>
            <w:tcBorders>
              <w:top w:val="outset" w:color="auto" w:sz="6" w:space="0"/>
              <w:left w:val="outset" w:color="auto" w:sz="6" w:space="0"/>
              <w:bottom w:val="outset" w:color="auto" w:sz="6" w:space="0"/>
              <w:right w:val="outset" w:color="auto" w:sz="6" w:space="0"/>
            </w:tcBorders>
            <w:shd w:val="clear" w:color="auto" w:fill="D9D9D9"/>
            <w:vAlign w:val="center"/>
          </w:tcPr>
          <w:p w14:paraId="541DCD6F">
            <w:pPr>
              <w:spacing w:after="0" w:line="240" w:lineRule="auto"/>
              <w:jc w:val="center"/>
              <w:rPr>
                <w:rFonts w:ascii="Times New Roman" w:hAnsi="Times New Roman" w:eastAsia="Times New Roman" w:cs="Times New Roman"/>
                <w:b/>
                <w:lang w:eastAsia="sr-Latn-RS"/>
              </w:rPr>
            </w:pPr>
            <w:r>
              <w:rPr>
                <w:rFonts w:ascii="Times New Roman" w:hAnsi="Times New Roman" w:eastAsia="Times New Roman" w:cs="Times New Roman"/>
                <w:b/>
                <w:lang w:eastAsia="sr-Latn-RS"/>
              </w:rPr>
              <w:t>Начин</w:t>
            </w:r>
          </w:p>
        </w:tc>
        <w:tc>
          <w:tcPr>
            <w:tcW w:w="1842" w:type="dxa"/>
            <w:tcBorders>
              <w:top w:val="outset" w:color="auto" w:sz="6" w:space="0"/>
              <w:left w:val="outset" w:color="auto" w:sz="6" w:space="0"/>
              <w:bottom w:val="outset" w:color="auto" w:sz="6" w:space="0"/>
              <w:right w:val="outset" w:color="auto" w:sz="6" w:space="0"/>
            </w:tcBorders>
            <w:shd w:val="clear" w:color="auto" w:fill="D9D9D9"/>
            <w:vAlign w:val="center"/>
          </w:tcPr>
          <w:p w14:paraId="165F0679">
            <w:pPr>
              <w:spacing w:after="0" w:line="240" w:lineRule="auto"/>
              <w:jc w:val="center"/>
              <w:rPr>
                <w:rFonts w:ascii="Times New Roman" w:hAnsi="Times New Roman" w:eastAsia="Times New Roman" w:cs="Times New Roman"/>
                <w:b/>
                <w:lang w:eastAsia="sr-Latn-RS"/>
              </w:rPr>
            </w:pPr>
            <w:r>
              <w:rPr>
                <w:rFonts w:ascii="Times New Roman" w:hAnsi="Times New Roman" w:eastAsia="Times New Roman" w:cs="Times New Roman"/>
                <w:b/>
                <w:lang w:eastAsia="sr-Latn-RS"/>
              </w:rPr>
              <w:t>Носиоци</w:t>
            </w:r>
          </w:p>
        </w:tc>
      </w:tr>
      <w:tr w14:paraId="64141D04">
        <w:tblPrEx>
          <w:tblCellMar>
            <w:top w:w="15" w:type="dxa"/>
            <w:left w:w="15" w:type="dxa"/>
            <w:bottom w:w="15" w:type="dxa"/>
            <w:right w:w="15" w:type="dxa"/>
          </w:tblCellMar>
        </w:tblPrEx>
        <w:trPr>
          <w:trHeight w:val="663" w:hRule="atLeast"/>
        </w:trPr>
        <w:tc>
          <w:tcPr>
            <w:tcW w:w="1695" w:type="dxa"/>
            <w:tcBorders>
              <w:top w:val="outset" w:color="auto" w:sz="6" w:space="0"/>
              <w:left w:val="outset" w:color="auto" w:sz="6" w:space="0"/>
              <w:bottom w:val="outset" w:color="auto" w:sz="6" w:space="0"/>
              <w:right w:val="outset" w:color="auto" w:sz="6" w:space="0"/>
            </w:tcBorders>
            <w:vAlign w:val="center"/>
          </w:tcPr>
          <w:p w14:paraId="3F429998">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Током школске године</w:t>
            </w:r>
          </w:p>
        </w:tc>
        <w:tc>
          <w:tcPr>
            <w:tcW w:w="2220" w:type="dxa"/>
            <w:tcBorders>
              <w:top w:val="outset" w:color="auto" w:sz="6" w:space="0"/>
              <w:left w:val="outset" w:color="auto" w:sz="6" w:space="0"/>
              <w:bottom w:val="outset" w:color="auto" w:sz="6" w:space="0"/>
              <w:right w:val="outset" w:color="auto" w:sz="6" w:space="0"/>
            </w:tcBorders>
            <w:vAlign w:val="center"/>
          </w:tcPr>
          <w:p w14:paraId="790B3442">
            <w:pPr>
              <w:spacing w:after="0" w:line="240" w:lineRule="auto"/>
              <w:jc w:val="center"/>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Велика школа</w:t>
            </w:r>
          </w:p>
        </w:tc>
        <w:tc>
          <w:tcPr>
            <w:tcW w:w="3874" w:type="dxa"/>
            <w:tcBorders>
              <w:top w:val="outset" w:color="auto" w:sz="6" w:space="0"/>
              <w:left w:val="outset" w:color="auto" w:sz="6" w:space="0"/>
              <w:bottom w:val="outset" w:color="auto" w:sz="6" w:space="0"/>
              <w:right w:val="outset" w:color="auto" w:sz="6" w:space="0"/>
            </w:tcBorders>
            <w:vAlign w:val="center"/>
          </w:tcPr>
          <w:p w14:paraId="7022246C">
            <w:pPr>
              <w:spacing w:after="0" w:line="240" w:lineRule="auto"/>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-Н</w:t>
            </w:r>
            <w:r>
              <w:rPr>
                <w:rFonts w:ascii="Times New Roman" w:hAnsi="Times New Roman" w:eastAsia="Times New Roman" w:cs="Times New Roman"/>
                <w:lang w:eastAsia="sr-Latn-RS"/>
              </w:rPr>
              <w:t>абавка 2 мултифункционална уређаја (штампача)</w:t>
            </w:r>
          </w:p>
        </w:tc>
        <w:tc>
          <w:tcPr>
            <w:tcW w:w="1842" w:type="dxa"/>
            <w:tcBorders>
              <w:top w:val="outset" w:color="auto" w:sz="6" w:space="0"/>
              <w:left w:val="outset" w:color="auto" w:sz="6" w:space="0"/>
              <w:bottom w:val="outset" w:color="auto" w:sz="6" w:space="0"/>
              <w:right w:val="outset" w:color="auto" w:sz="6" w:space="0"/>
            </w:tcBorders>
            <w:vAlign w:val="center"/>
          </w:tcPr>
          <w:p w14:paraId="68DC3CC4">
            <w:pPr>
              <w:spacing w:after="0" w:line="240" w:lineRule="auto"/>
              <w:jc w:val="center"/>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Школа</w:t>
            </w:r>
          </w:p>
        </w:tc>
      </w:tr>
      <w:tr w14:paraId="75D3F7F2">
        <w:tblPrEx>
          <w:tblCellMar>
            <w:top w:w="15" w:type="dxa"/>
            <w:left w:w="15" w:type="dxa"/>
            <w:bottom w:w="15" w:type="dxa"/>
            <w:right w:w="15" w:type="dxa"/>
          </w:tblCellMar>
        </w:tblPrEx>
        <w:tc>
          <w:tcPr>
            <w:tcW w:w="1695" w:type="dxa"/>
            <w:tcBorders>
              <w:top w:val="outset" w:color="auto" w:sz="6" w:space="0"/>
              <w:left w:val="outset" w:color="auto" w:sz="6" w:space="0"/>
              <w:bottom w:val="outset" w:color="auto" w:sz="6" w:space="0"/>
              <w:right w:val="outset" w:color="auto" w:sz="6" w:space="0"/>
            </w:tcBorders>
            <w:vAlign w:val="center"/>
          </w:tcPr>
          <w:p w14:paraId="72AA1F48">
            <w:pPr>
              <w:spacing w:after="0" w:line="240" w:lineRule="auto"/>
              <w:jc w:val="center"/>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Друго полугодиште</w:t>
            </w:r>
          </w:p>
        </w:tc>
        <w:tc>
          <w:tcPr>
            <w:tcW w:w="2220" w:type="dxa"/>
            <w:tcBorders>
              <w:top w:val="outset" w:color="auto" w:sz="6" w:space="0"/>
              <w:left w:val="outset" w:color="auto" w:sz="6" w:space="0"/>
              <w:bottom w:val="outset" w:color="auto" w:sz="6" w:space="0"/>
              <w:right w:val="outset" w:color="auto" w:sz="6" w:space="0"/>
            </w:tcBorders>
            <w:vAlign w:val="center"/>
          </w:tcPr>
          <w:p w14:paraId="037EFE87">
            <w:pPr>
              <w:spacing w:after="0" w:line="240" w:lineRule="auto"/>
              <w:jc w:val="center"/>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Велика школа</w:t>
            </w:r>
          </w:p>
        </w:tc>
        <w:tc>
          <w:tcPr>
            <w:tcW w:w="3874" w:type="dxa"/>
            <w:tcBorders>
              <w:top w:val="outset" w:color="auto" w:sz="6" w:space="0"/>
              <w:left w:val="outset" w:color="auto" w:sz="6" w:space="0"/>
              <w:bottom w:val="outset" w:color="auto" w:sz="6" w:space="0"/>
              <w:right w:val="outset" w:color="auto" w:sz="6" w:space="0"/>
            </w:tcBorders>
            <w:vAlign w:val="center"/>
          </w:tcPr>
          <w:p w14:paraId="39F72DC7">
            <w:pPr>
              <w:rPr>
                <w:rFonts w:ascii="Times New Roman" w:hAnsi="Times New Roman" w:eastAsia="Times New Roman" w:cs="Times New Roman"/>
                <w:lang w:val="sr-Cyrl-RS" w:eastAsia="sr-Latn-RS"/>
              </w:rPr>
            </w:pPr>
            <w:r>
              <w:rPr>
                <w:rFonts w:ascii="Times New Roman" w:hAnsi="Times New Roman" w:eastAsia="Calibri" w:cs="Times New Roman"/>
                <w:lang w:val="sr-Cyrl-RS"/>
              </w:rPr>
              <w:t xml:space="preserve">- </w:t>
            </w:r>
            <w:r>
              <w:rPr>
                <w:rFonts w:ascii="Times New Roman" w:hAnsi="Times New Roman" w:eastAsia="Calibri" w:cs="Times New Roman"/>
              </w:rPr>
              <w:t>Набавка и уградња две степенишне косе платформе за инвалидска колица у објекту матичне школе</w:t>
            </w:r>
            <w:r>
              <w:rPr>
                <w:rFonts w:ascii="Times New Roman" w:hAnsi="Times New Roman" w:eastAsia="Calibri" w:cs="Times New Roman"/>
                <w:lang w:val="sr-Cyrl-RS"/>
              </w:rPr>
              <w:t>;</w:t>
            </w:r>
          </w:p>
        </w:tc>
        <w:tc>
          <w:tcPr>
            <w:tcW w:w="1842" w:type="dxa"/>
            <w:tcBorders>
              <w:top w:val="outset" w:color="auto" w:sz="6" w:space="0"/>
              <w:left w:val="outset" w:color="auto" w:sz="6" w:space="0"/>
              <w:bottom w:val="outset" w:color="auto" w:sz="6" w:space="0"/>
              <w:right w:val="outset" w:color="auto" w:sz="6" w:space="0"/>
            </w:tcBorders>
            <w:vAlign w:val="center"/>
          </w:tcPr>
          <w:p w14:paraId="5AA3EFA0">
            <w:pPr>
              <w:spacing w:after="0" w:line="240" w:lineRule="auto"/>
              <w:jc w:val="center"/>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Школа</w:t>
            </w:r>
          </w:p>
          <w:p w14:paraId="5E2CC023">
            <w:pPr>
              <w:spacing w:after="0" w:line="240" w:lineRule="auto"/>
              <w:jc w:val="center"/>
              <w:rPr>
                <w:rFonts w:ascii="Times New Roman" w:hAnsi="Times New Roman" w:eastAsia="Times New Roman" w:cs="Times New Roman"/>
                <w:lang w:val="sr-Cyrl-RS" w:eastAsia="sr-Latn-RS"/>
              </w:rPr>
            </w:pPr>
          </w:p>
        </w:tc>
      </w:tr>
      <w:tr w14:paraId="46B38A78">
        <w:tblPrEx>
          <w:tblCellMar>
            <w:top w:w="15" w:type="dxa"/>
            <w:left w:w="15" w:type="dxa"/>
            <w:bottom w:w="15" w:type="dxa"/>
            <w:right w:w="15" w:type="dxa"/>
          </w:tblCellMar>
        </w:tblPrEx>
        <w:tc>
          <w:tcPr>
            <w:tcW w:w="1695" w:type="dxa"/>
            <w:tcBorders>
              <w:top w:val="outset" w:color="auto" w:sz="6" w:space="0"/>
              <w:left w:val="outset" w:color="auto" w:sz="6" w:space="0"/>
              <w:bottom w:val="outset" w:color="auto" w:sz="6" w:space="0"/>
              <w:right w:val="outset" w:color="auto" w:sz="6" w:space="0"/>
            </w:tcBorders>
            <w:vAlign w:val="center"/>
          </w:tcPr>
          <w:p w14:paraId="5FDBFB12">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val="sr-Cyrl-RS" w:eastAsia="sr-Latn-RS"/>
              </w:rPr>
              <w:t>Друго полугодиште</w:t>
            </w:r>
          </w:p>
        </w:tc>
        <w:tc>
          <w:tcPr>
            <w:tcW w:w="2220" w:type="dxa"/>
            <w:tcBorders>
              <w:top w:val="outset" w:color="auto" w:sz="6" w:space="0"/>
              <w:left w:val="outset" w:color="auto" w:sz="6" w:space="0"/>
              <w:bottom w:val="outset" w:color="auto" w:sz="6" w:space="0"/>
              <w:right w:val="outset" w:color="auto" w:sz="6" w:space="0"/>
            </w:tcBorders>
            <w:vAlign w:val="center"/>
          </w:tcPr>
          <w:p w14:paraId="153BBAA2">
            <w:pPr>
              <w:spacing w:after="0" w:line="240" w:lineRule="auto"/>
              <w:jc w:val="center"/>
              <w:rPr>
                <w:rFonts w:ascii="Times New Roman" w:hAnsi="Times New Roman" w:eastAsia="Calibri" w:cs="Times New Roman"/>
              </w:rPr>
            </w:pPr>
            <w:r>
              <w:rPr>
                <w:rFonts w:ascii="Times New Roman" w:hAnsi="Times New Roman" w:eastAsia="Times New Roman" w:cs="Times New Roman"/>
                <w:lang w:val="sr-Cyrl-RS" w:eastAsia="sr-Latn-RS"/>
              </w:rPr>
              <w:t>Велика школа</w:t>
            </w:r>
          </w:p>
        </w:tc>
        <w:tc>
          <w:tcPr>
            <w:tcW w:w="3874" w:type="dxa"/>
            <w:tcBorders>
              <w:top w:val="outset" w:color="auto" w:sz="6" w:space="0"/>
              <w:left w:val="outset" w:color="auto" w:sz="6" w:space="0"/>
              <w:bottom w:val="outset" w:color="auto" w:sz="6" w:space="0"/>
              <w:right w:val="outset" w:color="auto" w:sz="6" w:space="0"/>
            </w:tcBorders>
            <w:vAlign w:val="center"/>
          </w:tcPr>
          <w:p w14:paraId="2F738B34">
            <w:pPr>
              <w:rPr>
                <w:rFonts w:ascii="Times New Roman" w:hAnsi="Times New Roman" w:eastAsia="Calibri" w:cs="Times New Roman"/>
                <w:lang w:val="sr-Cyrl-RS"/>
              </w:rPr>
            </w:pPr>
            <w:r>
              <w:rPr>
                <w:rFonts w:ascii="Times New Roman" w:hAnsi="Times New Roman" w:eastAsia="Calibri" w:cs="Times New Roman"/>
                <w:lang w:val="sr-Cyrl-RS"/>
              </w:rPr>
              <w:t xml:space="preserve">- </w:t>
            </w:r>
            <w:r>
              <w:rPr>
                <w:rFonts w:ascii="Times New Roman" w:hAnsi="Times New Roman" w:eastAsia="Calibri" w:cs="Times New Roman"/>
              </w:rPr>
              <w:t xml:space="preserve">Набавка и </w:t>
            </w:r>
            <w:r>
              <w:rPr>
                <w:rFonts w:ascii="Times New Roman" w:hAnsi="Times New Roman" w:eastAsia="Calibri" w:cs="Times New Roman"/>
                <w:lang w:val="sr-Cyrl-RS"/>
              </w:rPr>
              <w:t>поставка итисона за школску библиотеку;</w:t>
            </w:r>
          </w:p>
        </w:tc>
        <w:tc>
          <w:tcPr>
            <w:tcW w:w="1842" w:type="dxa"/>
            <w:tcBorders>
              <w:top w:val="outset" w:color="auto" w:sz="6" w:space="0"/>
              <w:left w:val="outset" w:color="auto" w:sz="6" w:space="0"/>
              <w:bottom w:val="outset" w:color="auto" w:sz="6" w:space="0"/>
              <w:right w:val="outset" w:color="auto" w:sz="6" w:space="0"/>
            </w:tcBorders>
            <w:vAlign w:val="center"/>
          </w:tcPr>
          <w:p w14:paraId="7EB02620">
            <w:pPr>
              <w:spacing w:after="0" w:line="240" w:lineRule="auto"/>
              <w:jc w:val="center"/>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Школа</w:t>
            </w:r>
          </w:p>
        </w:tc>
      </w:tr>
      <w:tr w14:paraId="634A543E">
        <w:tblPrEx>
          <w:tblCellMar>
            <w:top w:w="15" w:type="dxa"/>
            <w:left w:w="15" w:type="dxa"/>
            <w:bottom w:w="15" w:type="dxa"/>
            <w:right w:w="15" w:type="dxa"/>
          </w:tblCellMar>
        </w:tblPrEx>
        <w:tc>
          <w:tcPr>
            <w:tcW w:w="1695" w:type="dxa"/>
            <w:tcBorders>
              <w:top w:val="outset" w:color="auto" w:sz="6" w:space="0"/>
              <w:left w:val="outset" w:color="auto" w:sz="6" w:space="0"/>
              <w:bottom w:val="outset" w:color="auto" w:sz="6" w:space="0"/>
              <w:right w:val="outset" w:color="auto" w:sz="6" w:space="0"/>
            </w:tcBorders>
            <w:vAlign w:val="center"/>
          </w:tcPr>
          <w:p w14:paraId="70D3E659">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val="sr-Cyrl-RS" w:eastAsia="sr-Latn-RS"/>
              </w:rPr>
              <w:t>Друго полугодиште</w:t>
            </w:r>
          </w:p>
        </w:tc>
        <w:tc>
          <w:tcPr>
            <w:tcW w:w="2220" w:type="dxa"/>
            <w:tcBorders>
              <w:top w:val="outset" w:color="auto" w:sz="6" w:space="0"/>
              <w:left w:val="outset" w:color="auto" w:sz="6" w:space="0"/>
              <w:bottom w:val="outset" w:color="auto" w:sz="6" w:space="0"/>
              <w:right w:val="outset" w:color="auto" w:sz="6" w:space="0"/>
            </w:tcBorders>
            <w:vAlign w:val="center"/>
          </w:tcPr>
          <w:p w14:paraId="0C38CC7C">
            <w:pPr>
              <w:spacing w:after="0" w:line="240" w:lineRule="auto"/>
              <w:jc w:val="center"/>
              <w:rPr>
                <w:rFonts w:ascii="Times New Roman" w:hAnsi="Times New Roman" w:eastAsia="Calibri" w:cs="Times New Roman"/>
              </w:rPr>
            </w:pPr>
            <w:r>
              <w:rPr>
                <w:rFonts w:ascii="Times New Roman" w:hAnsi="Times New Roman" w:eastAsia="Times New Roman" w:cs="Times New Roman"/>
                <w:lang w:val="sr-Cyrl-RS" w:eastAsia="sr-Latn-RS"/>
              </w:rPr>
              <w:t>Велика школа</w:t>
            </w:r>
          </w:p>
        </w:tc>
        <w:tc>
          <w:tcPr>
            <w:tcW w:w="3874" w:type="dxa"/>
            <w:tcBorders>
              <w:top w:val="outset" w:color="auto" w:sz="6" w:space="0"/>
              <w:left w:val="outset" w:color="auto" w:sz="6" w:space="0"/>
              <w:bottom w:val="outset" w:color="auto" w:sz="6" w:space="0"/>
              <w:right w:val="outset" w:color="auto" w:sz="6" w:space="0"/>
            </w:tcBorders>
            <w:vAlign w:val="center"/>
          </w:tcPr>
          <w:p w14:paraId="7A09771A">
            <w:pPr>
              <w:spacing w:after="0" w:line="240" w:lineRule="auto"/>
              <w:jc w:val="center"/>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-Донација једног МБот-робота</w:t>
            </w:r>
          </w:p>
          <w:p w14:paraId="582B1A47">
            <w:pPr>
              <w:spacing w:after="0" w:line="240" w:lineRule="auto"/>
              <w:jc w:val="center"/>
              <w:rPr>
                <w:rFonts w:ascii="Times New Roman" w:hAnsi="Times New Roman" w:eastAsia="Times New Roman" w:cs="Times New Roman"/>
                <w:lang w:val="sr-Cyrl-RS" w:eastAsia="sr-Latn-RS"/>
              </w:rPr>
            </w:pPr>
          </w:p>
        </w:tc>
        <w:tc>
          <w:tcPr>
            <w:tcW w:w="1842" w:type="dxa"/>
            <w:tcBorders>
              <w:top w:val="outset" w:color="auto" w:sz="6" w:space="0"/>
              <w:left w:val="outset" w:color="auto" w:sz="6" w:space="0"/>
              <w:bottom w:val="outset" w:color="auto" w:sz="6" w:space="0"/>
              <w:right w:val="outset" w:color="auto" w:sz="6" w:space="0"/>
            </w:tcBorders>
            <w:vAlign w:val="center"/>
          </w:tcPr>
          <w:p w14:paraId="089BFD1F">
            <w:pPr>
              <w:spacing w:after="0" w:line="240" w:lineRule="auto"/>
              <w:jc w:val="center"/>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Школа</w:t>
            </w:r>
          </w:p>
        </w:tc>
      </w:tr>
      <w:tr w14:paraId="57822ADE">
        <w:tblPrEx>
          <w:tblCellMar>
            <w:top w:w="15" w:type="dxa"/>
            <w:left w:w="15" w:type="dxa"/>
            <w:bottom w:w="15" w:type="dxa"/>
            <w:right w:w="15" w:type="dxa"/>
          </w:tblCellMar>
        </w:tblPrEx>
        <w:tc>
          <w:tcPr>
            <w:tcW w:w="1695" w:type="dxa"/>
            <w:tcBorders>
              <w:top w:val="outset" w:color="auto" w:sz="6" w:space="0"/>
              <w:left w:val="outset" w:color="auto" w:sz="6" w:space="0"/>
              <w:bottom w:val="outset" w:color="auto" w:sz="6" w:space="0"/>
              <w:right w:val="outset" w:color="auto" w:sz="6" w:space="0"/>
            </w:tcBorders>
            <w:vAlign w:val="center"/>
          </w:tcPr>
          <w:p w14:paraId="358EC164">
            <w:pPr>
              <w:spacing w:after="0" w:line="240" w:lineRule="auto"/>
              <w:jc w:val="center"/>
              <w:rPr>
                <w:rFonts w:ascii="Times New Roman" w:hAnsi="Times New Roman" w:eastAsia="Times New Roman" w:cs="Times New Roman"/>
                <w:lang w:val="sr-Cyrl-RS" w:eastAsia="sr-Latn-RS"/>
              </w:rPr>
            </w:pPr>
            <w:r>
              <w:rPr>
                <w:rFonts w:ascii="Times New Roman" w:hAnsi="Times New Roman" w:eastAsia="Times New Roman" w:cs="Times New Roman"/>
                <w:lang w:eastAsia="sr-Latn-RS"/>
              </w:rPr>
              <w:t>Током школске године</w:t>
            </w:r>
          </w:p>
        </w:tc>
        <w:tc>
          <w:tcPr>
            <w:tcW w:w="2220" w:type="dxa"/>
            <w:tcBorders>
              <w:top w:val="outset" w:color="auto" w:sz="6" w:space="0"/>
              <w:left w:val="outset" w:color="auto" w:sz="6" w:space="0"/>
              <w:bottom w:val="outset" w:color="auto" w:sz="6" w:space="0"/>
              <w:right w:val="outset" w:color="auto" w:sz="6" w:space="0"/>
            </w:tcBorders>
            <w:vAlign w:val="center"/>
          </w:tcPr>
          <w:p w14:paraId="409DDE43">
            <w:pPr>
              <w:spacing w:after="0" w:line="240" w:lineRule="auto"/>
              <w:jc w:val="center"/>
              <w:rPr>
                <w:rFonts w:ascii="Times New Roman" w:hAnsi="Times New Roman" w:eastAsia="Times New Roman" w:cs="Times New Roman"/>
                <w:lang w:val="sr-Cyrl-RS" w:eastAsia="sr-Latn-RS"/>
              </w:rPr>
            </w:pPr>
            <w:r>
              <w:rPr>
                <w:rFonts w:ascii="Times New Roman" w:hAnsi="Times New Roman" w:eastAsia="Calibri" w:cs="Times New Roman"/>
              </w:rPr>
              <w:t>ИО Јежевиц</w:t>
            </w:r>
            <w:r>
              <w:rPr>
                <w:rFonts w:ascii="Times New Roman" w:hAnsi="Times New Roman" w:eastAsia="Calibri" w:cs="Times New Roman"/>
                <w:lang w:val="sr-Cyrl-RS"/>
              </w:rPr>
              <w:t>а</w:t>
            </w:r>
          </w:p>
        </w:tc>
        <w:tc>
          <w:tcPr>
            <w:tcW w:w="3874" w:type="dxa"/>
            <w:tcBorders>
              <w:top w:val="outset" w:color="auto" w:sz="6" w:space="0"/>
              <w:left w:val="outset" w:color="auto" w:sz="6" w:space="0"/>
              <w:bottom w:val="outset" w:color="auto" w:sz="6" w:space="0"/>
              <w:right w:val="outset" w:color="auto" w:sz="6" w:space="0"/>
            </w:tcBorders>
            <w:vAlign w:val="center"/>
          </w:tcPr>
          <w:p w14:paraId="03648E61">
            <w:pPr>
              <w:rPr>
                <w:rFonts w:ascii="Times New Roman" w:hAnsi="Times New Roman" w:eastAsia="Calibri" w:cs="Times New Roman"/>
                <w:lang w:val="sr-Cyrl-RS"/>
              </w:rPr>
            </w:pPr>
            <w:r>
              <w:rPr>
                <w:rFonts w:ascii="Times New Roman" w:hAnsi="Times New Roman" w:eastAsia="Calibri" w:cs="Times New Roman"/>
                <w:lang w:val="sr-Cyrl-RS"/>
              </w:rPr>
              <w:t xml:space="preserve">- Набавка: </w:t>
            </w:r>
            <w:r>
              <w:rPr>
                <w:rFonts w:ascii="Times New Roman" w:hAnsi="Times New Roman" w:eastAsia="Calibri" w:cs="Times New Roman"/>
              </w:rPr>
              <w:t>17 комада школских клупа, 34 комада школских столица и 5 комада школских катедри са једном фиоком</w:t>
            </w:r>
            <w:r>
              <w:rPr>
                <w:rFonts w:ascii="Times New Roman" w:hAnsi="Times New Roman" w:eastAsia="Calibri" w:cs="Times New Roman"/>
                <w:lang w:val="sr-Cyrl-RS"/>
              </w:rPr>
              <w:t>;</w:t>
            </w:r>
          </w:p>
        </w:tc>
        <w:tc>
          <w:tcPr>
            <w:tcW w:w="1842" w:type="dxa"/>
            <w:tcBorders>
              <w:top w:val="outset" w:color="auto" w:sz="6" w:space="0"/>
              <w:left w:val="outset" w:color="auto" w:sz="6" w:space="0"/>
              <w:bottom w:val="outset" w:color="auto" w:sz="6" w:space="0"/>
              <w:right w:val="outset" w:color="auto" w:sz="6" w:space="0"/>
            </w:tcBorders>
            <w:vAlign w:val="center"/>
          </w:tcPr>
          <w:p w14:paraId="43B6D124">
            <w:pPr>
              <w:spacing w:after="0" w:line="240" w:lineRule="auto"/>
              <w:jc w:val="center"/>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Школа</w:t>
            </w:r>
          </w:p>
        </w:tc>
      </w:tr>
      <w:tr w14:paraId="0847489E">
        <w:tblPrEx>
          <w:tblCellMar>
            <w:top w:w="15" w:type="dxa"/>
            <w:left w:w="15" w:type="dxa"/>
            <w:bottom w:w="15" w:type="dxa"/>
            <w:right w:w="15" w:type="dxa"/>
          </w:tblCellMar>
        </w:tblPrEx>
        <w:tc>
          <w:tcPr>
            <w:tcW w:w="1695" w:type="dxa"/>
            <w:tcBorders>
              <w:top w:val="outset" w:color="auto" w:sz="6" w:space="0"/>
              <w:left w:val="outset" w:color="auto" w:sz="6" w:space="0"/>
              <w:bottom w:val="outset" w:color="auto" w:sz="6" w:space="0"/>
              <w:right w:val="outset" w:color="auto" w:sz="6" w:space="0"/>
            </w:tcBorders>
          </w:tcPr>
          <w:p w14:paraId="37B369DB">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Током школске године</w:t>
            </w:r>
          </w:p>
        </w:tc>
        <w:tc>
          <w:tcPr>
            <w:tcW w:w="2220" w:type="dxa"/>
            <w:tcBorders>
              <w:top w:val="outset" w:color="auto" w:sz="6" w:space="0"/>
              <w:left w:val="outset" w:color="auto" w:sz="6" w:space="0"/>
              <w:bottom w:val="outset" w:color="auto" w:sz="6" w:space="0"/>
              <w:right w:val="outset" w:color="auto" w:sz="6" w:space="0"/>
            </w:tcBorders>
            <w:vAlign w:val="center"/>
          </w:tcPr>
          <w:p w14:paraId="78F0BCEA">
            <w:pPr>
              <w:spacing w:after="0" w:line="240" w:lineRule="auto"/>
              <w:jc w:val="center"/>
              <w:rPr>
                <w:rFonts w:ascii="Times New Roman" w:hAnsi="Times New Roman" w:eastAsia="Times New Roman" w:cs="Times New Roman"/>
                <w:lang w:eastAsia="sr-Latn-RS"/>
              </w:rPr>
            </w:pPr>
            <w:r>
              <w:rPr>
                <w:rFonts w:ascii="Times New Roman" w:hAnsi="Times New Roman" w:eastAsia="Calibri" w:cs="Times New Roman"/>
              </w:rPr>
              <w:t>ИО Душковци</w:t>
            </w:r>
          </w:p>
        </w:tc>
        <w:tc>
          <w:tcPr>
            <w:tcW w:w="3874" w:type="dxa"/>
            <w:tcBorders>
              <w:top w:val="outset" w:color="auto" w:sz="6" w:space="0"/>
              <w:left w:val="outset" w:color="auto" w:sz="6" w:space="0"/>
              <w:bottom w:val="outset" w:color="auto" w:sz="6" w:space="0"/>
              <w:right w:val="outset" w:color="auto" w:sz="6" w:space="0"/>
            </w:tcBorders>
            <w:vAlign w:val="center"/>
          </w:tcPr>
          <w:p w14:paraId="468C4C5A">
            <w:pPr>
              <w:spacing w:after="0" w:line="240" w:lineRule="auto"/>
              <w:rPr>
                <w:rFonts w:ascii="Times New Roman" w:hAnsi="Times New Roman" w:eastAsia="Times New Roman" w:cs="Times New Roman"/>
                <w:lang w:eastAsia="sr-Latn-RS"/>
              </w:rPr>
            </w:pPr>
            <w:r>
              <w:rPr>
                <w:rFonts w:ascii="Times New Roman" w:hAnsi="Times New Roman" w:eastAsia="Calibri" w:cs="Times New Roman"/>
                <w:lang w:val="sr-Cyrl-RS"/>
              </w:rPr>
              <w:t>-Санација подова у учионицама</w:t>
            </w:r>
          </w:p>
        </w:tc>
        <w:tc>
          <w:tcPr>
            <w:tcW w:w="1842" w:type="dxa"/>
            <w:tcBorders>
              <w:top w:val="outset" w:color="auto" w:sz="6" w:space="0"/>
              <w:left w:val="outset" w:color="auto" w:sz="6" w:space="0"/>
              <w:bottom w:val="outset" w:color="auto" w:sz="6" w:space="0"/>
              <w:right w:val="outset" w:color="auto" w:sz="6" w:space="0"/>
            </w:tcBorders>
            <w:vAlign w:val="center"/>
          </w:tcPr>
          <w:p w14:paraId="0F59EF8A">
            <w:pPr>
              <w:spacing w:after="0" w:line="240" w:lineRule="auto"/>
              <w:jc w:val="center"/>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Школа</w:t>
            </w:r>
          </w:p>
        </w:tc>
      </w:tr>
      <w:tr w14:paraId="329A0173">
        <w:tblPrEx>
          <w:tblCellMar>
            <w:top w:w="15" w:type="dxa"/>
            <w:left w:w="15" w:type="dxa"/>
            <w:bottom w:w="15" w:type="dxa"/>
            <w:right w:w="15" w:type="dxa"/>
          </w:tblCellMar>
        </w:tblPrEx>
        <w:tc>
          <w:tcPr>
            <w:tcW w:w="1695" w:type="dxa"/>
            <w:tcBorders>
              <w:top w:val="outset" w:color="auto" w:sz="6" w:space="0"/>
              <w:left w:val="outset" w:color="auto" w:sz="6" w:space="0"/>
              <w:bottom w:val="outset" w:color="auto" w:sz="6" w:space="0"/>
              <w:right w:val="outset" w:color="auto" w:sz="6" w:space="0"/>
            </w:tcBorders>
          </w:tcPr>
          <w:p w14:paraId="31B993D1">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Током школске године</w:t>
            </w:r>
          </w:p>
        </w:tc>
        <w:tc>
          <w:tcPr>
            <w:tcW w:w="2220" w:type="dxa"/>
            <w:tcBorders>
              <w:top w:val="outset" w:color="auto" w:sz="6" w:space="0"/>
              <w:left w:val="outset" w:color="auto" w:sz="6" w:space="0"/>
              <w:bottom w:val="outset" w:color="auto" w:sz="6" w:space="0"/>
              <w:right w:val="outset" w:color="auto" w:sz="6" w:space="0"/>
            </w:tcBorders>
            <w:vAlign w:val="center"/>
          </w:tcPr>
          <w:p w14:paraId="3768782B">
            <w:pPr>
              <w:spacing w:after="0" w:line="240" w:lineRule="auto"/>
              <w:jc w:val="center"/>
              <w:rPr>
                <w:rFonts w:ascii="Times New Roman" w:hAnsi="Times New Roman" w:eastAsia="Calibri" w:cs="Times New Roman"/>
                <w:lang w:val="sr-Cyrl-RS"/>
              </w:rPr>
            </w:pPr>
            <w:r>
              <w:rPr>
                <w:rFonts w:ascii="Times New Roman" w:hAnsi="Times New Roman" w:eastAsia="Calibri" w:cs="Times New Roman"/>
                <w:lang w:val="sr-Cyrl-RS"/>
              </w:rPr>
              <w:t>ИО Висибаба</w:t>
            </w:r>
          </w:p>
        </w:tc>
        <w:tc>
          <w:tcPr>
            <w:tcW w:w="3874" w:type="dxa"/>
            <w:tcBorders>
              <w:top w:val="outset" w:color="auto" w:sz="6" w:space="0"/>
              <w:left w:val="outset" w:color="auto" w:sz="6" w:space="0"/>
              <w:bottom w:val="outset" w:color="auto" w:sz="6" w:space="0"/>
              <w:right w:val="outset" w:color="auto" w:sz="6" w:space="0"/>
            </w:tcBorders>
            <w:vAlign w:val="center"/>
          </w:tcPr>
          <w:p w14:paraId="3DD6C8C9">
            <w:pPr>
              <w:spacing w:after="0" w:line="240" w:lineRule="auto"/>
              <w:rPr>
                <w:rFonts w:ascii="Times New Roman" w:hAnsi="Times New Roman" w:eastAsia="Calibri" w:cs="Times New Roman"/>
                <w:lang w:val="sr-Cyrl-RS"/>
              </w:rPr>
            </w:pPr>
            <w:r>
              <w:rPr>
                <w:rFonts w:ascii="Times New Roman" w:hAnsi="Times New Roman" w:eastAsia="Calibri" w:cs="Times New Roman"/>
                <w:lang w:val="sr-Cyrl-RS"/>
              </w:rPr>
              <w:t>-Набавка 1 штампача</w:t>
            </w:r>
          </w:p>
        </w:tc>
        <w:tc>
          <w:tcPr>
            <w:tcW w:w="1842" w:type="dxa"/>
            <w:tcBorders>
              <w:top w:val="outset" w:color="auto" w:sz="6" w:space="0"/>
              <w:left w:val="outset" w:color="auto" w:sz="6" w:space="0"/>
              <w:bottom w:val="outset" w:color="auto" w:sz="6" w:space="0"/>
              <w:right w:val="outset" w:color="auto" w:sz="6" w:space="0"/>
            </w:tcBorders>
            <w:vAlign w:val="center"/>
          </w:tcPr>
          <w:p w14:paraId="73E1A594">
            <w:pPr>
              <w:spacing w:after="0" w:line="240" w:lineRule="auto"/>
              <w:jc w:val="center"/>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Школа</w:t>
            </w:r>
          </w:p>
        </w:tc>
      </w:tr>
      <w:tr w14:paraId="02969ED5">
        <w:tblPrEx>
          <w:tblCellMar>
            <w:top w:w="15" w:type="dxa"/>
            <w:left w:w="15" w:type="dxa"/>
            <w:bottom w:w="15" w:type="dxa"/>
            <w:right w:w="15" w:type="dxa"/>
          </w:tblCellMar>
        </w:tblPrEx>
        <w:tc>
          <w:tcPr>
            <w:tcW w:w="1695" w:type="dxa"/>
            <w:tcBorders>
              <w:top w:val="outset" w:color="auto" w:sz="6" w:space="0"/>
              <w:left w:val="outset" w:color="auto" w:sz="6" w:space="0"/>
              <w:bottom w:val="outset" w:color="auto" w:sz="6" w:space="0"/>
              <w:right w:val="outset" w:color="auto" w:sz="6" w:space="0"/>
            </w:tcBorders>
          </w:tcPr>
          <w:p w14:paraId="593654CB">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Током школске године</w:t>
            </w:r>
          </w:p>
        </w:tc>
        <w:tc>
          <w:tcPr>
            <w:tcW w:w="2220" w:type="dxa"/>
            <w:tcBorders>
              <w:top w:val="outset" w:color="auto" w:sz="6" w:space="0"/>
              <w:left w:val="outset" w:color="auto" w:sz="6" w:space="0"/>
              <w:bottom w:val="outset" w:color="auto" w:sz="6" w:space="0"/>
              <w:right w:val="outset" w:color="auto" w:sz="6" w:space="0"/>
            </w:tcBorders>
            <w:vAlign w:val="center"/>
          </w:tcPr>
          <w:p w14:paraId="145FDC8C">
            <w:pPr>
              <w:spacing w:after="0" w:line="240" w:lineRule="auto"/>
              <w:jc w:val="center"/>
              <w:rPr>
                <w:rFonts w:ascii="Times New Roman" w:hAnsi="Times New Roman" w:eastAsia="Calibri" w:cs="Times New Roman"/>
                <w:lang w:val="sr-Cyrl-RS"/>
              </w:rPr>
            </w:pPr>
            <w:r>
              <w:rPr>
                <w:rFonts w:ascii="Times New Roman" w:hAnsi="Times New Roman" w:eastAsia="Calibri" w:cs="Times New Roman"/>
                <w:lang w:val="sr-Cyrl-RS"/>
              </w:rPr>
              <w:t>ИО Годовик</w:t>
            </w:r>
          </w:p>
        </w:tc>
        <w:tc>
          <w:tcPr>
            <w:tcW w:w="3874" w:type="dxa"/>
            <w:tcBorders>
              <w:top w:val="outset" w:color="auto" w:sz="6" w:space="0"/>
              <w:left w:val="outset" w:color="auto" w:sz="6" w:space="0"/>
              <w:bottom w:val="outset" w:color="auto" w:sz="6" w:space="0"/>
              <w:right w:val="outset" w:color="auto" w:sz="6" w:space="0"/>
            </w:tcBorders>
            <w:vAlign w:val="center"/>
          </w:tcPr>
          <w:p w14:paraId="3C9C9072">
            <w:pPr>
              <w:spacing w:after="0" w:line="240" w:lineRule="auto"/>
              <w:rPr>
                <w:rFonts w:ascii="Times New Roman" w:hAnsi="Times New Roman" w:eastAsia="Calibri" w:cs="Times New Roman"/>
                <w:lang w:val="sr-Cyrl-RS"/>
              </w:rPr>
            </w:pPr>
            <w:r>
              <w:rPr>
                <w:rFonts w:ascii="Times New Roman" w:hAnsi="Times New Roman" w:eastAsia="Calibri" w:cs="Times New Roman"/>
                <w:lang w:val="sr-Cyrl-RS"/>
              </w:rPr>
              <w:t>-Набавка 1 штампача</w:t>
            </w:r>
          </w:p>
        </w:tc>
        <w:tc>
          <w:tcPr>
            <w:tcW w:w="1842" w:type="dxa"/>
            <w:tcBorders>
              <w:top w:val="outset" w:color="auto" w:sz="6" w:space="0"/>
              <w:left w:val="outset" w:color="auto" w:sz="6" w:space="0"/>
              <w:bottom w:val="outset" w:color="auto" w:sz="6" w:space="0"/>
              <w:right w:val="outset" w:color="auto" w:sz="6" w:space="0"/>
            </w:tcBorders>
            <w:vAlign w:val="center"/>
          </w:tcPr>
          <w:p w14:paraId="5D5E37FC">
            <w:pPr>
              <w:spacing w:after="0" w:line="240" w:lineRule="auto"/>
              <w:jc w:val="center"/>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Школа</w:t>
            </w:r>
          </w:p>
        </w:tc>
      </w:tr>
      <w:tr w14:paraId="21C5330C">
        <w:tblPrEx>
          <w:tblCellMar>
            <w:top w:w="15" w:type="dxa"/>
            <w:left w:w="15" w:type="dxa"/>
            <w:bottom w:w="15" w:type="dxa"/>
            <w:right w:w="15" w:type="dxa"/>
          </w:tblCellMar>
        </w:tblPrEx>
        <w:tc>
          <w:tcPr>
            <w:tcW w:w="1695" w:type="dxa"/>
            <w:tcBorders>
              <w:top w:val="outset" w:color="auto" w:sz="6" w:space="0"/>
              <w:left w:val="outset" w:color="auto" w:sz="6" w:space="0"/>
              <w:bottom w:val="outset" w:color="auto" w:sz="6" w:space="0"/>
              <w:right w:val="outset" w:color="auto" w:sz="6" w:space="0"/>
            </w:tcBorders>
          </w:tcPr>
          <w:p w14:paraId="67581483">
            <w:pPr>
              <w:spacing w:after="0" w:line="240" w:lineRule="auto"/>
              <w:jc w:val="center"/>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Током лета</w:t>
            </w:r>
          </w:p>
        </w:tc>
        <w:tc>
          <w:tcPr>
            <w:tcW w:w="2220" w:type="dxa"/>
            <w:tcBorders>
              <w:top w:val="outset" w:color="auto" w:sz="6" w:space="0"/>
              <w:left w:val="outset" w:color="auto" w:sz="6" w:space="0"/>
              <w:bottom w:val="outset" w:color="auto" w:sz="6" w:space="0"/>
              <w:right w:val="outset" w:color="auto" w:sz="6" w:space="0"/>
            </w:tcBorders>
            <w:vAlign w:val="center"/>
          </w:tcPr>
          <w:p w14:paraId="3917DC34">
            <w:pPr>
              <w:spacing w:after="0" w:line="240" w:lineRule="auto"/>
              <w:jc w:val="center"/>
              <w:rPr>
                <w:rFonts w:ascii="Times New Roman" w:hAnsi="Times New Roman" w:eastAsia="Calibri" w:cs="Times New Roman"/>
                <w:lang w:val="sr-Cyrl-RS"/>
              </w:rPr>
            </w:pPr>
            <w:r>
              <w:rPr>
                <w:rFonts w:ascii="Times New Roman" w:hAnsi="Times New Roman" w:eastAsia="Calibri" w:cs="Times New Roman"/>
                <w:lang w:val="sr-Cyrl-RS"/>
              </w:rPr>
              <w:t>Мала школа</w:t>
            </w:r>
          </w:p>
        </w:tc>
        <w:tc>
          <w:tcPr>
            <w:tcW w:w="3874" w:type="dxa"/>
            <w:tcBorders>
              <w:top w:val="outset" w:color="auto" w:sz="6" w:space="0"/>
              <w:left w:val="outset" w:color="auto" w:sz="6" w:space="0"/>
              <w:bottom w:val="outset" w:color="auto" w:sz="6" w:space="0"/>
              <w:right w:val="outset" w:color="auto" w:sz="6" w:space="0"/>
            </w:tcBorders>
            <w:vAlign w:val="center"/>
          </w:tcPr>
          <w:p w14:paraId="636795F9">
            <w:pPr>
              <w:spacing w:after="0" w:line="240" w:lineRule="auto"/>
              <w:rPr>
                <w:rFonts w:ascii="Times New Roman" w:hAnsi="Times New Roman" w:eastAsia="Calibri" w:cs="Times New Roman"/>
                <w:lang w:val="sr-Cyrl-RS"/>
              </w:rPr>
            </w:pPr>
            <w:r>
              <w:rPr>
                <w:rFonts w:ascii="Times New Roman" w:hAnsi="Times New Roman" w:eastAsia="Calibri" w:cs="Times New Roman"/>
                <w:lang w:val="sr-Cyrl-RS"/>
              </w:rPr>
              <w:t>-Енергетска санација објекта</w:t>
            </w:r>
          </w:p>
        </w:tc>
        <w:tc>
          <w:tcPr>
            <w:tcW w:w="1842" w:type="dxa"/>
            <w:tcBorders>
              <w:top w:val="outset" w:color="auto" w:sz="6" w:space="0"/>
              <w:left w:val="outset" w:color="auto" w:sz="6" w:space="0"/>
              <w:bottom w:val="outset" w:color="auto" w:sz="6" w:space="0"/>
              <w:right w:val="outset" w:color="auto" w:sz="6" w:space="0"/>
            </w:tcBorders>
            <w:vAlign w:val="center"/>
          </w:tcPr>
          <w:p w14:paraId="17F15E8E">
            <w:pPr>
              <w:spacing w:after="0" w:line="240" w:lineRule="auto"/>
              <w:jc w:val="center"/>
              <w:rPr>
                <w:rFonts w:ascii="Times New Roman" w:hAnsi="Times New Roman" w:eastAsia="Times New Roman" w:cs="Times New Roman"/>
                <w:lang w:val="sr-Cyrl-RS" w:eastAsia="sr-Latn-RS"/>
              </w:rPr>
            </w:pPr>
            <w:r>
              <w:rPr>
                <w:rFonts w:ascii="Times New Roman" w:hAnsi="Times New Roman" w:eastAsia="Calibri" w:cs="Times New Roman"/>
                <w:lang w:val="sr-Cyrl-RS"/>
              </w:rPr>
              <w:t>Општина Пожега</w:t>
            </w:r>
          </w:p>
        </w:tc>
      </w:tr>
    </w:tbl>
    <w:p w14:paraId="3FF79832">
      <w:pPr>
        <w:jc w:val="center"/>
        <w:rPr>
          <w:rFonts w:ascii="Calibri" w:hAnsi="Calibri" w:eastAsia="Calibri" w:cs="Times New Roman"/>
          <w:lang w:val="sr-Cyrl-RS"/>
        </w:rPr>
      </w:pPr>
    </w:p>
    <w:p w14:paraId="18969194">
      <w:pPr>
        <w:keepNext/>
        <w:spacing w:before="100" w:beforeAutospacing="1" w:after="100" w:afterAutospacing="1" w:line="240" w:lineRule="auto"/>
        <w:jc w:val="center"/>
        <w:outlineLvl w:val="3"/>
        <w:rPr>
          <w:rFonts w:ascii="Times New Roman" w:hAnsi="Times New Roman" w:eastAsia="Times New Roman" w:cs="Times New Roman"/>
          <w:b/>
          <w:bCs/>
          <w:sz w:val="24"/>
          <w:szCs w:val="24"/>
          <w:lang w:eastAsia="sr-Latn-RS"/>
        </w:rPr>
      </w:pPr>
      <w:r>
        <w:rPr>
          <w:rFonts w:ascii="Times New Roman" w:hAnsi="Times New Roman" w:eastAsia="Times New Roman" w:cs="Times New Roman"/>
          <w:b/>
          <w:bCs/>
          <w:sz w:val="24"/>
          <w:szCs w:val="24"/>
          <w:lang w:eastAsia="sr-Latn-RS"/>
        </w:rPr>
        <w:t>2. КАДРОВСКИ УСЛОВИ РАДА</w:t>
      </w:r>
    </w:p>
    <w:p w14:paraId="635BA551">
      <w:pPr>
        <w:spacing w:after="0" w:line="240" w:lineRule="auto"/>
        <w:jc w:val="center"/>
        <w:rPr>
          <w:rFonts w:ascii="Times New Roman" w:hAnsi="Times New Roman" w:eastAsia="Times New Roman" w:cs="Times New Roman"/>
          <w:b/>
          <w:bCs/>
          <w:sz w:val="24"/>
          <w:szCs w:val="24"/>
          <w:lang w:eastAsia="sr-Latn-RS"/>
        </w:rPr>
      </w:pPr>
      <w:r>
        <w:rPr>
          <w:rFonts w:ascii="Times New Roman" w:hAnsi="Times New Roman" w:eastAsia="Times New Roman" w:cs="Times New Roman"/>
          <w:b/>
          <w:sz w:val="24"/>
          <w:szCs w:val="24"/>
          <w:lang w:eastAsia="sr-Latn-RS"/>
        </w:rPr>
        <w:t xml:space="preserve"> </w:t>
      </w:r>
      <w:r>
        <w:rPr>
          <w:rFonts w:ascii="Times New Roman" w:hAnsi="Times New Roman" w:eastAsia="Times New Roman" w:cs="Times New Roman"/>
          <w:b/>
          <w:bCs/>
          <w:sz w:val="24"/>
          <w:szCs w:val="24"/>
          <w:lang w:eastAsia="sr-Latn-RS"/>
        </w:rPr>
        <w:t>2.1.НАСТАВНИ КАДАР</w:t>
      </w:r>
    </w:p>
    <w:p w14:paraId="4DE20A5D">
      <w:pPr>
        <w:spacing w:after="0"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w:t>
      </w:r>
    </w:p>
    <w:tbl>
      <w:tblPr>
        <w:tblStyle w:val="7"/>
        <w:tblW w:w="0" w:type="auto"/>
        <w:tblInd w:w="0" w:type="dxa"/>
        <w:tblLayout w:type="fixed"/>
        <w:tblCellMar>
          <w:top w:w="15" w:type="dxa"/>
          <w:left w:w="15" w:type="dxa"/>
          <w:bottom w:w="15" w:type="dxa"/>
          <w:right w:w="15" w:type="dxa"/>
        </w:tblCellMar>
      </w:tblPr>
      <w:tblGrid>
        <w:gridCol w:w="780"/>
        <w:gridCol w:w="1185"/>
        <w:gridCol w:w="1140"/>
        <w:gridCol w:w="1245"/>
        <w:gridCol w:w="1185"/>
        <w:gridCol w:w="1245"/>
        <w:gridCol w:w="1125"/>
        <w:gridCol w:w="1185"/>
        <w:gridCol w:w="1200"/>
      </w:tblGrid>
      <w:tr w14:paraId="26865BBF">
        <w:tblPrEx>
          <w:tblCellMar>
            <w:top w:w="15" w:type="dxa"/>
            <w:left w:w="15" w:type="dxa"/>
            <w:bottom w:w="15" w:type="dxa"/>
            <w:right w:w="15" w:type="dxa"/>
          </w:tblCellMar>
        </w:tblPrEx>
        <w:tc>
          <w:tcPr>
            <w:tcW w:w="780" w:type="dxa"/>
            <w:vMerge w:val="restart"/>
            <w:tcBorders>
              <w:top w:val="outset" w:color="auto" w:sz="6" w:space="0"/>
              <w:left w:val="outset" w:color="auto" w:sz="6" w:space="0"/>
              <w:bottom w:val="outset" w:color="auto" w:sz="6" w:space="0"/>
              <w:right w:val="outset" w:color="auto" w:sz="6" w:space="0"/>
            </w:tcBorders>
            <w:shd w:val="clear" w:color="auto" w:fill="D9D9D9"/>
            <w:vAlign w:val="center"/>
          </w:tcPr>
          <w:p w14:paraId="73B467E0">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Укупно</w:t>
            </w:r>
          </w:p>
        </w:tc>
        <w:tc>
          <w:tcPr>
            <w:tcW w:w="2325" w:type="dxa"/>
            <w:gridSpan w:val="2"/>
            <w:tcBorders>
              <w:top w:val="outset" w:color="auto" w:sz="6" w:space="0"/>
              <w:left w:val="outset" w:color="auto" w:sz="6" w:space="0"/>
              <w:bottom w:val="outset" w:color="auto" w:sz="6" w:space="0"/>
              <w:right w:val="outset" w:color="auto" w:sz="6" w:space="0"/>
            </w:tcBorders>
            <w:shd w:val="clear" w:color="auto" w:fill="D9D9D9"/>
            <w:vAlign w:val="center"/>
          </w:tcPr>
          <w:p w14:paraId="6B01F143">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Разредна настава</w:t>
            </w:r>
          </w:p>
        </w:tc>
        <w:tc>
          <w:tcPr>
            <w:tcW w:w="3675" w:type="dxa"/>
            <w:gridSpan w:val="3"/>
            <w:tcBorders>
              <w:top w:val="outset" w:color="auto" w:sz="6" w:space="0"/>
              <w:left w:val="outset" w:color="auto" w:sz="6" w:space="0"/>
              <w:bottom w:val="outset" w:color="auto" w:sz="6" w:space="0"/>
              <w:right w:val="outset" w:color="auto" w:sz="6" w:space="0"/>
            </w:tcBorders>
            <w:shd w:val="clear" w:color="auto" w:fill="D9D9D9"/>
            <w:vAlign w:val="center"/>
          </w:tcPr>
          <w:p w14:paraId="44917EF7">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Предметна настава</w:t>
            </w:r>
          </w:p>
        </w:tc>
        <w:tc>
          <w:tcPr>
            <w:tcW w:w="3510" w:type="dxa"/>
            <w:gridSpan w:val="3"/>
            <w:tcBorders>
              <w:top w:val="outset" w:color="auto" w:sz="6" w:space="0"/>
              <w:left w:val="outset" w:color="auto" w:sz="6" w:space="0"/>
              <w:bottom w:val="outset" w:color="auto" w:sz="6" w:space="0"/>
              <w:right w:val="outset" w:color="auto" w:sz="6" w:space="0"/>
            </w:tcBorders>
            <w:shd w:val="clear" w:color="auto" w:fill="D9D9D9"/>
            <w:vAlign w:val="center"/>
          </w:tcPr>
          <w:p w14:paraId="1CC0ABAA">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Асистенти</w:t>
            </w:r>
          </w:p>
        </w:tc>
      </w:tr>
      <w:tr w14:paraId="794F3C05">
        <w:tblPrEx>
          <w:tblCellMar>
            <w:top w:w="15" w:type="dxa"/>
            <w:left w:w="15" w:type="dxa"/>
            <w:bottom w:w="15" w:type="dxa"/>
            <w:right w:w="15" w:type="dxa"/>
          </w:tblCellMar>
        </w:tblPrEx>
        <w:tc>
          <w:tcPr>
            <w:tcW w:w="780" w:type="dxa"/>
            <w:vMerge w:val="continue"/>
            <w:tcBorders>
              <w:top w:val="outset" w:color="auto" w:sz="6" w:space="0"/>
              <w:left w:val="outset" w:color="auto" w:sz="6" w:space="0"/>
              <w:bottom w:val="outset" w:color="auto" w:sz="6" w:space="0"/>
              <w:right w:val="outset" w:color="auto" w:sz="6" w:space="0"/>
            </w:tcBorders>
            <w:shd w:val="clear" w:color="auto" w:fill="D9D9D9"/>
            <w:vAlign w:val="center"/>
          </w:tcPr>
          <w:p w14:paraId="0B7A70B4">
            <w:pPr>
              <w:spacing w:after="0" w:line="240" w:lineRule="auto"/>
              <w:jc w:val="center"/>
              <w:rPr>
                <w:rFonts w:ascii="Times New Roman" w:hAnsi="Times New Roman" w:eastAsia="Times New Roman" w:cs="Times New Roman"/>
                <w:lang w:eastAsia="sr-Latn-RS"/>
              </w:rPr>
            </w:pPr>
          </w:p>
        </w:tc>
        <w:tc>
          <w:tcPr>
            <w:tcW w:w="1185" w:type="dxa"/>
            <w:tcBorders>
              <w:top w:val="outset" w:color="auto" w:sz="6" w:space="0"/>
              <w:left w:val="outset" w:color="auto" w:sz="6" w:space="0"/>
              <w:bottom w:val="outset" w:color="auto" w:sz="6" w:space="0"/>
              <w:right w:val="outset" w:color="auto" w:sz="6" w:space="0"/>
            </w:tcBorders>
            <w:shd w:val="clear" w:color="auto" w:fill="D9D9D9"/>
            <w:vAlign w:val="center"/>
          </w:tcPr>
          <w:p w14:paraId="73425359">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Виша</w:t>
            </w:r>
          </w:p>
        </w:tc>
        <w:tc>
          <w:tcPr>
            <w:tcW w:w="1125" w:type="dxa"/>
            <w:tcBorders>
              <w:top w:val="outset" w:color="auto" w:sz="6" w:space="0"/>
              <w:left w:val="outset" w:color="auto" w:sz="6" w:space="0"/>
              <w:bottom w:val="outset" w:color="auto" w:sz="6" w:space="0"/>
              <w:right w:val="outset" w:color="auto" w:sz="6" w:space="0"/>
            </w:tcBorders>
            <w:shd w:val="clear" w:color="auto" w:fill="D9D9D9"/>
            <w:vAlign w:val="center"/>
          </w:tcPr>
          <w:p w14:paraId="528472BE">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Висока</w:t>
            </w:r>
          </w:p>
        </w:tc>
        <w:tc>
          <w:tcPr>
            <w:tcW w:w="1245" w:type="dxa"/>
            <w:tcBorders>
              <w:top w:val="outset" w:color="auto" w:sz="6" w:space="0"/>
              <w:left w:val="outset" w:color="auto" w:sz="6" w:space="0"/>
              <w:bottom w:val="outset" w:color="auto" w:sz="6" w:space="0"/>
              <w:right w:val="outset" w:color="auto" w:sz="6" w:space="0"/>
            </w:tcBorders>
            <w:shd w:val="clear" w:color="auto" w:fill="D9D9D9"/>
            <w:vAlign w:val="center"/>
          </w:tcPr>
          <w:p w14:paraId="3E32D524">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Виша</w:t>
            </w:r>
          </w:p>
        </w:tc>
        <w:tc>
          <w:tcPr>
            <w:tcW w:w="1185" w:type="dxa"/>
            <w:tcBorders>
              <w:top w:val="outset" w:color="auto" w:sz="6" w:space="0"/>
              <w:left w:val="outset" w:color="auto" w:sz="6" w:space="0"/>
              <w:bottom w:val="outset" w:color="auto" w:sz="6" w:space="0"/>
              <w:right w:val="outset" w:color="auto" w:sz="6" w:space="0"/>
            </w:tcBorders>
            <w:shd w:val="clear" w:color="auto" w:fill="D9D9D9"/>
            <w:vAlign w:val="center"/>
          </w:tcPr>
          <w:p w14:paraId="3F27920E">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Висока</w:t>
            </w:r>
          </w:p>
        </w:tc>
        <w:tc>
          <w:tcPr>
            <w:tcW w:w="1245" w:type="dxa"/>
            <w:tcBorders>
              <w:top w:val="outset" w:color="auto" w:sz="6" w:space="0"/>
              <w:left w:val="outset" w:color="auto" w:sz="6" w:space="0"/>
              <w:bottom w:val="outset" w:color="auto" w:sz="6" w:space="0"/>
              <w:right w:val="outset" w:color="auto" w:sz="6" w:space="0"/>
            </w:tcBorders>
            <w:shd w:val="clear" w:color="auto" w:fill="D9D9D9"/>
            <w:vAlign w:val="center"/>
          </w:tcPr>
          <w:p w14:paraId="6C1B03F7">
            <w:pPr>
              <w:spacing w:after="0" w:line="240" w:lineRule="auto"/>
              <w:jc w:val="center"/>
              <w:rPr>
                <w:rFonts w:ascii="Times New Roman" w:hAnsi="Times New Roman" w:eastAsia="Times New Roman" w:cs="Times New Roman"/>
                <w:lang w:val="sr-Cyrl-RS" w:eastAsia="sr-Latn-RS"/>
              </w:rPr>
            </w:pPr>
            <w:r>
              <w:rPr>
                <w:rFonts w:ascii="Times New Roman" w:hAnsi="Times New Roman" w:eastAsia="Times New Roman" w:cs="Times New Roman"/>
                <w:lang w:eastAsia="sr-Latn-RS"/>
              </w:rPr>
              <w:t>Нестручн</w:t>
            </w:r>
            <w:r>
              <w:rPr>
                <w:rFonts w:ascii="Times New Roman" w:hAnsi="Times New Roman" w:eastAsia="Times New Roman" w:cs="Times New Roman"/>
                <w:lang w:val="sr-Cyrl-RS" w:eastAsia="sr-Latn-RS"/>
              </w:rPr>
              <w:t>и</w:t>
            </w:r>
          </w:p>
        </w:tc>
        <w:tc>
          <w:tcPr>
            <w:tcW w:w="1125" w:type="dxa"/>
            <w:tcBorders>
              <w:top w:val="outset" w:color="auto" w:sz="6" w:space="0"/>
              <w:left w:val="outset" w:color="auto" w:sz="6" w:space="0"/>
              <w:bottom w:val="outset" w:color="auto" w:sz="6" w:space="0"/>
              <w:right w:val="outset" w:color="auto" w:sz="6" w:space="0"/>
            </w:tcBorders>
            <w:shd w:val="clear" w:color="auto" w:fill="D9D9D9"/>
            <w:vAlign w:val="center"/>
          </w:tcPr>
          <w:p w14:paraId="6374159C">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Средња</w:t>
            </w:r>
          </w:p>
        </w:tc>
        <w:tc>
          <w:tcPr>
            <w:tcW w:w="1185" w:type="dxa"/>
            <w:tcBorders>
              <w:top w:val="outset" w:color="auto" w:sz="6" w:space="0"/>
              <w:left w:val="outset" w:color="auto" w:sz="6" w:space="0"/>
              <w:bottom w:val="outset" w:color="auto" w:sz="6" w:space="0"/>
              <w:right w:val="outset" w:color="auto" w:sz="6" w:space="0"/>
            </w:tcBorders>
            <w:shd w:val="clear" w:color="auto" w:fill="D9D9D9"/>
            <w:vAlign w:val="center"/>
          </w:tcPr>
          <w:p w14:paraId="776DFDAD">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Виша</w:t>
            </w:r>
          </w:p>
        </w:tc>
        <w:tc>
          <w:tcPr>
            <w:tcW w:w="1185" w:type="dxa"/>
            <w:tcBorders>
              <w:top w:val="outset" w:color="auto" w:sz="6" w:space="0"/>
              <w:left w:val="outset" w:color="auto" w:sz="6" w:space="0"/>
              <w:bottom w:val="outset" w:color="auto" w:sz="6" w:space="0"/>
              <w:right w:val="outset" w:color="auto" w:sz="6" w:space="0"/>
            </w:tcBorders>
            <w:shd w:val="clear" w:color="auto" w:fill="D9D9D9"/>
            <w:vAlign w:val="center"/>
          </w:tcPr>
          <w:p w14:paraId="51A9C74A">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Висока</w:t>
            </w:r>
          </w:p>
        </w:tc>
      </w:tr>
      <w:tr w14:paraId="5AC7FDD8">
        <w:tblPrEx>
          <w:tblCellMar>
            <w:top w:w="15" w:type="dxa"/>
            <w:left w:w="15" w:type="dxa"/>
            <w:bottom w:w="15" w:type="dxa"/>
            <w:right w:w="15" w:type="dxa"/>
          </w:tblCellMar>
        </w:tblPrEx>
        <w:tc>
          <w:tcPr>
            <w:tcW w:w="780" w:type="dxa"/>
            <w:tcBorders>
              <w:top w:val="outset" w:color="auto" w:sz="6" w:space="0"/>
              <w:left w:val="outset" w:color="auto" w:sz="6" w:space="0"/>
              <w:bottom w:val="outset" w:color="auto" w:sz="6" w:space="0"/>
              <w:right w:val="outset" w:color="auto" w:sz="6" w:space="0"/>
            </w:tcBorders>
          </w:tcPr>
          <w:p w14:paraId="6FBE795C">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85</w:t>
            </w:r>
          </w:p>
        </w:tc>
        <w:tc>
          <w:tcPr>
            <w:tcW w:w="1185" w:type="dxa"/>
            <w:tcBorders>
              <w:top w:val="outset" w:color="auto" w:sz="6" w:space="0"/>
              <w:left w:val="outset" w:color="auto" w:sz="6" w:space="0"/>
              <w:bottom w:val="outset" w:color="auto" w:sz="6" w:space="0"/>
              <w:right w:val="outset" w:color="auto" w:sz="6" w:space="0"/>
            </w:tcBorders>
          </w:tcPr>
          <w:p w14:paraId="7942ADD6">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11</w:t>
            </w:r>
          </w:p>
        </w:tc>
        <w:tc>
          <w:tcPr>
            <w:tcW w:w="1125" w:type="dxa"/>
            <w:tcBorders>
              <w:top w:val="outset" w:color="auto" w:sz="6" w:space="0"/>
              <w:left w:val="outset" w:color="auto" w:sz="6" w:space="0"/>
              <w:bottom w:val="outset" w:color="auto" w:sz="6" w:space="0"/>
              <w:right w:val="outset" w:color="auto" w:sz="6" w:space="0"/>
            </w:tcBorders>
          </w:tcPr>
          <w:p w14:paraId="0E13EED8">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16</w:t>
            </w:r>
          </w:p>
        </w:tc>
        <w:tc>
          <w:tcPr>
            <w:tcW w:w="1245" w:type="dxa"/>
            <w:tcBorders>
              <w:top w:val="outset" w:color="auto" w:sz="6" w:space="0"/>
              <w:left w:val="outset" w:color="auto" w:sz="6" w:space="0"/>
              <w:bottom w:val="outset" w:color="auto" w:sz="6" w:space="0"/>
              <w:right w:val="outset" w:color="auto" w:sz="6" w:space="0"/>
            </w:tcBorders>
          </w:tcPr>
          <w:p w14:paraId="2DBE90F0">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4</w:t>
            </w:r>
          </w:p>
        </w:tc>
        <w:tc>
          <w:tcPr>
            <w:tcW w:w="1185" w:type="dxa"/>
            <w:tcBorders>
              <w:top w:val="outset" w:color="auto" w:sz="6" w:space="0"/>
              <w:left w:val="outset" w:color="auto" w:sz="6" w:space="0"/>
              <w:bottom w:val="outset" w:color="auto" w:sz="6" w:space="0"/>
              <w:right w:val="outset" w:color="auto" w:sz="6" w:space="0"/>
            </w:tcBorders>
          </w:tcPr>
          <w:p w14:paraId="02CB1112">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49</w:t>
            </w:r>
          </w:p>
        </w:tc>
        <w:tc>
          <w:tcPr>
            <w:tcW w:w="1245" w:type="dxa"/>
            <w:tcBorders>
              <w:top w:val="outset" w:color="auto" w:sz="6" w:space="0"/>
              <w:left w:val="outset" w:color="auto" w:sz="6" w:space="0"/>
              <w:bottom w:val="outset" w:color="auto" w:sz="6" w:space="0"/>
              <w:right w:val="outset" w:color="auto" w:sz="6" w:space="0"/>
            </w:tcBorders>
          </w:tcPr>
          <w:p w14:paraId="435A96C3">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5</w:t>
            </w:r>
          </w:p>
        </w:tc>
        <w:tc>
          <w:tcPr>
            <w:tcW w:w="1125" w:type="dxa"/>
            <w:tcBorders>
              <w:top w:val="outset" w:color="auto" w:sz="6" w:space="0"/>
              <w:left w:val="outset" w:color="auto" w:sz="6" w:space="0"/>
              <w:bottom w:val="outset" w:color="auto" w:sz="6" w:space="0"/>
              <w:right w:val="outset" w:color="auto" w:sz="6" w:space="0"/>
            </w:tcBorders>
          </w:tcPr>
          <w:p w14:paraId="05568BAA">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3</w:t>
            </w:r>
          </w:p>
        </w:tc>
        <w:tc>
          <w:tcPr>
            <w:tcW w:w="1185" w:type="dxa"/>
            <w:tcBorders>
              <w:top w:val="outset" w:color="auto" w:sz="6" w:space="0"/>
              <w:left w:val="outset" w:color="auto" w:sz="6" w:space="0"/>
              <w:bottom w:val="outset" w:color="auto" w:sz="6" w:space="0"/>
              <w:right w:val="outset" w:color="auto" w:sz="6" w:space="0"/>
            </w:tcBorders>
          </w:tcPr>
          <w:p w14:paraId="6438B48C">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0</w:t>
            </w:r>
          </w:p>
        </w:tc>
        <w:tc>
          <w:tcPr>
            <w:tcW w:w="1185" w:type="dxa"/>
            <w:tcBorders>
              <w:top w:val="outset" w:color="auto" w:sz="6" w:space="0"/>
              <w:left w:val="outset" w:color="auto" w:sz="6" w:space="0"/>
              <w:bottom w:val="outset" w:color="auto" w:sz="6" w:space="0"/>
              <w:right w:val="outset" w:color="auto" w:sz="6" w:space="0"/>
            </w:tcBorders>
          </w:tcPr>
          <w:p w14:paraId="6E735D1C">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3</w:t>
            </w:r>
          </w:p>
        </w:tc>
      </w:tr>
    </w:tbl>
    <w:p w14:paraId="45623F47">
      <w:pPr>
        <w:spacing w:after="0" w:line="240" w:lineRule="auto"/>
        <w:rPr>
          <w:rFonts w:ascii="Times New Roman" w:hAnsi="Times New Roman" w:eastAsia="Times New Roman" w:cs="Times New Roman"/>
          <w:lang w:eastAsia="sr-Latn-RS"/>
        </w:rPr>
      </w:pPr>
      <w:r>
        <w:rPr>
          <w:rFonts w:ascii="Times New Roman" w:hAnsi="Times New Roman" w:eastAsia="Times New Roman" w:cs="Times New Roman"/>
          <w:lang w:eastAsia="sr-Latn-RS"/>
        </w:rPr>
        <w:t xml:space="preserve"> </w:t>
      </w:r>
    </w:p>
    <w:p w14:paraId="652271A4">
      <w:pPr>
        <w:spacing w:after="0" w:line="240" w:lineRule="auto"/>
        <w:jc w:val="both"/>
        <w:rPr>
          <w:rFonts w:ascii="Times New Roman" w:hAnsi="Times New Roman" w:eastAsia="Times New Roman" w:cs="Times New Roman"/>
          <w:lang w:eastAsia="sr-Latn-RS"/>
        </w:rPr>
      </w:pPr>
      <w:r>
        <w:rPr>
          <w:rFonts w:ascii="Times New Roman" w:hAnsi="Times New Roman" w:eastAsia="Times New Roman" w:cs="Times New Roman"/>
          <w:lang w:eastAsia="sr-Latn-RS"/>
        </w:rPr>
        <w:t xml:space="preserve"> </w:t>
      </w:r>
    </w:p>
    <w:p w14:paraId="756E7B2A">
      <w:pPr>
        <w:spacing w:after="0" w:line="240" w:lineRule="auto"/>
        <w:jc w:val="both"/>
        <w:rPr>
          <w:rFonts w:ascii="Times New Roman" w:hAnsi="Times New Roman" w:eastAsia="Times New Roman" w:cs="Times New Roman"/>
          <w:lang w:eastAsia="sr-Latn-RS"/>
        </w:rPr>
      </w:pPr>
      <w:r>
        <w:rPr>
          <w:rFonts w:ascii="Times New Roman" w:hAnsi="Times New Roman" w:eastAsia="Times New Roman" w:cs="Times New Roman"/>
          <w:lang w:eastAsia="sr-Latn-RS"/>
        </w:rPr>
        <w:t>У предметној настави нестручно је била заступљена настава издвојеним одељењима Јежевица и Душковци: математика, физика, информатика, хемија, музичко, техника и технологија, немачки језик, биологија.</w:t>
      </w:r>
    </w:p>
    <w:p w14:paraId="2A77EB40">
      <w:pPr>
        <w:spacing w:after="0" w:line="240" w:lineRule="auto"/>
        <w:rPr>
          <w:rFonts w:ascii="Times New Roman" w:hAnsi="Times New Roman" w:eastAsia="Times New Roman" w:cs="Times New Roman"/>
          <w:b/>
          <w:lang w:eastAsia="sr-Latn-RS"/>
        </w:rPr>
      </w:pPr>
      <w:r>
        <w:rPr>
          <w:rFonts w:ascii="Times New Roman" w:hAnsi="Times New Roman" w:eastAsia="Times New Roman" w:cs="Times New Roman"/>
          <w:b/>
          <w:lang w:eastAsia="sr-Latn-RS"/>
        </w:rPr>
        <w:t xml:space="preserve"> </w:t>
      </w:r>
    </w:p>
    <w:p w14:paraId="7C2559B7">
      <w:pPr>
        <w:spacing w:after="0" w:line="240" w:lineRule="auto"/>
        <w:jc w:val="center"/>
        <w:rPr>
          <w:rFonts w:ascii="Times New Roman" w:hAnsi="Times New Roman" w:eastAsia="Times New Roman" w:cs="Times New Roman"/>
          <w:b/>
          <w:bCs/>
          <w:sz w:val="24"/>
          <w:szCs w:val="24"/>
          <w:lang w:eastAsia="sr-Latn-RS"/>
        </w:rPr>
      </w:pPr>
      <w:r>
        <w:rPr>
          <w:rFonts w:ascii="Times New Roman" w:hAnsi="Times New Roman" w:eastAsia="Times New Roman" w:cs="Times New Roman"/>
          <w:b/>
          <w:bCs/>
          <w:sz w:val="24"/>
          <w:szCs w:val="24"/>
          <w:lang w:eastAsia="sr-Latn-RS"/>
        </w:rPr>
        <w:t>2.2. ВАННАСТАВНИ КАДАР</w:t>
      </w:r>
    </w:p>
    <w:p w14:paraId="6A427B33">
      <w:pPr>
        <w:spacing w:after="0" w:line="240" w:lineRule="auto"/>
        <w:rPr>
          <w:rFonts w:ascii="Times New Roman" w:hAnsi="Times New Roman" w:eastAsia="Times New Roman" w:cs="Times New Roman"/>
          <w:b/>
          <w:lang w:eastAsia="sr-Latn-RS"/>
        </w:rPr>
      </w:pPr>
      <w:r>
        <w:rPr>
          <w:rFonts w:ascii="Times New Roman" w:hAnsi="Times New Roman" w:eastAsia="Times New Roman" w:cs="Times New Roman"/>
          <w:sz w:val="24"/>
          <w:szCs w:val="24"/>
          <w:lang w:eastAsia="sr-Latn-RS"/>
        </w:rPr>
        <w:t xml:space="preserve"> </w:t>
      </w:r>
      <w:r>
        <w:rPr>
          <w:rFonts w:ascii="Times New Roman" w:hAnsi="Times New Roman" w:eastAsia="Times New Roman" w:cs="Times New Roman"/>
          <w:b/>
          <w:sz w:val="24"/>
          <w:szCs w:val="24"/>
          <w:lang w:eastAsia="sr-Latn-RS"/>
        </w:rPr>
        <w:t xml:space="preserve"> </w:t>
      </w:r>
    </w:p>
    <w:tbl>
      <w:tblPr>
        <w:tblStyle w:val="7"/>
        <w:tblW w:w="0" w:type="auto"/>
        <w:jc w:val="center"/>
        <w:tblLayout w:type="autofit"/>
        <w:tblCellMar>
          <w:top w:w="15" w:type="dxa"/>
          <w:left w:w="15" w:type="dxa"/>
          <w:bottom w:w="15" w:type="dxa"/>
          <w:right w:w="15" w:type="dxa"/>
        </w:tblCellMar>
      </w:tblPr>
      <w:tblGrid>
        <w:gridCol w:w="1017"/>
        <w:gridCol w:w="1155"/>
        <w:gridCol w:w="1419"/>
        <w:gridCol w:w="1285"/>
        <w:gridCol w:w="1185"/>
        <w:gridCol w:w="825"/>
        <w:gridCol w:w="1080"/>
        <w:gridCol w:w="868"/>
        <w:gridCol w:w="550"/>
      </w:tblGrid>
      <w:tr w14:paraId="13D3F8AA">
        <w:tblPrEx>
          <w:tblCellMar>
            <w:top w:w="15" w:type="dxa"/>
            <w:left w:w="15" w:type="dxa"/>
            <w:bottom w:w="15" w:type="dxa"/>
            <w:right w:w="15" w:type="dxa"/>
          </w:tblCellMar>
        </w:tblPrEx>
        <w:trPr>
          <w:jc w:val="center"/>
        </w:trPr>
        <w:tc>
          <w:tcPr>
            <w:tcW w:w="1036" w:type="dxa"/>
            <w:tcBorders>
              <w:top w:val="outset" w:color="auto" w:sz="6" w:space="0"/>
              <w:left w:val="outset" w:color="auto" w:sz="6" w:space="0"/>
              <w:bottom w:val="outset" w:color="auto" w:sz="6" w:space="0"/>
              <w:right w:val="outset" w:color="auto" w:sz="6" w:space="0"/>
            </w:tcBorders>
            <w:shd w:val="clear" w:color="auto" w:fill="D9D9D9"/>
            <w:vAlign w:val="center"/>
          </w:tcPr>
          <w:p w14:paraId="137D4E1D">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Укупно</w:t>
            </w:r>
          </w:p>
        </w:tc>
        <w:tc>
          <w:tcPr>
            <w:tcW w:w="1171" w:type="dxa"/>
            <w:tcBorders>
              <w:top w:val="outset" w:color="auto" w:sz="6" w:space="0"/>
              <w:left w:val="outset" w:color="auto" w:sz="6" w:space="0"/>
              <w:bottom w:val="outset" w:color="auto" w:sz="6" w:space="0"/>
              <w:right w:val="outset" w:color="auto" w:sz="6" w:space="0"/>
            </w:tcBorders>
            <w:shd w:val="clear" w:color="auto" w:fill="D9D9D9"/>
            <w:vAlign w:val="center"/>
          </w:tcPr>
          <w:p w14:paraId="492A684E">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Директор</w:t>
            </w:r>
          </w:p>
        </w:tc>
        <w:tc>
          <w:tcPr>
            <w:tcW w:w="1448" w:type="dxa"/>
            <w:tcBorders>
              <w:top w:val="outset" w:color="auto" w:sz="6" w:space="0"/>
              <w:left w:val="outset" w:color="auto" w:sz="6" w:space="0"/>
              <w:bottom w:val="outset" w:color="auto" w:sz="6" w:space="0"/>
              <w:right w:val="outset" w:color="auto" w:sz="6" w:space="0"/>
            </w:tcBorders>
            <w:shd w:val="clear" w:color="auto" w:fill="D9D9D9"/>
            <w:vAlign w:val="center"/>
          </w:tcPr>
          <w:p w14:paraId="7AF053E5">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Помоћник</w:t>
            </w:r>
          </w:p>
          <w:p w14:paraId="70CF770B">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директора</w:t>
            </w:r>
          </w:p>
        </w:tc>
        <w:tc>
          <w:tcPr>
            <w:tcW w:w="1304" w:type="dxa"/>
            <w:tcBorders>
              <w:top w:val="outset" w:color="auto" w:sz="6" w:space="0"/>
              <w:left w:val="outset" w:color="auto" w:sz="6" w:space="0"/>
              <w:bottom w:val="outset" w:color="auto" w:sz="6" w:space="0"/>
              <w:right w:val="outset" w:color="auto" w:sz="6" w:space="0"/>
            </w:tcBorders>
            <w:shd w:val="clear" w:color="auto" w:fill="D9D9D9"/>
            <w:vAlign w:val="center"/>
          </w:tcPr>
          <w:p w14:paraId="6216CEC4">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Стручни</w:t>
            </w:r>
          </w:p>
          <w:p w14:paraId="20071317">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сарадници</w:t>
            </w:r>
          </w:p>
        </w:tc>
        <w:tc>
          <w:tcPr>
            <w:tcW w:w="1205" w:type="dxa"/>
            <w:tcBorders>
              <w:top w:val="outset" w:color="auto" w:sz="6" w:space="0"/>
              <w:left w:val="outset" w:color="auto" w:sz="6" w:space="0"/>
              <w:bottom w:val="outset" w:color="auto" w:sz="6" w:space="0"/>
              <w:right w:val="outset" w:color="auto" w:sz="6" w:space="0"/>
            </w:tcBorders>
            <w:shd w:val="clear" w:color="auto" w:fill="D9D9D9"/>
            <w:vAlign w:val="center"/>
          </w:tcPr>
          <w:p w14:paraId="4A7423AF">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Секретар</w:t>
            </w:r>
          </w:p>
        </w:tc>
        <w:tc>
          <w:tcPr>
            <w:tcW w:w="1728" w:type="dxa"/>
            <w:gridSpan w:val="2"/>
            <w:tcBorders>
              <w:top w:val="outset" w:color="auto" w:sz="6" w:space="0"/>
              <w:left w:val="outset" w:color="auto" w:sz="6" w:space="0"/>
              <w:bottom w:val="outset" w:color="auto" w:sz="6" w:space="0"/>
              <w:right w:val="outset" w:color="auto" w:sz="6" w:space="0"/>
            </w:tcBorders>
            <w:shd w:val="clear" w:color="auto" w:fill="D9D9D9"/>
            <w:vAlign w:val="center"/>
          </w:tcPr>
          <w:p w14:paraId="6489D19B">
            <w:pPr>
              <w:spacing w:after="0" w:line="240" w:lineRule="auto"/>
              <w:jc w:val="center"/>
              <w:rPr>
                <w:rFonts w:ascii="Times New Roman" w:hAnsi="Times New Roman" w:eastAsia="Times New Roman" w:cs="Times New Roman"/>
                <w:lang w:val="sr-Cyrl-RS" w:eastAsia="sr-Latn-RS"/>
              </w:rPr>
            </w:pPr>
            <w:r>
              <w:rPr>
                <w:rFonts w:ascii="Times New Roman" w:hAnsi="Times New Roman" w:eastAsia="Times New Roman" w:cs="Times New Roman"/>
                <w:lang w:eastAsia="sr-Latn-RS"/>
              </w:rPr>
              <w:t>Админист</w:t>
            </w:r>
            <w:r>
              <w:rPr>
                <w:rFonts w:ascii="Times New Roman" w:hAnsi="Times New Roman" w:eastAsia="Times New Roman" w:cs="Times New Roman"/>
                <w:lang w:val="sr-Cyrl-RS" w:eastAsia="sr-Latn-RS"/>
              </w:rPr>
              <w:t>ративно</w:t>
            </w:r>
          </w:p>
          <w:p w14:paraId="163B09C4">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особље</w:t>
            </w:r>
          </w:p>
        </w:tc>
        <w:tc>
          <w:tcPr>
            <w:tcW w:w="1446" w:type="dxa"/>
            <w:gridSpan w:val="2"/>
            <w:tcBorders>
              <w:top w:val="outset" w:color="auto" w:sz="6" w:space="0"/>
              <w:left w:val="outset" w:color="auto" w:sz="6" w:space="0"/>
              <w:bottom w:val="outset" w:color="auto" w:sz="6" w:space="0"/>
              <w:right w:val="outset" w:color="auto" w:sz="6" w:space="0"/>
            </w:tcBorders>
            <w:shd w:val="clear" w:color="auto" w:fill="D9D9D9"/>
            <w:vAlign w:val="center"/>
          </w:tcPr>
          <w:p w14:paraId="71F2719A">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Техничко</w:t>
            </w:r>
          </w:p>
          <w:p w14:paraId="7CFD1322">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особље</w:t>
            </w:r>
          </w:p>
        </w:tc>
      </w:tr>
      <w:tr w14:paraId="05E2B5FE">
        <w:tblPrEx>
          <w:tblCellMar>
            <w:top w:w="15" w:type="dxa"/>
            <w:left w:w="15" w:type="dxa"/>
            <w:bottom w:w="15" w:type="dxa"/>
            <w:right w:w="15" w:type="dxa"/>
          </w:tblCellMar>
        </w:tblPrEx>
        <w:trPr>
          <w:jc w:val="center"/>
        </w:trPr>
        <w:tc>
          <w:tcPr>
            <w:tcW w:w="1036" w:type="dxa"/>
            <w:vMerge w:val="restart"/>
            <w:tcBorders>
              <w:top w:val="outset" w:color="auto" w:sz="6" w:space="0"/>
              <w:left w:val="outset" w:color="auto" w:sz="6" w:space="0"/>
              <w:bottom w:val="outset" w:color="auto" w:sz="6" w:space="0"/>
              <w:right w:val="outset" w:color="auto" w:sz="6" w:space="0"/>
            </w:tcBorders>
            <w:shd w:val="clear" w:color="auto" w:fill="D9D9D9"/>
            <w:vAlign w:val="center"/>
          </w:tcPr>
          <w:p w14:paraId="45F7483B">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36</w:t>
            </w:r>
          </w:p>
        </w:tc>
        <w:tc>
          <w:tcPr>
            <w:tcW w:w="1171" w:type="dxa"/>
            <w:tcBorders>
              <w:top w:val="outset" w:color="auto" w:sz="6" w:space="0"/>
              <w:left w:val="outset" w:color="auto" w:sz="6" w:space="0"/>
              <w:bottom w:val="outset" w:color="auto" w:sz="6" w:space="0"/>
              <w:right w:val="outset" w:color="auto" w:sz="6" w:space="0"/>
            </w:tcBorders>
            <w:shd w:val="clear" w:color="auto" w:fill="D9D9D9"/>
          </w:tcPr>
          <w:p w14:paraId="3A9ADB4C">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висока</w:t>
            </w:r>
          </w:p>
        </w:tc>
        <w:tc>
          <w:tcPr>
            <w:tcW w:w="1448" w:type="dxa"/>
            <w:tcBorders>
              <w:top w:val="outset" w:color="auto" w:sz="6" w:space="0"/>
              <w:left w:val="outset" w:color="auto" w:sz="6" w:space="0"/>
              <w:bottom w:val="outset" w:color="auto" w:sz="6" w:space="0"/>
              <w:right w:val="outset" w:color="auto" w:sz="6" w:space="0"/>
            </w:tcBorders>
            <w:shd w:val="clear" w:color="auto" w:fill="D9D9D9"/>
          </w:tcPr>
          <w:p w14:paraId="61DBC09C">
            <w:pPr>
              <w:spacing w:after="0" w:line="240" w:lineRule="auto"/>
              <w:jc w:val="center"/>
              <w:rPr>
                <w:rFonts w:ascii="Times New Roman" w:hAnsi="Times New Roman" w:eastAsia="Times New Roman" w:cs="Times New Roman"/>
                <w:lang w:val="sr-Cyrl-RS" w:eastAsia="sr-Latn-RS"/>
              </w:rPr>
            </w:pPr>
            <w:r>
              <w:rPr>
                <w:rFonts w:ascii="Times New Roman" w:hAnsi="Times New Roman" w:eastAsia="Times New Roman" w:cs="Times New Roman"/>
                <w:lang w:eastAsia="sr-Latn-RS"/>
              </w:rPr>
              <w:t>висока</w:t>
            </w:r>
          </w:p>
        </w:tc>
        <w:tc>
          <w:tcPr>
            <w:tcW w:w="1304" w:type="dxa"/>
            <w:tcBorders>
              <w:top w:val="outset" w:color="auto" w:sz="6" w:space="0"/>
              <w:left w:val="outset" w:color="auto" w:sz="6" w:space="0"/>
              <w:bottom w:val="outset" w:color="auto" w:sz="6" w:space="0"/>
              <w:right w:val="outset" w:color="auto" w:sz="6" w:space="0"/>
            </w:tcBorders>
            <w:shd w:val="clear" w:color="auto" w:fill="D9D9D9"/>
          </w:tcPr>
          <w:p w14:paraId="4678FDE2">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висока</w:t>
            </w:r>
          </w:p>
        </w:tc>
        <w:tc>
          <w:tcPr>
            <w:tcW w:w="1205" w:type="dxa"/>
            <w:tcBorders>
              <w:top w:val="outset" w:color="auto" w:sz="6" w:space="0"/>
              <w:left w:val="outset" w:color="auto" w:sz="6" w:space="0"/>
              <w:bottom w:val="outset" w:color="auto" w:sz="6" w:space="0"/>
              <w:right w:val="outset" w:color="auto" w:sz="6" w:space="0"/>
            </w:tcBorders>
            <w:shd w:val="clear" w:color="auto" w:fill="D9D9D9"/>
          </w:tcPr>
          <w:p w14:paraId="2AB09F72">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висока</w:t>
            </w:r>
          </w:p>
        </w:tc>
        <w:tc>
          <w:tcPr>
            <w:tcW w:w="837" w:type="dxa"/>
            <w:tcBorders>
              <w:top w:val="outset" w:color="auto" w:sz="6" w:space="0"/>
              <w:left w:val="outset" w:color="auto" w:sz="6" w:space="0"/>
              <w:bottom w:val="outset" w:color="auto" w:sz="6" w:space="0"/>
              <w:right w:val="outset" w:color="auto" w:sz="6" w:space="0"/>
            </w:tcBorders>
            <w:shd w:val="clear" w:color="auto" w:fill="D9D9D9"/>
          </w:tcPr>
          <w:p w14:paraId="54E191CF">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 xml:space="preserve">висока </w:t>
            </w:r>
          </w:p>
        </w:tc>
        <w:tc>
          <w:tcPr>
            <w:tcW w:w="891" w:type="dxa"/>
            <w:tcBorders>
              <w:top w:val="outset" w:color="auto" w:sz="6" w:space="0"/>
              <w:left w:val="outset" w:color="auto" w:sz="6" w:space="0"/>
              <w:bottom w:val="outset" w:color="auto" w:sz="6" w:space="0"/>
              <w:right w:val="outset" w:color="auto" w:sz="6" w:space="0"/>
            </w:tcBorders>
            <w:shd w:val="clear" w:color="auto" w:fill="D9D9D9"/>
          </w:tcPr>
          <w:p w14:paraId="6CA39148">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средња</w:t>
            </w:r>
          </w:p>
        </w:tc>
        <w:tc>
          <w:tcPr>
            <w:tcW w:w="880" w:type="dxa"/>
            <w:tcBorders>
              <w:top w:val="outset" w:color="auto" w:sz="6" w:space="0"/>
              <w:left w:val="outset" w:color="auto" w:sz="6" w:space="0"/>
              <w:bottom w:val="outset" w:color="auto" w:sz="6" w:space="0"/>
              <w:right w:val="outset" w:color="auto" w:sz="6" w:space="0"/>
            </w:tcBorders>
            <w:shd w:val="clear" w:color="auto" w:fill="D9D9D9"/>
          </w:tcPr>
          <w:p w14:paraId="5A096440">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средња</w:t>
            </w:r>
          </w:p>
        </w:tc>
        <w:tc>
          <w:tcPr>
            <w:tcW w:w="566" w:type="dxa"/>
            <w:tcBorders>
              <w:top w:val="outset" w:color="auto" w:sz="6" w:space="0"/>
              <w:left w:val="outset" w:color="auto" w:sz="6" w:space="0"/>
              <w:bottom w:val="outset" w:color="auto" w:sz="6" w:space="0"/>
              <w:right w:val="outset" w:color="auto" w:sz="6" w:space="0"/>
            </w:tcBorders>
            <w:shd w:val="clear" w:color="auto" w:fill="D9D9D9"/>
          </w:tcPr>
          <w:p w14:paraId="3557D713">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ош</w:t>
            </w:r>
          </w:p>
        </w:tc>
      </w:tr>
      <w:tr w14:paraId="002FD0D3">
        <w:tblPrEx>
          <w:tblCellMar>
            <w:top w:w="15" w:type="dxa"/>
            <w:left w:w="15" w:type="dxa"/>
            <w:bottom w:w="15" w:type="dxa"/>
            <w:right w:w="15"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14:paraId="656C8CB1">
            <w:pPr>
              <w:spacing w:after="0" w:line="240" w:lineRule="auto"/>
              <w:rPr>
                <w:rFonts w:ascii="Times New Roman" w:hAnsi="Times New Roman" w:eastAsia="Times New Roman" w:cs="Times New Roman"/>
                <w:lang w:eastAsia="sr-Latn-RS"/>
              </w:rPr>
            </w:pPr>
          </w:p>
        </w:tc>
        <w:tc>
          <w:tcPr>
            <w:tcW w:w="1171" w:type="dxa"/>
            <w:tcBorders>
              <w:top w:val="outset" w:color="auto" w:sz="6" w:space="0"/>
              <w:left w:val="outset" w:color="auto" w:sz="6" w:space="0"/>
              <w:bottom w:val="outset" w:color="auto" w:sz="6" w:space="0"/>
              <w:right w:val="outset" w:color="auto" w:sz="6" w:space="0"/>
            </w:tcBorders>
          </w:tcPr>
          <w:p w14:paraId="105E3DB7">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1</w:t>
            </w:r>
          </w:p>
        </w:tc>
        <w:tc>
          <w:tcPr>
            <w:tcW w:w="1448" w:type="dxa"/>
            <w:tcBorders>
              <w:top w:val="outset" w:color="auto" w:sz="6" w:space="0"/>
              <w:left w:val="outset" w:color="auto" w:sz="6" w:space="0"/>
              <w:bottom w:val="outset" w:color="auto" w:sz="6" w:space="0"/>
              <w:right w:val="outset" w:color="auto" w:sz="6" w:space="0"/>
            </w:tcBorders>
          </w:tcPr>
          <w:p w14:paraId="0A72600A">
            <w:pPr>
              <w:spacing w:after="0" w:line="240" w:lineRule="auto"/>
              <w:jc w:val="center"/>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2</w:t>
            </w:r>
          </w:p>
        </w:tc>
        <w:tc>
          <w:tcPr>
            <w:tcW w:w="1304" w:type="dxa"/>
            <w:tcBorders>
              <w:top w:val="outset" w:color="auto" w:sz="6" w:space="0"/>
              <w:left w:val="outset" w:color="auto" w:sz="6" w:space="0"/>
              <w:bottom w:val="outset" w:color="auto" w:sz="6" w:space="0"/>
              <w:right w:val="outset" w:color="auto" w:sz="6" w:space="0"/>
            </w:tcBorders>
          </w:tcPr>
          <w:p w14:paraId="60DB08D7">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4</w:t>
            </w:r>
          </w:p>
        </w:tc>
        <w:tc>
          <w:tcPr>
            <w:tcW w:w="1205" w:type="dxa"/>
            <w:tcBorders>
              <w:top w:val="outset" w:color="auto" w:sz="6" w:space="0"/>
              <w:left w:val="outset" w:color="auto" w:sz="6" w:space="0"/>
              <w:bottom w:val="outset" w:color="auto" w:sz="6" w:space="0"/>
              <w:right w:val="outset" w:color="auto" w:sz="6" w:space="0"/>
            </w:tcBorders>
          </w:tcPr>
          <w:p w14:paraId="4DEF1C90">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1</w:t>
            </w:r>
          </w:p>
        </w:tc>
        <w:tc>
          <w:tcPr>
            <w:tcW w:w="837" w:type="dxa"/>
            <w:tcBorders>
              <w:top w:val="outset" w:color="auto" w:sz="6" w:space="0"/>
              <w:left w:val="outset" w:color="auto" w:sz="6" w:space="0"/>
              <w:bottom w:val="outset" w:color="auto" w:sz="6" w:space="0"/>
              <w:right w:val="outset" w:color="auto" w:sz="6" w:space="0"/>
            </w:tcBorders>
          </w:tcPr>
          <w:p w14:paraId="69278ED6">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1</w:t>
            </w:r>
          </w:p>
        </w:tc>
        <w:tc>
          <w:tcPr>
            <w:tcW w:w="891" w:type="dxa"/>
            <w:tcBorders>
              <w:top w:val="outset" w:color="auto" w:sz="6" w:space="0"/>
              <w:left w:val="outset" w:color="auto" w:sz="6" w:space="0"/>
              <w:bottom w:val="outset" w:color="auto" w:sz="6" w:space="0"/>
              <w:right w:val="outset" w:color="auto" w:sz="6" w:space="0"/>
            </w:tcBorders>
          </w:tcPr>
          <w:p w14:paraId="2D9F8F5F">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2</w:t>
            </w:r>
          </w:p>
        </w:tc>
        <w:tc>
          <w:tcPr>
            <w:tcW w:w="880" w:type="dxa"/>
            <w:tcBorders>
              <w:top w:val="outset" w:color="auto" w:sz="6" w:space="0"/>
              <w:left w:val="outset" w:color="auto" w:sz="6" w:space="0"/>
              <w:bottom w:val="outset" w:color="auto" w:sz="6" w:space="0"/>
              <w:right w:val="outset" w:color="auto" w:sz="6" w:space="0"/>
            </w:tcBorders>
          </w:tcPr>
          <w:p w14:paraId="5D4BEB01">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12</w:t>
            </w:r>
          </w:p>
        </w:tc>
        <w:tc>
          <w:tcPr>
            <w:tcW w:w="566" w:type="dxa"/>
            <w:tcBorders>
              <w:top w:val="outset" w:color="auto" w:sz="6" w:space="0"/>
              <w:left w:val="outset" w:color="auto" w:sz="6" w:space="0"/>
              <w:bottom w:val="outset" w:color="auto" w:sz="6" w:space="0"/>
              <w:right w:val="outset" w:color="auto" w:sz="6" w:space="0"/>
            </w:tcBorders>
          </w:tcPr>
          <w:p w14:paraId="448367BF">
            <w:pPr>
              <w:spacing w:after="0" w:line="240" w:lineRule="auto"/>
              <w:jc w:val="center"/>
              <w:rPr>
                <w:rFonts w:ascii="Times New Roman" w:hAnsi="Times New Roman" w:eastAsia="Times New Roman" w:cs="Times New Roman"/>
                <w:lang w:eastAsia="sr-Latn-RS"/>
              </w:rPr>
            </w:pPr>
            <w:r>
              <w:rPr>
                <w:rFonts w:ascii="Times New Roman" w:hAnsi="Times New Roman" w:eastAsia="Times New Roman" w:cs="Times New Roman"/>
                <w:lang w:eastAsia="sr-Latn-RS"/>
              </w:rPr>
              <w:t>12</w:t>
            </w:r>
          </w:p>
        </w:tc>
      </w:tr>
    </w:tbl>
    <w:p w14:paraId="456AD83D">
      <w:pPr>
        <w:spacing w:after="0" w:line="240" w:lineRule="auto"/>
        <w:jc w:val="both"/>
        <w:rPr>
          <w:rFonts w:ascii="Times New Roman" w:hAnsi="Times New Roman" w:eastAsia="Times New Roman" w:cs="Times New Roman"/>
          <w:lang w:eastAsia="sr-Latn-RS"/>
        </w:rPr>
      </w:pPr>
      <w:r>
        <w:rPr>
          <w:rFonts w:ascii="Times New Roman" w:hAnsi="Times New Roman" w:eastAsia="Times New Roman" w:cs="Times New Roman"/>
          <w:lang w:eastAsia="sr-Latn-RS"/>
        </w:rPr>
        <w:t xml:space="preserve"> </w:t>
      </w:r>
    </w:p>
    <w:p w14:paraId="2EF66EBC">
      <w:pPr>
        <w:spacing w:after="0" w:line="240" w:lineRule="auto"/>
        <w:jc w:val="both"/>
        <w:rPr>
          <w:rFonts w:ascii="Times New Roman" w:hAnsi="Times New Roman" w:eastAsia="Times New Roman" w:cs="Times New Roman"/>
          <w:lang w:eastAsia="sr-Latn-RS"/>
        </w:rPr>
      </w:pPr>
      <w:r>
        <w:rPr>
          <w:rFonts w:ascii="Times New Roman" w:hAnsi="Times New Roman" w:eastAsia="Times New Roman" w:cs="Times New Roman"/>
          <w:lang w:eastAsia="sr-Latn-RS"/>
        </w:rPr>
        <w:t xml:space="preserve"> </w:t>
      </w:r>
    </w:p>
    <w:p w14:paraId="3F02EA9A">
      <w:pPr>
        <w:spacing w:after="0" w:line="240" w:lineRule="auto"/>
        <w:jc w:val="both"/>
        <w:rPr>
          <w:rFonts w:ascii="Times New Roman" w:hAnsi="Times New Roman" w:eastAsia="Times New Roman" w:cs="Times New Roman"/>
          <w:lang w:eastAsia="sr-Latn-RS"/>
        </w:rPr>
      </w:pPr>
      <w:r>
        <w:rPr>
          <w:rFonts w:ascii="Times New Roman" w:hAnsi="Times New Roman" w:eastAsia="Times New Roman" w:cs="Times New Roman"/>
          <w:lang w:eastAsia="sr-Latn-RS"/>
        </w:rPr>
        <w:tab/>
      </w:r>
      <w:r>
        <w:rPr>
          <w:rFonts w:ascii="Times New Roman" w:hAnsi="Times New Roman" w:eastAsia="Times New Roman" w:cs="Times New Roman"/>
          <w:lang w:eastAsia="sr-Latn-RS"/>
        </w:rPr>
        <w:t>Поред кадрова непосредно ангажованих у настави у школи је радила и стручна служба (педагог, психолог  и логопед), школска библиотека (пет н</w:t>
      </w:r>
      <w:r>
        <w:rPr>
          <w:rFonts w:ascii="Times New Roman" w:hAnsi="Times New Roman" w:eastAsia="Times New Roman" w:cs="Times New Roman"/>
          <w:lang w:val="sr-Cyrl-RS" w:eastAsia="sr-Latn-RS"/>
        </w:rPr>
        <w:t>а</w:t>
      </w:r>
      <w:r>
        <w:rPr>
          <w:rFonts w:ascii="Times New Roman" w:hAnsi="Times New Roman" w:eastAsia="Times New Roman" w:cs="Times New Roman"/>
          <w:lang w:eastAsia="sr-Latn-RS"/>
        </w:rPr>
        <w:t>ставника српског језика са делом радног времена у библиотеци, а делом у редовној настави), директор школе, помоћник директора, секретар школе, 3 административна радника, домари, ложачи и радници на одржавању хигијене.</w:t>
      </w:r>
    </w:p>
    <w:p w14:paraId="6DEEFAA5">
      <w:pPr>
        <w:spacing w:after="0" w:line="240" w:lineRule="auto"/>
        <w:jc w:val="both"/>
        <w:rPr>
          <w:rFonts w:ascii="Times New Roman" w:hAnsi="Times New Roman" w:eastAsia="Times New Roman" w:cs="Times New Roman"/>
          <w:lang w:eastAsia="sr-Latn-RS"/>
        </w:rPr>
      </w:pPr>
    </w:p>
    <w:p w14:paraId="041290F1">
      <w:pPr>
        <w:spacing w:after="0" w:line="240" w:lineRule="auto"/>
        <w:jc w:val="both"/>
        <w:rPr>
          <w:rFonts w:ascii="Times New Roman" w:hAnsi="Times New Roman" w:eastAsia="Times New Roman" w:cs="Times New Roman"/>
          <w:lang w:eastAsia="sr-Latn-RS"/>
        </w:rPr>
      </w:pPr>
    </w:p>
    <w:p w14:paraId="574F30E9">
      <w:pPr>
        <w:keepNext/>
        <w:spacing w:before="120" w:after="120"/>
        <w:ind w:left="1277"/>
        <w:jc w:val="center"/>
        <w:outlineLvl w:val="0"/>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lang w:val="sr-Cyrl-RS"/>
        </w:rPr>
        <w:t>3</w:t>
      </w:r>
      <w:r>
        <w:rPr>
          <w:rFonts w:ascii="Times New Roman" w:hAnsi="Times New Roman" w:eastAsia="Times New Roman" w:cs="Times New Roman"/>
          <w:b/>
          <w:sz w:val="24"/>
          <w:szCs w:val="24"/>
          <w:lang w:val="sr-Cyrl-CS"/>
        </w:rPr>
        <w:t>. ОРГАНИЗАЦИЈА ОБРАЗОВНО</w:t>
      </w:r>
      <w:r>
        <w:rPr>
          <w:rFonts w:ascii="Times New Roman" w:hAnsi="Times New Roman" w:eastAsia="Times New Roman" w:cs="Times New Roman"/>
          <w:b/>
          <w:sz w:val="24"/>
          <w:szCs w:val="24"/>
          <w:lang w:val="sl-SI"/>
        </w:rPr>
        <w:t>-</w:t>
      </w:r>
      <w:r>
        <w:rPr>
          <w:rFonts w:ascii="Times New Roman" w:hAnsi="Times New Roman" w:eastAsia="Times New Roman" w:cs="Times New Roman"/>
          <w:b/>
          <w:sz w:val="24"/>
          <w:szCs w:val="24"/>
          <w:lang w:val="sr-Cyrl-CS"/>
        </w:rPr>
        <w:t>ВАСПИТНОГ РАДА ШКОЛЕ</w:t>
      </w:r>
    </w:p>
    <w:p w14:paraId="67E05730">
      <w:pPr>
        <w:keepNext/>
        <w:tabs>
          <w:tab w:val="left" w:pos="900"/>
        </w:tabs>
        <w:spacing w:after="120"/>
        <w:jc w:val="center"/>
        <w:outlineLvl w:val="1"/>
        <w:rPr>
          <w:rFonts w:ascii="Times New Roman" w:hAnsi="Times New Roman" w:eastAsia="Times New Roman" w:cs="Times New Roman"/>
          <w:b/>
          <w:bCs/>
          <w:sz w:val="24"/>
          <w:szCs w:val="24"/>
          <w:lang w:val="sr-Cyrl-RS"/>
        </w:rPr>
      </w:pPr>
      <w:r>
        <w:rPr>
          <w:rFonts w:ascii="Times New Roman" w:hAnsi="Times New Roman" w:eastAsia="Times New Roman" w:cs="Times New Roman"/>
          <w:b/>
          <w:bCs/>
          <w:sz w:val="24"/>
          <w:szCs w:val="24"/>
          <w:lang w:val="sr-Latn-CS"/>
        </w:rPr>
        <w:tab/>
      </w:r>
      <w:r>
        <w:rPr>
          <w:rFonts w:ascii="Times New Roman" w:hAnsi="Times New Roman" w:eastAsia="Times New Roman" w:cs="Times New Roman"/>
          <w:b/>
          <w:bCs/>
          <w:sz w:val="24"/>
          <w:szCs w:val="24"/>
          <w:lang w:val="sr-Cyrl-RS"/>
        </w:rPr>
        <w:t>3</w:t>
      </w:r>
      <w:r>
        <w:rPr>
          <w:rFonts w:ascii="Times New Roman" w:hAnsi="Times New Roman" w:eastAsia="Times New Roman" w:cs="Times New Roman"/>
          <w:b/>
          <w:bCs/>
          <w:sz w:val="24"/>
          <w:szCs w:val="24"/>
          <w:lang w:val="sr-Latn-CS"/>
        </w:rPr>
        <w:t>.1. Б</w:t>
      </w:r>
      <w:r>
        <w:rPr>
          <w:rFonts w:ascii="Times New Roman" w:hAnsi="Times New Roman" w:eastAsia="Times New Roman" w:cs="Times New Roman"/>
          <w:b/>
          <w:bCs/>
          <w:sz w:val="24"/>
          <w:szCs w:val="24"/>
          <w:lang w:val="sr-Cyrl-RS"/>
        </w:rPr>
        <w:t>РОЈНО СТАЊЕ УЧЕНИКА И ОДЕЉЕЊА</w:t>
      </w:r>
    </w:p>
    <w:tbl>
      <w:tblPr>
        <w:tblStyle w:val="7"/>
        <w:tblpPr w:leftFromText="180" w:rightFromText="180" w:vertAnchor="text" w:horzAnchor="page" w:tblpX="1120" w:tblpY="346"/>
        <w:tblOverlap w:val="never"/>
        <w:tblW w:w="10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6"/>
        <w:gridCol w:w="1459"/>
        <w:gridCol w:w="990"/>
        <w:gridCol w:w="975"/>
        <w:gridCol w:w="1065"/>
        <w:gridCol w:w="1095"/>
        <w:gridCol w:w="1416"/>
      </w:tblGrid>
      <w:tr w14:paraId="2B36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6" w:type="dxa"/>
            <w:vMerge w:val="restart"/>
            <w:tcBorders>
              <w:top w:val="double" w:color="auto" w:sz="4" w:space="0"/>
              <w:left w:val="double" w:color="auto" w:sz="4" w:space="0"/>
            </w:tcBorders>
            <w:shd w:val="clear" w:color="auto" w:fill="D8D8D8"/>
          </w:tcPr>
          <w:p w14:paraId="247DC3BA">
            <w:pPr>
              <w:spacing w:line="256" w:lineRule="auto"/>
              <w:jc w:val="both"/>
              <w:rPr>
                <w:rFonts w:ascii="Times New Roman" w:hAnsi="Times New Roman" w:eastAsia="Calibri" w:cs="Times New Roman"/>
                <w:lang w:val="sl-SI"/>
              </w:rPr>
            </w:pPr>
          </w:p>
          <w:p w14:paraId="07CA70A5">
            <w:pPr>
              <w:spacing w:line="256" w:lineRule="auto"/>
              <w:jc w:val="center"/>
              <w:rPr>
                <w:rFonts w:ascii="Times New Roman" w:hAnsi="Times New Roman" w:eastAsia="Calibri" w:cs="Times New Roman"/>
                <w:lang w:val="sl-SI"/>
              </w:rPr>
            </w:pPr>
            <w:r>
              <w:rPr>
                <w:rFonts w:ascii="Times New Roman" w:hAnsi="Times New Roman" w:eastAsia="Calibri" w:cs="Times New Roman"/>
                <w:b/>
                <w:bCs/>
                <w:lang w:val="sr-Cyrl-CS"/>
              </w:rPr>
              <w:t>НАЗИВ ШКОЛЕ</w:t>
            </w:r>
          </w:p>
        </w:tc>
        <w:tc>
          <w:tcPr>
            <w:tcW w:w="1459" w:type="dxa"/>
            <w:vMerge w:val="restart"/>
            <w:tcBorders>
              <w:top w:val="double" w:color="auto" w:sz="4" w:space="0"/>
            </w:tcBorders>
            <w:shd w:val="clear" w:color="auto" w:fill="D8D8D8"/>
          </w:tcPr>
          <w:p w14:paraId="7C5014A6">
            <w:pPr>
              <w:keepNext/>
              <w:spacing w:line="256" w:lineRule="auto"/>
              <w:jc w:val="center"/>
              <w:outlineLvl w:val="2"/>
              <w:rPr>
                <w:rFonts w:ascii="Times New Roman" w:hAnsi="Times New Roman" w:eastAsia="Calibri" w:cs="Times New Roman"/>
                <w:bCs/>
                <w:lang w:val="sr-Cyrl-CS"/>
              </w:rPr>
            </w:pPr>
          </w:p>
          <w:p w14:paraId="273512AD">
            <w:pPr>
              <w:keepNext/>
              <w:spacing w:line="256" w:lineRule="auto"/>
              <w:jc w:val="center"/>
              <w:outlineLvl w:val="2"/>
              <w:rPr>
                <w:rFonts w:ascii="Times New Roman" w:hAnsi="Times New Roman" w:eastAsia="Calibri" w:cs="Times New Roman"/>
                <w:bCs/>
                <w:lang w:val="sr-Cyrl-CS"/>
              </w:rPr>
            </w:pPr>
            <w:r>
              <w:rPr>
                <w:rFonts w:ascii="Times New Roman" w:hAnsi="Times New Roman" w:eastAsia="Calibri" w:cs="Times New Roman"/>
                <w:bCs/>
                <w:lang w:val="sr-Cyrl-CS"/>
              </w:rPr>
              <w:t>Комбин.</w:t>
            </w:r>
          </w:p>
          <w:p w14:paraId="3A1A3FC1">
            <w:pPr>
              <w:spacing w:line="256" w:lineRule="auto"/>
              <w:jc w:val="center"/>
              <w:rPr>
                <w:rFonts w:ascii="Times New Roman" w:hAnsi="Times New Roman" w:eastAsia="Calibri" w:cs="Times New Roman"/>
                <w:lang w:val="sr-Cyrl-CS"/>
              </w:rPr>
            </w:pPr>
            <w:r>
              <w:rPr>
                <w:rFonts w:ascii="Times New Roman" w:hAnsi="Times New Roman" w:eastAsia="Calibri" w:cs="Times New Roman"/>
                <w:lang w:val="sr-Cyrl-CS"/>
              </w:rPr>
              <w:t>разреда</w:t>
            </w:r>
          </w:p>
        </w:tc>
        <w:tc>
          <w:tcPr>
            <w:tcW w:w="5541" w:type="dxa"/>
            <w:gridSpan w:val="5"/>
            <w:tcBorders>
              <w:top w:val="double" w:color="auto" w:sz="4" w:space="0"/>
              <w:right w:val="double" w:color="auto" w:sz="4" w:space="0"/>
            </w:tcBorders>
            <w:shd w:val="clear" w:color="auto" w:fill="D8D8D8"/>
            <w:vAlign w:val="center"/>
          </w:tcPr>
          <w:p w14:paraId="1C0C9ED7">
            <w:pPr>
              <w:keepNext/>
              <w:spacing w:line="256" w:lineRule="auto"/>
              <w:jc w:val="center"/>
              <w:outlineLvl w:val="2"/>
              <w:rPr>
                <w:rFonts w:ascii="Times New Roman" w:hAnsi="Times New Roman" w:eastAsia="Calibri" w:cs="Times New Roman"/>
                <w:b/>
                <w:bCs/>
                <w:lang w:val="sl-SI"/>
              </w:rPr>
            </w:pPr>
            <w:r>
              <w:rPr>
                <w:rFonts w:ascii="Times New Roman" w:hAnsi="Times New Roman" w:eastAsia="Calibri" w:cs="Times New Roman"/>
                <w:b/>
                <w:bCs/>
                <w:lang w:val="sr-Cyrl-CS"/>
              </w:rPr>
              <w:t>Разред и број ученика</w:t>
            </w:r>
            <w:r>
              <w:rPr>
                <w:rFonts w:ascii="Times New Roman" w:hAnsi="Times New Roman" w:eastAsia="Calibri" w:cs="Times New Roman"/>
                <w:b/>
                <w:bCs/>
                <w:lang w:val="sl-SI"/>
              </w:rPr>
              <w:t>/</w:t>
            </w:r>
            <w:r>
              <w:rPr>
                <w:rFonts w:ascii="Times New Roman" w:hAnsi="Times New Roman" w:eastAsia="Calibri" w:cs="Times New Roman"/>
                <w:b/>
                <w:bCs/>
                <w:lang w:val="sr-Cyrl-CS"/>
              </w:rPr>
              <w:t>број одељења</w:t>
            </w:r>
          </w:p>
        </w:tc>
      </w:tr>
      <w:tr w14:paraId="4930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6" w:type="dxa"/>
            <w:vMerge w:val="continue"/>
            <w:tcBorders>
              <w:left w:val="double" w:color="auto" w:sz="4" w:space="0"/>
            </w:tcBorders>
          </w:tcPr>
          <w:p w14:paraId="5F6B8136">
            <w:pPr>
              <w:spacing w:line="256" w:lineRule="auto"/>
              <w:jc w:val="both"/>
              <w:rPr>
                <w:rFonts w:ascii="Times New Roman" w:hAnsi="Times New Roman" w:eastAsia="Calibri" w:cs="Times New Roman"/>
                <w:lang w:val="sl-SI"/>
              </w:rPr>
            </w:pPr>
          </w:p>
        </w:tc>
        <w:tc>
          <w:tcPr>
            <w:tcW w:w="1459" w:type="dxa"/>
            <w:vMerge w:val="continue"/>
          </w:tcPr>
          <w:p w14:paraId="3A48DCFE">
            <w:pPr>
              <w:spacing w:line="256" w:lineRule="auto"/>
              <w:jc w:val="center"/>
              <w:rPr>
                <w:rFonts w:ascii="Times New Roman" w:hAnsi="Times New Roman" w:eastAsia="Calibri" w:cs="Times New Roman"/>
                <w:b/>
                <w:lang w:val="sl-SI"/>
              </w:rPr>
            </w:pPr>
          </w:p>
        </w:tc>
        <w:tc>
          <w:tcPr>
            <w:tcW w:w="990" w:type="dxa"/>
          </w:tcPr>
          <w:p w14:paraId="1852D717">
            <w:pPr>
              <w:spacing w:line="256" w:lineRule="auto"/>
              <w:jc w:val="center"/>
              <w:rPr>
                <w:rFonts w:ascii="Times New Roman" w:hAnsi="Times New Roman" w:eastAsia="Calibri" w:cs="Times New Roman"/>
                <w:b/>
                <w:lang w:val="sl-SI"/>
              </w:rPr>
            </w:pPr>
            <w:r>
              <w:rPr>
                <w:rFonts w:ascii="Times New Roman" w:hAnsi="Times New Roman" w:eastAsia="Calibri" w:cs="Times New Roman"/>
                <w:b/>
                <w:lang w:val="sl-SI"/>
              </w:rPr>
              <w:t>I</w:t>
            </w:r>
          </w:p>
        </w:tc>
        <w:tc>
          <w:tcPr>
            <w:tcW w:w="975" w:type="dxa"/>
          </w:tcPr>
          <w:p w14:paraId="3D124687">
            <w:pPr>
              <w:spacing w:line="256" w:lineRule="auto"/>
              <w:jc w:val="center"/>
              <w:rPr>
                <w:rFonts w:ascii="Times New Roman" w:hAnsi="Times New Roman" w:eastAsia="Calibri" w:cs="Times New Roman"/>
                <w:b/>
                <w:lang w:val="sl-SI"/>
              </w:rPr>
            </w:pPr>
            <w:r>
              <w:rPr>
                <w:rFonts w:ascii="Times New Roman" w:hAnsi="Times New Roman" w:eastAsia="Calibri" w:cs="Times New Roman"/>
                <w:b/>
                <w:lang w:val="sl-SI"/>
              </w:rPr>
              <w:t>II</w:t>
            </w:r>
          </w:p>
        </w:tc>
        <w:tc>
          <w:tcPr>
            <w:tcW w:w="1065" w:type="dxa"/>
          </w:tcPr>
          <w:p w14:paraId="0128733A">
            <w:pPr>
              <w:spacing w:line="256" w:lineRule="auto"/>
              <w:jc w:val="center"/>
              <w:rPr>
                <w:rFonts w:ascii="Times New Roman" w:hAnsi="Times New Roman" w:eastAsia="Calibri" w:cs="Times New Roman"/>
                <w:b/>
                <w:lang w:val="sl-SI"/>
              </w:rPr>
            </w:pPr>
            <w:r>
              <w:rPr>
                <w:rFonts w:ascii="Times New Roman" w:hAnsi="Times New Roman" w:eastAsia="Calibri" w:cs="Times New Roman"/>
                <w:b/>
                <w:lang w:val="sl-SI"/>
              </w:rPr>
              <w:t>III</w:t>
            </w:r>
          </w:p>
        </w:tc>
        <w:tc>
          <w:tcPr>
            <w:tcW w:w="1095" w:type="dxa"/>
          </w:tcPr>
          <w:p w14:paraId="07D924CE">
            <w:pPr>
              <w:spacing w:line="256" w:lineRule="auto"/>
              <w:jc w:val="center"/>
              <w:rPr>
                <w:rFonts w:ascii="Times New Roman" w:hAnsi="Times New Roman" w:eastAsia="Calibri" w:cs="Times New Roman"/>
                <w:b/>
                <w:lang w:val="sl-SI"/>
              </w:rPr>
            </w:pPr>
            <w:r>
              <w:rPr>
                <w:rFonts w:ascii="Times New Roman" w:hAnsi="Times New Roman" w:eastAsia="Calibri" w:cs="Times New Roman"/>
                <w:b/>
                <w:lang w:val="sl-SI"/>
              </w:rPr>
              <w:t>IV</w:t>
            </w:r>
          </w:p>
        </w:tc>
        <w:tc>
          <w:tcPr>
            <w:tcW w:w="1416" w:type="dxa"/>
            <w:tcBorders>
              <w:right w:val="double" w:color="auto" w:sz="4" w:space="0"/>
            </w:tcBorders>
          </w:tcPr>
          <w:p w14:paraId="3065B72C">
            <w:pPr>
              <w:spacing w:line="256" w:lineRule="auto"/>
              <w:jc w:val="center"/>
              <w:rPr>
                <w:rFonts w:ascii="Times New Roman" w:hAnsi="Times New Roman" w:eastAsia="Calibri" w:cs="Times New Roman"/>
                <w:b/>
                <w:lang w:val="sl-SI"/>
              </w:rPr>
            </w:pPr>
            <w:r>
              <w:rPr>
                <w:rFonts w:ascii="Times New Roman" w:hAnsi="Times New Roman" w:eastAsia="Calibri" w:cs="Times New Roman"/>
                <w:b/>
                <w:lang w:val="sl-SI"/>
              </w:rPr>
              <w:t>I-IV</w:t>
            </w:r>
          </w:p>
        </w:tc>
      </w:tr>
      <w:tr w14:paraId="4F14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6" w:type="dxa"/>
            <w:tcBorders>
              <w:left w:val="double" w:color="auto" w:sz="4" w:space="0"/>
            </w:tcBorders>
          </w:tcPr>
          <w:p w14:paraId="74B97F3B">
            <w:pPr>
              <w:spacing w:line="256" w:lineRule="auto"/>
              <w:jc w:val="both"/>
              <w:rPr>
                <w:rFonts w:ascii="Times New Roman" w:hAnsi="Times New Roman" w:eastAsia="Calibri" w:cs="Times New Roman"/>
                <w:lang w:val="sl-SI"/>
              </w:rPr>
            </w:pPr>
            <w:r>
              <w:rPr>
                <w:rFonts w:ascii="Times New Roman" w:hAnsi="Times New Roman" w:eastAsia="Calibri" w:cs="Times New Roman"/>
                <w:lang w:val="sr-Cyrl-CS"/>
              </w:rPr>
              <w:t>МАТИЧНА ШКОЛА</w:t>
            </w:r>
          </w:p>
        </w:tc>
        <w:tc>
          <w:tcPr>
            <w:tcW w:w="1459" w:type="dxa"/>
            <w:vMerge w:val="continue"/>
          </w:tcPr>
          <w:p w14:paraId="0B52F6F8">
            <w:pPr>
              <w:spacing w:line="256" w:lineRule="auto"/>
              <w:jc w:val="center"/>
              <w:rPr>
                <w:rFonts w:ascii="Times New Roman" w:hAnsi="Times New Roman" w:eastAsia="Calibri" w:cs="Times New Roman"/>
                <w:highlight w:val="green"/>
                <w:lang w:val="sr-Latn-CS"/>
              </w:rPr>
            </w:pPr>
          </w:p>
        </w:tc>
        <w:tc>
          <w:tcPr>
            <w:tcW w:w="990" w:type="dxa"/>
          </w:tcPr>
          <w:p w14:paraId="08D93761">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84</w:t>
            </w:r>
          </w:p>
        </w:tc>
        <w:tc>
          <w:tcPr>
            <w:tcW w:w="975" w:type="dxa"/>
          </w:tcPr>
          <w:p w14:paraId="102E28F5">
            <w:pPr>
              <w:spacing w:line="256" w:lineRule="auto"/>
              <w:jc w:val="center"/>
              <w:rPr>
                <w:rFonts w:ascii="Times New Roman" w:hAnsi="Times New Roman" w:eastAsia="Calibri" w:cs="Times New Roman"/>
              </w:rPr>
            </w:pPr>
            <w:r>
              <w:rPr>
                <w:rFonts w:ascii="Times New Roman" w:hAnsi="Times New Roman" w:eastAsia="Calibri" w:cs="Times New Roman"/>
              </w:rPr>
              <w:t>99</w:t>
            </w:r>
          </w:p>
        </w:tc>
        <w:tc>
          <w:tcPr>
            <w:tcW w:w="1065" w:type="dxa"/>
          </w:tcPr>
          <w:p w14:paraId="55E5F2A1">
            <w:pPr>
              <w:spacing w:line="256" w:lineRule="auto"/>
              <w:jc w:val="center"/>
              <w:rPr>
                <w:rFonts w:ascii="Times New Roman" w:hAnsi="Times New Roman" w:eastAsia="Calibri" w:cs="Times New Roman"/>
                <w:lang w:val="sr-Cyrl-RS"/>
              </w:rPr>
            </w:pPr>
            <w:r>
              <w:rPr>
                <w:rFonts w:ascii="Times New Roman" w:hAnsi="Times New Roman" w:eastAsia="Calibri" w:cs="Times New Roman"/>
              </w:rPr>
              <w:t>9</w:t>
            </w:r>
            <w:r>
              <w:rPr>
                <w:rFonts w:ascii="Times New Roman" w:hAnsi="Times New Roman" w:eastAsia="Calibri" w:cs="Times New Roman"/>
                <w:lang w:val="sr-Cyrl-RS"/>
              </w:rPr>
              <w:t>3</w:t>
            </w:r>
          </w:p>
        </w:tc>
        <w:tc>
          <w:tcPr>
            <w:tcW w:w="1095" w:type="dxa"/>
          </w:tcPr>
          <w:p w14:paraId="7199EA18">
            <w:pPr>
              <w:spacing w:line="256" w:lineRule="auto"/>
              <w:jc w:val="center"/>
              <w:rPr>
                <w:rFonts w:ascii="Times New Roman" w:hAnsi="Times New Roman" w:eastAsia="Calibri" w:cs="Times New Roman"/>
                <w:lang w:val="sr-Cyrl-RS"/>
              </w:rPr>
            </w:pPr>
            <w:r>
              <w:rPr>
                <w:rFonts w:ascii="Times New Roman" w:hAnsi="Times New Roman" w:eastAsia="Calibri" w:cs="Times New Roman"/>
              </w:rPr>
              <w:t>9</w:t>
            </w:r>
            <w:r>
              <w:rPr>
                <w:rFonts w:ascii="Times New Roman" w:hAnsi="Times New Roman" w:eastAsia="Calibri" w:cs="Times New Roman"/>
                <w:lang w:val="sr-Cyrl-RS"/>
              </w:rPr>
              <w:t>5</w:t>
            </w:r>
          </w:p>
        </w:tc>
        <w:tc>
          <w:tcPr>
            <w:tcW w:w="1416" w:type="dxa"/>
            <w:tcBorders>
              <w:right w:val="double" w:color="auto" w:sz="4" w:space="0"/>
            </w:tcBorders>
          </w:tcPr>
          <w:p w14:paraId="38B6923B">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370</w:t>
            </w:r>
          </w:p>
        </w:tc>
      </w:tr>
      <w:tr w14:paraId="092C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6" w:type="dxa"/>
            <w:tcBorders>
              <w:left w:val="double" w:color="auto" w:sz="4" w:space="0"/>
            </w:tcBorders>
            <w:vAlign w:val="center"/>
          </w:tcPr>
          <w:p w14:paraId="67C350B9">
            <w:pPr>
              <w:spacing w:line="256" w:lineRule="auto"/>
              <w:rPr>
                <w:rFonts w:ascii="Times New Roman" w:hAnsi="Times New Roman" w:eastAsia="Calibri" w:cs="Times New Roman"/>
                <w:lang w:val="sl-SI"/>
              </w:rPr>
            </w:pPr>
            <w:r>
              <w:rPr>
                <w:rFonts w:ascii="Times New Roman" w:hAnsi="Times New Roman" w:eastAsia="Calibri" w:cs="Times New Roman"/>
                <w:lang w:val="sr-Cyrl-CS"/>
              </w:rPr>
              <w:t>ГЛУМАЧ</w:t>
            </w:r>
          </w:p>
        </w:tc>
        <w:tc>
          <w:tcPr>
            <w:tcW w:w="1459" w:type="dxa"/>
          </w:tcPr>
          <w:p w14:paraId="4AFCB494">
            <w:pPr>
              <w:spacing w:line="256" w:lineRule="auto"/>
              <w:jc w:val="center"/>
              <w:rPr>
                <w:rFonts w:ascii="Times New Roman" w:hAnsi="Times New Roman" w:eastAsia="Calibri" w:cs="Times New Roman"/>
                <w:lang w:val="en-GB"/>
              </w:rPr>
            </w:pPr>
            <w:r>
              <w:rPr>
                <w:rFonts w:ascii="Times New Roman" w:hAnsi="Times New Roman" w:eastAsia="Calibri" w:cs="Times New Roman"/>
                <w:lang w:val="en-GB"/>
              </w:rPr>
              <w:t>II, III</w:t>
            </w:r>
          </w:p>
        </w:tc>
        <w:tc>
          <w:tcPr>
            <w:tcW w:w="990" w:type="dxa"/>
            <w:shd w:val="clear" w:color="auto" w:fill="FFFFFF"/>
            <w:vAlign w:val="center"/>
          </w:tcPr>
          <w:p w14:paraId="5BA876C5">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w:t>
            </w:r>
          </w:p>
        </w:tc>
        <w:tc>
          <w:tcPr>
            <w:tcW w:w="975" w:type="dxa"/>
            <w:vAlign w:val="center"/>
          </w:tcPr>
          <w:p w14:paraId="68E137B5">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1</w:t>
            </w:r>
          </w:p>
        </w:tc>
        <w:tc>
          <w:tcPr>
            <w:tcW w:w="1065" w:type="dxa"/>
            <w:vAlign w:val="center"/>
          </w:tcPr>
          <w:p w14:paraId="23231A49">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1</w:t>
            </w:r>
          </w:p>
        </w:tc>
        <w:tc>
          <w:tcPr>
            <w:tcW w:w="1095" w:type="dxa"/>
            <w:vAlign w:val="center"/>
          </w:tcPr>
          <w:p w14:paraId="14B41BD8">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w:t>
            </w:r>
          </w:p>
        </w:tc>
        <w:tc>
          <w:tcPr>
            <w:tcW w:w="1416" w:type="dxa"/>
            <w:tcBorders>
              <w:right w:val="double" w:color="auto" w:sz="4" w:space="0"/>
            </w:tcBorders>
            <w:vAlign w:val="center"/>
          </w:tcPr>
          <w:p w14:paraId="5C9CDF38">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2</w:t>
            </w:r>
          </w:p>
        </w:tc>
      </w:tr>
      <w:tr w14:paraId="156E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6" w:type="dxa"/>
            <w:tcBorders>
              <w:left w:val="double" w:color="auto" w:sz="4" w:space="0"/>
            </w:tcBorders>
            <w:vAlign w:val="center"/>
          </w:tcPr>
          <w:p w14:paraId="054E5166">
            <w:pPr>
              <w:spacing w:line="256" w:lineRule="auto"/>
              <w:rPr>
                <w:rFonts w:ascii="Times New Roman" w:hAnsi="Times New Roman" w:eastAsia="Calibri" w:cs="Times New Roman"/>
                <w:lang w:val="sl-SI"/>
              </w:rPr>
            </w:pPr>
            <w:r>
              <w:rPr>
                <w:rFonts w:ascii="Times New Roman" w:hAnsi="Times New Roman" w:eastAsia="Calibri" w:cs="Times New Roman"/>
                <w:lang w:val="sr-Cyrl-CS"/>
              </w:rPr>
              <w:t>ЗАСЕЉЕ</w:t>
            </w:r>
          </w:p>
        </w:tc>
        <w:tc>
          <w:tcPr>
            <w:tcW w:w="1459" w:type="dxa"/>
          </w:tcPr>
          <w:p w14:paraId="28957BAA">
            <w:pPr>
              <w:spacing w:line="256" w:lineRule="auto"/>
              <w:jc w:val="center"/>
              <w:rPr>
                <w:rFonts w:ascii="Times New Roman" w:hAnsi="Times New Roman" w:eastAsia="Calibri" w:cs="Times New Roman"/>
                <w:lang w:val="en-GB"/>
              </w:rPr>
            </w:pPr>
            <w:r>
              <w:rPr>
                <w:rFonts w:ascii="Times New Roman" w:hAnsi="Times New Roman" w:eastAsia="Calibri" w:cs="Times New Roman"/>
                <w:lang w:val="en-GB"/>
              </w:rPr>
              <w:t>III,IV</w:t>
            </w:r>
          </w:p>
        </w:tc>
        <w:tc>
          <w:tcPr>
            <w:tcW w:w="990" w:type="dxa"/>
            <w:shd w:val="clear" w:color="auto" w:fill="FFFFFF"/>
            <w:vAlign w:val="center"/>
          </w:tcPr>
          <w:p w14:paraId="09B5F8C9">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w:t>
            </w:r>
          </w:p>
        </w:tc>
        <w:tc>
          <w:tcPr>
            <w:tcW w:w="975" w:type="dxa"/>
            <w:vAlign w:val="center"/>
          </w:tcPr>
          <w:p w14:paraId="2515EA33">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w:t>
            </w:r>
          </w:p>
        </w:tc>
        <w:tc>
          <w:tcPr>
            <w:tcW w:w="1065" w:type="dxa"/>
            <w:vAlign w:val="center"/>
          </w:tcPr>
          <w:p w14:paraId="54C65C53">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1</w:t>
            </w:r>
          </w:p>
        </w:tc>
        <w:tc>
          <w:tcPr>
            <w:tcW w:w="1095" w:type="dxa"/>
            <w:vAlign w:val="center"/>
          </w:tcPr>
          <w:p w14:paraId="58D0C606">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5</w:t>
            </w:r>
          </w:p>
        </w:tc>
        <w:tc>
          <w:tcPr>
            <w:tcW w:w="1416" w:type="dxa"/>
            <w:tcBorders>
              <w:right w:val="double" w:color="auto" w:sz="4" w:space="0"/>
            </w:tcBorders>
            <w:vAlign w:val="center"/>
          </w:tcPr>
          <w:p w14:paraId="5C49C745">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6</w:t>
            </w:r>
          </w:p>
        </w:tc>
      </w:tr>
      <w:tr w14:paraId="15E0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206" w:type="dxa"/>
            <w:tcBorders>
              <w:left w:val="double" w:color="auto" w:sz="4" w:space="0"/>
            </w:tcBorders>
            <w:vAlign w:val="center"/>
          </w:tcPr>
          <w:p w14:paraId="4A9444F4">
            <w:pPr>
              <w:spacing w:line="256" w:lineRule="auto"/>
              <w:rPr>
                <w:rFonts w:ascii="Times New Roman" w:hAnsi="Times New Roman" w:eastAsia="Calibri" w:cs="Times New Roman"/>
                <w:lang w:val="sl-SI"/>
              </w:rPr>
            </w:pPr>
            <w:r>
              <w:rPr>
                <w:rFonts w:ascii="Times New Roman" w:hAnsi="Times New Roman" w:eastAsia="Calibri" w:cs="Times New Roman"/>
                <w:lang w:val="sr-Cyrl-CS"/>
              </w:rPr>
              <w:t>ЗДРАВЧИЋИ</w:t>
            </w:r>
          </w:p>
        </w:tc>
        <w:tc>
          <w:tcPr>
            <w:tcW w:w="1459" w:type="dxa"/>
          </w:tcPr>
          <w:p w14:paraId="35261E08">
            <w:pPr>
              <w:spacing w:line="240" w:lineRule="auto"/>
              <w:jc w:val="center"/>
              <w:rPr>
                <w:rFonts w:ascii="Times New Roman" w:hAnsi="Times New Roman" w:eastAsia="Calibri" w:cs="Times New Roman"/>
                <w:lang w:val="en-GB"/>
              </w:rPr>
            </w:pPr>
            <w:r>
              <w:rPr>
                <w:rFonts w:ascii="Times New Roman" w:hAnsi="Times New Roman" w:eastAsia="Calibri" w:cs="Times New Roman"/>
                <w:lang w:val="en-GB"/>
              </w:rPr>
              <w:t>I,III</w:t>
            </w:r>
          </w:p>
          <w:p w14:paraId="125AE722">
            <w:pPr>
              <w:spacing w:line="240" w:lineRule="auto"/>
              <w:jc w:val="center"/>
              <w:rPr>
                <w:rFonts w:ascii="Times New Roman" w:hAnsi="Times New Roman" w:eastAsia="Calibri" w:cs="Times New Roman"/>
                <w:lang w:val="en-GB"/>
              </w:rPr>
            </w:pPr>
            <w:r>
              <w:rPr>
                <w:rFonts w:ascii="Times New Roman" w:hAnsi="Times New Roman" w:eastAsia="Calibri" w:cs="Times New Roman"/>
                <w:lang w:val="en-GB"/>
              </w:rPr>
              <w:t>II, IV</w:t>
            </w:r>
          </w:p>
        </w:tc>
        <w:tc>
          <w:tcPr>
            <w:tcW w:w="990" w:type="dxa"/>
            <w:shd w:val="clear" w:color="auto" w:fill="FFFFFF"/>
            <w:vAlign w:val="center"/>
          </w:tcPr>
          <w:p w14:paraId="4461CF1B">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4</w:t>
            </w:r>
          </w:p>
        </w:tc>
        <w:tc>
          <w:tcPr>
            <w:tcW w:w="975" w:type="dxa"/>
            <w:vAlign w:val="center"/>
          </w:tcPr>
          <w:p w14:paraId="77530AC8">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7</w:t>
            </w:r>
          </w:p>
        </w:tc>
        <w:tc>
          <w:tcPr>
            <w:tcW w:w="1065" w:type="dxa"/>
            <w:vAlign w:val="center"/>
          </w:tcPr>
          <w:p w14:paraId="47D1A1E7">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3</w:t>
            </w:r>
          </w:p>
        </w:tc>
        <w:tc>
          <w:tcPr>
            <w:tcW w:w="1095" w:type="dxa"/>
            <w:vAlign w:val="center"/>
          </w:tcPr>
          <w:p w14:paraId="503CEF83">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3</w:t>
            </w:r>
          </w:p>
        </w:tc>
        <w:tc>
          <w:tcPr>
            <w:tcW w:w="1416" w:type="dxa"/>
            <w:tcBorders>
              <w:right w:val="double" w:color="auto" w:sz="4" w:space="0"/>
            </w:tcBorders>
            <w:vAlign w:val="center"/>
          </w:tcPr>
          <w:p w14:paraId="4CBD5133">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17</w:t>
            </w:r>
          </w:p>
        </w:tc>
      </w:tr>
      <w:tr w14:paraId="2807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6" w:type="dxa"/>
            <w:tcBorders>
              <w:left w:val="double" w:color="auto" w:sz="4" w:space="0"/>
            </w:tcBorders>
            <w:vAlign w:val="center"/>
          </w:tcPr>
          <w:p w14:paraId="739DA531">
            <w:pPr>
              <w:spacing w:line="256" w:lineRule="auto"/>
              <w:rPr>
                <w:rFonts w:ascii="Times New Roman" w:hAnsi="Times New Roman" w:eastAsia="Calibri" w:cs="Times New Roman"/>
                <w:lang w:val="sl-SI"/>
              </w:rPr>
            </w:pPr>
            <w:r>
              <w:rPr>
                <w:rFonts w:ascii="Times New Roman" w:hAnsi="Times New Roman" w:eastAsia="Calibri" w:cs="Times New Roman"/>
                <w:lang w:val="sr-Cyrl-CS"/>
              </w:rPr>
              <w:t>ВИСИБАБА</w:t>
            </w:r>
          </w:p>
        </w:tc>
        <w:tc>
          <w:tcPr>
            <w:tcW w:w="1459" w:type="dxa"/>
          </w:tcPr>
          <w:p w14:paraId="01D74B41">
            <w:pPr>
              <w:spacing w:line="256" w:lineRule="auto"/>
              <w:jc w:val="center"/>
              <w:rPr>
                <w:rFonts w:ascii="Times New Roman" w:hAnsi="Times New Roman" w:eastAsia="Calibri" w:cs="Times New Roman"/>
                <w:lang w:val="sr-Cyrl-CS"/>
              </w:rPr>
            </w:pPr>
            <w:r>
              <w:rPr>
                <w:rFonts w:ascii="Times New Roman" w:hAnsi="Times New Roman" w:eastAsia="Calibri" w:cs="Times New Roman"/>
                <w:lang w:val="sr-Cyrl-CS"/>
              </w:rPr>
              <w:t>Неподељ</w:t>
            </w:r>
            <w:r>
              <w:rPr>
                <w:rFonts w:ascii="Times New Roman" w:hAnsi="Times New Roman" w:eastAsia="Calibri" w:cs="Times New Roman"/>
                <w:lang w:val="sr-Cyrl-RS"/>
              </w:rPr>
              <w:t>ена ш</w:t>
            </w:r>
            <w:r>
              <w:rPr>
                <w:rFonts w:ascii="Times New Roman" w:hAnsi="Times New Roman" w:eastAsia="Calibri" w:cs="Times New Roman"/>
                <w:lang w:val="sr-Cyrl-CS"/>
              </w:rPr>
              <w:t>кола</w:t>
            </w:r>
          </w:p>
        </w:tc>
        <w:tc>
          <w:tcPr>
            <w:tcW w:w="990" w:type="dxa"/>
            <w:shd w:val="clear" w:color="auto" w:fill="FFFFFF"/>
            <w:vAlign w:val="center"/>
          </w:tcPr>
          <w:p w14:paraId="3B6EB93B">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w:t>
            </w:r>
          </w:p>
        </w:tc>
        <w:tc>
          <w:tcPr>
            <w:tcW w:w="975" w:type="dxa"/>
            <w:vAlign w:val="center"/>
          </w:tcPr>
          <w:p w14:paraId="21C4E441">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1</w:t>
            </w:r>
          </w:p>
        </w:tc>
        <w:tc>
          <w:tcPr>
            <w:tcW w:w="1065" w:type="dxa"/>
            <w:vAlign w:val="center"/>
          </w:tcPr>
          <w:p w14:paraId="19755799">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1</w:t>
            </w:r>
          </w:p>
        </w:tc>
        <w:tc>
          <w:tcPr>
            <w:tcW w:w="1095" w:type="dxa"/>
            <w:vAlign w:val="center"/>
          </w:tcPr>
          <w:p w14:paraId="45AE5515">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1</w:t>
            </w:r>
          </w:p>
        </w:tc>
        <w:tc>
          <w:tcPr>
            <w:tcW w:w="1416" w:type="dxa"/>
            <w:tcBorders>
              <w:right w:val="double" w:color="auto" w:sz="4" w:space="0"/>
            </w:tcBorders>
            <w:vAlign w:val="center"/>
          </w:tcPr>
          <w:p w14:paraId="4C02F1ED">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3</w:t>
            </w:r>
          </w:p>
        </w:tc>
      </w:tr>
      <w:tr w14:paraId="5B02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6" w:type="dxa"/>
            <w:tcBorders>
              <w:left w:val="double" w:color="auto" w:sz="4" w:space="0"/>
            </w:tcBorders>
            <w:vAlign w:val="center"/>
          </w:tcPr>
          <w:p w14:paraId="536DC39E">
            <w:pPr>
              <w:spacing w:line="256" w:lineRule="auto"/>
              <w:rPr>
                <w:rFonts w:ascii="Times New Roman" w:hAnsi="Times New Roman" w:eastAsia="Calibri" w:cs="Times New Roman"/>
                <w:lang w:val="sl-SI"/>
              </w:rPr>
            </w:pPr>
            <w:r>
              <w:rPr>
                <w:rFonts w:ascii="Times New Roman" w:hAnsi="Times New Roman" w:eastAsia="Calibri" w:cs="Times New Roman"/>
                <w:lang w:val="sr-Cyrl-CS"/>
              </w:rPr>
              <w:t>ЈЕЖЕВИЦА</w:t>
            </w:r>
          </w:p>
        </w:tc>
        <w:tc>
          <w:tcPr>
            <w:tcW w:w="1459" w:type="dxa"/>
          </w:tcPr>
          <w:p w14:paraId="34F65D31">
            <w:pPr>
              <w:spacing w:line="256" w:lineRule="auto"/>
              <w:jc w:val="center"/>
              <w:rPr>
                <w:rFonts w:ascii="Times New Roman" w:hAnsi="Times New Roman" w:eastAsia="Calibri" w:cs="Times New Roman"/>
                <w:lang w:val="en-GB"/>
              </w:rPr>
            </w:pPr>
            <w:r>
              <w:rPr>
                <w:rFonts w:ascii="Times New Roman" w:hAnsi="Times New Roman" w:eastAsia="Calibri" w:cs="Times New Roman"/>
                <w:lang w:val="en-GB"/>
              </w:rPr>
              <w:t>II, III, IV</w:t>
            </w:r>
          </w:p>
        </w:tc>
        <w:tc>
          <w:tcPr>
            <w:tcW w:w="990" w:type="dxa"/>
            <w:vAlign w:val="center"/>
          </w:tcPr>
          <w:p w14:paraId="6A61DDA4">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w:t>
            </w:r>
          </w:p>
        </w:tc>
        <w:tc>
          <w:tcPr>
            <w:tcW w:w="975" w:type="dxa"/>
            <w:vAlign w:val="center"/>
          </w:tcPr>
          <w:p w14:paraId="4780C94D">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1</w:t>
            </w:r>
          </w:p>
        </w:tc>
        <w:tc>
          <w:tcPr>
            <w:tcW w:w="1065" w:type="dxa"/>
            <w:vAlign w:val="center"/>
          </w:tcPr>
          <w:p w14:paraId="32B757F4">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1</w:t>
            </w:r>
          </w:p>
        </w:tc>
        <w:tc>
          <w:tcPr>
            <w:tcW w:w="1095" w:type="dxa"/>
            <w:vAlign w:val="center"/>
          </w:tcPr>
          <w:p w14:paraId="3EB60255">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5</w:t>
            </w:r>
          </w:p>
        </w:tc>
        <w:tc>
          <w:tcPr>
            <w:tcW w:w="1416" w:type="dxa"/>
            <w:tcBorders>
              <w:right w:val="double" w:color="auto" w:sz="4" w:space="0"/>
            </w:tcBorders>
            <w:vAlign w:val="center"/>
          </w:tcPr>
          <w:p w14:paraId="678456C9">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7</w:t>
            </w:r>
          </w:p>
        </w:tc>
      </w:tr>
      <w:tr w14:paraId="159D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6" w:type="dxa"/>
            <w:tcBorders>
              <w:left w:val="double" w:color="auto" w:sz="4" w:space="0"/>
            </w:tcBorders>
            <w:vAlign w:val="center"/>
          </w:tcPr>
          <w:p w14:paraId="01DF467E">
            <w:pPr>
              <w:spacing w:line="256" w:lineRule="auto"/>
              <w:rPr>
                <w:rFonts w:ascii="Times New Roman" w:hAnsi="Times New Roman" w:eastAsia="Calibri" w:cs="Times New Roman"/>
                <w:lang w:val="sl-SI"/>
              </w:rPr>
            </w:pPr>
            <w:r>
              <w:rPr>
                <w:rFonts w:ascii="Times New Roman" w:hAnsi="Times New Roman" w:eastAsia="Calibri" w:cs="Times New Roman"/>
                <w:lang w:val="sr-Cyrl-CS"/>
              </w:rPr>
              <w:t>ДУШКОВЦИ</w:t>
            </w:r>
          </w:p>
        </w:tc>
        <w:tc>
          <w:tcPr>
            <w:tcW w:w="1459" w:type="dxa"/>
          </w:tcPr>
          <w:p w14:paraId="6D9FEF9E">
            <w:pPr>
              <w:spacing w:line="256" w:lineRule="auto"/>
              <w:jc w:val="center"/>
              <w:rPr>
                <w:rFonts w:ascii="Times New Roman" w:hAnsi="Times New Roman" w:eastAsia="Calibri" w:cs="Times New Roman"/>
                <w:lang w:val="en-GB"/>
              </w:rPr>
            </w:pPr>
            <w:r>
              <w:rPr>
                <w:rFonts w:ascii="Times New Roman" w:hAnsi="Times New Roman" w:eastAsia="Calibri" w:cs="Times New Roman"/>
              </w:rPr>
              <w:t>I,</w:t>
            </w:r>
            <w:r>
              <w:rPr>
                <w:rFonts w:ascii="Times New Roman" w:hAnsi="Times New Roman" w:eastAsia="Calibri" w:cs="Times New Roman"/>
                <w:lang w:val="en-GB"/>
              </w:rPr>
              <w:t>II,III</w:t>
            </w:r>
          </w:p>
        </w:tc>
        <w:tc>
          <w:tcPr>
            <w:tcW w:w="990" w:type="dxa"/>
            <w:vAlign w:val="center"/>
          </w:tcPr>
          <w:p w14:paraId="2BB861CF">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2</w:t>
            </w:r>
          </w:p>
        </w:tc>
        <w:tc>
          <w:tcPr>
            <w:tcW w:w="975" w:type="dxa"/>
            <w:vAlign w:val="center"/>
          </w:tcPr>
          <w:p w14:paraId="5B8D11D9">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3</w:t>
            </w:r>
          </w:p>
        </w:tc>
        <w:tc>
          <w:tcPr>
            <w:tcW w:w="1065" w:type="dxa"/>
            <w:vAlign w:val="center"/>
          </w:tcPr>
          <w:p w14:paraId="4DF28EE4">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1</w:t>
            </w:r>
          </w:p>
        </w:tc>
        <w:tc>
          <w:tcPr>
            <w:tcW w:w="1095" w:type="dxa"/>
            <w:vAlign w:val="center"/>
          </w:tcPr>
          <w:p w14:paraId="6D60B198">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w:t>
            </w:r>
          </w:p>
        </w:tc>
        <w:tc>
          <w:tcPr>
            <w:tcW w:w="1416" w:type="dxa"/>
            <w:tcBorders>
              <w:right w:val="double" w:color="auto" w:sz="4" w:space="0"/>
            </w:tcBorders>
            <w:vAlign w:val="center"/>
          </w:tcPr>
          <w:p w14:paraId="3189FC38">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6</w:t>
            </w:r>
          </w:p>
        </w:tc>
      </w:tr>
      <w:tr w14:paraId="59FB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6" w:type="dxa"/>
            <w:tcBorders>
              <w:left w:val="double" w:color="auto" w:sz="4" w:space="0"/>
            </w:tcBorders>
            <w:vAlign w:val="center"/>
          </w:tcPr>
          <w:p w14:paraId="620EB6FC">
            <w:pPr>
              <w:spacing w:line="256" w:lineRule="auto"/>
              <w:rPr>
                <w:rFonts w:ascii="Times New Roman" w:hAnsi="Times New Roman" w:eastAsia="Calibri" w:cs="Times New Roman"/>
                <w:lang w:val="sl-SI"/>
              </w:rPr>
            </w:pPr>
            <w:r>
              <w:rPr>
                <w:rFonts w:ascii="Times New Roman" w:hAnsi="Times New Roman" w:eastAsia="Calibri" w:cs="Times New Roman"/>
                <w:lang w:val="sr-Cyrl-CS"/>
              </w:rPr>
              <w:t>ТОМЕТИНО ПОЉЕ</w:t>
            </w:r>
          </w:p>
        </w:tc>
        <w:tc>
          <w:tcPr>
            <w:tcW w:w="1459" w:type="dxa"/>
          </w:tcPr>
          <w:p w14:paraId="698ED037">
            <w:pPr>
              <w:spacing w:line="256" w:lineRule="auto"/>
              <w:jc w:val="center"/>
              <w:rPr>
                <w:rFonts w:ascii="Times New Roman" w:hAnsi="Times New Roman" w:eastAsia="Calibri" w:cs="Times New Roman"/>
                <w:highlight w:val="green"/>
                <w:lang w:val="sl-SI"/>
              </w:rPr>
            </w:pPr>
            <w:r>
              <w:rPr>
                <w:rFonts w:ascii="Times New Roman" w:hAnsi="Times New Roman" w:eastAsia="Calibri" w:cs="Times New Roman"/>
                <w:lang w:val="sr-Cyrl-CS"/>
              </w:rPr>
              <w:t>Неподе</w:t>
            </w:r>
            <w:r>
              <w:rPr>
                <w:rFonts w:ascii="Times New Roman" w:hAnsi="Times New Roman" w:eastAsia="Calibri" w:cs="Times New Roman"/>
                <w:lang w:val="sr-Cyrl-RS"/>
              </w:rPr>
              <w:t xml:space="preserve">љена </w:t>
            </w:r>
            <w:r>
              <w:rPr>
                <w:rFonts w:ascii="Times New Roman" w:hAnsi="Times New Roman" w:eastAsia="Calibri" w:cs="Times New Roman"/>
                <w:lang w:val="sr-Cyrl-CS"/>
              </w:rPr>
              <w:t>школа</w:t>
            </w:r>
          </w:p>
        </w:tc>
        <w:tc>
          <w:tcPr>
            <w:tcW w:w="990" w:type="dxa"/>
            <w:vAlign w:val="center"/>
          </w:tcPr>
          <w:p w14:paraId="26D6B2B0">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1</w:t>
            </w:r>
          </w:p>
        </w:tc>
        <w:tc>
          <w:tcPr>
            <w:tcW w:w="975" w:type="dxa"/>
            <w:vAlign w:val="center"/>
          </w:tcPr>
          <w:p w14:paraId="1591C236">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5</w:t>
            </w:r>
          </w:p>
        </w:tc>
        <w:tc>
          <w:tcPr>
            <w:tcW w:w="1065" w:type="dxa"/>
            <w:vAlign w:val="center"/>
          </w:tcPr>
          <w:p w14:paraId="13D454E8">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1</w:t>
            </w:r>
          </w:p>
        </w:tc>
        <w:tc>
          <w:tcPr>
            <w:tcW w:w="1095" w:type="dxa"/>
            <w:vAlign w:val="center"/>
          </w:tcPr>
          <w:p w14:paraId="53CA001A">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1</w:t>
            </w:r>
          </w:p>
        </w:tc>
        <w:tc>
          <w:tcPr>
            <w:tcW w:w="1416" w:type="dxa"/>
            <w:tcBorders>
              <w:right w:val="double" w:color="auto" w:sz="4" w:space="0"/>
            </w:tcBorders>
            <w:vAlign w:val="center"/>
          </w:tcPr>
          <w:p w14:paraId="0772CBA7">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8</w:t>
            </w:r>
          </w:p>
        </w:tc>
      </w:tr>
      <w:tr w14:paraId="7F46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6" w:type="dxa"/>
            <w:tcBorders>
              <w:left w:val="double" w:color="auto" w:sz="4" w:space="0"/>
            </w:tcBorders>
            <w:vAlign w:val="center"/>
          </w:tcPr>
          <w:p w14:paraId="1DFEE227">
            <w:pPr>
              <w:spacing w:line="256" w:lineRule="auto"/>
              <w:rPr>
                <w:rFonts w:ascii="Times New Roman" w:hAnsi="Times New Roman" w:eastAsia="Calibri" w:cs="Times New Roman"/>
                <w:lang w:val="sr-Cyrl-CS"/>
              </w:rPr>
            </w:pPr>
            <w:r>
              <w:rPr>
                <w:rFonts w:ascii="Times New Roman" w:hAnsi="Times New Roman" w:eastAsia="Calibri" w:cs="Times New Roman"/>
                <w:lang w:val="sr-Cyrl-CS"/>
              </w:rPr>
              <w:t>УЗИЋИ</w:t>
            </w:r>
          </w:p>
        </w:tc>
        <w:tc>
          <w:tcPr>
            <w:tcW w:w="1459" w:type="dxa"/>
          </w:tcPr>
          <w:p w14:paraId="5636B17B">
            <w:pPr>
              <w:spacing w:line="256" w:lineRule="auto"/>
              <w:jc w:val="center"/>
              <w:rPr>
                <w:rFonts w:ascii="Times New Roman" w:hAnsi="Times New Roman" w:eastAsia="Calibri" w:cs="Times New Roman"/>
              </w:rPr>
            </w:pPr>
            <w:r>
              <w:rPr>
                <w:rFonts w:ascii="Times New Roman" w:hAnsi="Times New Roman" w:eastAsia="Calibri" w:cs="Times New Roman"/>
                <w:lang w:val="sr-Cyrl-CS"/>
              </w:rPr>
              <w:t>Неподељ</w:t>
            </w:r>
            <w:r>
              <w:rPr>
                <w:rFonts w:ascii="Times New Roman" w:hAnsi="Times New Roman" w:eastAsia="Calibri" w:cs="Times New Roman"/>
                <w:lang w:val="sr-Cyrl-RS"/>
              </w:rPr>
              <w:t>ена</w:t>
            </w:r>
            <w:r>
              <w:rPr>
                <w:rFonts w:ascii="Times New Roman" w:hAnsi="Times New Roman" w:eastAsia="Calibri" w:cs="Times New Roman"/>
                <w:lang w:val="sr-Cyrl-CS"/>
              </w:rPr>
              <w:t>школа</w:t>
            </w:r>
          </w:p>
        </w:tc>
        <w:tc>
          <w:tcPr>
            <w:tcW w:w="990" w:type="dxa"/>
            <w:vAlign w:val="center"/>
          </w:tcPr>
          <w:p w14:paraId="0B43A82F">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3</w:t>
            </w:r>
          </w:p>
        </w:tc>
        <w:tc>
          <w:tcPr>
            <w:tcW w:w="975" w:type="dxa"/>
            <w:vAlign w:val="center"/>
          </w:tcPr>
          <w:p w14:paraId="3D97C726">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2</w:t>
            </w:r>
          </w:p>
        </w:tc>
        <w:tc>
          <w:tcPr>
            <w:tcW w:w="1065" w:type="dxa"/>
            <w:vAlign w:val="center"/>
          </w:tcPr>
          <w:p w14:paraId="02BFDFDD">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2</w:t>
            </w:r>
          </w:p>
        </w:tc>
        <w:tc>
          <w:tcPr>
            <w:tcW w:w="1095" w:type="dxa"/>
            <w:vAlign w:val="center"/>
          </w:tcPr>
          <w:p w14:paraId="15FBD9B6">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1</w:t>
            </w:r>
          </w:p>
        </w:tc>
        <w:tc>
          <w:tcPr>
            <w:tcW w:w="1416" w:type="dxa"/>
            <w:tcBorders>
              <w:right w:val="double" w:color="auto" w:sz="4" w:space="0"/>
            </w:tcBorders>
            <w:vAlign w:val="center"/>
          </w:tcPr>
          <w:p w14:paraId="79DBC5FA">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8</w:t>
            </w:r>
          </w:p>
        </w:tc>
      </w:tr>
      <w:tr w14:paraId="0883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6" w:type="dxa"/>
            <w:tcBorders>
              <w:left w:val="double" w:color="auto" w:sz="4" w:space="0"/>
            </w:tcBorders>
            <w:vAlign w:val="center"/>
          </w:tcPr>
          <w:p w14:paraId="6028E13D">
            <w:pPr>
              <w:spacing w:line="256" w:lineRule="auto"/>
              <w:rPr>
                <w:rFonts w:ascii="Times New Roman" w:hAnsi="Times New Roman" w:eastAsia="Calibri" w:cs="Times New Roman"/>
                <w:lang w:val="sr-Cyrl-CS"/>
              </w:rPr>
            </w:pPr>
            <w:r>
              <w:rPr>
                <w:rFonts w:ascii="Times New Roman" w:hAnsi="Times New Roman" w:eastAsia="Calibri" w:cs="Times New Roman"/>
                <w:lang w:val="sr-Cyrl-CS"/>
              </w:rPr>
              <w:t>ГОДОВИК</w:t>
            </w:r>
          </w:p>
        </w:tc>
        <w:tc>
          <w:tcPr>
            <w:tcW w:w="1459" w:type="dxa"/>
          </w:tcPr>
          <w:p w14:paraId="1B55B981">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en-GB"/>
              </w:rPr>
              <w:t>II, III</w:t>
            </w:r>
          </w:p>
        </w:tc>
        <w:tc>
          <w:tcPr>
            <w:tcW w:w="990" w:type="dxa"/>
            <w:vAlign w:val="center"/>
          </w:tcPr>
          <w:p w14:paraId="42BA4342">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w:t>
            </w:r>
          </w:p>
        </w:tc>
        <w:tc>
          <w:tcPr>
            <w:tcW w:w="975" w:type="dxa"/>
            <w:vAlign w:val="center"/>
          </w:tcPr>
          <w:p w14:paraId="7EB31A0F">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3</w:t>
            </w:r>
          </w:p>
        </w:tc>
        <w:tc>
          <w:tcPr>
            <w:tcW w:w="1065" w:type="dxa"/>
            <w:vAlign w:val="center"/>
          </w:tcPr>
          <w:p w14:paraId="37FB9E8C">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2</w:t>
            </w:r>
          </w:p>
        </w:tc>
        <w:tc>
          <w:tcPr>
            <w:tcW w:w="1095" w:type="dxa"/>
            <w:vAlign w:val="center"/>
          </w:tcPr>
          <w:p w14:paraId="4AFE2651">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w:t>
            </w:r>
          </w:p>
        </w:tc>
        <w:tc>
          <w:tcPr>
            <w:tcW w:w="1416" w:type="dxa"/>
            <w:tcBorders>
              <w:right w:val="double" w:color="auto" w:sz="4" w:space="0"/>
            </w:tcBorders>
            <w:vAlign w:val="center"/>
          </w:tcPr>
          <w:p w14:paraId="1310D9E1">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5</w:t>
            </w:r>
          </w:p>
        </w:tc>
      </w:tr>
      <w:tr w14:paraId="0C83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gridSpan w:val="2"/>
            <w:tcBorders>
              <w:left w:val="double" w:color="auto" w:sz="4" w:space="0"/>
              <w:bottom w:val="double" w:color="auto" w:sz="4" w:space="0"/>
            </w:tcBorders>
            <w:shd w:val="clear" w:color="auto" w:fill="D8D8D8"/>
          </w:tcPr>
          <w:p w14:paraId="2F7401F2">
            <w:pPr>
              <w:spacing w:line="256" w:lineRule="auto"/>
              <w:jc w:val="right"/>
              <w:rPr>
                <w:rFonts w:ascii="Times New Roman" w:hAnsi="Times New Roman" w:eastAsia="Calibri" w:cs="Times New Roman"/>
                <w:lang w:val="sl-SI"/>
              </w:rPr>
            </w:pPr>
            <w:r>
              <w:rPr>
                <w:rFonts w:ascii="Times New Roman" w:hAnsi="Times New Roman" w:eastAsia="Calibri" w:cs="Times New Roman"/>
                <w:b/>
                <w:bCs/>
                <w:lang w:val="sr-Cyrl-CS"/>
              </w:rPr>
              <w:t>УКУПНО</w:t>
            </w:r>
            <w:r>
              <w:rPr>
                <w:rFonts w:ascii="Times New Roman" w:hAnsi="Times New Roman" w:eastAsia="Calibri" w:cs="Times New Roman"/>
                <w:b/>
                <w:bCs/>
                <w:lang w:val="sl-SI"/>
              </w:rPr>
              <w:t>:</w:t>
            </w:r>
          </w:p>
        </w:tc>
        <w:tc>
          <w:tcPr>
            <w:tcW w:w="990" w:type="dxa"/>
            <w:tcBorders>
              <w:bottom w:val="double" w:color="auto" w:sz="4" w:space="0"/>
            </w:tcBorders>
            <w:shd w:val="clear" w:color="auto" w:fill="D8D8D8"/>
          </w:tcPr>
          <w:p w14:paraId="107B6B79">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94</w:t>
            </w:r>
          </w:p>
        </w:tc>
        <w:tc>
          <w:tcPr>
            <w:tcW w:w="975" w:type="dxa"/>
            <w:tcBorders>
              <w:bottom w:val="double" w:color="auto" w:sz="4" w:space="0"/>
            </w:tcBorders>
            <w:shd w:val="clear" w:color="auto" w:fill="D8D8D8"/>
          </w:tcPr>
          <w:p w14:paraId="69D6AA2A">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122</w:t>
            </w:r>
          </w:p>
        </w:tc>
        <w:tc>
          <w:tcPr>
            <w:tcW w:w="1065" w:type="dxa"/>
            <w:tcBorders>
              <w:bottom w:val="double" w:color="auto" w:sz="4" w:space="0"/>
            </w:tcBorders>
            <w:shd w:val="clear" w:color="auto" w:fill="D8D8D8"/>
          </w:tcPr>
          <w:p w14:paraId="6B4B09B6">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105</w:t>
            </w:r>
          </w:p>
        </w:tc>
        <w:tc>
          <w:tcPr>
            <w:tcW w:w="1095" w:type="dxa"/>
            <w:tcBorders>
              <w:bottom w:val="double" w:color="auto" w:sz="4" w:space="0"/>
            </w:tcBorders>
            <w:shd w:val="clear" w:color="auto" w:fill="D8D8D8"/>
          </w:tcPr>
          <w:p w14:paraId="38C08002">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111</w:t>
            </w:r>
          </w:p>
        </w:tc>
        <w:tc>
          <w:tcPr>
            <w:tcW w:w="1416" w:type="dxa"/>
            <w:tcBorders>
              <w:bottom w:val="double" w:color="auto" w:sz="4" w:space="0"/>
              <w:right w:val="double" w:color="auto" w:sz="4" w:space="0"/>
            </w:tcBorders>
            <w:shd w:val="clear" w:color="auto" w:fill="D8D8D8"/>
          </w:tcPr>
          <w:p w14:paraId="4BFB8DFD">
            <w:pPr>
              <w:spacing w:line="256" w:lineRule="auto"/>
              <w:jc w:val="center"/>
              <w:rPr>
                <w:rFonts w:ascii="Times New Roman" w:hAnsi="Times New Roman" w:eastAsia="Calibri" w:cs="Times New Roman"/>
                <w:lang w:val="sr-Cyrl-RS"/>
              </w:rPr>
            </w:pPr>
            <w:r>
              <w:rPr>
                <w:rFonts w:ascii="Times New Roman" w:hAnsi="Times New Roman" w:eastAsia="Calibri" w:cs="Times New Roman"/>
                <w:b/>
                <w:bCs/>
                <w:lang w:val="sr-Cyrl-RS"/>
              </w:rPr>
              <w:t>432</w:t>
            </w:r>
          </w:p>
        </w:tc>
      </w:tr>
      <w:tr w14:paraId="1D57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6" w:type="dxa"/>
            <w:gridSpan w:val="7"/>
            <w:tcBorders>
              <w:left w:val="double" w:color="auto" w:sz="4" w:space="0"/>
              <w:bottom w:val="double" w:color="auto" w:sz="4" w:space="0"/>
              <w:right w:val="double" w:color="auto" w:sz="4" w:space="0"/>
            </w:tcBorders>
          </w:tcPr>
          <w:p w14:paraId="195AB596">
            <w:pPr>
              <w:jc w:val="both"/>
              <w:rPr>
                <w:rFonts w:ascii="Times New Roman" w:hAnsi="Times New Roman" w:eastAsia="Calibri" w:cs="Times New Roman"/>
                <w:lang w:val="sr-Cyrl-CS"/>
              </w:rPr>
            </w:pPr>
            <w:r>
              <w:rPr>
                <w:rFonts w:ascii="Times New Roman" w:hAnsi="Times New Roman" w:eastAsia="Calibri" w:cs="Times New Roman"/>
                <w:lang w:val="sr-Cyrl-CS"/>
              </w:rPr>
              <w:t xml:space="preserve">Одељење ученика којима је потребна посебна друштвена подршка: </w:t>
            </w:r>
          </w:p>
          <w:p w14:paraId="47F501ED">
            <w:pPr>
              <w:spacing w:line="256" w:lineRule="auto"/>
              <w:jc w:val="both"/>
              <w:rPr>
                <w:rFonts w:ascii="Times New Roman" w:hAnsi="Times New Roman" w:eastAsia="Calibri" w:cs="Times New Roman"/>
              </w:rPr>
            </w:pPr>
            <w:r>
              <w:rPr>
                <w:rFonts w:ascii="Times New Roman" w:hAnsi="Times New Roman" w:eastAsia="Calibri" w:cs="Times New Roman"/>
                <w:b/>
                <w:lang w:val="sr-Cyrl-RS"/>
              </w:rPr>
              <w:t>3</w:t>
            </w:r>
            <w:r>
              <w:rPr>
                <w:rFonts w:ascii="Times New Roman" w:hAnsi="Times New Roman" w:eastAsia="Calibri" w:cs="Times New Roman"/>
                <w:b/>
                <w:lang w:val="sr-Cyrl-CS"/>
              </w:rPr>
              <w:t xml:space="preserve"> ученика у једном одељењу</w:t>
            </w:r>
            <w:r>
              <w:rPr>
                <w:rFonts w:ascii="Times New Roman" w:hAnsi="Times New Roman" w:eastAsia="Calibri" w:cs="Times New Roman"/>
                <w:b/>
                <w:lang w:val="sr-Cyrl-RS"/>
              </w:rPr>
              <w:t xml:space="preserve"> (</w:t>
            </w:r>
            <w:r>
              <w:rPr>
                <w:rFonts w:ascii="Times New Roman" w:hAnsi="Times New Roman" w:eastAsia="Calibri" w:cs="Times New Roman"/>
                <w:b/>
              </w:rPr>
              <w:t>III</w:t>
            </w:r>
            <w:r>
              <w:rPr>
                <w:rFonts w:ascii="Times New Roman" w:hAnsi="Times New Roman" w:eastAsia="Calibri" w:cs="Times New Roman"/>
                <w:b/>
                <w:lang w:val="sr-Cyrl-RS"/>
              </w:rPr>
              <w:t xml:space="preserve"> и </w:t>
            </w:r>
            <w:r>
              <w:rPr>
                <w:rFonts w:ascii="Times New Roman" w:hAnsi="Times New Roman" w:eastAsia="Calibri" w:cs="Times New Roman"/>
                <w:b/>
                <w:lang w:val="sl-SI"/>
              </w:rPr>
              <w:t>VI</w:t>
            </w:r>
            <w:r>
              <w:rPr>
                <w:rFonts w:ascii="Times New Roman" w:hAnsi="Times New Roman" w:eastAsia="Calibri" w:cs="Times New Roman"/>
                <w:b/>
                <w:lang w:val="sr-Cyrl-RS"/>
              </w:rPr>
              <w:t xml:space="preserve"> разред);</w:t>
            </w:r>
          </w:p>
        </w:tc>
      </w:tr>
      <w:tr w14:paraId="08BD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gridSpan w:val="2"/>
            <w:tcBorders>
              <w:top w:val="double" w:color="auto" w:sz="4" w:space="0"/>
              <w:left w:val="double" w:color="auto" w:sz="4" w:space="0"/>
            </w:tcBorders>
          </w:tcPr>
          <w:p w14:paraId="482FEBEE">
            <w:pPr>
              <w:spacing w:line="256" w:lineRule="auto"/>
              <w:rPr>
                <w:rFonts w:ascii="Times New Roman" w:hAnsi="Times New Roman" w:eastAsia="Calibri" w:cs="Times New Roman"/>
                <w:b/>
                <w:lang w:val="sl-SI"/>
              </w:rPr>
            </w:pPr>
            <w:r>
              <w:rPr>
                <w:rFonts w:ascii="Times New Roman" w:hAnsi="Times New Roman" w:eastAsia="Calibri" w:cs="Times New Roman"/>
                <w:b/>
                <w:bCs/>
                <w:lang w:val="sr-Cyrl-CS"/>
              </w:rPr>
              <w:t>Старији разреди</w:t>
            </w:r>
          </w:p>
        </w:tc>
        <w:tc>
          <w:tcPr>
            <w:tcW w:w="990" w:type="dxa"/>
            <w:tcBorders>
              <w:top w:val="double" w:color="auto" w:sz="4" w:space="0"/>
            </w:tcBorders>
          </w:tcPr>
          <w:p w14:paraId="717AE9BE">
            <w:pPr>
              <w:spacing w:line="256" w:lineRule="auto"/>
              <w:jc w:val="center"/>
              <w:rPr>
                <w:rFonts w:ascii="Times New Roman" w:hAnsi="Times New Roman" w:eastAsia="Calibri" w:cs="Times New Roman"/>
                <w:b/>
                <w:lang w:val="sl-SI"/>
              </w:rPr>
            </w:pPr>
            <w:r>
              <w:rPr>
                <w:rFonts w:ascii="Times New Roman" w:hAnsi="Times New Roman" w:eastAsia="Calibri" w:cs="Times New Roman"/>
                <w:b/>
                <w:lang w:val="sl-SI"/>
              </w:rPr>
              <w:t>V</w:t>
            </w:r>
          </w:p>
        </w:tc>
        <w:tc>
          <w:tcPr>
            <w:tcW w:w="975" w:type="dxa"/>
            <w:tcBorders>
              <w:top w:val="double" w:color="auto" w:sz="4" w:space="0"/>
            </w:tcBorders>
          </w:tcPr>
          <w:p w14:paraId="13660787">
            <w:pPr>
              <w:spacing w:line="256" w:lineRule="auto"/>
              <w:jc w:val="center"/>
              <w:rPr>
                <w:rFonts w:ascii="Times New Roman" w:hAnsi="Times New Roman" w:eastAsia="Calibri" w:cs="Times New Roman"/>
                <w:b/>
                <w:lang w:val="sl-SI"/>
              </w:rPr>
            </w:pPr>
            <w:r>
              <w:rPr>
                <w:rFonts w:ascii="Times New Roman" w:hAnsi="Times New Roman" w:eastAsia="Calibri" w:cs="Times New Roman"/>
                <w:b/>
                <w:lang w:val="sl-SI"/>
              </w:rPr>
              <w:t>VI</w:t>
            </w:r>
          </w:p>
        </w:tc>
        <w:tc>
          <w:tcPr>
            <w:tcW w:w="1065" w:type="dxa"/>
            <w:tcBorders>
              <w:top w:val="double" w:color="auto" w:sz="4" w:space="0"/>
            </w:tcBorders>
          </w:tcPr>
          <w:p w14:paraId="4C3B6FED">
            <w:pPr>
              <w:spacing w:line="256" w:lineRule="auto"/>
              <w:jc w:val="center"/>
              <w:rPr>
                <w:rFonts w:ascii="Times New Roman" w:hAnsi="Times New Roman" w:eastAsia="Calibri" w:cs="Times New Roman"/>
                <w:b/>
                <w:lang w:val="sl-SI"/>
              </w:rPr>
            </w:pPr>
            <w:r>
              <w:rPr>
                <w:rFonts w:ascii="Times New Roman" w:hAnsi="Times New Roman" w:eastAsia="Calibri" w:cs="Times New Roman"/>
                <w:b/>
                <w:lang w:val="sl-SI"/>
              </w:rPr>
              <w:t>VII</w:t>
            </w:r>
          </w:p>
        </w:tc>
        <w:tc>
          <w:tcPr>
            <w:tcW w:w="1095" w:type="dxa"/>
            <w:tcBorders>
              <w:top w:val="double" w:color="auto" w:sz="4" w:space="0"/>
            </w:tcBorders>
          </w:tcPr>
          <w:p w14:paraId="1F41C58B">
            <w:pPr>
              <w:spacing w:line="256" w:lineRule="auto"/>
              <w:jc w:val="center"/>
              <w:rPr>
                <w:rFonts w:ascii="Times New Roman" w:hAnsi="Times New Roman" w:eastAsia="Calibri" w:cs="Times New Roman"/>
                <w:b/>
                <w:lang w:val="sl-SI"/>
              </w:rPr>
            </w:pPr>
            <w:r>
              <w:rPr>
                <w:rFonts w:ascii="Times New Roman" w:hAnsi="Times New Roman" w:eastAsia="Calibri" w:cs="Times New Roman"/>
                <w:b/>
                <w:lang w:val="sl-SI"/>
              </w:rPr>
              <w:t>VIII</w:t>
            </w:r>
          </w:p>
        </w:tc>
        <w:tc>
          <w:tcPr>
            <w:tcW w:w="1416" w:type="dxa"/>
            <w:tcBorders>
              <w:top w:val="double" w:color="auto" w:sz="4" w:space="0"/>
              <w:right w:val="double" w:color="auto" w:sz="4" w:space="0"/>
            </w:tcBorders>
          </w:tcPr>
          <w:p w14:paraId="3944354C">
            <w:pPr>
              <w:spacing w:line="256" w:lineRule="auto"/>
              <w:jc w:val="center"/>
              <w:rPr>
                <w:rFonts w:ascii="Times New Roman" w:hAnsi="Times New Roman" w:eastAsia="Calibri" w:cs="Times New Roman"/>
                <w:b/>
                <w:lang w:val="sl-SI"/>
              </w:rPr>
            </w:pPr>
            <w:r>
              <w:rPr>
                <w:rFonts w:ascii="Times New Roman" w:hAnsi="Times New Roman" w:eastAsia="Calibri" w:cs="Times New Roman"/>
                <w:b/>
                <w:lang w:val="sl-SI"/>
              </w:rPr>
              <w:t>V-VIII</w:t>
            </w:r>
          </w:p>
        </w:tc>
      </w:tr>
      <w:tr w14:paraId="35AF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gridSpan w:val="2"/>
            <w:tcBorders>
              <w:left w:val="double" w:color="auto" w:sz="4" w:space="0"/>
            </w:tcBorders>
          </w:tcPr>
          <w:p w14:paraId="657B580C">
            <w:pPr>
              <w:spacing w:line="256" w:lineRule="auto"/>
              <w:rPr>
                <w:rFonts w:ascii="Times New Roman" w:hAnsi="Times New Roman" w:eastAsia="Calibri" w:cs="Times New Roman"/>
                <w:lang w:val="sl-SI"/>
              </w:rPr>
            </w:pPr>
            <w:r>
              <w:rPr>
                <w:rFonts w:ascii="Times New Roman" w:hAnsi="Times New Roman" w:eastAsia="Calibri" w:cs="Times New Roman"/>
                <w:lang w:val="sr-Cyrl-CS"/>
              </w:rPr>
              <w:t>МАТИЧНА ШКОЛА</w:t>
            </w:r>
          </w:p>
        </w:tc>
        <w:tc>
          <w:tcPr>
            <w:tcW w:w="990" w:type="dxa"/>
          </w:tcPr>
          <w:p w14:paraId="47EDAD1C">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en-GB"/>
              </w:rPr>
              <w:t>9</w:t>
            </w:r>
            <w:r>
              <w:rPr>
                <w:rFonts w:ascii="Times New Roman" w:hAnsi="Times New Roman" w:eastAsia="Calibri" w:cs="Times New Roman"/>
                <w:lang w:val="sr-Cyrl-RS"/>
              </w:rPr>
              <w:t>0</w:t>
            </w:r>
          </w:p>
        </w:tc>
        <w:tc>
          <w:tcPr>
            <w:tcW w:w="975" w:type="dxa"/>
          </w:tcPr>
          <w:p w14:paraId="0416E278">
            <w:pPr>
              <w:spacing w:line="256" w:lineRule="auto"/>
              <w:jc w:val="center"/>
              <w:rPr>
                <w:rFonts w:ascii="Times New Roman" w:hAnsi="Times New Roman" w:eastAsia="Calibri" w:cs="Times New Roman"/>
                <w:lang w:val="en-GB"/>
              </w:rPr>
            </w:pPr>
            <w:r>
              <w:rPr>
                <w:rFonts w:ascii="Times New Roman" w:hAnsi="Times New Roman" w:eastAsia="Calibri" w:cs="Times New Roman"/>
                <w:lang w:val="en-GB"/>
              </w:rPr>
              <w:t>92</w:t>
            </w:r>
          </w:p>
        </w:tc>
        <w:tc>
          <w:tcPr>
            <w:tcW w:w="1065" w:type="dxa"/>
          </w:tcPr>
          <w:p w14:paraId="7CFABA28">
            <w:pPr>
              <w:spacing w:line="256" w:lineRule="auto"/>
              <w:jc w:val="center"/>
              <w:rPr>
                <w:rFonts w:ascii="Times New Roman" w:hAnsi="Times New Roman" w:eastAsia="Calibri" w:cs="Times New Roman"/>
                <w:lang w:val="en-GB"/>
              </w:rPr>
            </w:pPr>
            <w:r>
              <w:rPr>
                <w:rFonts w:ascii="Times New Roman" w:hAnsi="Times New Roman" w:eastAsia="Calibri" w:cs="Times New Roman"/>
                <w:lang w:val="en-GB"/>
              </w:rPr>
              <w:t>100</w:t>
            </w:r>
          </w:p>
        </w:tc>
        <w:tc>
          <w:tcPr>
            <w:tcW w:w="1095" w:type="dxa"/>
          </w:tcPr>
          <w:p w14:paraId="39C482F3">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en-GB"/>
              </w:rPr>
              <w:t>9</w:t>
            </w:r>
            <w:r>
              <w:rPr>
                <w:rFonts w:ascii="Times New Roman" w:hAnsi="Times New Roman" w:eastAsia="Calibri" w:cs="Times New Roman"/>
                <w:lang w:val="sr-Cyrl-RS"/>
              </w:rPr>
              <w:t>4</w:t>
            </w:r>
          </w:p>
        </w:tc>
        <w:tc>
          <w:tcPr>
            <w:tcW w:w="1416" w:type="dxa"/>
            <w:tcBorders>
              <w:right w:val="double" w:color="auto" w:sz="4" w:space="0"/>
            </w:tcBorders>
          </w:tcPr>
          <w:p w14:paraId="42E065D7">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376</w:t>
            </w:r>
          </w:p>
        </w:tc>
      </w:tr>
      <w:tr w14:paraId="0C7E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gridSpan w:val="2"/>
            <w:tcBorders>
              <w:left w:val="double" w:color="auto" w:sz="4" w:space="0"/>
            </w:tcBorders>
          </w:tcPr>
          <w:p w14:paraId="3277B3DB">
            <w:pPr>
              <w:spacing w:line="256" w:lineRule="auto"/>
              <w:rPr>
                <w:rFonts w:ascii="Times New Roman" w:hAnsi="Times New Roman" w:eastAsia="Calibri" w:cs="Times New Roman"/>
                <w:lang w:val="sr-Cyrl-CS"/>
              </w:rPr>
            </w:pPr>
            <w:r>
              <w:rPr>
                <w:rFonts w:ascii="Times New Roman" w:hAnsi="Times New Roman" w:eastAsia="Calibri" w:cs="Times New Roman"/>
                <w:lang w:val="sr-Cyrl-CS"/>
              </w:rPr>
              <w:t>ЈЕЖЕВИЦА</w:t>
            </w:r>
          </w:p>
        </w:tc>
        <w:tc>
          <w:tcPr>
            <w:tcW w:w="990" w:type="dxa"/>
          </w:tcPr>
          <w:p w14:paraId="353BA07E">
            <w:pPr>
              <w:spacing w:line="256" w:lineRule="auto"/>
              <w:jc w:val="center"/>
              <w:rPr>
                <w:rFonts w:ascii="Times New Roman" w:hAnsi="Times New Roman" w:eastAsia="Calibri" w:cs="Times New Roman"/>
                <w:highlight w:val="green"/>
                <w:lang w:val="en-GB"/>
              </w:rPr>
            </w:pPr>
            <w:r>
              <w:rPr>
                <w:rFonts w:ascii="Times New Roman" w:hAnsi="Times New Roman" w:eastAsia="Calibri" w:cs="Times New Roman"/>
                <w:lang w:val="en-GB"/>
              </w:rPr>
              <w:t>2</w:t>
            </w:r>
          </w:p>
        </w:tc>
        <w:tc>
          <w:tcPr>
            <w:tcW w:w="975" w:type="dxa"/>
          </w:tcPr>
          <w:p w14:paraId="4B88C3A3">
            <w:pPr>
              <w:spacing w:line="256" w:lineRule="auto"/>
              <w:jc w:val="center"/>
              <w:rPr>
                <w:rFonts w:ascii="Times New Roman" w:hAnsi="Times New Roman" w:eastAsia="Calibri" w:cs="Times New Roman"/>
                <w:lang w:val="en-GB"/>
              </w:rPr>
            </w:pPr>
            <w:r>
              <w:rPr>
                <w:rFonts w:ascii="Times New Roman" w:hAnsi="Times New Roman" w:eastAsia="Calibri" w:cs="Times New Roman"/>
                <w:lang w:val="en-GB"/>
              </w:rPr>
              <w:t>4</w:t>
            </w:r>
          </w:p>
        </w:tc>
        <w:tc>
          <w:tcPr>
            <w:tcW w:w="1065" w:type="dxa"/>
          </w:tcPr>
          <w:p w14:paraId="58C61117">
            <w:pPr>
              <w:spacing w:line="256" w:lineRule="auto"/>
              <w:jc w:val="center"/>
              <w:rPr>
                <w:rFonts w:ascii="Times New Roman" w:hAnsi="Times New Roman" w:eastAsia="Calibri" w:cs="Times New Roman"/>
                <w:lang w:val="en-GB"/>
              </w:rPr>
            </w:pPr>
            <w:r>
              <w:rPr>
                <w:rFonts w:ascii="Times New Roman" w:hAnsi="Times New Roman" w:eastAsia="Calibri" w:cs="Times New Roman"/>
                <w:lang w:val="en-GB"/>
              </w:rPr>
              <w:t>3</w:t>
            </w:r>
          </w:p>
        </w:tc>
        <w:tc>
          <w:tcPr>
            <w:tcW w:w="1095" w:type="dxa"/>
          </w:tcPr>
          <w:p w14:paraId="418A8722">
            <w:pPr>
              <w:spacing w:line="256" w:lineRule="auto"/>
              <w:jc w:val="center"/>
              <w:rPr>
                <w:rFonts w:ascii="Times New Roman" w:hAnsi="Times New Roman" w:eastAsia="Calibri" w:cs="Times New Roman"/>
                <w:lang w:val="en-GB"/>
              </w:rPr>
            </w:pPr>
            <w:r>
              <w:rPr>
                <w:rFonts w:ascii="Times New Roman" w:hAnsi="Times New Roman" w:eastAsia="Calibri" w:cs="Times New Roman"/>
                <w:lang w:val="en-GB"/>
              </w:rPr>
              <w:t>4</w:t>
            </w:r>
          </w:p>
        </w:tc>
        <w:tc>
          <w:tcPr>
            <w:tcW w:w="1416" w:type="dxa"/>
            <w:tcBorders>
              <w:right w:val="double" w:color="auto" w:sz="4" w:space="0"/>
            </w:tcBorders>
          </w:tcPr>
          <w:p w14:paraId="7A6EECC7">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13</w:t>
            </w:r>
          </w:p>
        </w:tc>
      </w:tr>
      <w:tr w14:paraId="3960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gridSpan w:val="2"/>
            <w:tcBorders>
              <w:left w:val="double" w:color="auto" w:sz="4" w:space="0"/>
            </w:tcBorders>
          </w:tcPr>
          <w:p w14:paraId="6E38EF5D">
            <w:pPr>
              <w:spacing w:line="256" w:lineRule="auto"/>
              <w:rPr>
                <w:rFonts w:ascii="Times New Roman" w:hAnsi="Times New Roman" w:eastAsia="Calibri" w:cs="Times New Roman"/>
                <w:lang w:val="sr-Cyrl-CS"/>
              </w:rPr>
            </w:pPr>
            <w:r>
              <w:rPr>
                <w:rFonts w:ascii="Times New Roman" w:hAnsi="Times New Roman" w:eastAsia="Calibri" w:cs="Times New Roman"/>
                <w:lang w:val="sr-Cyrl-CS"/>
              </w:rPr>
              <w:t>ДУШКОВЦИ</w:t>
            </w:r>
          </w:p>
        </w:tc>
        <w:tc>
          <w:tcPr>
            <w:tcW w:w="990" w:type="dxa"/>
          </w:tcPr>
          <w:p w14:paraId="1943B906">
            <w:pPr>
              <w:spacing w:line="256" w:lineRule="auto"/>
              <w:jc w:val="center"/>
              <w:rPr>
                <w:rFonts w:ascii="Times New Roman" w:hAnsi="Times New Roman" w:eastAsia="Calibri" w:cs="Times New Roman"/>
                <w:lang w:val="en-GB"/>
              </w:rPr>
            </w:pPr>
            <w:r>
              <w:rPr>
                <w:rFonts w:ascii="Times New Roman" w:hAnsi="Times New Roman" w:eastAsia="Calibri" w:cs="Times New Roman"/>
                <w:lang w:val="en-GB"/>
              </w:rPr>
              <w:t>3</w:t>
            </w:r>
          </w:p>
        </w:tc>
        <w:tc>
          <w:tcPr>
            <w:tcW w:w="975" w:type="dxa"/>
          </w:tcPr>
          <w:p w14:paraId="561DE6EE">
            <w:pPr>
              <w:spacing w:line="256" w:lineRule="auto"/>
              <w:jc w:val="center"/>
              <w:rPr>
                <w:rFonts w:ascii="Times New Roman" w:hAnsi="Times New Roman" w:eastAsia="Calibri" w:cs="Times New Roman"/>
                <w:lang w:val="en-GB"/>
              </w:rPr>
            </w:pPr>
            <w:r>
              <w:rPr>
                <w:rFonts w:ascii="Times New Roman" w:hAnsi="Times New Roman" w:eastAsia="Calibri" w:cs="Times New Roman"/>
                <w:lang w:val="en-GB"/>
              </w:rPr>
              <w:t>7</w:t>
            </w:r>
          </w:p>
        </w:tc>
        <w:tc>
          <w:tcPr>
            <w:tcW w:w="1065" w:type="dxa"/>
          </w:tcPr>
          <w:p w14:paraId="54312ACD">
            <w:pPr>
              <w:spacing w:line="256" w:lineRule="auto"/>
              <w:jc w:val="center"/>
              <w:rPr>
                <w:rFonts w:ascii="Times New Roman" w:hAnsi="Times New Roman" w:eastAsia="Calibri" w:cs="Times New Roman"/>
                <w:lang w:val="en-GB"/>
              </w:rPr>
            </w:pPr>
            <w:r>
              <w:rPr>
                <w:rFonts w:ascii="Times New Roman" w:hAnsi="Times New Roman" w:eastAsia="Calibri" w:cs="Times New Roman"/>
                <w:lang w:val="en-GB"/>
              </w:rPr>
              <w:t>2</w:t>
            </w:r>
          </w:p>
        </w:tc>
        <w:tc>
          <w:tcPr>
            <w:tcW w:w="1095" w:type="dxa"/>
          </w:tcPr>
          <w:p w14:paraId="7D43DB5A">
            <w:pPr>
              <w:spacing w:line="256" w:lineRule="auto"/>
              <w:jc w:val="center"/>
              <w:rPr>
                <w:rFonts w:ascii="Times New Roman" w:hAnsi="Times New Roman" w:eastAsia="Calibri" w:cs="Times New Roman"/>
                <w:lang w:val="en-GB"/>
              </w:rPr>
            </w:pPr>
            <w:r>
              <w:rPr>
                <w:rFonts w:ascii="Times New Roman" w:hAnsi="Times New Roman" w:eastAsia="Calibri" w:cs="Times New Roman"/>
                <w:lang w:val="en-GB"/>
              </w:rPr>
              <w:t>8</w:t>
            </w:r>
          </w:p>
        </w:tc>
        <w:tc>
          <w:tcPr>
            <w:tcW w:w="1416" w:type="dxa"/>
            <w:tcBorders>
              <w:right w:val="double" w:color="auto" w:sz="4" w:space="0"/>
            </w:tcBorders>
          </w:tcPr>
          <w:p w14:paraId="2F430694">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sr-Cyrl-RS"/>
              </w:rPr>
              <w:t>20</w:t>
            </w:r>
          </w:p>
        </w:tc>
      </w:tr>
      <w:tr w14:paraId="7471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5" w:type="dxa"/>
            <w:gridSpan w:val="2"/>
            <w:tcBorders>
              <w:left w:val="double" w:color="auto" w:sz="4" w:space="0"/>
            </w:tcBorders>
            <w:shd w:val="clear" w:color="auto" w:fill="D8D8D8"/>
          </w:tcPr>
          <w:p w14:paraId="3A545439">
            <w:pPr>
              <w:spacing w:line="256" w:lineRule="auto"/>
              <w:jc w:val="right"/>
              <w:rPr>
                <w:rFonts w:ascii="Times New Roman" w:hAnsi="Times New Roman" w:eastAsia="Calibri" w:cs="Times New Roman"/>
                <w:lang w:val="sr-Cyrl-CS"/>
              </w:rPr>
            </w:pPr>
            <w:r>
              <w:rPr>
                <w:rFonts w:ascii="Times New Roman" w:hAnsi="Times New Roman" w:eastAsia="Calibri" w:cs="Times New Roman"/>
                <w:b/>
                <w:bCs/>
                <w:lang w:val="sr-Cyrl-CS"/>
              </w:rPr>
              <w:t>УКУПНО</w:t>
            </w:r>
            <w:r>
              <w:rPr>
                <w:rFonts w:ascii="Times New Roman" w:hAnsi="Times New Roman" w:eastAsia="Calibri" w:cs="Times New Roman"/>
                <w:b/>
                <w:bCs/>
                <w:lang w:val="sl-SI"/>
              </w:rPr>
              <w:t>:</w:t>
            </w:r>
          </w:p>
        </w:tc>
        <w:tc>
          <w:tcPr>
            <w:tcW w:w="990" w:type="dxa"/>
            <w:shd w:val="clear" w:color="auto" w:fill="D8D8D8"/>
          </w:tcPr>
          <w:p w14:paraId="502FE8B2">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en-GB"/>
              </w:rPr>
              <w:t>9</w:t>
            </w:r>
            <w:r>
              <w:rPr>
                <w:rFonts w:ascii="Times New Roman" w:hAnsi="Times New Roman" w:eastAsia="Calibri" w:cs="Times New Roman"/>
                <w:lang w:val="sr-Cyrl-RS"/>
              </w:rPr>
              <w:t>5</w:t>
            </w:r>
          </w:p>
        </w:tc>
        <w:tc>
          <w:tcPr>
            <w:tcW w:w="975" w:type="dxa"/>
            <w:shd w:val="clear" w:color="auto" w:fill="D8D8D8"/>
          </w:tcPr>
          <w:p w14:paraId="58FED445">
            <w:pPr>
              <w:spacing w:line="256" w:lineRule="auto"/>
              <w:jc w:val="center"/>
              <w:rPr>
                <w:rFonts w:ascii="Times New Roman" w:hAnsi="Times New Roman" w:eastAsia="Calibri" w:cs="Times New Roman"/>
                <w:lang w:val="en-GB"/>
              </w:rPr>
            </w:pPr>
            <w:r>
              <w:rPr>
                <w:rFonts w:ascii="Times New Roman" w:hAnsi="Times New Roman" w:eastAsia="Calibri" w:cs="Times New Roman"/>
                <w:lang w:val="en-GB"/>
              </w:rPr>
              <w:t>103</w:t>
            </w:r>
          </w:p>
        </w:tc>
        <w:tc>
          <w:tcPr>
            <w:tcW w:w="1065" w:type="dxa"/>
            <w:shd w:val="clear" w:color="auto" w:fill="D8D8D8"/>
          </w:tcPr>
          <w:p w14:paraId="43225294">
            <w:pPr>
              <w:spacing w:line="256" w:lineRule="auto"/>
              <w:jc w:val="center"/>
              <w:rPr>
                <w:rFonts w:ascii="Times New Roman" w:hAnsi="Times New Roman" w:eastAsia="Calibri" w:cs="Times New Roman"/>
                <w:lang w:val="en-GB"/>
              </w:rPr>
            </w:pPr>
            <w:r>
              <w:rPr>
                <w:rFonts w:ascii="Times New Roman" w:hAnsi="Times New Roman" w:eastAsia="Calibri" w:cs="Times New Roman"/>
                <w:lang w:val="en-GB"/>
              </w:rPr>
              <w:t>105</w:t>
            </w:r>
          </w:p>
        </w:tc>
        <w:tc>
          <w:tcPr>
            <w:tcW w:w="1095" w:type="dxa"/>
            <w:shd w:val="clear" w:color="auto" w:fill="D8D8D8"/>
          </w:tcPr>
          <w:p w14:paraId="16C6C6BE">
            <w:pPr>
              <w:spacing w:line="256" w:lineRule="auto"/>
              <w:jc w:val="center"/>
              <w:rPr>
                <w:rFonts w:ascii="Times New Roman" w:hAnsi="Times New Roman" w:eastAsia="Calibri" w:cs="Times New Roman"/>
                <w:lang w:val="sr-Cyrl-RS"/>
              </w:rPr>
            </w:pPr>
            <w:r>
              <w:rPr>
                <w:rFonts w:ascii="Times New Roman" w:hAnsi="Times New Roman" w:eastAsia="Calibri" w:cs="Times New Roman"/>
                <w:lang w:val="en-GB"/>
              </w:rPr>
              <w:t>10</w:t>
            </w:r>
            <w:r>
              <w:rPr>
                <w:rFonts w:ascii="Times New Roman" w:hAnsi="Times New Roman" w:eastAsia="Calibri" w:cs="Times New Roman"/>
                <w:lang w:val="sr-Cyrl-RS"/>
              </w:rPr>
              <w:t>6</w:t>
            </w:r>
          </w:p>
        </w:tc>
        <w:tc>
          <w:tcPr>
            <w:tcW w:w="1416" w:type="dxa"/>
            <w:tcBorders>
              <w:right w:val="double" w:color="auto" w:sz="4" w:space="0"/>
            </w:tcBorders>
            <w:shd w:val="clear" w:color="auto" w:fill="D8D8D8"/>
          </w:tcPr>
          <w:p w14:paraId="62C32BBB">
            <w:pPr>
              <w:spacing w:line="256" w:lineRule="auto"/>
              <w:jc w:val="center"/>
              <w:rPr>
                <w:rFonts w:ascii="Times New Roman" w:hAnsi="Times New Roman" w:eastAsia="Calibri" w:cs="Times New Roman"/>
                <w:lang w:val="sr-Cyrl-RS"/>
              </w:rPr>
            </w:pPr>
            <w:r>
              <w:rPr>
                <w:rFonts w:ascii="Times New Roman" w:hAnsi="Times New Roman" w:eastAsia="Calibri" w:cs="Times New Roman"/>
                <w:b/>
                <w:bCs/>
                <w:lang w:val="sr-Cyrl-RS"/>
              </w:rPr>
              <w:t>409</w:t>
            </w:r>
          </w:p>
        </w:tc>
      </w:tr>
      <w:tr w14:paraId="45CA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0" w:type="dxa"/>
            <w:gridSpan w:val="6"/>
            <w:tcBorders>
              <w:left w:val="double" w:color="auto" w:sz="4" w:space="0"/>
              <w:bottom w:val="double" w:color="auto" w:sz="4" w:space="0"/>
            </w:tcBorders>
            <w:shd w:val="clear" w:color="auto" w:fill="D8D8D8"/>
          </w:tcPr>
          <w:p w14:paraId="4457FE3A">
            <w:pPr>
              <w:spacing w:line="256" w:lineRule="auto"/>
              <w:jc w:val="both"/>
              <w:rPr>
                <w:rFonts w:ascii="Times New Roman" w:hAnsi="Times New Roman" w:eastAsia="Calibri" w:cs="Times New Roman"/>
                <w:b/>
                <w:lang w:val="sl-SI"/>
              </w:rPr>
            </w:pPr>
            <w:r>
              <w:rPr>
                <w:rFonts w:ascii="Times New Roman" w:hAnsi="Times New Roman" w:eastAsia="Calibri" w:cs="Times New Roman"/>
                <w:b/>
                <w:lang w:val="sr-Cyrl-CS"/>
              </w:rPr>
              <w:t xml:space="preserve">УКУПНО УЧЕНИКА И ОДЕЉЕЊА У ШКОЛИ ОД </w:t>
            </w:r>
            <w:r>
              <w:rPr>
                <w:rFonts w:ascii="Times New Roman" w:hAnsi="Times New Roman" w:eastAsia="Calibri" w:cs="Times New Roman"/>
                <w:b/>
                <w:lang w:val="sl-SI"/>
              </w:rPr>
              <w:t xml:space="preserve">I-VIII </w:t>
            </w:r>
            <w:r>
              <w:rPr>
                <w:rFonts w:ascii="Times New Roman" w:hAnsi="Times New Roman" w:eastAsia="Calibri" w:cs="Times New Roman"/>
                <w:b/>
                <w:lang w:val="sr-Cyrl-CS"/>
              </w:rPr>
              <w:t>РАЗРЕДА</w:t>
            </w:r>
          </w:p>
        </w:tc>
        <w:tc>
          <w:tcPr>
            <w:tcW w:w="1416" w:type="dxa"/>
            <w:tcBorders>
              <w:bottom w:val="double" w:color="auto" w:sz="4" w:space="0"/>
              <w:right w:val="double" w:color="auto" w:sz="4" w:space="0"/>
            </w:tcBorders>
            <w:shd w:val="clear" w:color="auto" w:fill="D8D8D8"/>
          </w:tcPr>
          <w:p w14:paraId="7EC0CECF">
            <w:pPr>
              <w:spacing w:line="256" w:lineRule="auto"/>
              <w:jc w:val="center"/>
              <w:rPr>
                <w:rFonts w:ascii="Times New Roman" w:hAnsi="Times New Roman" w:eastAsia="Calibri" w:cs="Times New Roman"/>
                <w:b/>
                <w:lang w:val="sr-Cyrl-RS"/>
              </w:rPr>
            </w:pPr>
            <w:r>
              <w:rPr>
                <w:rFonts w:ascii="Times New Roman" w:hAnsi="Times New Roman" w:eastAsia="Calibri" w:cs="Times New Roman"/>
                <w:b/>
                <w:lang w:val="sr-Cyrl-RS"/>
              </w:rPr>
              <w:t>841</w:t>
            </w:r>
          </w:p>
        </w:tc>
      </w:tr>
    </w:tbl>
    <w:p w14:paraId="10980408">
      <w:pPr>
        <w:rPr>
          <w:rFonts w:ascii="Times New Roman" w:hAnsi="Times New Roman" w:eastAsia="Calibri" w:cs="Times New Roman"/>
          <w:sz w:val="24"/>
          <w:szCs w:val="24"/>
          <w:lang w:val="sr-Cyrl-RS"/>
        </w:rPr>
      </w:pPr>
    </w:p>
    <w:p w14:paraId="32DF5237">
      <w:pPr>
        <w:numPr>
          <w:ilvl w:val="0"/>
          <w:numId w:val="2"/>
        </w:numPr>
        <w:jc w:val="both"/>
        <w:rPr>
          <w:rFonts w:ascii="Times New Roman" w:hAnsi="Times New Roman" w:eastAsia="Calibri" w:cs="Times New Roman"/>
        </w:rPr>
      </w:pPr>
      <w:r>
        <w:rPr>
          <w:rFonts w:ascii="Times New Roman" w:hAnsi="Times New Roman" w:eastAsia="Calibri" w:cs="Times New Roman"/>
          <w:b/>
          <w:bCs/>
          <w:lang w:val="sl-SI"/>
        </w:rPr>
        <w:t>Продужени боравак</w:t>
      </w:r>
      <w:r>
        <w:rPr>
          <w:rFonts w:ascii="Times New Roman" w:hAnsi="Times New Roman" w:eastAsia="Calibri" w:cs="Times New Roman"/>
          <w:lang w:val="sl-SI"/>
        </w:rPr>
        <w:t xml:space="preserve"> – </w:t>
      </w:r>
      <w:r>
        <w:rPr>
          <w:rFonts w:ascii="Times New Roman" w:hAnsi="Times New Roman" w:eastAsia="Calibri" w:cs="Times New Roman"/>
          <w:lang w:val="sr-Latn-CS"/>
        </w:rPr>
        <w:t>2</w:t>
      </w:r>
      <w:r>
        <w:rPr>
          <w:rFonts w:ascii="Times New Roman" w:hAnsi="Times New Roman" w:eastAsia="Calibri" w:cs="Times New Roman"/>
          <w:lang w:val="sl-SI"/>
        </w:rPr>
        <w:t xml:space="preserve"> одељења</w:t>
      </w:r>
      <w:r>
        <w:rPr>
          <w:rFonts w:ascii="Times New Roman" w:hAnsi="Times New Roman" w:eastAsia="Calibri" w:cs="Times New Roman"/>
          <w:lang w:val="sr-Latn-CS"/>
        </w:rPr>
        <w:t>, хетерогене групe ученика првог и другог разреда</w:t>
      </w:r>
      <w:r>
        <w:rPr>
          <w:rFonts w:ascii="Times New Roman" w:hAnsi="Times New Roman" w:eastAsia="Calibri" w:cs="Times New Roman"/>
        </w:rPr>
        <w:t>.</w:t>
      </w:r>
    </w:p>
    <w:p w14:paraId="3C61E15F">
      <w:pPr>
        <w:spacing w:line="240" w:lineRule="auto"/>
        <w:jc w:val="center"/>
        <w:rPr>
          <w:rFonts w:ascii="Times New Roman" w:hAnsi="Times New Roman" w:eastAsia="Calibri" w:cs="Times New Roman"/>
          <w:lang w:val="sr-Cyrl-RS" w:eastAsia="sr-Latn-CS"/>
        </w:rPr>
      </w:pPr>
      <w:r>
        <w:rPr>
          <w:rFonts w:ascii="Times New Roman" w:hAnsi="Times New Roman" w:eastAsia="Calibri" w:cs="Times New Roman"/>
          <w:lang w:eastAsia="sr-Latn-CS"/>
        </w:rPr>
        <w:t xml:space="preserve">- </w:t>
      </w:r>
      <w:r>
        <w:rPr>
          <w:rFonts w:ascii="Times New Roman" w:hAnsi="Times New Roman" w:eastAsia="Calibri" w:cs="Times New Roman"/>
          <w:lang w:val="sr-Cyrl-CS" w:eastAsia="sr-Latn-CS"/>
        </w:rPr>
        <w:t>Чистих одељења у млађим разредима..</w:t>
      </w:r>
      <w:r>
        <w:rPr>
          <w:rFonts w:ascii="Times New Roman" w:hAnsi="Times New Roman" w:eastAsia="Calibri" w:cs="Times New Roman"/>
          <w:lang w:val="sl-SI" w:eastAsia="sr-Latn-CS"/>
        </w:rPr>
        <w:t>.....................</w:t>
      </w:r>
      <w:r>
        <w:rPr>
          <w:rFonts w:ascii="Times New Roman" w:hAnsi="Times New Roman" w:eastAsia="Calibri" w:cs="Times New Roman"/>
          <w:lang w:val="sr-Cyrl-RS" w:eastAsia="sr-Latn-CS"/>
        </w:rPr>
        <w:t>...</w:t>
      </w:r>
      <w:r>
        <w:rPr>
          <w:rFonts w:ascii="Times New Roman" w:hAnsi="Times New Roman" w:eastAsia="Calibri" w:cs="Times New Roman"/>
          <w:lang w:val="sl-SI" w:eastAsia="sr-Latn-CS"/>
        </w:rPr>
        <w:t>1</w:t>
      </w:r>
      <w:r>
        <w:rPr>
          <w:rFonts w:ascii="Times New Roman" w:hAnsi="Times New Roman" w:eastAsia="Calibri" w:cs="Times New Roman"/>
          <w:lang w:val="sr-Cyrl-RS" w:eastAsia="sr-Latn-CS"/>
        </w:rPr>
        <w:t>6</w:t>
      </w:r>
    </w:p>
    <w:p w14:paraId="120FC7BD">
      <w:pPr>
        <w:spacing w:line="240" w:lineRule="auto"/>
        <w:jc w:val="center"/>
        <w:rPr>
          <w:rFonts w:ascii="Times New Roman" w:hAnsi="Times New Roman" w:eastAsia="Calibri" w:cs="Times New Roman"/>
          <w:lang w:val="sr-Cyrl-RS" w:eastAsia="sr-Latn-CS"/>
        </w:rPr>
      </w:pPr>
      <w:r>
        <w:rPr>
          <w:rFonts w:ascii="Times New Roman" w:hAnsi="Times New Roman" w:eastAsia="Calibri" w:cs="Times New Roman"/>
          <w:lang w:eastAsia="sr-Latn-CS"/>
        </w:rPr>
        <w:t xml:space="preserve">- </w:t>
      </w:r>
      <w:r>
        <w:rPr>
          <w:rFonts w:ascii="Times New Roman" w:hAnsi="Times New Roman" w:eastAsia="Calibri" w:cs="Times New Roman"/>
          <w:lang w:val="sr-Cyrl-CS" w:eastAsia="sr-Latn-CS"/>
        </w:rPr>
        <w:t>Комбинованих  одељења</w:t>
      </w:r>
      <w:r>
        <w:rPr>
          <w:rFonts w:ascii="Times New Roman" w:hAnsi="Times New Roman" w:eastAsia="Calibri" w:cs="Times New Roman"/>
          <w:lang w:val="sl-SI" w:eastAsia="sr-Latn-CS"/>
        </w:rPr>
        <w:t>............................................</w:t>
      </w:r>
      <w:r>
        <w:rPr>
          <w:rFonts w:ascii="Times New Roman" w:hAnsi="Times New Roman" w:eastAsia="Calibri" w:cs="Times New Roman"/>
          <w:lang w:val="sr-Cyrl-RS" w:eastAsia="sr-Latn-CS"/>
        </w:rPr>
        <w:t>..</w:t>
      </w:r>
      <w:r>
        <w:rPr>
          <w:rFonts w:ascii="Times New Roman" w:hAnsi="Times New Roman" w:eastAsia="Calibri" w:cs="Times New Roman"/>
          <w:lang w:val="sl-SI" w:eastAsia="sr-Latn-CS"/>
        </w:rPr>
        <w:t>...</w:t>
      </w:r>
      <w:r>
        <w:rPr>
          <w:rFonts w:ascii="Times New Roman" w:hAnsi="Times New Roman" w:eastAsia="Calibri" w:cs="Times New Roman"/>
          <w:lang w:val="sr-Cyrl-RS" w:eastAsia="sr-Latn-CS"/>
        </w:rPr>
        <w:t>7</w:t>
      </w:r>
    </w:p>
    <w:p w14:paraId="026E696B">
      <w:pPr>
        <w:spacing w:line="240" w:lineRule="auto"/>
        <w:jc w:val="center"/>
        <w:rPr>
          <w:rFonts w:ascii="Times New Roman" w:hAnsi="Times New Roman" w:eastAsia="Calibri" w:cs="Times New Roman"/>
          <w:lang w:val="sr-Cyrl-RS" w:eastAsia="sr-Latn-CS"/>
        </w:rPr>
      </w:pPr>
      <w:r>
        <w:rPr>
          <w:rFonts w:ascii="Times New Roman" w:hAnsi="Times New Roman" w:eastAsia="Calibri" w:cs="Times New Roman"/>
          <w:lang w:eastAsia="sr-Latn-CS"/>
        </w:rPr>
        <w:t xml:space="preserve">- </w:t>
      </w:r>
      <w:r>
        <w:rPr>
          <w:rFonts w:ascii="Times New Roman" w:hAnsi="Times New Roman" w:eastAsia="Calibri" w:cs="Times New Roman"/>
          <w:lang w:val="sr-Cyrl-CS" w:eastAsia="sr-Latn-CS"/>
        </w:rPr>
        <w:t>Неподељених школа</w:t>
      </w:r>
      <w:r>
        <w:rPr>
          <w:rFonts w:ascii="Times New Roman" w:hAnsi="Times New Roman" w:eastAsia="Calibri" w:cs="Times New Roman"/>
          <w:lang w:val="sr-Latn-CS" w:eastAsia="sr-Latn-CS"/>
        </w:rPr>
        <w:t xml:space="preserve"> (I-IV) .........................................</w:t>
      </w:r>
      <w:r>
        <w:rPr>
          <w:rFonts w:ascii="Times New Roman" w:hAnsi="Times New Roman" w:eastAsia="Calibri" w:cs="Times New Roman"/>
          <w:lang w:val="sr-Cyrl-RS" w:eastAsia="sr-Latn-CS"/>
        </w:rPr>
        <w:t>..</w:t>
      </w:r>
      <w:r>
        <w:rPr>
          <w:rFonts w:ascii="Times New Roman" w:hAnsi="Times New Roman" w:eastAsia="Calibri" w:cs="Times New Roman"/>
          <w:lang w:val="sr-Latn-CS" w:eastAsia="sr-Latn-CS"/>
        </w:rPr>
        <w:t>..</w:t>
      </w:r>
      <w:r>
        <w:rPr>
          <w:rFonts w:ascii="Times New Roman" w:hAnsi="Times New Roman" w:eastAsia="Calibri" w:cs="Times New Roman"/>
          <w:lang w:val="sr-Cyrl-RS" w:eastAsia="sr-Latn-CS"/>
        </w:rPr>
        <w:t>3</w:t>
      </w:r>
    </w:p>
    <w:p w14:paraId="60CED37C">
      <w:pPr>
        <w:spacing w:line="240" w:lineRule="auto"/>
        <w:jc w:val="center"/>
        <w:rPr>
          <w:rFonts w:ascii="Times New Roman" w:hAnsi="Times New Roman" w:eastAsia="Calibri" w:cs="Times New Roman"/>
          <w:lang w:eastAsia="sr-Latn-CS"/>
        </w:rPr>
      </w:pPr>
      <w:r>
        <w:rPr>
          <w:rFonts w:ascii="Times New Roman" w:hAnsi="Times New Roman" w:eastAsia="Calibri" w:cs="Times New Roman"/>
          <w:lang w:eastAsia="sr-Latn-CS"/>
        </w:rPr>
        <w:t xml:space="preserve">- </w:t>
      </w:r>
      <w:r>
        <w:rPr>
          <w:rFonts w:ascii="Times New Roman" w:hAnsi="Times New Roman" w:eastAsia="Calibri" w:cs="Times New Roman"/>
          <w:lang w:val="sr-Cyrl-CS" w:eastAsia="sr-Latn-CS"/>
        </w:rPr>
        <w:t xml:space="preserve">Укупно одељења млађих разред </w:t>
      </w:r>
      <w:r>
        <w:rPr>
          <w:rFonts w:ascii="Times New Roman" w:hAnsi="Times New Roman" w:eastAsia="Calibri" w:cs="Times New Roman"/>
          <w:lang w:val="sl-SI" w:eastAsia="sr-Latn-CS"/>
        </w:rPr>
        <w:t>...........................</w:t>
      </w:r>
      <w:r>
        <w:rPr>
          <w:rFonts w:ascii="Times New Roman" w:hAnsi="Times New Roman" w:eastAsia="Calibri" w:cs="Times New Roman"/>
          <w:lang w:val="sr-Cyrl-RS" w:eastAsia="sr-Latn-CS"/>
        </w:rPr>
        <w:t>......</w:t>
      </w:r>
      <w:r>
        <w:rPr>
          <w:rFonts w:ascii="Times New Roman" w:hAnsi="Times New Roman" w:eastAsia="Calibri" w:cs="Times New Roman"/>
          <w:lang w:val="sl-SI" w:eastAsia="sr-Latn-CS"/>
        </w:rPr>
        <w:t>.</w:t>
      </w:r>
      <w:r>
        <w:rPr>
          <w:rFonts w:ascii="Times New Roman" w:hAnsi="Times New Roman" w:eastAsia="Calibri" w:cs="Times New Roman"/>
          <w:lang w:val="sr-Latn-CS" w:eastAsia="sr-Latn-CS"/>
        </w:rPr>
        <w:t>.</w:t>
      </w:r>
      <w:r>
        <w:rPr>
          <w:rFonts w:ascii="Times New Roman" w:hAnsi="Times New Roman" w:eastAsia="Calibri" w:cs="Times New Roman"/>
          <w:lang w:eastAsia="sr-Latn-CS"/>
        </w:rPr>
        <w:t>26</w:t>
      </w:r>
    </w:p>
    <w:p w14:paraId="79941CEE">
      <w:pPr>
        <w:spacing w:line="240" w:lineRule="auto"/>
        <w:jc w:val="center"/>
        <w:rPr>
          <w:rFonts w:ascii="Times New Roman" w:hAnsi="Times New Roman" w:eastAsia="Calibri" w:cs="Times New Roman"/>
          <w:lang w:val="sr-Cyrl-CS" w:eastAsia="sr-Latn-CS"/>
        </w:rPr>
      </w:pPr>
    </w:p>
    <w:p w14:paraId="4226C1FC">
      <w:pPr>
        <w:spacing w:line="240" w:lineRule="auto"/>
        <w:jc w:val="center"/>
        <w:rPr>
          <w:rFonts w:ascii="Times New Roman" w:hAnsi="Times New Roman" w:eastAsia="Calibri" w:cs="Times New Roman"/>
          <w:lang w:val="sr-Latn-CS" w:eastAsia="sr-Latn-CS"/>
        </w:rPr>
      </w:pPr>
      <w:r>
        <w:rPr>
          <w:rFonts w:ascii="Times New Roman" w:hAnsi="Times New Roman" w:eastAsia="Calibri" w:cs="Times New Roman"/>
          <w:lang w:eastAsia="sr-Latn-CS"/>
        </w:rPr>
        <w:t xml:space="preserve">- </w:t>
      </w:r>
      <w:r>
        <w:rPr>
          <w:rFonts w:ascii="Times New Roman" w:hAnsi="Times New Roman" w:eastAsia="Calibri" w:cs="Times New Roman"/>
          <w:lang w:val="sr-Cyrl-CS" w:eastAsia="sr-Latn-CS"/>
        </w:rPr>
        <w:t xml:space="preserve">Укупно одељења </w:t>
      </w:r>
      <w:r>
        <w:rPr>
          <w:rFonts w:ascii="Times New Roman" w:hAnsi="Times New Roman" w:eastAsia="Calibri" w:cs="Times New Roman"/>
          <w:lang w:val="sl-SI" w:eastAsia="sr-Latn-CS"/>
        </w:rPr>
        <w:t xml:space="preserve"> V </w:t>
      </w:r>
      <w:r>
        <w:rPr>
          <w:rFonts w:ascii="Times New Roman" w:hAnsi="Times New Roman" w:eastAsia="Calibri" w:cs="Times New Roman"/>
          <w:lang w:val="sr-Cyrl-CS" w:eastAsia="sr-Latn-CS"/>
        </w:rPr>
        <w:t>разреда</w:t>
      </w:r>
      <w:r>
        <w:rPr>
          <w:rFonts w:ascii="Times New Roman" w:hAnsi="Times New Roman" w:eastAsia="Calibri" w:cs="Times New Roman"/>
          <w:lang w:val="sl-SI" w:eastAsia="sr-Latn-CS"/>
        </w:rPr>
        <w:t>......................................</w:t>
      </w:r>
      <w:r>
        <w:rPr>
          <w:rFonts w:ascii="Times New Roman" w:hAnsi="Times New Roman" w:eastAsia="Calibri" w:cs="Times New Roman"/>
          <w:lang w:val="sr-Cyrl-RS" w:eastAsia="sr-Latn-CS"/>
        </w:rPr>
        <w:t>..</w:t>
      </w:r>
      <w:r>
        <w:rPr>
          <w:rFonts w:ascii="Times New Roman" w:hAnsi="Times New Roman" w:eastAsia="Calibri" w:cs="Times New Roman"/>
          <w:lang w:val="sl-SI" w:eastAsia="sr-Latn-CS"/>
        </w:rPr>
        <w:t>...</w:t>
      </w:r>
      <w:r>
        <w:rPr>
          <w:rFonts w:ascii="Times New Roman" w:hAnsi="Times New Roman" w:eastAsia="Calibri" w:cs="Times New Roman"/>
          <w:lang w:val="sr-Latn-CS" w:eastAsia="sr-Latn-CS"/>
        </w:rPr>
        <w:t>.6</w:t>
      </w:r>
    </w:p>
    <w:p w14:paraId="63ECAD32">
      <w:pPr>
        <w:spacing w:line="240" w:lineRule="auto"/>
        <w:jc w:val="center"/>
        <w:rPr>
          <w:rFonts w:ascii="Times New Roman" w:hAnsi="Times New Roman" w:eastAsia="Calibri" w:cs="Times New Roman"/>
          <w:lang w:val="sr-Latn-CS" w:eastAsia="sr-Latn-CS"/>
        </w:rPr>
      </w:pPr>
      <w:r>
        <w:rPr>
          <w:rFonts w:ascii="Times New Roman" w:hAnsi="Times New Roman" w:eastAsia="Calibri" w:cs="Times New Roman"/>
          <w:lang w:eastAsia="sr-Latn-CS"/>
        </w:rPr>
        <w:t xml:space="preserve">- </w:t>
      </w:r>
      <w:r>
        <w:rPr>
          <w:rFonts w:ascii="Times New Roman" w:hAnsi="Times New Roman" w:eastAsia="Calibri" w:cs="Times New Roman"/>
          <w:lang w:val="sr-Cyrl-CS" w:eastAsia="sr-Latn-CS"/>
        </w:rPr>
        <w:t>Укупно одељења</w:t>
      </w:r>
      <w:r>
        <w:rPr>
          <w:rFonts w:ascii="Times New Roman" w:hAnsi="Times New Roman" w:eastAsia="Calibri" w:cs="Times New Roman"/>
          <w:lang w:val="sl-SI" w:eastAsia="sr-Latn-CS"/>
        </w:rPr>
        <w:t xml:space="preserve"> VI </w:t>
      </w:r>
      <w:r>
        <w:rPr>
          <w:rFonts w:ascii="Times New Roman" w:hAnsi="Times New Roman" w:eastAsia="Calibri" w:cs="Times New Roman"/>
          <w:lang w:val="sr-Cyrl-CS" w:eastAsia="sr-Latn-CS"/>
        </w:rPr>
        <w:t>разреда</w:t>
      </w:r>
      <w:r>
        <w:rPr>
          <w:rFonts w:ascii="Times New Roman" w:hAnsi="Times New Roman" w:eastAsia="Calibri" w:cs="Times New Roman"/>
          <w:lang w:val="sl-SI" w:eastAsia="sr-Latn-CS"/>
        </w:rPr>
        <w:t xml:space="preserve"> .....................................</w:t>
      </w:r>
      <w:r>
        <w:rPr>
          <w:rFonts w:ascii="Times New Roman" w:hAnsi="Times New Roman" w:eastAsia="Calibri" w:cs="Times New Roman"/>
          <w:lang w:val="sr-Cyrl-RS" w:eastAsia="sr-Latn-CS"/>
        </w:rPr>
        <w:t>..</w:t>
      </w:r>
      <w:r>
        <w:rPr>
          <w:rFonts w:ascii="Times New Roman" w:hAnsi="Times New Roman" w:eastAsia="Calibri" w:cs="Times New Roman"/>
          <w:lang w:val="sl-SI" w:eastAsia="sr-Latn-CS"/>
        </w:rPr>
        <w:t>.</w:t>
      </w:r>
      <w:r>
        <w:rPr>
          <w:rFonts w:ascii="Times New Roman" w:hAnsi="Times New Roman" w:eastAsia="Calibri" w:cs="Times New Roman"/>
          <w:lang w:val="sr-Latn-CS" w:eastAsia="sr-Latn-CS"/>
        </w:rPr>
        <w:t>.</w:t>
      </w:r>
      <w:r>
        <w:rPr>
          <w:rFonts w:ascii="Times New Roman" w:hAnsi="Times New Roman" w:eastAsia="Calibri" w:cs="Times New Roman"/>
          <w:lang w:val="sl-SI" w:eastAsia="sr-Latn-CS"/>
        </w:rPr>
        <w:t>..</w:t>
      </w:r>
      <w:r>
        <w:rPr>
          <w:rFonts w:ascii="Times New Roman" w:hAnsi="Times New Roman" w:eastAsia="Calibri" w:cs="Times New Roman"/>
          <w:lang w:val="sr-Latn-CS" w:eastAsia="sr-Latn-CS"/>
        </w:rPr>
        <w:t>6</w:t>
      </w:r>
    </w:p>
    <w:p w14:paraId="09BD5067">
      <w:pPr>
        <w:spacing w:line="240" w:lineRule="auto"/>
        <w:jc w:val="center"/>
        <w:rPr>
          <w:rFonts w:ascii="Times New Roman" w:hAnsi="Times New Roman" w:eastAsia="Calibri" w:cs="Times New Roman"/>
          <w:lang w:val="sr-Cyrl-RS" w:eastAsia="sr-Latn-CS"/>
        </w:rPr>
      </w:pPr>
      <w:r>
        <w:rPr>
          <w:rFonts w:ascii="Times New Roman" w:hAnsi="Times New Roman" w:eastAsia="Calibri" w:cs="Times New Roman"/>
          <w:lang w:eastAsia="sr-Latn-CS"/>
        </w:rPr>
        <w:t xml:space="preserve">- </w:t>
      </w:r>
      <w:r>
        <w:rPr>
          <w:rFonts w:ascii="Times New Roman" w:hAnsi="Times New Roman" w:eastAsia="Calibri" w:cs="Times New Roman"/>
          <w:lang w:val="sr-Cyrl-CS" w:eastAsia="sr-Latn-CS"/>
        </w:rPr>
        <w:t>Укупно одељења</w:t>
      </w:r>
      <w:r>
        <w:rPr>
          <w:rFonts w:ascii="Times New Roman" w:hAnsi="Times New Roman" w:eastAsia="Calibri" w:cs="Times New Roman"/>
          <w:lang w:val="sl-SI" w:eastAsia="sr-Latn-CS"/>
        </w:rPr>
        <w:t xml:space="preserve"> VII</w:t>
      </w:r>
      <w:r>
        <w:rPr>
          <w:rFonts w:ascii="Times New Roman" w:hAnsi="Times New Roman" w:eastAsia="Calibri" w:cs="Times New Roman"/>
          <w:lang w:val="sr-Cyrl-CS" w:eastAsia="sr-Latn-CS"/>
        </w:rPr>
        <w:t xml:space="preserve"> разреда</w:t>
      </w:r>
      <w:r>
        <w:rPr>
          <w:rFonts w:ascii="Times New Roman" w:hAnsi="Times New Roman" w:eastAsia="Calibri" w:cs="Times New Roman"/>
          <w:lang w:val="sl-SI" w:eastAsia="sr-Latn-CS"/>
        </w:rPr>
        <w:t>...................................</w:t>
      </w:r>
      <w:r>
        <w:rPr>
          <w:rFonts w:ascii="Times New Roman" w:hAnsi="Times New Roman" w:eastAsia="Calibri" w:cs="Times New Roman"/>
          <w:lang w:val="sr-Cyrl-RS" w:eastAsia="sr-Latn-CS"/>
        </w:rPr>
        <w:t>..</w:t>
      </w:r>
      <w:r>
        <w:rPr>
          <w:rFonts w:ascii="Times New Roman" w:hAnsi="Times New Roman" w:eastAsia="Calibri" w:cs="Times New Roman"/>
          <w:lang w:val="sl-SI" w:eastAsia="sr-Latn-CS"/>
        </w:rPr>
        <w:t>..</w:t>
      </w:r>
      <w:r>
        <w:rPr>
          <w:rFonts w:ascii="Times New Roman" w:hAnsi="Times New Roman" w:eastAsia="Calibri" w:cs="Times New Roman"/>
          <w:lang w:val="sr-Latn-CS" w:eastAsia="sr-Latn-CS"/>
        </w:rPr>
        <w:t>.</w:t>
      </w:r>
      <w:r>
        <w:rPr>
          <w:rFonts w:ascii="Times New Roman" w:hAnsi="Times New Roman" w:eastAsia="Calibri" w:cs="Times New Roman"/>
          <w:lang w:val="sl-SI" w:eastAsia="sr-Latn-CS"/>
        </w:rPr>
        <w:t>..</w:t>
      </w:r>
      <w:r>
        <w:rPr>
          <w:rFonts w:ascii="Times New Roman" w:hAnsi="Times New Roman" w:eastAsia="Calibri" w:cs="Times New Roman"/>
          <w:lang w:val="sr-Cyrl-RS" w:eastAsia="sr-Latn-CS"/>
        </w:rPr>
        <w:t>.6</w:t>
      </w:r>
    </w:p>
    <w:p w14:paraId="3EC22ED9">
      <w:pPr>
        <w:spacing w:line="240" w:lineRule="auto"/>
        <w:jc w:val="center"/>
        <w:rPr>
          <w:rFonts w:ascii="Times New Roman" w:hAnsi="Times New Roman" w:eastAsia="Calibri" w:cs="Times New Roman"/>
          <w:lang w:eastAsia="sr-Latn-CS"/>
        </w:rPr>
      </w:pPr>
      <w:r>
        <w:rPr>
          <w:rFonts w:ascii="Times New Roman" w:hAnsi="Times New Roman" w:eastAsia="Calibri" w:cs="Times New Roman"/>
          <w:lang w:eastAsia="sr-Latn-CS"/>
        </w:rPr>
        <w:t xml:space="preserve">- </w:t>
      </w:r>
      <w:r>
        <w:rPr>
          <w:rFonts w:ascii="Times New Roman" w:hAnsi="Times New Roman" w:eastAsia="Calibri" w:cs="Times New Roman"/>
          <w:lang w:val="sr-Cyrl-CS" w:eastAsia="sr-Latn-CS"/>
        </w:rPr>
        <w:t>Укупно одељења</w:t>
      </w:r>
      <w:r>
        <w:rPr>
          <w:rFonts w:ascii="Times New Roman" w:hAnsi="Times New Roman" w:eastAsia="Calibri" w:cs="Times New Roman"/>
          <w:lang w:val="sr-Latn-CS" w:eastAsia="sr-Latn-CS"/>
        </w:rPr>
        <w:t xml:space="preserve"> VIII </w:t>
      </w:r>
      <w:r>
        <w:rPr>
          <w:rFonts w:ascii="Times New Roman" w:hAnsi="Times New Roman" w:eastAsia="Calibri" w:cs="Times New Roman"/>
          <w:lang w:val="sr-Cyrl-CS" w:eastAsia="sr-Latn-CS"/>
        </w:rPr>
        <w:t>разреда</w:t>
      </w:r>
      <w:r>
        <w:rPr>
          <w:rFonts w:ascii="Times New Roman" w:hAnsi="Times New Roman" w:eastAsia="Calibri" w:cs="Times New Roman"/>
          <w:lang w:val="sr-Latn-CS" w:eastAsia="sr-Latn-CS"/>
        </w:rPr>
        <w:t xml:space="preserve"> ...................................</w:t>
      </w:r>
      <w:r>
        <w:rPr>
          <w:rFonts w:ascii="Times New Roman" w:hAnsi="Times New Roman" w:eastAsia="Calibri" w:cs="Times New Roman"/>
          <w:lang w:val="sr-Cyrl-RS" w:eastAsia="sr-Latn-CS"/>
        </w:rPr>
        <w:t>..</w:t>
      </w:r>
      <w:r>
        <w:rPr>
          <w:rFonts w:ascii="Times New Roman" w:hAnsi="Times New Roman" w:eastAsia="Calibri" w:cs="Times New Roman"/>
          <w:lang w:val="sr-Latn-CS" w:eastAsia="sr-Latn-CS"/>
        </w:rPr>
        <w:t>....</w:t>
      </w:r>
      <w:r>
        <w:rPr>
          <w:rFonts w:ascii="Times New Roman" w:hAnsi="Times New Roman" w:eastAsia="Calibri" w:cs="Times New Roman"/>
          <w:lang w:eastAsia="sr-Latn-CS"/>
        </w:rPr>
        <w:t>6</w:t>
      </w:r>
    </w:p>
    <w:p w14:paraId="3A8C13D9">
      <w:pPr>
        <w:spacing w:line="240" w:lineRule="auto"/>
        <w:jc w:val="center"/>
        <w:rPr>
          <w:rFonts w:ascii="Times New Roman" w:hAnsi="Times New Roman" w:eastAsia="Calibri" w:cs="Times New Roman"/>
          <w:lang w:val="sr-Cyrl-RS" w:eastAsia="sr-Latn-CS"/>
        </w:rPr>
      </w:pPr>
      <w:r>
        <w:rPr>
          <w:rFonts w:ascii="Times New Roman" w:hAnsi="Times New Roman" w:eastAsia="Calibri" w:cs="Times New Roman"/>
          <w:lang w:eastAsia="sr-Latn-CS"/>
        </w:rPr>
        <w:t xml:space="preserve">- </w:t>
      </w:r>
      <w:r>
        <w:rPr>
          <w:rFonts w:ascii="Times New Roman" w:hAnsi="Times New Roman" w:eastAsia="Calibri" w:cs="Times New Roman"/>
          <w:lang w:val="sr-Cyrl-CS" w:eastAsia="sr-Latn-CS"/>
        </w:rPr>
        <w:t>Укупно одељења старијих разреда................................2</w:t>
      </w:r>
      <w:r>
        <w:rPr>
          <w:rFonts w:ascii="Times New Roman" w:hAnsi="Times New Roman" w:eastAsia="Calibri" w:cs="Times New Roman"/>
          <w:lang w:val="sr-Cyrl-RS" w:eastAsia="sr-Latn-CS"/>
        </w:rPr>
        <w:t>4</w:t>
      </w:r>
    </w:p>
    <w:p w14:paraId="2AE23D95">
      <w:pPr>
        <w:spacing w:line="240" w:lineRule="auto"/>
        <w:jc w:val="center"/>
        <w:rPr>
          <w:rFonts w:ascii="Times New Roman" w:hAnsi="Times New Roman" w:eastAsia="Calibri" w:cs="Times New Roman"/>
          <w:lang w:val="sr-Cyrl-CS" w:eastAsia="sr-Latn-CS"/>
        </w:rPr>
      </w:pPr>
      <w:r>
        <w:rPr>
          <w:rFonts w:ascii="Times New Roman" w:hAnsi="Times New Roman" w:eastAsia="Calibri" w:cs="Times New Roman"/>
          <w:lang w:eastAsia="sr-Latn-CS"/>
        </w:rPr>
        <w:t xml:space="preserve">- </w:t>
      </w:r>
      <w:r>
        <w:rPr>
          <w:rFonts w:ascii="Times New Roman" w:hAnsi="Times New Roman" w:eastAsia="Calibri" w:cs="Times New Roman"/>
          <w:lang w:val="sr-Cyrl-CS" w:eastAsia="sr-Latn-CS"/>
        </w:rPr>
        <w:t>Одељ. ученика којима је потреб.посеб. друшт.подрш...1</w:t>
      </w:r>
    </w:p>
    <w:p w14:paraId="44613720">
      <w:pPr>
        <w:jc w:val="center"/>
        <w:rPr>
          <w:rFonts w:ascii="Times New Roman" w:hAnsi="Times New Roman" w:eastAsia="Calibri" w:cs="Times New Roman"/>
          <w:lang w:val="sr-Cyrl-CS" w:eastAsia="sr-Latn-CS"/>
        </w:rPr>
      </w:pPr>
    </w:p>
    <w:p w14:paraId="3656C85B">
      <w:pPr>
        <w:jc w:val="center"/>
        <w:rPr>
          <w:rFonts w:ascii="Times New Roman" w:hAnsi="Times New Roman" w:eastAsia="Calibri" w:cs="Times New Roman"/>
          <w:lang w:val="sr-Cyrl-CS" w:eastAsia="sr-Latn-CS"/>
        </w:rPr>
      </w:pPr>
    </w:p>
    <w:p w14:paraId="608C90BA">
      <w:pPr>
        <w:keepNext/>
        <w:tabs>
          <w:tab w:val="left" w:pos="900"/>
        </w:tabs>
        <w:spacing w:after="120"/>
        <w:jc w:val="center"/>
        <w:outlineLvl w:val="1"/>
        <w:rPr>
          <w:rFonts w:ascii="Times New Roman" w:hAnsi="Times New Roman" w:eastAsia="Calibri" w:cs="Times New Roman"/>
          <w:b/>
          <w:bCs/>
          <w:lang w:val="sr-Cyrl-RS"/>
        </w:rPr>
      </w:pPr>
      <w:r>
        <w:rPr>
          <w:rFonts w:ascii="Times New Roman" w:hAnsi="Times New Roman" w:eastAsia="Calibri" w:cs="Times New Roman"/>
          <w:b/>
          <w:bCs/>
          <w:lang w:val="sr-Cyrl-RS"/>
        </w:rPr>
        <w:t>3</w:t>
      </w:r>
      <w:r>
        <w:rPr>
          <w:rFonts w:ascii="Times New Roman" w:hAnsi="Times New Roman" w:eastAsia="Calibri" w:cs="Times New Roman"/>
          <w:b/>
          <w:bCs/>
          <w:lang w:val="sr-Latn-CS"/>
        </w:rPr>
        <w:t xml:space="preserve">.2. </w:t>
      </w:r>
      <w:r>
        <w:rPr>
          <w:rFonts w:ascii="Times New Roman" w:hAnsi="Times New Roman" w:eastAsia="Calibri" w:cs="Times New Roman"/>
          <w:b/>
          <w:bCs/>
          <w:lang w:val="sr-Cyrl-RS"/>
        </w:rPr>
        <w:t>ПРИПРЕМНИ ПРЕДШКОЛСКИ ПРОГРАМ У ОРГАНИЗАЦИЈИ ШКОЛЕ</w:t>
      </w:r>
    </w:p>
    <w:tbl>
      <w:tblPr>
        <w:tblStyle w:val="7"/>
        <w:tblpPr w:leftFromText="180" w:rightFromText="180" w:vertAnchor="text" w:horzAnchor="page" w:tblpX="1805" w:tblpY="229"/>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9"/>
        <w:gridCol w:w="2935"/>
        <w:gridCol w:w="2578"/>
      </w:tblGrid>
      <w:tr w14:paraId="0A2285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869" w:type="dxa"/>
            <w:shd w:val="clear" w:color="auto" w:fill="D8D8D8"/>
          </w:tcPr>
          <w:p w14:paraId="0B992210">
            <w:pPr>
              <w:spacing w:line="240" w:lineRule="auto"/>
              <w:jc w:val="center"/>
              <w:rPr>
                <w:rFonts w:ascii="Times New Roman" w:hAnsi="Times New Roman" w:eastAsia="Calibri" w:cs="Times New Roman"/>
                <w:b/>
                <w:i/>
                <w:lang w:val="sr-Cyrl-CS"/>
              </w:rPr>
            </w:pPr>
            <w:r>
              <w:rPr>
                <w:rFonts w:ascii="Times New Roman" w:hAnsi="Times New Roman" w:eastAsia="Calibri" w:cs="Times New Roman"/>
                <w:b/>
                <w:i/>
                <w:lang w:val="sr-Cyrl-CS"/>
              </w:rPr>
              <w:t>Издвојено одељење</w:t>
            </w:r>
          </w:p>
        </w:tc>
        <w:tc>
          <w:tcPr>
            <w:tcW w:w="2935" w:type="dxa"/>
            <w:shd w:val="clear" w:color="auto" w:fill="D8D8D8"/>
          </w:tcPr>
          <w:p w14:paraId="0CBC8846">
            <w:pPr>
              <w:spacing w:line="240" w:lineRule="auto"/>
              <w:jc w:val="center"/>
              <w:rPr>
                <w:rFonts w:ascii="Times New Roman" w:hAnsi="Times New Roman" w:eastAsia="Calibri" w:cs="Times New Roman"/>
                <w:b/>
                <w:i/>
                <w:lang w:val="sr-Cyrl-CS"/>
              </w:rPr>
            </w:pPr>
            <w:r>
              <w:rPr>
                <w:rFonts w:ascii="Times New Roman" w:hAnsi="Times New Roman" w:eastAsia="Calibri" w:cs="Times New Roman"/>
                <w:b/>
                <w:i/>
                <w:lang w:val="sr-Cyrl-CS"/>
              </w:rPr>
              <w:t>Број група</w:t>
            </w:r>
          </w:p>
        </w:tc>
        <w:tc>
          <w:tcPr>
            <w:tcW w:w="2578" w:type="dxa"/>
            <w:shd w:val="clear" w:color="auto" w:fill="D8D8D8"/>
          </w:tcPr>
          <w:p w14:paraId="37C48B58">
            <w:pPr>
              <w:spacing w:line="240" w:lineRule="auto"/>
              <w:jc w:val="center"/>
              <w:rPr>
                <w:rFonts w:ascii="Times New Roman" w:hAnsi="Times New Roman" w:eastAsia="Calibri" w:cs="Times New Roman"/>
                <w:b/>
                <w:i/>
                <w:lang w:val="sr-Cyrl-CS"/>
              </w:rPr>
            </w:pPr>
            <w:r>
              <w:rPr>
                <w:rFonts w:ascii="Times New Roman" w:hAnsi="Times New Roman" w:eastAsia="Calibri" w:cs="Times New Roman"/>
                <w:b/>
                <w:i/>
                <w:lang w:val="sr-Cyrl-CS"/>
              </w:rPr>
              <w:t>Број деце</w:t>
            </w:r>
          </w:p>
        </w:tc>
      </w:tr>
      <w:tr w14:paraId="040A95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869" w:type="dxa"/>
          </w:tcPr>
          <w:p w14:paraId="696304D1">
            <w:pPr>
              <w:spacing w:line="240" w:lineRule="auto"/>
              <w:jc w:val="center"/>
              <w:rPr>
                <w:rFonts w:ascii="Times New Roman" w:hAnsi="Times New Roman" w:eastAsia="Calibri" w:cs="Times New Roman"/>
                <w:lang w:val="sr-Cyrl-CS"/>
              </w:rPr>
            </w:pPr>
            <w:r>
              <w:rPr>
                <w:rFonts w:ascii="Times New Roman" w:hAnsi="Times New Roman" w:eastAsia="Calibri" w:cs="Times New Roman"/>
                <w:lang w:val="sr-Cyrl-CS"/>
              </w:rPr>
              <w:t>Висибаба</w:t>
            </w:r>
          </w:p>
        </w:tc>
        <w:tc>
          <w:tcPr>
            <w:tcW w:w="2935" w:type="dxa"/>
          </w:tcPr>
          <w:p w14:paraId="16BCC36F">
            <w:pPr>
              <w:spacing w:line="240" w:lineRule="auto"/>
              <w:jc w:val="center"/>
              <w:rPr>
                <w:rFonts w:ascii="Times New Roman" w:hAnsi="Times New Roman" w:eastAsia="Calibri" w:cs="Times New Roman"/>
                <w:lang w:val="sr-Cyrl-RS"/>
              </w:rPr>
            </w:pPr>
            <w:r>
              <w:rPr>
                <w:rFonts w:ascii="Times New Roman" w:hAnsi="Times New Roman" w:eastAsia="Calibri" w:cs="Times New Roman"/>
                <w:lang w:val="sr-Cyrl-RS"/>
              </w:rPr>
              <w:t>/</w:t>
            </w:r>
          </w:p>
        </w:tc>
        <w:tc>
          <w:tcPr>
            <w:tcW w:w="2578" w:type="dxa"/>
          </w:tcPr>
          <w:p w14:paraId="62A23650">
            <w:pPr>
              <w:spacing w:line="240" w:lineRule="auto"/>
              <w:jc w:val="center"/>
              <w:rPr>
                <w:rFonts w:ascii="Times New Roman" w:hAnsi="Times New Roman" w:eastAsia="Calibri" w:cs="Times New Roman"/>
                <w:lang w:val="sr-Cyrl-RS"/>
              </w:rPr>
            </w:pPr>
            <w:r>
              <w:rPr>
                <w:rFonts w:ascii="Times New Roman" w:hAnsi="Times New Roman" w:eastAsia="Calibri" w:cs="Times New Roman"/>
                <w:lang w:val="sr-Cyrl-RS"/>
              </w:rPr>
              <w:t>/</w:t>
            </w:r>
          </w:p>
        </w:tc>
      </w:tr>
      <w:tr w14:paraId="31772B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869" w:type="dxa"/>
          </w:tcPr>
          <w:p w14:paraId="251E9AF2">
            <w:pPr>
              <w:spacing w:line="240" w:lineRule="auto"/>
              <w:jc w:val="center"/>
              <w:rPr>
                <w:rFonts w:ascii="Times New Roman" w:hAnsi="Times New Roman" w:eastAsia="Calibri" w:cs="Times New Roman"/>
                <w:lang w:val="sr-Cyrl-RS"/>
              </w:rPr>
            </w:pPr>
            <w:r>
              <w:rPr>
                <w:rFonts w:ascii="Times New Roman" w:hAnsi="Times New Roman" w:eastAsia="Calibri" w:cs="Times New Roman"/>
                <w:lang w:val="sr-Cyrl-RS"/>
              </w:rPr>
              <w:t>Засеље</w:t>
            </w:r>
          </w:p>
        </w:tc>
        <w:tc>
          <w:tcPr>
            <w:tcW w:w="2935" w:type="dxa"/>
          </w:tcPr>
          <w:p w14:paraId="222B0D5C">
            <w:pPr>
              <w:spacing w:line="240" w:lineRule="auto"/>
              <w:jc w:val="center"/>
              <w:rPr>
                <w:rFonts w:ascii="Times New Roman" w:hAnsi="Times New Roman" w:eastAsia="Calibri" w:cs="Times New Roman"/>
                <w:lang w:val="sr-Cyrl-RS"/>
              </w:rPr>
            </w:pPr>
            <w:r>
              <w:rPr>
                <w:rFonts w:ascii="Times New Roman" w:hAnsi="Times New Roman" w:eastAsia="Calibri" w:cs="Times New Roman"/>
                <w:lang w:val="sr-Cyrl-RS"/>
              </w:rPr>
              <w:t>/</w:t>
            </w:r>
          </w:p>
        </w:tc>
        <w:tc>
          <w:tcPr>
            <w:tcW w:w="2578" w:type="dxa"/>
          </w:tcPr>
          <w:p w14:paraId="68AC34EC">
            <w:pPr>
              <w:spacing w:line="240" w:lineRule="auto"/>
              <w:jc w:val="center"/>
              <w:rPr>
                <w:rFonts w:ascii="Times New Roman" w:hAnsi="Times New Roman" w:eastAsia="Calibri" w:cs="Times New Roman"/>
                <w:lang w:val="sr-Cyrl-RS"/>
              </w:rPr>
            </w:pPr>
            <w:r>
              <w:rPr>
                <w:rFonts w:ascii="Times New Roman" w:hAnsi="Times New Roman" w:eastAsia="Calibri" w:cs="Times New Roman"/>
                <w:lang w:val="sr-Cyrl-RS"/>
              </w:rPr>
              <w:t>/</w:t>
            </w:r>
          </w:p>
        </w:tc>
      </w:tr>
      <w:tr w14:paraId="17815D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869" w:type="dxa"/>
          </w:tcPr>
          <w:p w14:paraId="43DC4BE2">
            <w:pPr>
              <w:spacing w:line="240" w:lineRule="auto"/>
              <w:jc w:val="center"/>
              <w:rPr>
                <w:rFonts w:ascii="Times New Roman" w:hAnsi="Times New Roman" w:eastAsia="Calibri" w:cs="Times New Roman"/>
                <w:lang w:val="sr-Cyrl-RS"/>
              </w:rPr>
            </w:pPr>
            <w:r>
              <w:rPr>
                <w:rFonts w:ascii="Times New Roman" w:hAnsi="Times New Roman" w:eastAsia="Calibri" w:cs="Times New Roman"/>
                <w:lang w:val="sr-Cyrl-RS"/>
              </w:rPr>
              <w:t>Глумач</w:t>
            </w:r>
          </w:p>
        </w:tc>
        <w:tc>
          <w:tcPr>
            <w:tcW w:w="2935" w:type="dxa"/>
          </w:tcPr>
          <w:p w14:paraId="7557E674">
            <w:pPr>
              <w:spacing w:line="240" w:lineRule="auto"/>
              <w:jc w:val="center"/>
              <w:rPr>
                <w:rFonts w:ascii="Times New Roman" w:hAnsi="Times New Roman" w:eastAsia="Calibri" w:cs="Times New Roman"/>
                <w:lang w:val="sr-Cyrl-RS"/>
              </w:rPr>
            </w:pPr>
            <w:r>
              <w:rPr>
                <w:rFonts w:ascii="Times New Roman" w:hAnsi="Times New Roman" w:eastAsia="Calibri" w:cs="Times New Roman"/>
                <w:lang w:val="sr-Cyrl-RS"/>
              </w:rPr>
              <w:t>/</w:t>
            </w:r>
          </w:p>
        </w:tc>
        <w:tc>
          <w:tcPr>
            <w:tcW w:w="2578" w:type="dxa"/>
          </w:tcPr>
          <w:p w14:paraId="4830E9AD">
            <w:pPr>
              <w:spacing w:line="240" w:lineRule="auto"/>
              <w:jc w:val="center"/>
              <w:rPr>
                <w:rFonts w:ascii="Times New Roman" w:hAnsi="Times New Roman" w:eastAsia="Calibri" w:cs="Times New Roman"/>
                <w:lang w:val="sr-Cyrl-RS"/>
              </w:rPr>
            </w:pPr>
            <w:r>
              <w:rPr>
                <w:rFonts w:ascii="Times New Roman" w:hAnsi="Times New Roman" w:eastAsia="Calibri" w:cs="Times New Roman"/>
                <w:lang w:val="sr-Cyrl-RS"/>
              </w:rPr>
              <w:t>/</w:t>
            </w:r>
          </w:p>
        </w:tc>
      </w:tr>
      <w:tr w14:paraId="38AF82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869" w:type="dxa"/>
          </w:tcPr>
          <w:p w14:paraId="58E52970">
            <w:pPr>
              <w:spacing w:line="240" w:lineRule="auto"/>
              <w:jc w:val="center"/>
              <w:rPr>
                <w:rFonts w:ascii="Times New Roman" w:hAnsi="Times New Roman" w:eastAsia="Calibri" w:cs="Times New Roman"/>
                <w:lang w:val="sr-Cyrl-RS"/>
              </w:rPr>
            </w:pPr>
            <w:r>
              <w:rPr>
                <w:rFonts w:ascii="Times New Roman" w:hAnsi="Times New Roman" w:eastAsia="Calibri" w:cs="Times New Roman"/>
                <w:lang w:val="sr-Cyrl-RS"/>
              </w:rPr>
              <w:t>Јежевица</w:t>
            </w:r>
          </w:p>
        </w:tc>
        <w:tc>
          <w:tcPr>
            <w:tcW w:w="2935" w:type="dxa"/>
          </w:tcPr>
          <w:p w14:paraId="6A739F0D">
            <w:pPr>
              <w:spacing w:line="240" w:lineRule="auto"/>
              <w:jc w:val="center"/>
              <w:rPr>
                <w:rFonts w:ascii="Times New Roman" w:hAnsi="Times New Roman" w:eastAsia="Calibri" w:cs="Times New Roman"/>
                <w:lang w:val="sr-Cyrl-RS"/>
              </w:rPr>
            </w:pPr>
            <w:r>
              <w:rPr>
                <w:rFonts w:ascii="Times New Roman" w:hAnsi="Times New Roman" w:eastAsia="Calibri" w:cs="Times New Roman"/>
                <w:lang w:val="sr-Cyrl-RS"/>
              </w:rPr>
              <w:t>/</w:t>
            </w:r>
          </w:p>
        </w:tc>
        <w:tc>
          <w:tcPr>
            <w:tcW w:w="2578" w:type="dxa"/>
          </w:tcPr>
          <w:p w14:paraId="70A9AF1B">
            <w:pPr>
              <w:spacing w:line="240" w:lineRule="auto"/>
              <w:jc w:val="center"/>
              <w:rPr>
                <w:rFonts w:ascii="Times New Roman" w:hAnsi="Times New Roman" w:eastAsia="Calibri" w:cs="Times New Roman"/>
                <w:lang w:val="sr-Cyrl-RS"/>
              </w:rPr>
            </w:pPr>
            <w:r>
              <w:rPr>
                <w:rFonts w:ascii="Times New Roman" w:hAnsi="Times New Roman" w:eastAsia="Calibri" w:cs="Times New Roman"/>
                <w:lang w:val="sr-Cyrl-RS"/>
              </w:rPr>
              <w:t>2</w:t>
            </w:r>
          </w:p>
        </w:tc>
      </w:tr>
      <w:tr w14:paraId="671BF5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869" w:type="dxa"/>
          </w:tcPr>
          <w:p w14:paraId="402FB8FB">
            <w:pPr>
              <w:spacing w:line="240" w:lineRule="auto"/>
              <w:jc w:val="center"/>
              <w:rPr>
                <w:rFonts w:ascii="Times New Roman" w:hAnsi="Times New Roman" w:eastAsia="Calibri" w:cs="Times New Roman"/>
                <w:lang w:val="sr-Cyrl-RS"/>
              </w:rPr>
            </w:pPr>
            <w:r>
              <w:rPr>
                <w:rFonts w:ascii="Times New Roman" w:hAnsi="Times New Roman" w:eastAsia="Calibri" w:cs="Times New Roman"/>
                <w:lang w:val="sr-Cyrl-RS"/>
              </w:rPr>
              <w:t>Узићи</w:t>
            </w:r>
          </w:p>
        </w:tc>
        <w:tc>
          <w:tcPr>
            <w:tcW w:w="2935" w:type="dxa"/>
          </w:tcPr>
          <w:p w14:paraId="01D84EA7">
            <w:pPr>
              <w:spacing w:line="240" w:lineRule="auto"/>
              <w:jc w:val="center"/>
              <w:rPr>
                <w:rFonts w:ascii="Times New Roman" w:hAnsi="Times New Roman" w:eastAsia="Calibri" w:cs="Times New Roman"/>
                <w:lang w:val="sr-Cyrl-RS"/>
              </w:rPr>
            </w:pPr>
            <w:r>
              <w:rPr>
                <w:rFonts w:ascii="Times New Roman" w:hAnsi="Times New Roman" w:eastAsia="Calibri" w:cs="Times New Roman"/>
                <w:lang w:val="sr-Cyrl-RS"/>
              </w:rPr>
              <w:t>/</w:t>
            </w:r>
          </w:p>
        </w:tc>
        <w:tc>
          <w:tcPr>
            <w:tcW w:w="2578" w:type="dxa"/>
          </w:tcPr>
          <w:p w14:paraId="624E0B7F">
            <w:pPr>
              <w:spacing w:line="240" w:lineRule="auto"/>
              <w:jc w:val="center"/>
              <w:rPr>
                <w:rFonts w:ascii="Times New Roman" w:hAnsi="Times New Roman" w:eastAsia="Calibri" w:cs="Times New Roman"/>
                <w:lang w:val="sr-Cyrl-RS"/>
              </w:rPr>
            </w:pPr>
            <w:r>
              <w:rPr>
                <w:rFonts w:ascii="Times New Roman" w:hAnsi="Times New Roman" w:eastAsia="Calibri" w:cs="Times New Roman"/>
                <w:lang w:val="sr-Cyrl-RS"/>
              </w:rPr>
              <w:t>2</w:t>
            </w:r>
          </w:p>
        </w:tc>
      </w:tr>
      <w:tr w14:paraId="7D620D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869" w:type="dxa"/>
            <w:shd w:val="clear" w:color="auto" w:fill="D8D8D8"/>
          </w:tcPr>
          <w:p w14:paraId="3697FCB5">
            <w:pPr>
              <w:spacing w:line="240" w:lineRule="auto"/>
              <w:jc w:val="center"/>
              <w:rPr>
                <w:rFonts w:ascii="Times New Roman" w:hAnsi="Times New Roman" w:eastAsia="Calibri" w:cs="Times New Roman"/>
                <w:lang w:val="sr-Cyrl-CS"/>
              </w:rPr>
            </w:pPr>
            <w:r>
              <w:rPr>
                <w:rFonts w:ascii="Times New Roman" w:hAnsi="Times New Roman" w:eastAsia="Calibri" w:cs="Times New Roman"/>
                <w:b/>
                <w:bCs/>
                <w:lang w:val="sr-Cyrl-CS"/>
              </w:rPr>
              <w:t>УКУПНО:</w:t>
            </w:r>
          </w:p>
        </w:tc>
        <w:tc>
          <w:tcPr>
            <w:tcW w:w="2935" w:type="dxa"/>
            <w:shd w:val="clear" w:color="auto" w:fill="D8D8D8"/>
          </w:tcPr>
          <w:p w14:paraId="7FC6800B">
            <w:pPr>
              <w:spacing w:line="240" w:lineRule="auto"/>
              <w:jc w:val="center"/>
              <w:rPr>
                <w:rFonts w:ascii="Times New Roman" w:hAnsi="Times New Roman" w:eastAsia="Calibri" w:cs="Times New Roman"/>
                <w:b/>
                <w:lang w:val="sr-Cyrl-RS"/>
              </w:rPr>
            </w:pPr>
            <w:r>
              <w:rPr>
                <w:rFonts w:ascii="Times New Roman" w:hAnsi="Times New Roman" w:eastAsia="Calibri" w:cs="Times New Roman"/>
                <w:b/>
                <w:lang w:val="sr-Cyrl-RS"/>
              </w:rPr>
              <w:t>/</w:t>
            </w:r>
          </w:p>
        </w:tc>
        <w:tc>
          <w:tcPr>
            <w:tcW w:w="2578" w:type="dxa"/>
            <w:shd w:val="clear" w:color="auto" w:fill="D8D8D8"/>
          </w:tcPr>
          <w:p w14:paraId="7D2B3375">
            <w:pPr>
              <w:spacing w:line="240" w:lineRule="auto"/>
              <w:jc w:val="center"/>
              <w:rPr>
                <w:rFonts w:ascii="Times New Roman" w:hAnsi="Times New Roman" w:eastAsia="Calibri" w:cs="Times New Roman"/>
                <w:b/>
                <w:lang w:val="sr-Cyrl-RS"/>
              </w:rPr>
            </w:pPr>
            <w:r>
              <w:rPr>
                <w:rFonts w:ascii="Times New Roman" w:hAnsi="Times New Roman" w:eastAsia="Calibri" w:cs="Times New Roman"/>
                <w:b/>
                <w:lang w:val="sr-Cyrl-RS"/>
              </w:rPr>
              <w:t>4</w:t>
            </w:r>
          </w:p>
        </w:tc>
      </w:tr>
      <w:tr w14:paraId="25AC26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382" w:type="dxa"/>
            <w:gridSpan w:val="3"/>
            <w:shd w:val="clear" w:color="auto" w:fill="D8D8D8"/>
          </w:tcPr>
          <w:p w14:paraId="35A568A4">
            <w:pPr>
              <w:spacing w:line="240" w:lineRule="auto"/>
              <w:jc w:val="center"/>
              <w:rPr>
                <w:rFonts w:ascii="Times New Roman" w:hAnsi="Times New Roman" w:eastAsia="Calibri" w:cs="Times New Roman"/>
              </w:rPr>
            </w:pPr>
            <w:r>
              <w:rPr>
                <w:rFonts w:ascii="Times New Roman" w:hAnsi="Times New Roman" w:eastAsia="Calibri" w:cs="Times New Roman"/>
                <w:b/>
                <w:bCs/>
              </w:rPr>
              <w:t>Припремни предшколски програм у организацији Вртића</w:t>
            </w:r>
          </w:p>
        </w:tc>
      </w:tr>
      <w:tr w14:paraId="68A1B6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69" w:type="dxa"/>
          </w:tcPr>
          <w:p w14:paraId="584B3568">
            <w:pPr>
              <w:spacing w:line="240" w:lineRule="auto"/>
              <w:jc w:val="center"/>
              <w:rPr>
                <w:rFonts w:ascii="Times New Roman" w:hAnsi="Times New Roman" w:eastAsia="Calibri" w:cs="Times New Roman"/>
                <w:lang w:val="sr-Cyrl-CS"/>
              </w:rPr>
            </w:pPr>
            <w:r>
              <w:rPr>
                <w:rFonts w:ascii="Times New Roman" w:hAnsi="Times New Roman" w:eastAsia="Calibri" w:cs="Times New Roman"/>
                <w:lang w:val="sr-Cyrl-CS"/>
              </w:rPr>
              <w:t>Здравчићи</w:t>
            </w:r>
          </w:p>
        </w:tc>
        <w:tc>
          <w:tcPr>
            <w:tcW w:w="2935" w:type="dxa"/>
          </w:tcPr>
          <w:p w14:paraId="584CC2C0">
            <w:pPr>
              <w:spacing w:line="240" w:lineRule="auto"/>
              <w:jc w:val="center"/>
              <w:rPr>
                <w:rFonts w:ascii="Times New Roman" w:hAnsi="Times New Roman" w:eastAsia="Calibri" w:cs="Times New Roman"/>
                <w:lang w:val="sr-Cyrl-RS"/>
              </w:rPr>
            </w:pPr>
            <w:r>
              <w:rPr>
                <w:rFonts w:ascii="Times New Roman" w:hAnsi="Times New Roman" w:eastAsia="Calibri" w:cs="Times New Roman"/>
                <w:lang w:val="sr-Cyrl-RS"/>
              </w:rPr>
              <w:t>1</w:t>
            </w:r>
          </w:p>
        </w:tc>
        <w:tc>
          <w:tcPr>
            <w:tcW w:w="2578" w:type="dxa"/>
          </w:tcPr>
          <w:p w14:paraId="13D83624">
            <w:pPr>
              <w:spacing w:line="240" w:lineRule="auto"/>
              <w:jc w:val="center"/>
              <w:rPr>
                <w:rFonts w:ascii="Times New Roman" w:hAnsi="Times New Roman" w:eastAsia="Calibri" w:cs="Times New Roman"/>
                <w:lang w:val="sr-Cyrl-RS"/>
              </w:rPr>
            </w:pPr>
            <w:r>
              <w:rPr>
                <w:rFonts w:ascii="Times New Roman" w:hAnsi="Times New Roman" w:eastAsia="Calibri" w:cs="Times New Roman"/>
                <w:lang w:val="sr-Cyrl-RS"/>
              </w:rPr>
              <w:t>8</w:t>
            </w:r>
          </w:p>
        </w:tc>
      </w:tr>
      <w:tr w14:paraId="6B0A1D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869" w:type="dxa"/>
          </w:tcPr>
          <w:p w14:paraId="1ED9B7C7">
            <w:pPr>
              <w:spacing w:line="240" w:lineRule="auto"/>
              <w:jc w:val="center"/>
              <w:rPr>
                <w:rFonts w:ascii="Times New Roman" w:hAnsi="Times New Roman" w:eastAsia="Calibri" w:cs="Times New Roman"/>
              </w:rPr>
            </w:pPr>
            <w:r>
              <w:rPr>
                <w:rFonts w:ascii="Times New Roman" w:hAnsi="Times New Roman" w:eastAsia="Calibri" w:cs="Times New Roman"/>
              </w:rPr>
              <w:t>Тометино Поље</w:t>
            </w:r>
          </w:p>
        </w:tc>
        <w:tc>
          <w:tcPr>
            <w:tcW w:w="2935" w:type="dxa"/>
          </w:tcPr>
          <w:p w14:paraId="216C10CE">
            <w:pPr>
              <w:spacing w:line="240" w:lineRule="auto"/>
              <w:jc w:val="center"/>
              <w:rPr>
                <w:rFonts w:ascii="Times New Roman" w:hAnsi="Times New Roman" w:eastAsia="Calibri" w:cs="Times New Roman"/>
                <w:lang w:val="sr-Cyrl-RS"/>
              </w:rPr>
            </w:pPr>
            <w:r>
              <w:rPr>
                <w:rFonts w:ascii="Times New Roman" w:hAnsi="Times New Roman" w:eastAsia="Calibri" w:cs="Times New Roman"/>
                <w:lang w:val="sr-Cyrl-RS"/>
              </w:rPr>
              <w:t>1</w:t>
            </w:r>
          </w:p>
        </w:tc>
        <w:tc>
          <w:tcPr>
            <w:tcW w:w="2578" w:type="dxa"/>
          </w:tcPr>
          <w:p w14:paraId="49CD7B90">
            <w:pPr>
              <w:spacing w:line="240" w:lineRule="auto"/>
              <w:jc w:val="center"/>
              <w:rPr>
                <w:rFonts w:ascii="Times New Roman" w:hAnsi="Times New Roman" w:eastAsia="Calibri" w:cs="Times New Roman"/>
                <w:lang w:val="sr-Cyrl-RS"/>
              </w:rPr>
            </w:pPr>
            <w:r>
              <w:rPr>
                <w:rFonts w:ascii="Times New Roman" w:hAnsi="Times New Roman" w:eastAsia="Calibri" w:cs="Times New Roman"/>
                <w:lang w:val="sr-Cyrl-RS"/>
              </w:rPr>
              <w:t>2</w:t>
            </w:r>
          </w:p>
        </w:tc>
      </w:tr>
      <w:tr w14:paraId="524080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869" w:type="dxa"/>
          </w:tcPr>
          <w:p w14:paraId="7E0D32D6">
            <w:pPr>
              <w:spacing w:line="240" w:lineRule="auto"/>
              <w:jc w:val="center"/>
              <w:rPr>
                <w:rFonts w:ascii="Times New Roman" w:hAnsi="Times New Roman" w:eastAsia="Calibri" w:cs="Times New Roman"/>
                <w:lang w:val="sr-Cyrl-RS"/>
              </w:rPr>
            </w:pPr>
            <w:r>
              <w:rPr>
                <w:rFonts w:ascii="Times New Roman" w:hAnsi="Times New Roman" w:eastAsia="Calibri" w:cs="Times New Roman"/>
                <w:lang w:val="sr-Cyrl-RS"/>
              </w:rPr>
              <w:t>Душковци</w:t>
            </w:r>
          </w:p>
        </w:tc>
        <w:tc>
          <w:tcPr>
            <w:tcW w:w="2935" w:type="dxa"/>
          </w:tcPr>
          <w:p w14:paraId="5B643BA5">
            <w:pPr>
              <w:spacing w:line="240" w:lineRule="auto"/>
              <w:jc w:val="center"/>
              <w:rPr>
                <w:rFonts w:ascii="Times New Roman" w:hAnsi="Times New Roman" w:eastAsia="Calibri" w:cs="Times New Roman"/>
                <w:lang w:val="sr-Cyrl-RS"/>
              </w:rPr>
            </w:pPr>
            <w:r>
              <w:rPr>
                <w:rFonts w:ascii="Times New Roman" w:hAnsi="Times New Roman" w:eastAsia="Calibri" w:cs="Times New Roman"/>
                <w:lang w:val="sr-Cyrl-RS"/>
              </w:rPr>
              <w:t>1</w:t>
            </w:r>
          </w:p>
        </w:tc>
        <w:tc>
          <w:tcPr>
            <w:tcW w:w="2578" w:type="dxa"/>
          </w:tcPr>
          <w:p w14:paraId="2F51052E">
            <w:pPr>
              <w:spacing w:line="240" w:lineRule="auto"/>
              <w:jc w:val="center"/>
              <w:rPr>
                <w:rFonts w:ascii="Times New Roman" w:hAnsi="Times New Roman" w:eastAsia="Calibri" w:cs="Times New Roman"/>
                <w:lang w:val="sr-Cyrl-RS"/>
              </w:rPr>
            </w:pPr>
            <w:r>
              <w:rPr>
                <w:rFonts w:ascii="Times New Roman" w:hAnsi="Times New Roman" w:eastAsia="Calibri" w:cs="Times New Roman"/>
                <w:lang w:val="sr-Cyrl-RS"/>
              </w:rPr>
              <w:t>4</w:t>
            </w:r>
          </w:p>
        </w:tc>
      </w:tr>
      <w:tr w14:paraId="621EC5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869" w:type="dxa"/>
          </w:tcPr>
          <w:p w14:paraId="0F82A069">
            <w:pPr>
              <w:spacing w:line="240" w:lineRule="auto"/>
              <w:jc w:val="center"/>
              <w:rPr>
                <w:rFonts w:ascii="Times New Roman" w:hAnsi="Times New Roman" w:eastAsia="Calibri" w:cs="Times New Roman"/>
                <w:lang w:val="sr-Cyrl-RS"/>
              </w:rPr>
            </w:pPr>
            <w:r>
              <w:rPr>
                <w:rFonts w:ascii="Times New Roman" w:hAnsi="Times New Roman" w:eastAsia="Calibri" w:cs="Times New Roman"/>
                <w:lang w:val="sr-Cyrl-RS"/>
              </w:rPr>
              <w:t>Годовик</w:t>
            </w:r>
          </w:p>
        </w:tc>
        <w:tc>
          <w:tcPr>
            <w:tcW w:w="2935" w:type="dxa"/>
          </w:tcPr>
          <w:p w14:paraId="21508FFF">
            <w:pPr>
              <w:spacing w:line="240" w:lineRule="auto"/>
              <w:jc w:val="center"/>
              <w:rPr>
                <w:rFonts w:ascii="Times New Roman" w:hAnsi="Times New Roman" w:eastAsia="Calibri" w:cs="Times New Roman"/>
                <w:lang w:val="sr-Cyrl-RS"/>
              </w:rPr>
            </w:pPr>
            <w:r>
              <w:rPr>
                <w:rFonts w:ascii="Times New Roman" w:hAnsi="Times New Roman" w:eastAsia="Calibri" w:cs="Times New Roman"/>
                <w:lang w:val="sr-Cyrl-RS"/>
              </w:rPr>
              <w:t>1</w:t>
            </w:r>
          </w:p>
        </w:tc>
        <w:tc>
          <w:tcPr>
            <w:tcW w:w="2578" w:type="dxa"/>
          </w:tcPr>
          <w:p w14:paraId="2AB0F7CA">
            <w:pPr>
              <w:spacing w:line="240" w:lineRule="auto"/>
              <w:jc w:val="center"/>
              <w:rPr>
                <w:rFonts w:ascii="Times New Roman" w:hAnsi="Times New Roman" w:eastAsia="Calibri" w:cs="Times New Roman"/>
                <w:lang w:val="sr-Cyrl-RS"/>
              </w:rPr>
            </w:pPr>
            <w:r>
              <w:rPr>
                <w:rFonts w:ascii="Times New Roman" w:hAnsi="Times New Roman" w:eastAsia="Calibri" w:cs="Times New Roman"/>
                <w:lang w:val="sr-Cyrl-RS"/>
              </w:rPr>
              <w:t>4</w:t>
            </w:r>
          </w:p>
        </w:tc>
      </w:tr>
      <w:tr w14:paraId="1A64FF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869" w:type="dxa"/>
            <w:shd w:val="clear" w:color="auto" w:fill="D8D8D8"/>
          </w:tcPr>
          <w:p w14:paraId="517ED2B8">
            <w:pPr>
              <w:spacing w:line="240" w:lineRule="auto"/>
              <w:jc w:val="center"/>
              <w:rPr>
                <w:rFonts w:ascii="Times New Roman" w:hAnsi="Times New Roman" w:eastAsia="Calibri" w:cs="Times New Roman"/>
                <w:lang w:val="sr-Cyrl-CS"/>
              </w:rPr>
            </w:pPr>
            <w:r>
              <w:rPr>
                <w:rFonts w:ascii="Times New Roman" w:hAnsi="Times New Roman" w:eastAsia="Calibri" w:cs="Times New Roman"/>
                <w:b/>
                <w:bCs/>
                <w:lang w:val="sr-Cyrl-CS"/>
              </w:rPr>
              <w:t>УКУПНО:</w:t>
            </w:r>
          </w:p>
        </w:tc>
        <w:tc>
          <w:tcPr>
            <w:tcW w:w="2935" w:type="dxa"/>
            <w:shd w:val="clear" w:color="auto" w:fill="D8D8D8"/>
          </w:tcPr>
          <w:p w14:paraId="0966BD5B">
            <w:pPr>
              <w:spacing w:line="240" w:lineRule="auto"/>
              <w:jc w:val="center"/>
              <w:rPr>
                <w:rFonts w:ascii="Times New Roman" w:hAnsi="Times New Roman" w:eastAsia="Calibri" w:cs="Times New Roman"/>
                <w:b/>
                <w:lang w:val="sr-Cyrl-RS"/>
              </w:rPr>
            </w:pPr>
            <w:r>
              <w:rPr>
                <w:rFonts w:ascii="Times New Roman" w:hAnsi="Times New Roman" w:eastAsia="Calibri" w:cs="Times New Roman"/>
                <w:b/>
                <w:lang w:val="sr-Cyrl-RS"/>
              </w:rPr>
              <w:t>4</w:t>
            </w:r>
          </w:p>
        </w:tc>
        <w:tc>
          <w:tcPr>
            <w:tcW w:w="2578" w:type="dxa"/>
            <w:shd w:val="clear" w:color="auto" w:fill="D8D8D8"/>
          </w:tcPr>
          <w:p w14:paraId="457AFDBC">
            <w:pPr>
              <w:spacing w:line="240" w:lineRule="auto"/>
              <w:jc w:val="center"/>
              <w:rPr>
                <w:rFonts w:ascii="Times New Roman" w:hAnsi="Times New Roman" w:eastAsia="Calibri" w:cs="Times New Roman"/>
                <w:b/>
                <w:lang w:val="sr-Cyrl-RS"/>
              </w:rPr>
            </w:pPr>
            <w:r>
              <w:rPr>
                <w:rFonts w:ascii="Times New Roman" w:hAnsi="Times New Roman" w:eastAsia="Calibri" w:cs="Times New Roman"/>
                <w:b/>
                <w:lang w:val="sr-Cyrl-RS"/>
              </w:rPr>
              <w:t>18</w:t>
            </w:r>
          </w:p>
        </w:tc>
      </w:tr>
    </w:tbl>
    <w:p w14:paraId="2FAC6711">
      <w:pPr>
        <w:jc w:val="center"/>
        <w:rPr>
          <w:rFonts w:ascii="Times New Roman" w:hAnsi="Times New Roman" w:eastAsia="Calibri" w:cs="Times New Roman"/>
          <w:lang w:val="sr-Cyrl-CS" w:eastAsia="sr-Latn-CS"/>
        </w:rPr>
      </w:pPr>
    </w:p>
    <w:p w14:paraId="03FABC6A">
      <w:pPr>
        <w:jc w:val="center"/>
        <w:rPr>
          <w:rFonts w:ascii="Times New Roman" w:hAnsi="Times New Roman" w:eastAsia="Calibri" w:cs="Times New Roman"/>
          <w:lang w:val="sr-Cyrl-CS" w:eastAsia="sr-Latn-CS"/>
        </w:rPr>
      </w:pPr>
    </w:p>
    <w:p w14:paraId="451ADBB1">
      <w:pPr>
        <w:ind w:left="720"/>
        <w:jc w:val="center"/>
        <w:rPr>
          <w:rFonts w:ascii="Times New Roman" w:hAnsi="Times New Roman" w:eastAsia="Calibri" w:cs="Times New Roman"/>
          <w:b/>
          <w:bCs/>
          <w:sz w:val="24"/>
          <w:szCs w:val="24"/>
          <w:lang w:val="sr-Cyrl-CS"/>
        </w:rPr>
      </w:pPr>
    </w:p>
    <w:p w14:paraId="326ADD15">
      <w:pPr>
        <w:ind w:left="720"/>
        <w:jc w:val="center"/>
        <w:rPr>
          <w:rFonts w:ascii="Times New Roman" w:hAnsi="Times New Roman" w:eastAsia="Calibri" w:cs="Times New Roman"/>
          <w:b/>
          <w:bCs/>
          <w:sz w:val="24"/>
          <w:szCs w:val="24"/>
          <w:lang w:val="sr-Cyrl-CS"/>
        </w:rPr>
      </w:pPr>
    </w:p>
    <w:p w14:paraId="48B048EB">
      <w:pPr>
        <w:ind w:left="720"/>
        <w:jc w:val="center"/>
        <w:rPr>
          <w:rFonts w:ascii="Times New Roman" w:hAnsi="Times New Roman" w:eastAsia="Calibri" w:cs="Times New Roman"/>
          <w:b/>
          <w:bCs/>
          <w:sz w:val="24"/>
          <w:szCs w:val="24"/>
          <w:lang w:val="sr-Cyrl-CS"/>
        </w:rPr>
      </w:pPr>
    </w:p>
    <w:p w14:paraId="2DEA347E">
      <w:pPr>
        <w:ind w:left="720"/>
        <w:jc w:val="center"/>
        <w:rPr>
          <w:rFonts w:ascii="Times New Roman" w:hAnsi="Times New Roman" w:eastAsia="Calibri" w:cs="Times New Roman"/>
          <w:b/>
          <w:bCs/>
          <w:sz w:val="24"/>
          <w:szCs w:val="24"/>
          <w:lang w:val="sr-Cyrl-CS"/>
        </w:rPr>
      </w:pPr>
    </w:p>
    <w:p w14:paraId="0CEC8671">
      <w:pPr>
        <w:ind w:left="720"/>
        <w:jc w:val="center"/>
        <w:rPr>
          <w:rFonts w:ascii="Times New Roman" w:hAnsi="Times New Roman" w:eastAsia="Calibri" w:cs="Times New Roman"/>
          <w:b/>
          <w:bCs/>
          <w:sz w:val="24"/>
          <w:szCs w:val="24"/>
          <w:lang w:val="sr-Cyrl-CS"/>
        </w:rPr>
      </w:pPr>
    </w:p>
    <w:p w14:paraId="68EE4729">
      <w:pPr>
        <w:ind w:left="720"/>
        <w:jc w:val="center"/>
        <w:rPr>
          <w:rFonts w:ascii="Times New Roman" w:hAnsi="Times New Roman" w:eastAsia="Calibri" w:cs="Times New Roman"/>
          <w:b/>
          <w:bCs/>
          <w:sz w:val="24"/>
          <w:szCs w:val="24"/>
          <w:lang w:val="sr-Cyrl-CS"/>
        </w:rPr>
      </w:pPr>
    </w:p>
    <w:p w14:paraId="182CCCE2">
      <w:pPr>
        <w:ind w:left="720"/>
        <w:jc w:val="center"/>
        <w:rPr>
          <w:rFonts w:ascii="Times New Roman" w:hAnsi="Times New Roman" w:eastAsia="Calibri" w:cs="Times New Roman"/>
          <w:b/>
          <w:bCs/>
          <w:sz w:val="24"/>
          <w:szCs w:val="24"/>
          <w:lang w:val="sr-Cyrl-CS"/>
        </w:rPr>
      </w:pPr>
    </w:p>
    <w:p w14:paraId="09BCBD8A">
      <w:pPr>
        <w:ind w:left="720"/>
        <w:jc w:val="center"/>
        <w:rPr>
          <w:rFonts w:ascii="Times New Roman" w:hAnsi="Times New Roman" w:eastAsia="Calibri" w:cs="Times New Roman"/>
          <w:b/>
          <w:bCs/>
          <w:sz w:val="24"/>
          <w:szCs w:val="24"/>
          <w:lang w:val="sr-Cyrl-CS"/>
        </w:rPr>
      </w:pPr>
    </w:p>
    <w:p w14:paraId="28C01CE5">
      <w:pPr>
        <w:ind w:left="720"/>
        <w:jc w:val="center"/>
        <w:rPr>
          <w:rFonts w:ascii="Times New Roman" w:hAnsi="Times New Roman" w:eastAsia="Calibri" w:cs="Times New Roman"/>
          <w:b/>
          <w:bCs/>
          <w:sz w:val="24"/>
          <w:szCs w:val="24"/>
          <w:lang w:val="sr-Cyrl-CS"/>
        </w:rPr>
      </w:pPr>
    </w:p>
    <w:p w14:paraId="6D2134C9">
      <w:pPr>
        <w:ind w:left="720"/>
        <w:jc w:val="center"/>
        <w:rPr>
          <w:rFonts w:ascii="Times New Roman" w:hAnsi="Times New Roman" w:eastAsia="Calibri" w:cs="Times New Roman"/>
          <w:b/>
          <w:bCs/>
          <w:sz w:val="24"/>
          <w:szCs w:val="24"/>
          <w:lang w:val="sr-Cyrl-CS"/>
        </w:rPr>
      </w:pPr>
    </w:p>
    <w:p w14:paraId="2DF2FAAE">
      <w:pPr>
        <w:ind w:left="720"/>
        <w:jc w:val="center"/>
        <w:rPr>
          <w:rFonts w:ascii="Times New Roman" w:hAnsi="Times New Roman" w:eastAsia="Calibri" w:cs="Times New Roman"/>
          <w:b/>
          <w:bCs/>
          <w:sz w:val="24"/>
          <w:szCs w:val="24"/>
          <w:lang w:val="sr-Cyrl-CS"/>
        </w:rPr>
      </w:pPr>
    </w:p>
    <w:p w14:paraId="5D87C232">
      <w:pPr>
        <w:ind w:left="720"/>
        <w:jc w:val="center"/>
        <w:rPr>
          <w:rFonts w:ascii="Times New Roman" w:hAnsi="Times New Roman" w:eastAsia="Calibri" w:cs="Times New Roman"/>
          <w:b/>
          <w:bCs/>
          <w:sz w:val="24"/>
          <w:szCs w:val="24"/>
          <w:lang w:val="sr-Cyrl-CS"/>
        </w:rPr>
      </w:pPr>
    </w:p>
    <w:p w14:paraId="3C31E1F7">
      <w:pPr>
        <w:ind w:left="720"/>
        <w:jc w:val="center"/>
        <w:rPr>
          <w:rFonts w:ascii="Times New Roman" w:hAnsi="Times New Roman" w:eastAsia="Calibri" w:cs="Times New Roman"/>
          <w:b/>
          <w:bCs/>
          <w:sz w:val="24"/>
          <w:szCs w:val="24"/>
          <w:lang w:val="sr-Cyrl-RS"/>
        </w:rPr>
      </w:pPr>
      <w:r>
        <w:rPr>
          <w:rFonts w:ascii="Times New Roman" w:hAnsi="Times New Roman" w:eastAsia="Calibri" w:cs="Times New Roman"/>
          <w:b/>
          <w:bCs/>
          <w:sz w:val="24"/>
          <w:szCs w:val="24"/>
          <w:lang w:val="sr-Cyrl-CS"/>
        </w:rPr>
        <w:t>3.3</w:t>
      </w:r>
      <w:r>
        <w:rPr>
          <w:rFonts w:ascii="Times New Roman" w:hAnsi="Times New Roman" w:eastAsia="Calibri" w:cs="Times New Roman"/>
          <w:b/>
          <w:bCs/>
          <w:sz w:val="24"/>
          <w:szCs w:val="24"/>
          <w:lang w:val="sr-Cyrl-RS"/>
        </w:rPr>
        <w:t>.</w:t>
      </w:r>
      <w:r>
        <w:rPr>
          <w:rFonts w:ascii="Times New Roman" w:hAnsi="Times New Roman" w:eastAsia="Calibri" w:cs="Times New Roman"/>
          <w:b/>
          <w:bCs/>
          <w:sz w:val="24"/>
          <w:szCs w:val="24"/>
          <w:lang w:val="sr-Cyrl-CS"/>
        </w:rPr>
        <w:t xml:space="preserve"> </w:t>
      </w:r>
      <w:r>
        <w:rPr>
          <w:rFonts w:ascii="Times New Roman" w:hAnsi="Times New Roman" w:eastAsia="Calibri" w:cs="Times New Roman"/>
          <w:b/>
          <w:bCs/>
          <w:sz w:val="24"/>
          <w:szCs w:val="24"/>
          <w:lang w:val="sr-Cyrl-RS"/>
        </w:rPr>
        <w:t>ПРОДУЖЕНИ БОРАВАК</w:t>
      </w:r>
    </w:p>
    <w:tbl>
      <w:tblPr>
        <w:tblStyle w:val="7"/>
        <w:tblpPr w:leftFromText="180" w:rightFromText="180" w:vertAnchor="text" w:horzAnchor="page" w:tblpX="3365" w:tblpY="65"/>
        <w:tblW w:w="620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3402"/>
      </w:tblGrid>
      <w:tr w14:paraId="5088D8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2" w:type="dxa"/>
            <w:shd w:val="clear" w:color="auto" w:fill="D8D8D8"/>
            <w:vAlign w:val="center"/>
          </w:tcPr>
          <w:p w14:paraId="60B6867D">
            <w:pPr>
              <w:spacing w:line="256" w:lineRule="auto"/>
              <w:rPr>
                <w:rFonts w:ascii="Times New Roman" w:hAnsi="Times New Roman" w:eastAsia="Calibri" w:cs="Times New Roman"/>
                <w:bCs/>
                <w:lang w:val="sr-Cyrl-CS"/>
              </w:rPr>
            </w:pPr>
            <w:r>
              <w:rPr>
                <w:rFonts w:ascii="Times New Roman" w:hAnsi="Times New Roman" w:eastAsia="Calibri" w:cs="Times New Roman"/>
                <w:b/>
                <w:lang w:val="sr-Cyrl-CS"/>
              </w:rPr>
              <w:t>Задужени наставници</w:t>
            </w:r>
          </w:p>
        </w:tc>
        <w:tc>
          <w:tcPr>
            <w:tcW w:w="3402" w:type="dxa"/>
            <w:shd w:val="clear" w:color="auto" w:fill="D8D8D8"/>
            <w:vAlign w:val="center"/>
          </w:tcPr>
          <w:p w14:paraId="5552475F">
            <w:pPr>
              <w:spacing w:line="256" w:lineRule="auto"/>
              <w:rPr>
                <w:rFonts w:ascii="Times New Roman" w:hAnsi="Times New Roman" w:eastAsia="Calibri" w:cs="Times New Roman"/>
                <w:bCs/>
                <w:lang w:val="sr-Cyrl-CS"/>
              </w:rPr>
            </w:pPr>
            <w:r>
              <w:rPr>
                <w:rFonts w:ascii="Times New Roman" w:hAnsi="Times New Roman" w:eastAsia="Calibri" w:cs="Times New Roman"/>
                <w:bCs/>
                <w:lang w:val="sr-Cyrl-CS"/>
              </w:rPr>
              <w:t>Вођење евиденције</w:t>
            </w:r>
          </w:p>
        </w:tc>
      </w:tr>
      <w:tr w14:paraId="475F97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2" w:type="dxa"/>
            <w:vAlign w:val="center"/>
          </w:tcPr>
          <w:p w14:paraId="2CF25A1D">
            <w:pPr>
              <w:spacing w:line="256" w:lineRule="auto"/>
              <w:rPr>
                <w:rFonts w:ascii="Times New Roman" w:hAnsi="Times New Roman" w:eastAsia="Calibri" w:cs="Times New Roman"/>
                <w:bCs/>
                <w:lang w:val="sl-SI"/>
              </w:rPr>
            </w:pPr>
            <w:r>
              <w:rPr>
                <w:rFonts w:ascii="Times New Roman" w:hAnsi="Times New Roman" w:eastAsia="Calibri" w:cs="Times New Roman"/>
                <w:bCs/>
                <w:lang w:val="sl-SI"/>
              </w:rPr>
              <w:t>Лепосава Марјановић</w:t>
            </w:r>
          </w:p>
        </w:tc>
        <w:tc>
          <w:tcPr>
            <w:tcW w:w="3402" w:type="dxa"/>
            <w:vMerge w:val="restart"/>
            <w:vAlign w:val="center"/>
          </w:tcPr>
          <w:p w14:paraId="6877C700">
            <w:pPr>
              <w:spacing w:line="256" w:lineRule="auto"/>
              <w:rPr>
                <w:rFonts w:ascii="Times New Roman" w:hAnsi="Times New Roman" w:eastAsia="Calibri" w:cs="Times New Roman"/>
                <w:bCs/>
                <w:lang w:val="sr-Cyrl-CS"/>
              </w:rPr>
            </w:pPr>
            <w:r>
              <w:rPr>
                <w:rFonts w:ascii="Times New Roman" w:hAnsi="Times New Roman" w:eastAsia="Calibri" w:cs="Times New Roman"/>
                <w:bCs/>
                <w:lang w:val="sr-Cyrl-CS"/>
              </w:rPr>
              <w:t xml:space="preserve">Дневник образовно-васпитног </w:t>
            </w:r>
          </w:p>
          <w:p w14:paraId="561A3B3E">
            <w:pPr>
              <w:spacing w:line="256" w:lineRule="auto"/>
              <w:rPr>
                <w:rFonts w:ascii="Times New Roman" w:hAnsi="Times New Roman" w:eastAsia="Calibri" w:cs="Times New Roman"/>
                <w:bCs/>
                <w:lang w:val="sr-Cyrl-CS"/>
              </w:rPr>
            </w:pPr>
            <w:r>
              <w:rPr>
                <w:rFonts w:ascii="Times New Roman" w:hAnsi="Times New Roman" w:eastAsia="Calibri" w:cs="Times New Roman"/>
                <w:bCs/>
                <w:lang w:val="sr-Cyrl-CS"/>
              </w:rPr>
              <w:t>рада у продуженом боравку</w:t>
            </w:r>
          </w:p>
        </w:tc>
      </w:tr>
      <w:tr w14:paraId="5CBA6E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2" w:type="dxa"/>
            <w:vAlign w:val="center"/>
          </w:tcPr>
          <w:p w14:paraId="3934E1FE">
            <w:pPr>
              <w:spacing w:line="256" w:lineRule="auto"/>
              <w:rPr>
                <w:rFonts w:ascii="Times New Roman" w:hAnsi="Times New Roman" w:eastAsia="Calibri" w:cs="Times New Roman"/>
                <w:bCs/>
                <w:lang w:val="sr-Cyrl-CS"/>
              </w:rPr>
            </w:pPr>
            <w:r>
              <w:rPr>
                <w:rFonts w:ascii="Times New Roman" w:hAnsi="Times New Roman" w:eastAsia="Calibri" w:cs="Times New Roman"/>
                <w:bCs/>
                <w:lang w:val="sr-Cyrl-CS"/>
              </w:rPr>
              <w:t>Брана Леонтијевић</w:t>
            </w:r>
          </w:p>
        </w:tc>
        <w:tc>
          <w:tcPr>
            <w:tcW w:w="3402" w:type="dxa"/>
            <w:vMerge w:val="continue"/>
            <w:vAlign w:val="center"/>
          </w:tcPr>
          <w:p w14:paraId="3CCE986D">
            <w:pPr>
              <w:spacing w:line="256" w:lineRule="auto"/>
              <w:rPr>
                <w:rFonts w:ascii="Times New Roman" w:hAnsi="Times New Roman" w:eastAsia="Calibri" w:cs="Times New Roman"/>
                <w:bCs/>
                <w:lang w:val="sr-Cyrl-CS"/>
              </w:rPr>
            </w:pPr>
          </w:p>
        </w:tc>
      </w:tr>
    </w:tbl>
    <w:p w14:paraId="77301912">
      <w:pPr>
        <w:ind w:left="720"/>
        <w:jc w:val="both"/>
        <w:rPr>
          <w:rFonts w:ascii="Times New Roman" w:hAnsi="Times New Roman" w:eastAsia="Calibri" w:cs="Times New Roman"/>
          <w:b/>
          <w:bCs/>
          <w:lang w:val="sr-Cyrl-CS"/>
        </w:rPr>
      </w:pPr>
    </w:p>
    <w:p w14:paraId="0B3EBF6E">
      <w:pPr>
        <w:keepNext/>
        <w:tabs>
          <w:tab w:val="left" w:pos="900"/>
        </w:tabs>
        <w:spacing w:after="120"/>
        <w:jc w:val="center"/>
        <w:outlineLvl w:val="1"/>
        <w:rPr>
          <w:rFonts w:ascii="Times New Roman" w:hAnsi="Times New Roman" w:eastAsia="Calibri" w:cs="Times New Roman"/>
          <w:b/>
          <w:bCs/>
          <w:lang w:val="sr-Latn-CS"/>
        </w:rPr>
      </w:pPr>
    </w:p>
    <w:p w14:paraId="0142840E">
      <w:pPr>
        <w:rPr>
          <w:rFonts w:ascii="Times New Roman" w:hAnsi="Times New Roman" w:eastAsia="Calibri" w:cs="Times New Roman"/>
        </w:rPr>
      </w:pPr>
    </w:p>
    <w:p w14:paraId="6FD0BD30">
      <w:pPr>
        <w:keepNext/>
        <w:tabs>
          <w:tab w:val="left" w:pos="900"/>
        </w:tabs>
        <w:spacing w:after="120"/>
        <w:jc w:val="center"/>
        <w:outlineLvl w:val="1"/>
        <w:rPr>
          <w:rFonts w:ascii="Times New Roman" w:hAnsi="Times New Roman" w:eastAsia="Calibri" w:cs="Times New Roman"/>
          <w:b/>
          <w:bCs/>
          <w:lang w:val="sr-Cyrl-RS"/>
        </w:rPr>
      </w:pPr>
    </w:p>
    <w:p w14:paraId="35F6CBCE">
      <w:pPr>
        <w:keepNext/>
        <w:tabs>
          <w:tab w:val="left" w:pos="900"/>
        </w:tabs>
        <w:spacing w:after="120"/>
        <w:jc w:val="center"/>
        <w:outlineLvl w:val="1"/>
        <w:rPr>
          <w:rFonts w:ascii="Times New Roman" w:hAnsi="Times New Roman" w:eastAsia="Calibri" w:cs="Times New Roman"/>
          <w:b/>
          <w:bCs/>
          <w:lang w:val="sr-Cyrl-RS"/>
        </w:rPr>
      </w:pPr>
    </w:p>
    <w:p w14:paraId="57F57C78">
      <w:pPr>
        <w:keepNext/>
        <w:tabs>
          <w:tab w:val="left" w:pos="900"/>
        </w:tabs>
        <w:spacing w:after="120"/>
        <w:jc w:val="center"/>
        <w:outlineLvl w:val="1"/>
        <w:rPr>
          <w:rFonts w:ascii="Times New Roman" w:hAnsi="Times New Roman" w:eastAsia="Calibri" w:cs="Times New Roman"/>
          <w:b/>
          <w:bCs/>
          <w:lang w:val="sr-Latn-CS"/>
        </w:rPr>
      </w:pPr>
      <w:r>
        <w:rPr>
          <w:rFonts w:ascii="Times New Roman" w:hAnsi="Times New Roman" w:eastAsia="Calibri" w:cs="Times New Roman"/>
          <w:b/>
          <w:bCs/>
          <w:lang w:val="sr-Cyrl-RS"/>
        </w:rPr>
        <w:t>3</w:t>
      </w:r>
      <w:r>
        <w:rPr>
          <w:rFonts w:ascii="Times New Roman" w:hAnsi="Times New Roman" w:eastAsia="Calibri" w:cs="Times New Roman"/>
          <w:b/>
          <w:bCs/>
          <w:lang w:val="sr-Latn-CS"/>
        </w:rPr>
        <w:t>.4</w:t>
      </w:r>
      <w:r>
        <w:rPr>
          <w:rFonts w:ascii="Times New Roman" w:hAnsi="Times New Roman" w:eastAsia="Calibri" w:cs="Times New Roman"/>
          <w:b/>
          <w:bCs/>
        </w:rPr>
        <w:t>.</w:t>
      </w:r>
      <w:r>
        <w:rPr>
          <w:rFonts w:ascii="Times New Roman" w:hAnsi="Times New Roman" w:eastAsia="Calibri" w:cs="Times New Roman"/>
          <w:b/>
          <w:bCs/>
          <w:lang w:val="sr-Latn-CS"/>
        </w:rPr>
        <w:t xml:space="preserve"> </w:t>
      </w:r>
      <w:r>
        <w:rPr>
          <w:rFonts w:ascii="Times New Roman" w:hAnsi="Times New Roman" w:eastAsia="Calibri" w:cs="Times New Roman"/>
          <w:b/>
          <w:bCs/>
          <w:lang w:val="sr-Cyrl-RS"/>
        </w:rPr>
        <w:t>ОДЕЉЕЊЕ УЧЕНИКА КОЈИМА ЈЕ ПОТРЕБНА ОБРАЗОВНА ПОДРШКА</w:t>
      </w:r>
    </w:p>
    <w:p w14:paraId="7FB4F13D">
      <w:pPr>
        <w:rPr>
          <w:rFonts w:ascii="Times New Roman" w:hAnsi="Times New Roman" w:eastAsia="Calibri" w:cs="Times New Roman"/>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677"/>
        <w:gridCol w:w="766"/>
        <w:gridCol w:w="855"/>
        <w:gridCol w:w="902"/>
        <w:gridCol w:w="825"/>
        <w:gridCol w:w="902"/>
        <w:gridCol w:w="833"/>
        <w:gridCol w:w="811"/>
        <w:gridCol w:w="1005"/>
      </w:tblGrid>
      <w:tr w14:paraId="3AEC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712" w:type="dxa"/>
            <w:shd w:val="clear" w:color="auto" w:fill="D8D8D8"/>
          </w:tcPr>
          <w:p w14:paraId="5B97B5B5">
            <w:pPr>
              <w:widowControl w:val="0"/>
              <w:spacing w:after="0" w:line="256" w:lineRule="auto"/>
              <w:jc w:val="both"/>
              <w:rPr>
                <w:rFonts w:ascii="Times New Roman" w:hAnsi="Times New Roman" w:eastAsia="Calibri" w:cs="Times New Roman"/>
                <w:b/>
                <w:bCs/>
                <w:sz w:val="20"/>
                <w:szCs w:val="20"/>
                <w:lang w:val="sr-Cyrl-RS"/>
              </w:rPr>
            </w:pPr>
            <w:r>
              <w:rPr>
                <w:rFonts w:ascii="Times New Roman" w:hAnsi="Times New Roman" w:eastAsia="Calibri" w:cs="Times New Roman"/>
                <w:b/>
                <w:bCs/>
                <w:sz w:val="20"/>
                <w:szCs w:val="20"/>
                <w:lang w:val="sr-Cyrl-RS"/>
              </w:rPr>
              <w:t>Разред</w:t>
            </w:r>
          </w:p>
        </w:tc>
        <w:tc>
          <w:tcPr>
            <w:tcW w:w="677" w:type="dxa"/>
          </w:tcPr>
          <w:p w14:paraId="6622C707">
            <w:pPr>
              <w:widowControl w:val="0"/>
              <w:spacing w:after="0" w:line="256" w:lineRule="auto"/>
              <w:jc w:val="center"/>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I</w:t>
            </w:r>
          </w:p>
        </w:tc>
        <w:tc>
          <w:tcPr>
            <w:tcW w:w="766" w:type="dxa"/>
          </w:tcPr>
          <w:p w14:paraId="5F3A556C">
            <w:pPr>
              <w:widowControl w:val="0"/>
              <w:spacing w:after="0" w:line="256" w:lineRule="auto"/>
              <w:jc w:val="center"/>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II</w:t>
            </w:r>
          </w:p>
        </w:tc>
        <w:tc>
          <w:tcPr>
            <w:tcW w:w="855" w:type="dxa"/>
          </w:tcPr>
          <w:p w14:paraId="5BEBF011">
            <w:pPr>
              <w:widowControl w:val="0"/>
              <w:spacing w:after="0" w:line="256" w:lineRule="auto"/>
              <w:jc w:val="center"/>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III</w:t>
            </w:r>
          </w:p>
        </w:tc>
        <w:tc>
          <w:tcPr>
            <w:tcW w:w="902" w:type="dxa"/>
          </w:tcPr>
          <w:p w14:paraId="0565A23B">
            <w:pPr>
              <w:widowControl w:val="0"/>
              <w:spacing w:after="0" w:line="256" w:lineRule="auto"/>
              <w:jc w:val="center"/>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IV</w:t>
            </w:r>
          </w:p>
        </w:tc>
        <w:tc>
          <w:tcPr>
            <w:tcW w:w="825" w:type="dxa"/>
          </w:tcPr>
          <w:p w14:paraId="270D740C">
            <w:pPr>
              <w:widowControl w:val="0"/>
              <w:spacing w:after="0" w:line="256" w:lineRule="auto"/>
              <w:jc w:val="center"/>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V</w:t>
            </w:r>
          </w:p>
        </w:tc>
        <w:tc>
          <w:tcPr>
            <w:tcW w:w="902" w:type="dxa"/>
          </w:tcPr>
          <w:p w14:paraId="4A29B631">
            <w:pPr>
              <w:widowControl w:val="0"/>
              <w:spacing w:after="0" w:line="256" w:lineRule="auto"/>
              <w:jc w:val="center"/>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VI</w:t>
            </w:r>
          </w:p>
        </w:tc>
        <w:tc>
          <w:tcPr>
            <w:tcW w:w="833" w:type="dxa"/>
          </w:tcPr>
          <w:p w14:paraId="3D3F5ABB">
            <w:pPr>
              <w:widowControl w:val="0"/>
              <w:spacing w:after="0" w:line="256" w:lineRule="auto"/>
              <w:jc w:val="center"/>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VII</w:t>
            </w:r>
          </w:p>
        </w:tc>
        <w:tc>
          <w:tcPr>
            <w:tcW w:w="811" w:type="dxa"/>
          </w:tcPr>
          <w:p w14:paraId="4288851C">
            <w:pPr>
              <w:widowControl w:val="0"/>
              <w:spacing w:after="0" w:line="256" w:lineRule="auto"/>
              <w:jc w:val="center"/>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VIII</w:t>
            </w:r>
          </w:p>
        </w:tc>
        <w:tc>
          <w:tcPr>
            <w:tcW w:w="1005" w:type="dxa"/>
          </w:tcPr>
          <w:p w14:paraId="0A676076">
            <w:pPr>
              <w:widowControl w:val="0"/>
              <w:spacing w:after="0" w:line="256" w:lineRule="auto"/>
              <w:jc w:val="both"/>
              <w:rPr>
                <w:rFonts w:ascii="Times New Roman" w:hAnsi="Times New Roman" w:eastAsia="Calibri" w:cs="Times New Roman"/>
                <w:b/>
                <w:bCs/>
                <w:sz w:val="20"/>
                <w:szCs w:val="20"/>
                <w:lang w:val="sr-Cyrl-RS"/>
              </w:rPr>
            </w:pPr>
            <w:r>
              <w:rPr>
                <w:rFonts w:ascii="Times New Roman" w:hAnsi="Times New Roman" w:eastAsia="Calibri" w:cs="Times New Roman"/>
                <w:b/>
                <w:bCs/>
                <w:sz w:val="20"/>
                <w:szCs w:val="20"/>
                <w:lang w:val="sr-Cyrl-RS"/>
              </w:rPr>
              <w:t>Укупно</w:t>
            </w:r>
          </w:p>
        </w:tc>
      </w:tr>
      <w:tr w14:paraId="020A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dxa"/>
            <w:shd w:val="clear" w:color="auto" w:fill="D8D8D8"/>
          </w:tcPr>
          <w:p w14:paraId="158BD234">
            <w:pPr>
              <w:widowControl w:val="0"/>
              <w:spacing w:after="0" w:line="256" w:lineRule="auto"/>
              <w:jc w:val="both"/>
              <w:rPr>
                <w:rFonts w:ascii="Times New Roman" w:hAnsi="Times New Roman" w:eastAsia="Calibri" w:cs="Times New Roman"/>
                <w:b/>
                <w:bCs/>
                <w:sz w:val="20"/>
                <w:szCs w:val="20"/>
                <w:lang w:val="sr-Cyrl-RS"/>
              </w:rPr>
            </w:pPr>
            <w:r>
              <w:rPr>
                <w:rFonts w:ascii="Times New Roman" w:hAnsi="Times New Roman" w:eastAsia="Calibri" w:cs="Times New Roman"/>
                <w:b/>
                <w:bCs/>
                <w:sz w:val="20"/>
                <w:szCs w:val="20"/>
                <w:lang w:val="sr-Cyrl-RS"/>
              </w:rPr>
              <w:t>Број ученика</w:t>
            </w:r>
          </w:p>
        </w:tc>
        <w:tc>
          <w:tcPr>
            <w:tcW w:w="677" w:type="dxa"/>
          </w:tcPr>
          <w:p w14:paraId="300BCDFD">
            <w:pPr>
              <w:widowControl w:val="0"/>
              <w:spacing w:after="0" w:line="256" w:lineRule="auto"/>
              <w:jc w:val="center"/>
              <w:rPr>
                <w:rFonts w:ascii="Times New Roman" w:hAnsi="Times New Roman" w:eastAsia="Calibri" w:cs="Times New Roman"/>
                <w:sz w:val="20"/>
                <w:szCs w:val="20"/>
                <w:lang w:val="sr-Cyrl-RS"/>
              </w:rPr>
            </w:pPr>
            <w:r>
              <w:rPr>
                <w:rFonts w:ascii="Times New Roman" w:hAnsi="Times New Roman" w:eastAsia="Calibri" w:cs="Times New Roman"/>
                <w:sz w:val="20"/>
                <w:szCs w:val="20"/>
                <w:lang w:val="sr-Cyrl-RS"/>
              </w:rPr>
              <w:t>2</w:t>
            </w:r>
          </w:p>
        </w:tc>
        <w:tc>
          <w:tcPr>
            <w:tcW w:w="766" w:type="dxa"/>
          </w:tcPr>
          <w:p w14:paraId="4FEA261F">
            <w:pPr>
              <w:widowControl w:val="0"/>
              <w:spacing w:after="0" w:line="256"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1</w:t>
            </w:r>
          </w:p>
        </w:tc>
        <w:tc>
          <w:tcPr>
            <w:tcW w:w="855" w:type="dxa"/>
          </w:tcPr>
          <w:p w14:paraId="64C54A7A">
            <w:pPr>
              <w:widowControl w:val="0"/>
              <w:spacing w:after="0" w:line="256" w:lineRule="auto"/>
              <w:jc w:val="center"/>
              <w:rPr>
                <w:rFonts w:ascii="Times New Roman" w:hAnsi="Times New Roman" w:eastAsia="Calibri" w:cs="Times New Roman"/>
                <w:sz w:val="20"/>
                <w:szCs w:val="20"/>
                <w:lang w:val="sr-Cyrl-RS"/>
              </w:rPr>
            </w:pPr>
            <w:r>
              <w:rPr>
                <w:rFonts w:ascii="Times New Roman" w:hAnsi="Times New Roman" w:eastAsia="Calibri" w:cs="Times New Roman"/>
                <w:sz w:val="20"/>
                <w:szCs w:val="20"/>
                <w:lang w:val="sr-Cyrl-RS"/>
              </w:rPr>
              <w:t>3</w:t>
            </w:r>
          </w:p>
        </w:tc>
        <w:tc>
          <w:tcPr>
            <w:tcW w:w="902" w:type="dxa"/>
          </w:tcPr>
          <w:p w14:paraId="7FC714A4">
            <w:pPr>
              <w:widowControl w:val="0"/>
              <w:spacing w:after="0" w:line="256" w:lineRule="auto"/>
              <w:jc w:val="center"/>
              <w:rPr>
                <w:rFonts w:ascii="Times New Roman" w:hAnsi="Times New Roman" w:eastAsia="Calibri" w:cs="Times New Roman"/>
                <w:sz w:val="20"/>
                <w:szCs w:val="20"/>
                <w:lang w:val="sr-Cyrl-RS"/>
              </w:rPr>
            </w:pPr>
            <w:r>
              <w:rPr>
                <w:rFonts w:ascii="Times New Roman" w:hAnsi="Times New Roman" w:eastAsia="Calibri" w:cs="Times New Roman"/>
                <w:sz w:val="20"/>
                <w:szCs w:val="20"/>
                <w:lang w:val="sr-Cyrl-RS"/>
              </w:rPr>
              <w:t>2</w:t>
            </w:r>
          </w:p>
        </w:tc>
        <w:tc>
          <w:tcPr>
            <w:tcW w:w="825" w:type="dxa"/>
          </w:tcPr>
          <w:p w14:paraId="136FCE1E">
            <w:pPr>
              <w:widowControl w:val="0"/>
              <w:spacing w:after="0" w:line="256" w:lineRule="auto"/>
              <w:jc w:val="center"/>
              <w:rPr>
                <w:rFonts w:ascii="Times New Roman" w:hAnsi="Times New Roman" w:eastAsia="Calibri" w:cs="Times New Roman"/>
                <w:sz w:val="20"/>
                <w:szCs w:val="20"/>
                <w:lang w:val="sr-Cyrl-RS"/>
              </w:rPr>
            </w:pPr>
            <w:r>
              <w:rPr>
                <w:rFonts w:ascii="Times New Roman" w:hAnsi="Times New Roman" w:eastAsia="Calibri" w:cs="Times New Roman"/>
                <w:sz w:val="20"/>
                <w:szCs w:val="20"/>
                <w:lang w:val="sr-Cyrl-RS"/>
              </w:rPr>
              <w:t>1</w:t>
            </w:r>
          </w:p>
        </w:tc>
        <w:tc>
          <w:tcPr>
            <w:tcW w:w="902" w:type="dxa"/>
          </w:tcPr>
          <w:p w14:paraId="43431629">
            <w:pPr>
              <w:widowControl w:val="0"/>
              <w:spacing w:after="0" w:line="256" w:lineRule="auto"/>
              <w:jc w:val="center"/>
              <w:rPr>
                <w:rFonts w:ascii="Times New Roman" w:hAnsi="Times New Roman" w:eastAsia="Calibri" w:cs="Times New Roman"/>
                <w:sz w:val="20"/>
                <w:szCs w:val="20"/>
                <w:lang w:val="sr-Cyrl-RS"/>
              </w:rPr>
            </w:pPr>
            <w:r>
              <w:rPr>
                <w:rFonts w:ascii="Times New Roman" w:hAnsi="Times New Roman" w:eastAsia="Calibri" w:cs="Times New Roman"/>
                <w:sz w:val="20"/>
                <w:szCs w:val="20"/>
                <w:lang w:val="sr-Cyrl-RS"/>
              </w:rPr>
              <w:t>4</w:t>
            </w:r>
          </w:p>
        </w:tc>
        <w:tc>
          <w:tcPr>
            <w:tcW w:w="833" w:type="dxa"/>
          </w:tcPr>
          <w:p w14:paraId="7FB604BF">
            <w:pPr>
              <w:widowControl w:val="0"/>
              <w:spacing w:after="0" w:line="256" w:lineRule="auto"/>
              <w:jc w:val="center"/>
              <w:rPr>
                <w:rFonts w:ascii="Times New Roman" w:hAnsi="Times New Roman" w:eastAsia="Calibri" w:cs="Times New Roman"/>
                <w:sz w:val="20"/>
                <w:szCs w:val="20"/>
                <w:lang w:val="sr-Cyrl-RS"/>
              </w:rPr>
            </w:pPr>
            <w:r>
              <w:rPr>
                <w:rFonts w:ascii="Times New Roman" w:hAnsi="Times New Roman" w:eastAsia="Calibri" w:cs="Times New Roman"/>
                <w:sz w:val="20"/>
                <w:szCs w:val="20"/>
                <w:lang w:val="sr-Cyrl-RS"/>
              </w:rPr>
              <w:t>2</w:t>
            </w:r>
          </w:p>
        </w:tc>
        <w:tc>
          <w:tcPr>
            <w:tcW w:w="811" w:type="dxa"/>
          </w:tcPr>
          <w:p w14:paraId="04E11C23">
            <w:pPr>
              <w:widowControl w:val="0"/>
              <w:spacing w:after="0" w:line="256" w:lineRule="auto"/>
              <w:jc w:val="center"/>
              <w:rPr>
                <w:rFonts w:ascii="Times New Roman" w:hAnsi="Times New Roman" w:eastAsia="Calibri" w:cs="Times New Roman"/>
                <w:sz w:val="20"/>
                <w:szCs w:val="20"/>
                <w:lang w:val="en-US"/>
              </w:rPr>
            </w:pPr>
            <w:r>
              <w:rPr>
                <w:rFonts w:ascii="Times New Roman" w:hAnsi="Times New Roman" w:eastAsia="Calibri" w:cs="Times New Roman"/>
                <w:sz w:val="20"/>
                <w:szCs w:val="20"/>
                <w:lang w:val="en-US"/>
              </w:rPr>
              <w:t>9</w:t>
            </w:r>
          </w:p>
        </w:tc>
        <w:tc>
          <w:tcPr>
            <w:tcW w:w="1005" w:type="dxa"/>
          </w:tcPr>
          <w:p w14:paraId="4B010ADC">
            <w:pPr>
              <w:widowControl w:val="0"/>
              <w:spacing w:after="0" w:line="256" w:lineRule="auto"/>
              <w:jc w:val="center"/>
              <w:rPr>
                <w:rFonts w:ascii="Times New Roman" w:hAnsi="Times New Roman" w:eastAsia="Calibri" w:cs="Times New Roman"/>
                <w:sz w:val="20"/>
                <w:szCs w:val="20"/>
                <w:lang w:val="sr-Cyrl-RS"/>
              </w:rPr>
            </w:pPr>
            <w:r>
              <w:rPr>
                <w:rFonts w:ascii="Times New Roman" w:hAnsi="Times New Roman" w:eastAsia="Calibri" w:cs="Times New Roman"/>
                <w:sz w:val="20"/>
                <w:szCs w:val="20"/>
                <w:lang w:val="sr-Cyrl-RS"/>
              </w:rPr>
              <w:t>24</w:t>
            </w:r>
          </w:p>
        </w:tc>
      </w:tr>
    </w:tbl>
    <w:p w14:paraId="6597B68E">
      <w:pPr>
        <w:jc w:val="both"/>
        <w:rPr>
          <w:rFonts w:ascii="Times New Roman" w:hAnsi="Times New Roman" w:eastAsia="Times New Roman" w:cs="Times New Roman"/>
          <w:b/>
          <w:bCs/>
          <w:lang w:val="sr-Cyrl-CS"/>
        </w:rPr>
      </w:pPr>
    </w:p>
    <w:p w14:paraId="08434640">
      <w:pPr>
        <w:spacing w:after="0" w:line="240" w:lineRule="auto"/>
        <w:jc w:val="center"/>
        <w:rPr>
          <w:rFonts w:ascii="Times New Roman" w:hAnsi="Times New Roman" w:eastAsia="Times New Roman" w:cs="Times New Roman"/>
          <w:b/>
          <w:bCs/>
          <w:sz w:val="28"/>
          <w:szCs w:val="28"/>
          <w:lang w:val="en-US"/>
        </w:rPr>
      </w:pPr>
      <w:r>
        <w:rPr>
          <w:rFonts w:ascii="Times New Roman" w:hAnsi="Times New Roman" w:eastAsia="Times New Roman" w:cs="Times New Roman"/>
          <w:b/>
          <w:bCs/>
          <w:sz w:val="28"/>
          <w:szCs w:val="28"/>
          <w:lang w:val="sr-Cyrl-RS"/>
        </w:rPr>
        <w:t xml:space="preserve">4. </w:t>
      </w:r>
      <w:r>
        <w:rPr>
          <w:rFonts w:ascii="Times New Roman" w:hAnsi="Times New Roman" w:eastAsia="Times New Roman" w:cs="Times New Roman"/>
          <w:b/>
          <w:bCs/>
          <w:sz w:val="28"/>
          <w:szCs w:val="28"/>
          <w:lang w:val="en-US"/>
        </w:rPr>
        <w:t>Путовање ученика до школе</w:t>
      </w:r>
    </w:p>
    <w:p w14:paraId="17EAB582">
      <w:pPr>
        <w:spacing w:after="0" w:line="240" w:lineRule="auto"/>
        <w:rPr>
          <w:rFonts w:ascii="Times New Roman" w:hAnsi="Times New Roman" w:eastAsia="Times New Roman" w:cs="Times New Roman"/>
          <w:lang w:val="sr-Latn-CS"/>
        </w:rPr>
      </w:pPr>
    </w:p>
    <w:tbl>
      <w:tblPr>
        <w:tblStyle w:val="7"/>
        <w:tblpPr w:leftFromText="180" w:rightFromText="180" w:vertAnchor="text" w:horzAnchor="page" w:tblpX="1953" w:tblpY="85"/>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1800"/>
        <w:gridCol w:w="2160"/>
        <w:gridCol w:w="1800"/>
      </w:tblGrid>
      <w:tr w14:paraId="1990AE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700" w:type="dxa"/>
            <w:vMerge w:val="restart"/>
            <w:shd w:val="clear" w:color="auto" w:fill="D7D7D7"/>
          </w:tcPr>
          <w:p w14:paraId="2241EECE">
            <w:pPr>
              <w:spacing w:line="256" w:lineRule="auto"/>
              <w:jc w:val="center"/>
              <w:rPr>
                <w:rFonts w:ascii="Times New Roman" w:hAnsi="Times New Roman" w:eastAsia="Times New Roman" w:cs="Times New Roman"/>
                <w:b/>
                <w:lang w:val="sr-Cyrl-CS"/>
              </w:rPr>
            </w:pPr>
            <w:r>
              <w:rPr>
                <w:rFonts w:hint="eastAsia" w:ascii="Times New Roman" w:hAnsi="Times New Roman" w:eastAsia="Times New Roman" w:cs="Times New Roman"/>
                <w:b/>
                <w:lang w:val="sr-Cyrl-CS"/>
              </w:rPr>
              <w:t>Број ученика који путују аутобуским превозом</w:t>
            </w:r>
          </w:p>
        </w:tc>
        <w:tc>
          <w:tcPr>
            <w:tcW w:w="5760" w:type="dxa"/>
            <w:gridSpan w:val="3"/>
            <w:shd w:val="clear" w:color="auto" w:fill="D7D7D7"/>
          </w:tcPr>
          <w:p w14:paraId="56731F9D">
            <w:pPr>
              <w:spacing w:line="256" w:lineRule="auto"/>
              <w:jc w:val="center"/>
              <w:rPr>
                <w:rFonts w:ascii="Times New Roman" w:hAnsi="Times New Roman" w:eastAsia="Times New Roman" w:cs="Times New Roman"/>
                <w:b/>
                <w:lang w:val="sr-Cyrl-CS"/>
              </w:rPr>
            </w:pPr>
            <w:r>
              <w:rPr>
                <w:rFonts w:hint="eastAsia" w:ascii="Times New Roman" w:hAnsi="Times New Roman" w:eastAsia="Times New Roman" w:cs="Times New Roman"/>
                <w:b/>
                <w:lang w:val="sr-Cyrl-CS"/>
              </w:rPr>
              <w:t>Број ученика пешака који пешаче у једном правцу</w:t>
            </w:r>
          </w:p>
        </w:tc>
      </w:tr>
      <w:tr w14:paraId="2B9553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700" w:type="dxa"/>
            <w:vMerge w:val="continue"/>
          </w:tcPr>
          <w:p w14:paraId="5E83C7AE">
            <w:pPr>
              <w:spacing w:line="256" w:lineRule="auto"/>
              <w:jc w:val="center"/>
              <w:rPr>
                <w:rFonts w:ascii="Times New Roman" w:hAnsi="Times New Roman" w:eastAsia="Times New Roman" w:cs="Times New Roman"/>
                <w:lang w:val="sr-Cyrl-CS"/>
              </w:rPr>
            </w:pPr>
          </w:p>
        </w:tc>
        <w:tc>
          <w:tcPr>
            <w:tcW w:w="1800" w:type="dxa"/>
            <w:vAlign w:val="center"/>
          </w:tcPr>
          <w:p w14:paraId="0090543A">
            <w:pPr>
              <w:spacing w:line="256" w:lineRule="auto"/>
              <w:jc w:val="center"/>
              <w:rPr>
                <w:rFonts w:ascii="Times New Roman" w:hAnsi="Times New Roman" w:eastAsia="Times New Roman" w:cs="Times New Roman"/>
                <w:b/>
                <w:lang w:val="sr-Cyrl-CS"/>
              </w:rPr>
            </w:pPr>
            <w:r>
              <w:rPr>
                <w:rFonts w:hint="eastAsia" w:ascii="Times New Roman" w:hAnsi="Times New Roman" w:eastAsia="Times New Roman" w:cs="Times New Roman"/>
                <w:b/>
                <w:lang w:val="sr-Cyrl-CS"/>
              </w:rPr>
              <w:t>3 – 5  км</w:t>
            </w:r>
          </w:p>
        </w:tc>
        <w:tc>
          <w:tcPr>
            <w:tcW w:w="2160" w:type="dxa"/>
            <w:vAlign w:val="center"/>
          </w:tcPr>
          <w:p w14:paraId="3BFBEBC5">
            <w:pPr>
              <w:spacing w:line="256" w:lineRule="auto"/>
              <w:jc w:val="center"/>
              <w:rPr>
                <w:rFonts w:ascii="Times New Roman" w:hAnsi="Times New Roman" w:eastAsia="Times New Roman" w:cs="Times New Roman"/>
                <w:b/>
                <w:lang w:val="sr-Cyrl-CS"/>
              </w:rPr>
            </w:pPr>
            <w:r>
              <w:rPr>
                <w:rFonts w:hint="eastAsia" w:ascii="Times New Roman" w:hAnsi="Times New Roman" w:eastAsia="Times New Roman" w:cs="Times New Roman"/>
                <w:b/>
                <w:lang w:val="sr-Cyrl-CS"/>
              </w:rPr>
              <w:t>6  - 10  км</w:t>
            </w:r>
          </w:p>
        </w:tc>
        <w:tc>
          <w:tcPr>
            <w:tcW w:w="1800" w:type="dxa"/>
            <w:vAlign w:val="center"/>
          </w:tcPr>
          <w:p w14:paraId="4A90AEF9">
            <w:pPr>
              <w:spacing w:line="256" w:lineRule="auto"/>
              <w:jc w:val="center"/>
              <w:rPr>
                <w:rFonts w:ascii="Times New Roman" w:hAnsi="Times New Roman" w:eastAsia="Times New Roman" w:cs="Times New Roman"/>
                <w:b/>
                <w:lang w:val="sr-Cyrl-CS"/>
              </w:rPr>
            </w:pPr>
            <w:r>
              <w:rPr>
                <w:rFonts w:hint="eastAsia" w:ascii="Times New Roman" w:hAnsi="Times New Roman" w:eastAsia="Times New Roman" w:cs="Times New Roman"/>
                <w:b/>
                <w:lang w:val="sr-Cyrl-CS"/>
              </w:rPr>
              <w:t>Преко 10  км</w:t>
            </w:r>
          </w:p>
        </w:tc>
      </w:tr>
      <w:tr w14:paraId="15233D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700" w:type="dxa"/>
          </w:tcPr>
          <w:p w14:paraId="1AB36B45">
            <w:pPr>
              <w:spacing w:line="256" w:lineRule="auto"/>
              <w:jc w:val="center"/>
              <w:rPr>
                <w:rFonts w:ascii="Times New Roman" w:hAnsi="Times New Roman" w:eastAsia="Times New Roman" w:cs="Times New Roman"/>
                <w:lang w:val="sr-Cyrl-RS"/>
              </w:rPr>
            </w:pPr>
            <w:r>
              <w:rPr>
                <w:rFonts w:ascii="Times New Roman" w:hAnsi="Times New Roman" w:eastAsia="Calibri" w:cs="Times New Roman"/>
                <w:lang w:val="sr-Cyrl-CS"/>
              </w:rPr>
              <w:t>28</w:t>
            </w:r>
            <w:r>
              <w:rPr>
                <w:rFonts w:ascii="Times New Roman" w:hAnsi="Times New Roman" w:eastAsia="Calibri" w:cs="Times New Roman"/>
                <w:lang w:val="en-GB"/>
              </w:rPr>
              <w:t>0</w:t>
            </w:r>
          </w:p>
        </w:tc>
        <w:tc>
          <w:tcPr>
            <w:tcW w:w="1800" w:type="dxa"/>
          </w:tcPr>
          <w:p w14:paraId="7026F321">
            <w:pPr>
              <w:spacing w:line="256" w:lineRule="auto"/>
              <w:jc w:val="center"/>
              <w:rPr>
                <w:rFonts w:ascii="Times New Roman" w:hAnsi="Times New Roman" w:eastAsia="Times New Roman" w:cs="Times New Roman"/>
                <w:lang w:val="sr-Cyrl-RS"/>
              </w:rPr>
            </w:pPr>
            <w:r>
              <w:rPr>
                <w:rFonts w:ascii="Times New Roman" w:hAnsi="Times New Roman" w:eastAsia="Calibri" w:cs="Times New Roman"/>
                <w:lang w:val="sr-Cyrl-CS"/>
              </w:rPr>
              <w:t>12</w:t>
            </w:r>
            <w:r>
              <w:rPr>
                <w:rFonts w:ascii="Times New Roman" w:hAnsi="Times New Roman" w:eastAsia="Calibri" w:cs="Times New Roman"/>
                <w:lang w:val="en-GB"/>
              </w:rPr>
              <w:t>2</w:t>
            </w:r>
          </w:p>
        </w:tc>
        <w:tc>
          <w:tcPr>
            <w:tcW w:w="2160" w:type="dxa"/>
          </w:tcPr>
          <w:p w14:paraId="214A3A9E">
            <w:pPr>
              <w:spacing w:line="256" w:lineRule="auto"/>
              <w:jc w:val="center"/>
              <w:rPr>
                <w:rFonts w:ascii="Times New Roman" w:hAnsi="Times New Roman" w:eastAsia="Times New Roman" w:cs="Times New Roman"/>
                <w:lang w:val="en-US"/>
              </w:rPr>
            </w:pPr>
            <w:r>
              <w:rPr>
                <w:rFonts w:ascii="Times New Roman" w:hAnsi="Times New Roman" w:eastAsia="Calibri" w:cs="Times New Roman"/>
                <w:lang w:val="sr-Cyrl-CS"/>
              </w:rPr>
              <w:t>156</w:t>
            </w:r>
          </w:p>
        </w:tc>
        <w:tc>
          <w:tcPr>
            <w:tcW w:w="1800" w:type="dxa"/>
          </w:tcPr>
          <w:p w14:paraId="37B77C2B">
            <w:pPr>
              <w:spacing w:line="256" w:lineRule="auto"/>
              <w:jc w:val="center"/>
              <w:rPr>
                <w:rFonts w:ascii="Times New Roman" w:hAnsi="Times New Roman" w:eastAsia="Times New Roman" w:cs="Times New Roman"/>
                <w:lang w:val="sr-Cyrl-RS"/>
              </w:rPr>
            </w:pPr>
            <w:r>
              <w:rPr>
                <w:rFonts w:ascii="Times New Roman" w:hAnsi="Times New Roman" w:eastAsia="Calibri" w:cs="Times New Roman"/>
              </w:rPr>
              <w:t>2</w:t>
            </w:r>
          </w:p>
        </w:tc>
      </w:tr>
    </w:tbl>
    <w:p w14:paraId="03E86932">
      <w:pPr>
        <w:keepNext/>
        <w:tabs>
          <w:tab w:val="left" w:pos="900"/>
        </w:tabs>
        <w:spacing w:after="120"/>
        <w:jc w:val="center"/>
        <w:outlineLvl w:val="1"/>
        <w:rPr>
          <w:rFonts w:ascii="Times New Roman" w:hAnsi="Times New Roman" w:eastAsia="Times New Roman" w:cs="Times New Roman"/>
          <w:b/>
          <w:bCs/>
          <w:sz w:val="24"/>
          <w:szCs w:val="24"/>
          <w:lang w:val="sr-Latn-CS"/>
        </w:rPr>
      </w:pPr>
    </w:p>
    <w:p w14:paraId="0618531F">
      <w:pPr>
        <w:spacing w:after="0" w:line="240" w:lineRule="auto"/>
        <w:rPr>
          <w:rFonts w:ascii="Times New Roman" w:hAnsi="Times New Roman" w:eastAsia="Times New Roman" w:cs="Times New Roman"/>
          <w:sz w:val="28"/>
          <w:szCs w:val="28"/>
          <w:lang w:val="en-US"/>
        </w:rPr>
      </w:pPr>
    </w:p>
    <w:p w14:paraId="6E398953">
      <w:pPr>
        <w:keepNext/>
        <w:tabs>
          <w:tab w:val="left" w:pos="900"/>
        </w:tabs>
        <w:spacing w:after="120"/>
        <w:jc w:val="center"/>
        <w:outlineLvl w:val="1"/>
        <w:rPr>
          <w:rFonts w:ascii="Times New Roman" w:hAnsi="Times New Roman" w:eastAsia="Times New Roman" w:cs="Times New Roman"/>
          <w:b/>
          <w:bCs/>
          <w:sz w:val="28"/>
          <w:szCs w:val="28"/>
          <w:lang w:val="sr-Latn-CS"/>
        </w:rPr>
      </w:pPr>
      <w:r>
        <w:rPr>
          <w:rFonts w:ascii="Times New Roman" w:hAnsi="Times New Roman" w:eastAsia="Times New Roman" w:cs="Times New Roman"/>
          <w:b/>
          <w:bCs/>
          <w:sz w:val="28"/>
          <w:szCs w:val="28"/>
        </w:rPr>
        <w:t xml:space="preserve">5.7. </w:t>
      </w:r>
      <w:r>
        <w:rPr>
          <w:rFonts w:ascii="Times New Roman" w:hAnsi="Times New Roman" w:eastAsia="Times New Roman" w:cs="Times New Roman"/>
          <w:b/>
          <w:bCs/>
          <w:sz w:val="28"/>
          <w:szCs w:val="28"/>
          <w:lang w:val="sr-Latn-CS"/>
        </w:rPr>
        <w:t>Ритам рада</w:t>
      </w:r>
      <w:bookmarkStart w:id="2" w:name="_Hlk113435471"/>
    </w:p>
    <w:p w14:paraId="305636C8">
      <w:pPr>
        <w:spacing w:after="0" w:line="240" w:lineRule="auto"/>
        <w:rPr>
          <w:rFonts w:ascii="Times New Roman" w:hAnsi="Times New Roman" w:eastAsia="Times New Roman" w:cs="Times New Roman"/>
          <w:sz w:val="24"/>
          <w:szCs w:val="24"/>
          <w:lang w:val="en-US"/>
        </w:rPr>
      </w:pPr>
    </w:p>
    <w:p w14:paraId="7680536C">
      <w:pPr>
        <w:ind w:left="720" w:firstLine="425"/>
        <w:jc w:val="both"/>
        <w:rPr>
          <w:rFonts w:ascii="Times New Roman" w:hAnsi="Times New Roman" w:eastAsia="Times New Roman" w:cs="Times New Roman"/>
          <w:sz w:val="24"/>
          <w:szCs w:val="24"/>
          <w:u w:val="single"/>
          <w:lang w:val="sr-Cyrl-CS"/>
        </w:rPr>
      </w:pPr>
      <w:r>
        <w:rPr>
          <w:rFonts w:ascii="Times New Roman" w:hAnsi="Times New Roman" w:eastAsia="Times New Roman" w:cs="Times New Roman"/>
          <w:sz w:val="24"/>
          <w:szCs w:val="24"/>
          <w:u w:val="single"/>
          <w:lang w:val="sr-Cyrl-CS"/>
        </w:rPr>
        <w:t>-</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lang w:val="sr-Cyrl-CS"/>
        </w:rPr>
        <w:t>Распоред рада за млађе разреде  у матичној школи:</w:t>
      </w:r>
    </w:p>
    <w:bookmarkEnd w:id="2"/>
    <w:tbl>
      <w:tblPr>
        <w:tblStyle w:val="7"/>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3191"/>
        <w:gridCol w:w="1595"/>
        <w:gridCol w:w="2957"/>
      </w:tblGrid>
      <w:tr w14:paraId="1499A8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2" w:type="dxa"/>
            <w:gridSpan w:val="4"/>
            <w:shd w:val="clear" w:color="auto" w:fill="D7D7D7"/>
            <w:vAlign w:val="center"/>
          </w:tcPr>
          <w:p w14:paraId="2B9BD726">
            <w:pPr>
              <w:spacing w:line="256" w:lineRule="auto"/>
              <w:jc w:val="center"/>
              <w:rPr>
                <w:rFonts w:ascii="Times New Roman" w:hAnsi="Times New Roman" w:eastAsia="Times New Roman" w:cs="Times New Roman"/>
                <w:b/>
                <w:lang w:val="en-US"/>
              </w:rPr>
            </w:pPr>
            <w:r>
              <w:rPr>
                <w:rFonts w:hint="eastAsia" w:ascii="Times New Roman" w:hAnsi="Times New Roman" w:eastAsia="Times New Roman" w:cs="Times New Roman"/>
                <w:b/>
                <w:lang w:val="en-US"/>
              </w:rPr>
              <w:t>РАСПОРЕД ЗВОЊЕЊА</w:t>
            </w:r>
          </w:p>
        </w:tc>
      </w:tr>
      <w:tr w14:paraId="1F53A8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0" w:type="dxa"/>
            <w:gridSpan w:val="2"/>
            <w:vAlign w:val="center"/>
          </w:tcPr>
          <w:p w14:paraId="65D45706">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ПРЕПОДНЕВНА СМЕНА</w:t>
            </w:r>
          </w:p>
        </w:tc>
        <w:tc>
          <w:tcPr>
            <w:tcW w:w="4552" w:type="dxa"/>
            <w:gridSpan w:val="2"/>
            <w:vAlign w:val="center"/>
          </w:tcPr>
          <w:p w14:paraId="1E1B7B3E">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ПОПОДНЕВНА СМЕНА</w:t>
            </w:r>
          </w:p>
        </w:tc>
      </w:tr>
      <w:tr w14:paraId="58E6BE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9" w:type="dxa"/>
            <w:vAlign w:val="center"/>
          </w:tcPr>
          <w:p w14:paraId="678291C8">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1.</w:t>
            </w:r>
          </w:p>
        </w:tc>
        <w:tc>
          <w:tcPr>
            <w:tcW w:w="3191" w:type="dxa"/>
            <w:vAlign w:val="center"/>
          </w:tcPr>
          <w:p w14:paraId="171FA1E4">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7.00 – 7.45</w:t>
            </w:r>
          </w:p>
        </w:tc>
        <w:tc>
          <w:tcPr>
            <w:tcW w:w="1595" w:type="dxa"/>
            <w:vAlign w:val="center"/>
          </w:tcPr>
          <w:p w14:paraId="33926173">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1.</w:t>
            </w:r>
          </w:p>
        </w:tc>
        <w:tc>
          <w:tcPr>
            <w:tcW w:w="2957" w:type="dxa"/>
            <w:vAlign w:val="center"/>
          </w:tcPr>
          <w:p w14:paraId="11B14668">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13.00 – 13.45</w:t>
            </w:r>
          </w:p>
        </w:tc>
      </w:tr>
      <w:tr w14:paraId="6F2420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9" w:type="dxa"/>
            <w:vAlign w:val="center"/>
          </w:tcPr>
          <w:p w14:paraId="2719A4C1">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2.</w:t>
            </w:r>
          </w:p>
        </w:tc>
        <w:tc>
          <w:tcPr>
            <w:tcW w:w="3191" w:type="dxa"/>
            <w:vAlign w:val="center"/>
          </w:tcPr>
          <w:p w14:paraId="1DD237A3">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7.50 – 8.35</w:t>
            </w:r>
          </w:p>
        </w:tc>
        <w:tc>
          <w:tcPr>
            <w:tcW w:w="1595" w:type="dxa"/>
            <w:vAlign w:val="center"/>
          </w:tcPr>
          <w:p w14:paraId="24AD328C">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2.</w:t>
            </w:r>
          </w:p>
        </w:tc>
        <w:tc>
          <w:tcPr>
            <w:tcW w:w="2957" w:type="dxa"/>
            <w:vAlign w:val="center"/>
          </w:tcPr>
          <w:p w14:paraId="2378DF88">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13.50 – 14.35</w:t>
            </w:r>
          </w:p>
        </w:tc>
      </w:tr>
      <w:tr w14:paraId="771B2A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0" w:type="dxa"/>
            <w:gridSpan w:val="2"/>
            <w:vAlign w:val="center"/>
          </w:tcPr>
          <w:p w14:paraId="57FF9BE6">
            <w:pPr>
              <w:spacing w:line="256" w:lineRule="auto"/>
              <w:rPr>
                <w:rFonts w:ascii="Times New Roman" w:hAnsi="Times New Roman" w:eastAsia="Times New Roman" w:cs="Times New Roman"/>
                <w:lang w:val="en-US"/>
              </w:rPr>
            </w:pPr>
            <w:r>
              <w:rPr>
                <w:rFonts w:hint="eastAsia" w:ascii="Times New Roman" w:hAnsi="Times New Roman" w:eastAsia="Times New Roman" w:cs="Times New Roman"/>
                <w:lang w:val="en-US"/>
              </w:rPr>
              <w:t>ВЕЛИКИ ОДМОР        8.35 – 9.05</w:t>
            </w:r>
          </w:p>
        </w:tc>
        <w:tc>
          <w:tcPr>
            <w:tcW w:w="4552" w:type="dxa"/>
            <w:gridSpan w:val="2"/>
            <w:vAlign w:val="center"/>
          </w:tcPr>
          <w:p w14:paraId="040CB8D3">
            <w:pPr>
              <w:spacing w:line="256" w:lineRule="auto"/>
              <w:rPr>
                <w:rFonts w:ascii="Times New Roman" w:hAnsi="Times New Roman" w:eastAsia="Times New Roman" w:cs="Times New Roman"/>
                <w:lang w:val="en-US"/>
              </w:rPr>
            </w:pPr>
            <w:r>
              <w:rPr>
                <w:rFonts w:hint="eastAsia" w:ascii="Times New Roman" w:hAnsi="Times New Roman" w:eastAsia="Times New Roman" w:cs="Times New Roman"/>
                <w:lang w:val="en-US"/>
              </w:rPr>
              <w:t xml:space="preserve">ВЕЛИКИ ОДМОР     </w:t>
            </w:r>
            <w:r>
              <w:rPr>
                <w:rFonts w:ascii="Times New Roman" w:hAnsi="Times New Roman" w:eastAsia="Times New Roman" w:cs="Times New Roman"/>
                <w:lang w:val="sr-Cyrl-RS"/>
              </w:rPr>
              <w:t xml:space="preserve">      </w:t>
            </w:r>
            <w:r>
              <w:rPr>
                <w:rFonts w:hint="eastAsia" w:ascii="Times New Roman" w:hAnsi="Times New Roman" w:eastAsia="Times New Roman" w:cs="Times New Roman"/>
                <w:lang w:val="en-US"/>
              </w:rPr>
              <w:t xml:space="preserve"> 14.35 – 15.05</w:t>
            </w:r>
          </w:p>
        </w:tc>
      </w:tr>
      <w:tr w14:paraId="6392C4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9" w:type="dxa"/>
            <w:vAlign w:val="center"/>
          </w:tcPr>
          <w:p w14:paraId="682EE587">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3.</w:t>
            </w:r>
          </w:p>
        </w:tc>
        <w:tc>
          <w:tcPr>
            <w:tcW w:w="3191" w:type="dxa"/>
            <w:vAlign w:val="center"/>
          </w:tcPr>
          <w:p w14:paraId="6A2867BF">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9.05 – 9.50</w:t>
            </w:r>
          </w:p>
        </w:tc>
        <w:tc>
          <w:tcPr>
            <w:tcW w:w="1595" w:type="dxa"/>
            <w:vAlign w:val="center"/>
          </w:tcPr>
          <w:p w14:paraId="2B210652">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3.</w:t>
            </w:r>
          </w:p>
        </w:tc>
        <w:tc>
          <w:tcPr>
            <w:tcW w:w="2957" w:type="dxa"/>
            <w:vAlign w:val="center"/>
          </w:tcPr>
          <w:p w14:paraId="2CFC3BE6">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15.05 – 15.50</w:t>
            </w:r>
          </w:p>
        </w:tc>
      </w:tr>
      <w:tr w14:paraId="59F004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9" w:type="dxa"/>
            <w:vAlign w:val="center"/>
          </w:tcPr>
          <w:p w14:paraId="108F8CFF">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4.</w:t>
            </w:r>
          </w:p>
        </w:tc>
        <w:tc>
          <w:tcPr>
            <w:tcW w:w="3191" w:type="dxa"/>
            <w:vAlign w:val="center"/>
          </w:tcPr>
          <w:p w14:paraId="6E20C0F1">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9.55 – 10.40</w:t>
            </w:r>
          </w:p>
        </w:tc>
        <w:tc>
          <w:tcPr>
            <w:tcW w:w="1595" w:type="dxa"/>
            <w:vAlign w:val="center"/>
          </w:tcPr>
          <w:p w14:paraId="7996C121">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4.</w:t>
            </w:r>
          </w:p>
        </w:tc>
        <w:tc>
          <w:tcPr>
            <w:tcW w:w="2957" w:type="dxa"/>
            <w:vAlign w:val="center"/>
          </w:tcPr>
          <w:p w14:paraId="277BF844">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15.55– 16.40</w:t>
            </w:r>
          </w:p>
        </w:tc>
      </w:tr>
      <w:tr w14:paraId="6D55E7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9" w:type="dxa"/>
            <w:vAlign w:val="center"/>
          </w:tcPr>
          <w:p w14:paraId="67DAF4AC">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5.</w:t>
            </w:r>
          </w:p>
        </w:tc>
        <w:tc>
          <w:tcPr>
            <w:tcW w:w="3191" w:type="dxa"/>
            <w:vAlign w:val="center"/>
          </w:tcPr>
          <w:p w14:paraId="55E95B66">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10.45 – 11.30</w:t>
            </w:r>
          </w:p>
        </w:tc>
        <w:tc>
          <w:tcPr>
            <w:tcW w:w="1595" w:type="dxa"/>
            <w:vAlign w:val="center"/>
          </w:tcPr>
          <w:p w14:paraId="74644DFD">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5.</w:t>
            </w:r>
          </w:p>
        </w:tc>
        <w:tc>
          <w:tcPr>
            <w:tcW w:w="2957" w:type="dxa"/>
            <w:vAlign w:val="center"/>
          </w:tcPr>
          <w:p w14:paraId="4710DF5E">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16.45 – 17.30</w:t>
            </w:r>
          </w:p>
        </w:tc>
      </w:tr>
    </w:tbl>
    <w:p w14:paraId="13A878FC">
      <w:pPr>
        <w:ind w:left="720" w:firstLine="425"/>
        <w:jc w:val="both"/>
        <w:rPr>
          <w:rFonts w:ascii="Times New Roman" w:hAnsi="Times New Roman" w:eastAsia="Times New Roman" w:cs="Times New Roman"/>
          <w:sz w:val="24"/>
          <w:szCs w:val="24"/>
          <w:u w:val="single"/>
          <w:lang w:val="sr-Cyrl-CS"/>
        </w:rPr>
      </w:pPr>
    </w:p>
    <w:p w14:paraId="413612EB">
      <w:pPr>
        <w:ind w:left="720" w:firstLine="425"/>
        <w:jc w:val="both"/>
        <w:rPr>
          <w:rFonts w:ascii="Times New Roman" w:hAnsi="Times New Roman" w:eastAsia="Times New Roman" w:cs="Times New Roman"/>
          <w:sz w:val="24"/>
          <w:szCs w:val="24"/>
          <w:u w:val="single"/>
          <w:lang w:val="sr-Cyrl-CS"/>
        </w:rPr>
      </w:pPr>
    </w:p>
    <w:p w14:paraId="2C2548E7">
      <w:pPr>
        <w:ind w:left="720" w:firstLine="425"/>
        <w:jc w:val="both"/>
        <w:rPr>
          <w:rFonts w:ascii="Times New Roman" w:hAnsi="Times New Roman" w:eastAsia="Times New Roman" w:cs="Times New Roman"/>
          <w:sz w:val="24"/>
          <w:szCs w:val="24"/>
          <w:u w:val="single"/>
          <w:lang w:val="sr-Cyrl-CS"/>
        </w:rPr>
      </w:pPr>
      <w:r>
        <w:rPr>
          <w:rFonts w:ascii="Times New Roman" w:hAnsi="Times New Roman" w:eastAsia="Times New Roman" w:cs="Times New Roman"/>
          <w:sz w:val="24"/>
          <w:szCs w:val="24"/>
          <w:u w:val="single"/>
          <w:lang w:val="sr-Cyrl-CS"/>
        </w:rPr>
        <w:t>-Распоред рада за старије  разреде  у матичној школи:</w:t>
      </w:r>
    </w:p>
    <w:tbl>
      <w:tblPr>
        <w:tblStyle w:val="7"/>
        <w:tblpPr w:leftFromText="180" w:rightFromText="180" w:vertAnchor="text" w:tblpXSpec="center" w:tblpY="1"/>
        <w:tblOverlap w:val="never"/>
        <w:tblW w:w="6359" w:type="dxa"/>
        <w:tblInd w:w="0" w:type="dxa"/>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850"/>
        <w:gridCol w:w="5509"/>
      </w:tblGrid>
      <w:tr w14:paraId="69EDBBC8">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trPr>
        <w:tc>
          <w:tcPr>
            <w:tcW w:w="6359" w:type="dxa"/>
            <w:gridSpan w:val="2"/>
            <w:shd w:val="clear" w:color="auto" w:fill="D7D7D7"/>
            <w:vAlign w:val="center"/>
          </w:tcPr>
          <w:p w14:paraId="2D6A8143">
            <w:pPr>
              <w:spacing w:line="256" w:lineRule="auto"/>
              <w:jc w:val="center"/>
              <w:rPr>
                <w:rFonts w:ascii="Times New Roman" w:hAnsi="Times New Roman" w:eastAsia="Times New Roman" w:cs="Times New Roman"/>
                <w:b/>
                <w:lang w:val="sr-Cyrl-CS"/>
              </w:rPr>
            </w:pPr>
            <w:r>
              <w:rPr>
                <w:rFonts w:hint="eastAsia" w:ascii="Times New Roman" w:hAnsi="Times New Roman" w:eastAsia="Times New Roman" w:cs="Times New Roman"/>
                <w:b/>
                <w:lang w:val="en-US"/>
              </w:rPr>
              <w:t>РАСПОРЕД  ЗВОЊЕЊА</w:t>
            </w:r>
          </w:p>
        </w:tc>
      </w:tr>
      <w:tr w14:paraId="1A3162E7">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373" w:hRule="atLeast"/>
        </w:trPr>
        <w:tc>
          <w:tcPr>
            <w:tcW w:w="850" w:type="dxa"/>
            <w:vAlign w:val="center"/>
          </w:tcPr>
          <w:p w14:paraId="6049DCB1">
            <w:pPr>
              <w:spacing w:line="256" w:lineRule="auto"/>
              <w:jc w:val="center"/>
              <w:rPr>
                <w:rFonts w:ascii="Times New Roman" w:hAnsi="Times New Roman" w:eastAsia="Times New Roman" w:cs="Times New Roman"/>
                <w:b/>
                <w:bCs/>
                <w:lang w:val="en-US"/>
              </w:rPr>
            </w:pPr>
            <w:r>
              <w:rPr>
                <w:rFonts w:hint="eastAsia" w:ascii="Times New Roman" w:hAnsi="Times New Roman" w:eastAsia="Times New Roman" w:cs="Times New Roman"/>
                <w:b/>
                <w:bCs/>
                <w:lang w:val="en-US"/>
              </w:rPr>
              <w:t>Час</w:t>
            </w:r>
          </w:p>
        </w:tc>
        <w:tc>
          <w:tcPr>
            <w:tcW w:w="5509" w:type="dxa"/>
            <w:vAlign w:val="center"/>
          </w:tcPr>
          <w:p w14:paraId="0CA467DE">
            <w:pPr>
              <w:spacing w:line="256" w:lineRule="auto"/>
              <w:jc w:val="center"/>
              <w:rPr>
                <w:rFonts w:ascii="Times New Roman" w:hAnsi="Times New Roman" w:eastAsia="Times New Roman" w:cs="Times New Roman"/>
                <w:b/>
                <w:bCs/>
                <w:lang w:val="en-US"/>
              </w:rPr>
            </w:pPr>
            <w:r>
              <w:rPr>
                <w:rFonts w:hint="eastAsia" w:ascii="Times New Roman" w:hAnsi="Times New Roman" w:eastAsia="Times New Roman" w:cs="Times New Roman"/>
                <w:b/>
                <w:bCs/>
                <w:lang w:val="en-US"/>
              </w:rPr>
              <w:t>ПРЕПОДНЕВНА СМЕНА</w:t>
            </w:r>
          </w:p>
        </w:tc>
      </w:tr>
      <w:tr w14:paraId="18103AC5">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43" w:hRule="atLeast"/>
        </w:trPr>
        <w:tc>
          <w:tcPr>
            <w:tcW w:w="850" w:type="dxa"/>
            <w:vAlign w:val="center"/>
          </w:tcPr>
          <w:p w14:paraId="73ABF4AF">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1.</w:t>
            </w:r>
          </w:p>
        </w:tc>
        <w:tc>
          <w:tcPr>
            <w:tcW w:w="5509" w:type="dxa"/>
            <w:vAlign w:val="center"/>
          </w:tcPr>
          <w:p w14:paraId="26D6C354">
            <w:pPr>
              <w:spacing w:line="256" w:lineRule="auto"/>
              <w:jc w:val="center"/>
              <w:rPr>
                <w:rFonts w:ascii="Times New Roman" w:hAnsi="Times New Roman" w:eastAsia="Times New Roman" w:cs="Times New Roman"/>
                <w:vertAlign w:val="superscript"/>
                <w:lang w:val="sr-Cyrl-CS"/>
              </w:rPr>
            </w:pPr>
            <w:r>
              <w:rPr>
                <w:rFonts w:hint="eastAsia" w:ascii="Times New Roman" w:hAnsi="Times New Roman" w:eastAsia="Times New Roman" w:cs="Times New Roman"/>
                <w:lang w:val="sr-Cyrl-CS"/>
              </w:rPr>
              <w:t>07</w:t>
            </w:r>
            <w:r>
              <w:rPr>
                <w:rFonts w:hint="eastAsia" w:ascii="Times New Roman" w:hAnsi="Times New Roman" w:eastAsia="Times New Roman" w:cs="Times New Roman"/>
                <w:vertAlign w:val="superscript"/>
                <w:lang w:val="sr-Cyrl-CS"/>
              </w:rPr>
              <w:t>00</w:t>
            </w:r>
            <w:r>
              <w:rPr>
                <w:rFonts w:hint="eastAsia" w:ascii="Times New Roman" w:hAnsi="Times New Roman" w:eastAsia="Times New Roman" w:cs="Times New Roman"/>
                <w:lang w:val="sr-Cyrl-CS"/>
              </w:rPr>
              <w:t xml:space="preserve"> – 07</w:t>
            </w:r>
            <w:r>
              <w:rPr>
                <w:rFonts w:hint="eastAsia" w:ascii="Times New Roman" w:hAnsi="Times New Roman" w:eastAsia="Times New Roman" w:cs="Times New Roman"/>
                <w:vertAlign w:val="superscript"/>
                <w:lang w:val="sr-Cyrl-CS"/>
              </w:rPr>
              <w:t>45</w:t>
            </w:r>
          </w:p>
        </w:tc>
      </w:tr>
      <w:tr w14:paraId="702A164F">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00" w:hRule="atLeast"/>
        </w:trPr>
        <w:tc>
          <w:tcPr>
            <w:tcW w:w="850" w:type="dxa"/>
            <w:vAlign w:val="center"/>
          </w:tcPr>
          <w:p w14:paraId="41AB5575">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2.</w:t>
            </w:r>
          </w:p>
        </w:tc>
        <w:tc>
          <w:tcPr>
            <w:tcW w:w="5509" w:type="dxa"/>
            <w:vAlign w:val="center"/>
          </w:tcPr>
          <w:p w14:paraId="64FA44B1">
            <w:pPr>
              <w:spacing w:line="256" w:lineRule="auto"/>
              <w:jc w:val="center"/>
              <w:rPr>
                <w:rFonts w:ascii="Times New Roman" w:hAnsi="Times New Roman" w:eastAsia="Times New Roman" w:cs="Times New Roman"/>
                <w:vertAlign w:val="superscript"/>
                <w:lang w:val="sr-Cyrl-CS"/>
              </w:rPr>
            </w:pPr>
            <w:r>
              <w:rPr>
                <w:rFonts w:hint="eastAsia" w:ascii="Times New Roman" w:hAnsi="Times New Roman" w:eastAsia="Times New Roman" w:cs="Times New Roman"/>
                <w:lang w:val="sr-Cyrl-CS"/>
              </w:rPr>
              <w:t>07</w:t>
            </w:r>
            <w:r>
              <w:rPr>
                <w:rFonts w:hint="eastAsia" w:ascii="Times New Roman" w:hAnsi="Times New Roman" w:eastAsia="Times New Roman" w:cs="Times New Roman"/>
                <w:vertAlign w:val="superscript"/>
                <w:lang w:val="sr-Cyrl-CS"/>
              </w:rPr>
              <w:t>50</w:t>
            </w:r>
            <w:r>
              <w:rPr>
                <w:rFonts w:hint="eastAsia" w:ascii="Times New Roman" w:hAnsi="Times New Roman" w:eastAsia="Times New Roman" w:cs="Times New Roman"/>
                <w:lang w:val="sr-Cyrl-CS"/>
              </w:rPr>
              <w:t xml:space="preserve"> – 08</w:t>
            </w:r>
            <w:r>
              <w:rPr>
                <w:rFonts w:hint="eastAsia" w:ascii="Times New Roman" w:hAnsi="Times New Roman" w:eastAsia="Times New Roman" w:cs="Times New Roman"/>
                <w:vertAlign w:val="superscript"/>
                <w:lang w:val="sr-Cyrl-CS"/>
              </w:rPr>
              <w:t>35</w:t>
            </w:r>
          </w:p>
        </w:tc>
      </w:tr>
      <w:tr w14:paraId="100FB60F">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386" w:hRule="atLeast"/>
        </w:trPr>
        <w:tc>
          <w:tcPr>
            <w:tcW w:w="850" w:type="dxa"/>
            <w:vAlign w:val="center"/>
          </w:tcPr>
          <w:p w14:paraId="19A6D701">
            <w:pPr>
              <w:spacing w:line="256" w:lineRule="auto"/>
              <w:jc w:val="center"/>
              <w:rPr>
                <w:rFonts w:ascii="Times New Roman" w:hAnsi="Times New Roman" w:eastAsia="Times New Roman" w:cs="Times New Roman"/>
                <w:lang w:val="en-US"/>
              </w:rPr>
            </w:pPr>
          </w:p>
        </w:tc>
        <w:tc>
          <w:tcPr>
            <w:tcW w:w="5509" w:type="dxa"/>
            <w:vAlign w:val="center"/>
          </w:tcPr>
          <w:p w14:paraId="3092F00B">
            <w:pPr>
              <w:spacing w:line="256" w:lineRule="auto"/>
              <w:jc w:val="center"/>
              <w:rPr>
                <w:rFonts w:ascii="Times New Roman" w:hAnsi="Times New Roman" w:eastAsia="Times New Roman" w:cs="Times New Roman"/>
                <w:lang w:val="sr-Cyrl-CS"/>
              </w:rPr>
            </w:pPr>
            <w:r>
              <w:rPr>
                <w:rFonts w:hint="eastAsia" w:ascii="Times New Roman" w:hAnsi="Times New Roman" w:eastAsia="Times New Roman" w:cs="Times New Roman"/>
                <w:lang w:val="sr-Cyrl-CS"/>
              </w:rPr>
              <w:t>Велики одмор      08</w:t>
            </w:r>
            <w:r>
              <w:rPr>
                <w:rFonts w:hint="eastAsia" w:ascii="Times New Roman" w:hAnsi="Times New Roman" w:eastAsia="Times New Roman" w:cs="Times New Roman"/>
                <w:vertAlign w:val="superscript"/>
                <w:lang w:val="sr-Cyrl-CS"/>
              </w:rPr>
              <w:t>35-</w:t>
            </w:r>
            <w:r>
              <w:rPr>
                <w:rFonts w:hint="eastAsia" w:ascii="Times New Roman" w:hAnsi="Times New Roman" w:eastAsia="Times New Roman" w:cs="Times New Roman"/>
                <w:lang w:val="sr-Cyrl-CS"/>
              </w:rPr>
              <w:t>09</w:t>
            </w:r>
            <w:r>
              <w:rPr>
                <w:rFonts w:hint="eastAsia" w:ascii="Times New Roman" w:hAnsi="Times New Roman" w:eastAsia="Times New Roman" w:cs="Times New Roman"/>
                <w:vertAlign w:val="superscript"/>
                <w:lang w:val="sr-Cyrl-CS"/>
              </w:rPr>
              <w:t>05</w:t>
            </w:r>
          </w:p>
        </w:tc>
      </w:tr>
      <w:tr w14:paraId="6EFADB9B">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372" w:hRule="atLeast"/>
        </w:trPr>
        <w:tc>
          <w:tcPr>
            <w:tcW w:w="850" w:type="dxa"/>
            <w:vAlign w:val="center"/>
          </w:tcPr>
          <w:p w14:paraId="45C80BAE">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3.</w:t>
            </w:r>
          </w:p>
        </w:tc>
        <w:tc>
          <w:tcPr>
            <w:tcW w:w="5509" w:type="dxa"/>
            <w:vAlign w:val="center"/>
          </w:tcPr>
          <w:p w14:paraId="2674EED3">
            <w:pPr>
              <w:spacing w:line="256" w:lineRule="auto"/>
              <w:jc w:val="center"/>
              <w:rPr>
                <w:rFonts w:ascii="Times New Roman" w:hAnsi="Times New Roman" w:eastAsia="Times New Roman" w:cs="Times New Roman"/>
                <w:vertAlign w:val="superscript"/>
                <w:lang w:val="sr-Cyrl-CS"/>
              </w:rPr>
            </w:pPr>
            <w:r>
              <w:rPr>
                <w:rFonts w:hint="eastAsia" w:ascii="Times New Roman" w:hAnsi="Times New Roman" w:eastAsia="Times New Roman" w:cs="Times New Roman"/>
                <w:lang w:val="sr-Cyrl-CS"/>
              </w:rPr>
              <w:t>09</w:t>
            </w:r>
            <w:r>
              <w:rPr>
                <w:rFonts w:hint="eastAsia" w:ascii="Times New Roman" w:hAnsi="Times New Roman" w:eastAsia="Times New Roman" w:cs="Times New Roman"/>
                <w:vertAlign w:val="superscript"/>
                <w:lang w:val="sr-Cyrl-CS"/>
              </w:rPr>
              <w:t xml:space="preserve">05 </w:t>
            </w:r>
            <w:r>
              <w:rPr>
                <w:rFonts w:hint="eastAsia" w:ascii="Times New Roman" w:hAnsi="Times New Roman" w:eastAsia="Times New Roman" w:cs="Times New Roman"/>
                <w:lang w:val="sr-Cyrl-CS"/>
              </w:rPr>
              <w:t>– 09</w:t>
            </w:r>
            <w:r>
              <w:rPr>
                <w:rFonts w:hint="eastAsia" w:ascii="Times New Roman" w:hAnsi="Times New Roman" w:eastAsia="Times New Roman" w:cs="Times New Roman"/>
                <w:vertAlign w:val="superscript"/>
                <w:lang w:val="sr-Cyrl-CS"/>
              </w:rPr>
              <w:t>50</w:t>
            </w:r>
          </w:p>
        </w:tc>
      </w:tr>
      <w:tr w14:paraId="462720B5">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386" w:hRule="atLeast"/>
        </w:trPr>
        <w:tc>
          <w:tcPr>
            <w:tcW w:w="850" w:type="dxa"/>
            <w:vAlign w:val="center"/>
          </w:tcPr>
          <w:p w14:paraId="28C7CA0A">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4.</w:t>
            </w:r>
          </w:p>
        </w:tc>
        <w:tc>
          <w:tcPr>
            <w:tcW w:w="5509" w:type="dxa"/>
            <w:vAlign w:val="center"/>
          </w:tcPr>
          <w:p w14:paraId="139E9782">
            <w:pPr>
              <w:spacing w:line="256" w:lineRule="auto"/>
              <w:jc w:val="center"/>
              <w:rPr>
                <w:rFonts w:ascii="Times New Roman" w:hAnsi="Times New Roman" w:eastAsia="Times New Roman" w:cs="Times New Roman"/>
                <w:vertAlign w:val="superscript"/>
                <w:lang w:val="sr-Cyrl-CS"/>
              </w:rPr>
            </w:pPr>
            <w:r>
              <w:rPr>
                <w:rFonts w:hint="eastAsia" w:ascii="Times New Roman" w:hAnsi="Times New Roman" w:eastAsia="Times New Roman" w:cs="Times New Roman"/>
                <w:lang w:val="sr-Cyrl-CS"/>
              </w:rPr>
              <w:t>09</w:t>
            </w:r>
            <w:r>
              <w:rPr>
                <w:rFonts w:hint="eastAsia" w:ascii="Times New Roman" w:hAnsi="Times New Roman" w:eastAsia="Times New Roman" w:cs="Times New Roman"/>
                <w:vertAlign w:val="superscript"/>
                <w:lang w:val="sr-Cyrl-CS"/>
              </w:rPr>
              <w:t xml:space="preserve">55 </w:t>
            </w:r>
            <w:r>
              <w:rPr>
                <w:rFonts w:hint="eastAsia" w:ascii="Times New Roman" w:hAnsi="Times New Roman" w:eastAsia="Times New Roman" w:cs="Times New Roman"/>
                <w:lang w:val="sr-Cyrl-CS"/>
              </w:rPr>
              <w:t>– 10</w:t>
            </w:r>
            <w:r>
              <w:rPr>
                <w:rFonts w:hint="eastAsia" w:ascii="Times New Roman" w:hAnsi="Times New Roman" w:eastAsia="Times New Roman" w:cs="Times New Roman"/>
                <w:vertAlign w:val="superscript"/>
                <w:lang w:val="sr-Cyrl-CS"/>
              </w:rPr>
              <w:t>40</w:t>
            </w:r>
          </w:p>
        </w:tc>
      </w:tr>
      <w:tr w14:paraId="18653A5E">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850" w:type="dxa"/>
            <w:vAlign w:val="center"/>
          </w:tcPr>
          <w:p w14:paraId="661E885C">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5.</w:t>
            </w:r>
          </w:p>
        </w:tc>
        <w:tc>
          <w:tcPr>
            <w:tcW w:w="5509" w:type="dxa"/>
            <w:vAlign w:val="center"/>
          </w:tcPr>
          <w:p w14:paraId="3C620BA3">
            <w:pPr>
              <w:spacing w:line="256" w:lineRule="auto"/>
              <w:jc w:val="center"/>
              <w:rPr>
                <w:rFonts w:ascii="Times New Roman" w:hAnsi="Times New Roman" w:eastAsia="Times New Roman" w:cs="Times New Roman"/>
                <w:vertAlign w:val="superscript"/>
                <w:lang w:val="sr-Cyrl-CS"/>
              </w:rPr>
            </w:pPr>
            <w:r>
              <w:rPr>
                <w:rFonts w:hint="eastAsia" w:ascii="Times New Roman" w:hAnsi="Times New Roman" w:eastAsia="Times New Roman" w:cs="Times New Roman"/>
                <w:lang w:val="sr-Cyrl-CS"/>
              </w:rPr>
              <w:t>10</w:t>
            </w:r>
            <w:r>
              <w:rPr>
                <w:rFonts w:hint="eastAsia" w:ascii="Times New Roman" w:hAnsi="Times New Roman" w:eastAsia="Times New Roman" w:cs="Times New Roman"/>
                <w:vertAlign w:val="superscript"/>
                <w:lang w:val="sr-Cyrl-CS"/>
              </w:rPr>
              <w:t>45</w:t>
            </w:r>
            <w:r>
              <w:rPr>
                <w:rFonts w:hint="eastAsia" w:ascii="Times New Roman" w:hAnsi="Times New Roman" w:eastAsia="Times New Roman" w:cs="Times New Roman"/>
                <w:lang w:val="sr-Cyrl-CS"/>
              </w:rPr>
              <w:t xml:space="preserve"> – 11</w:t>
            </w:r>
            <w:r>
              <w:rPr>
                <w:rFonts w:hint="eastAsia" w:ascii="Times New Roman" w:hAnsi="Times New Roman" w:eastAsia="Times New Roman" w:cs="Times New Roman"/>
                <w:vertAlign w:val="superscript"/>
                <w:lang w:val="sr-Cyrl-CS"/>
              </w:rPr>
              <w:t>30</w:t>
            </w:r>
          </w:p>
        </w:tc>
      </w:tr>
      <w:tr w14:paraId="51EBAA51">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13" w:hRule="atLeast"/>
        </w:trPr>
        <w:tc>
          <w:tcPr>
            <w:tcW w:w="850" w:type="dxa"/>
            <w:vAlign w:val="center"/>
          </w:tcPr>
          <w:p w14:paraId="7E7CECEE">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6.</w:t>
            </w:r>
          </w:p>
        </w:tc>
        <w:tc>
          <w:tcPr>
            <w:tcW w:w="5509" w:type="dxa"/>
            <w:vAlign w:val="center"/>
          </w:tcPr>
          <w:p w14:paraId="199A5CED">
            <w:pPr>
              <w:spacing w:line="256" w:lineRule="auto"/>
              <w:jc w:val="center"/>
              <w:rPr>
                <w:rFonts w:ascii="Times New Roman" w:hAnsi="Times New Roman" w:eastAsia="Times New Roman" w:cs="Times New Roman"/>
                <w:lang w:val="sr-Cyrl-CS"/>
              </w:rPr>
            </w:pPr>
            <w:r>
              <w:rPr>
                <w:rFonts w:hint="eastAsia" w:ascii="Times New Roman" w:hAnsi="Times New Roman" w:eastAsia="Times New Roman" w:cs="Times New Roman"/>
                <w:lang w:val="sr-Cyrl-CS"/>
              </w:rPr>
              <w:t>11</w:t>
            </w:r>
            <w:r>
              <w:rPr>
                <w:rFonts w:hint="eastAsia" w:ascii="Times New Roman" w:hAnsi="Times New Roman" w:eastAsia="Times New Roman" w:cs="Times New Roman"/>
                <w:vertAlign w:val="superscript"/>
                <w:lang w:val="sr-Cyrl-CS"/>
              </w:rPr>
              <w:t xml:space="preserve">35 </w:t>
            </w:r>
            <w:r>
              <w:rPr>
                <w:rFonts w:hint="eastAsia" w:ascii="Times New Roman" w:hAnsi="Times New Roman" w:eastAsia="Times New Roman" w:cs="Times New Roman"/>
                <w:lang w:val="sr-Cyrl-CS"/>
              </w:rPr>
              <w:t xml:space="preserve"> –  12</w:t>
            </w:r>
            <w:r>
              <w:rPr>
                <w:rFonts w:hint="eastAsia" w:ascii="Times New Roman" w:hAnsi="Times New Roman" w:eastAsia="Times New Roman" w:cs="Times New Roman"/>
                <w:vertAlign w:val="superscript"/>
                <w:lang w:val="sr-Cyrl-CS"/>
              </w:rPr>
              <w:t>20</w:t>
            </w:r>
          </w:p>
        </w:tc>
      </w:tr>
      <w:tr w14:paraId="668F77B8">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28" w:hRule="atLeast"/>
        </w:trPr>
        <w:tc>
          <w:tcPr>
            <w:tcW w:w="850" w:type="dxa"/>
            <w:vAlign w:val="center"/>
          </w:tcPr>
          <w:p w14:paraId="58F1C46F">
            <w:pPr>
              <w:spacing w:line="256" w:lineRule="auto"/>
              <w:jc w:val="center"/>
              <w:rPr>
                <w:rFonts w:ascii="Times New Roman" w:hAnsi="Times New Roman" w:eastAsia="Times New Roman" w:cs="Times New Roman"/>
                <w:lang w:val="sr-Cyrl-CS"/>
              </w:rPr>
            </w:pPr>
            <w:r>
              <w:rPr>
                <w:rFonts w:hint="eastAsia" w:ascii="Times New Roman" w:hAnsi="Times New Roman" w:eastAsia="Times New Roman" w:cs="Times New Roman"/>
                <w:lang w:val="sr-Cyrl-CS"/>
              </w:rPr>
              <w:t>7.</w:t>
            </w:r>
          </w:p>
        </w:tc>
        <w:tc>
          <w:tcPr>
            <w:tcW w:w="5509" w:type="dxa"/>
            <w:vAlign w:val="center"/>
          </w:tcPr>
          <w:p w14:paraId="4E09BC73">
            <w:pPr>
              <w:spacing w:line="256" w:lineRule="auto"/>
              <w:jc w:val="center"/>
              <w:rPr>
                <w:rFonts w:ascii="Times New Roman" w:hAnsi="Times New Roman" w:eastAsia="Times New Roman" w:cs="Times New Roman"/>
                <w:lang w:val="sr-Cyrl-CS"/>
              </w:rPr>
            </w:pPr>
            <w:r>
              <w:rPr>
                <w:rFonts w:hint="eastAsia" w:ascii="Times New Roman" w:hAnsi="Times New Roman" w:eastAsia="Times New Roman" w:cs="Times New Roman"/>
                <w:lang w:val="sr-Cyrl-CS"/>
              </w:rPr>
              <w:t>12</w:t>
            </w:r>
            <w:r>
              <w:rPr>
                <w:rFonts w:hint="eastAsia" w:ascii="Times New Roman" w:hAnsi="Times New Roman" w:eastAsia="Times New Roman" w:cs="Times New Roman"/>
                <w:vertAlign w:val="superscript"/>
                <w:lang w:val="sr-Cyrl-CS"/>
              </w:rPr>
              <w:t>25</w:t>
            </w:r>
            <w:r>
              <w:rPr>
                <w:rFonts w:hint="eastAsia" w:ascii="Times New Roman" w:hAnsi="Times New Roman" w:eastAsia="Times New Roman" w:cs="Times New Roman"/>
                <w:lang w:val="sr-Cyrl-CS"/>
              </w:rPr>
              <w:t xml:space="preserve"> – 13</w:t>
            </w:r>
            <w:r>
              <w:rPr>
                <w:rFonts w:hint="eastAsia" w:ascii="Times New Roman" w:hAnsi="Times New Roman" w:eastAsia="Times New Roman" w:cs="Times New Roman"/>
                <w:vertAlign w:val="superscript"/>
                <w:lang w:val="sr-Cyrl-CS"/>
              </w:rPr>
              <w:t>10</w:t>
            </w:r>
          </w:p>
        </w:tc>
      </w:tr>
    </w:tbl>
    <w:p w14:paraId="28F0B5EC">
      <w:pPr>
        <w:jc w:val="both"/>
        <w:rPr>
          <w:rFonts w:ascii="Times New Roman" w:hAnsi="Times New Roman" w:eastAsia="Times New Roman" w:cs="Times New Roman"/>
          <w:bCs/>
          <w:lang w:val="sl-SI"/>
        </w:rPr>
      </w:pPr>
    </w:p>
    <w:p w14:paraId="357FDDAD">
      <w:pPr>
        <w:jc w:val="both"/>
        <w:rPr>
          <w:rFonts w:ascii="Times New Roman" w:hAnsi="Times New Roman" w:eastAsia="Times New Roman" w:cs="Times New Roman"/>
          <w:bCs/>
          <w:lang w:val="sr-Cyrl-CS"/>
        </w:rPr>
      </w:pPr>
      <w:r>
        <w:rPr>
          <w:rFonts w:ascii="Times New Roman" w:hAnsi="Times New Roman" w:eastAsia="Times New Roman" w:cs="Times New Roman"/>
          <w:bCs/>
          <w:lang w:val="sr-Cyrl-CS"/>
        </w:rPr>
        <w:tab/>
      </w:r>
      <w:r>
        <w:rPr>
          <w:rFonts w:ascii="Times New Roman" w:hAnsi="Times New Roman" w:eastAsia="Times New Roman" w:cs="Times New Roman"/>
          <w:bCs/>
          <w:lang w:val="sr-Cyrl-CS"/>
        </w:rPr>
        <w:t xml:space="preserve">          </w:t>
      </w:r>
    </w:p>
    <w:p w14:paraId="0567FF82">
      <w:pPr>
        <w:jc w:val="both"/>
        <w:rPr>
          <w:rFonts w:ascii="Times New Roman" w:hAnsi="Times New Roman" w:eastAsia="Times New Roman" w:cs="Times New Roman"/>
          <w:bCs/>
          <w:lang w:val="sr-Cyrl-CS"/>
        </w:rPr>
      </w:pPr>
      <w:r>
        <w:rPr>
          <w:rFonts w:ascii="Times New Roman" w:hAnsi="Times New Roman" w:eastAsia="Times New Roman" w:cs="Times New Roman"/>
          <w:bCs/>
          <w:lang w:val="sr-Cyrl-CS"/>
        </w:rPr>
        <w:t xml:space="preserve">            </w:t>
      </w:r>
    </w:p>
    <w:p w14:paraId="01C1C08C">
      <w:pPr>
        <w:jc w:val="both"/>
        <w:rPr>
          <w:rFonts w:ascii="Times New Roman" w:hAnsi="Times New Roman" w:eastAsia="Times New Roman" w:cs="Times New Roman"/>
          <w:bCs/>
          <w:lang w:val="sr-Cyrl-CS"/>
        </w:rPr>
      </w:pPr>
    </w:p>
    <w:p w14:paraId="010475AF">
      <w:pPr>
        <w:jc w:val="both"/>
        <w:rPr>
          <w:rFonts w:ascii="Times New Roman" w:hAnsi="Times New Roman" w:eastAsia="Times New Roman" w:cs="Times New Roman"/>
          <w:bCs/>
          <w:lang w:val="sr-Cyrl-CS"/>
        </w:rPr>
      </w:pPr>
    </w:p>
    <w:p w14:paraId="23235E3F">
      <w:pPr>
        <w:ind w:firstLine="330" w:firstLineChars="150"/>
        <w:jc w:val="both"/>
        <w:rPr>
          <w:rFonts w:ascii="Times New Roman" w:hAnsi="Times New Roman" w:eastAsia="Times New Roman" w:cs="Times New Roman"/>
          <w:bCs/>
          <w:lang w:val="sr-Cyrl-CS"/>
        </w:rPr>
      </w:pPr>
    </w:p>
    <w:p w14:paraId="53B417BD">
      <w:pPr>
        <w:ind w:firstLine="330" w:firstLineChars="150"/>
        <w:jc w:val="both"/>
        <w:rPr>
          <w:rFonts w:ascii="Times New Roman" w:hAnsi="Times New Roman" w:eastAsia="Times New Roman" w:cs="Times New Roman"/>
          <w:bCs/>
          <w:lang w:val="sr-Cyrl-CS"/>
        </w:rPr>
      </w:pPr>
    </w:p>
    <w:p w14:paraId="6C0C6A86">
      <w:pPr>
        <w:ind w:firstLine="330" w:firstLineChars="150"/>
        <w:jc w:val="both"/>
        <w:rPr>
          <w:rFonts w:ascii="Times New Roman" w:hAnsi="Times New Roman" w:eastAsia="Times New Roman" w:cs="Times New Roman"/>
          <w:bCs/>
          <w:lang w:val="sr-Cyrl-CS"/>
        </w:rPr>
      </w:pPr>
    </w:p>
    <w:p w14:paraId="72047243">
      <w:pPr>
        <w:ind w:firstLine="330" w:firstLineChars="150"/>
        <w:jc w:val="both"/>
        <w:rPr>
          <w:rFonts w:ascii="Times New Roman" w:hAnsi="Times New Roman" w:eastAsia="Times New Roman" w:cs="Times New Roman"/>
          <w:bCs/>
          <w:lang w:val="sr-Cyrl-CS"/>
        </w:rPr>
      </w:pPr>
    </w:p>
    <w:p w14:paraId="36FA88F8">
      <w:pPr>
        <w:ind w:firstLine="330" w:firstLineChars="150"/>
        <w:jc w:val="both"/>
        <w:rPr>
          <w:rFonts w:ascii="Times New Roman" w:hAnsi="Times New Roman" w:eastAsia="Times New Roman" w:cs="Times New Roman"/>
          <w:bCs/>
          <w:lang w:val="sr-Cyrl-CS"/>
        </w:rPr>
      </w:pPr>
    </w:p>
    <w:p w14:paraId="00D3AE0B">
      <w:pPr>
        <w:ind w:firstLine="330" w:firstLineChars="150"/>
        <w:jc w:val="both"/>
        <w:rPr>
          <w:rFonts w:ascii="Times New Roman" w:hAnsi="Times New Roman" w:eastAsia="Times New Roman" w:cs="Times New Roman"/>
          <w:bCs/>
          <w:lang w:val="sr-Cyrl-CS"/>
        </w:rPr>
      </w:pPr>
    </w:p>
    <w:p w14:paraId="110185F2">
      <w:pPr>
        <w:ind w:firstLine="330" w:firstLineChars="150"/>
        <w:jc w:val="both"/>
        <w:rPr>
          <w:rFonts w:ascii="Times New Roman" w:hAnsi="Times New Roman" w:eastAsia="Times New Roman" w:cs="Times New Roman"/>
          <w:bCs/>
          <w:lang w:val="sr-Cyrl-RS"/>
        </w:rPr>
      </w:pPr>
      <w:r>
        <w:rPr>
          <w:rFonts w:ascii="Times New Roman" w:hAnsi="Times New Roman" w:eastAsia="Times New Roman" w:cs="Times New Roman"/>
          <w:bCs/>
          <w:lang w:val="sr-Cyrl-CS"/>
        </w:rPr>
        <w:t xml:space="preserve">У матичној школи </w:t>
      </w:r>
      <w:r>
        <w:rPr>
          <w:rFonts w:ascii="Times New Roman" w:hAnsi="Times New Roman" w:eastAsia="Times New Roman" w:cs="Times New Roman"/>
          <w:bCs/>
          <w:lang w:val="sr-Cyrl-RS"/>
        </w:rPr>
        <w:t xml:space="preserve">за млађе разреде </w:t>
      </w:r>
      <w:r>
        <w:rPr>
          <w:rFonts w:ascii="Times New Roman" w:hAnsi="Times New Roman" w:eastAsia="Times New Roman" w:cs="Times New Roman"/>
          <w:bCs/>
          <w:lang w:val="sr-Cyrl-CS"/>
        </w:rPr>
        <w:t>настава се изводи у две смене и то</w:t>
      </w:r>
      <w:r>
        <w:rPr>
          <w:rFonts w:ascii="Times New Roman" w:hAnsi="Times New Roman" w:eastAsia="Times New Roman" w:cs="Times New Roman"/>
          <w:bCs/>
          <w:lang w:val="sr-Cyrl-RS"/>
        </w:rPr>
        <w:t>:</w:t>
      </w:r>
      <w:r>
        <w:rPr>
          <w:rFonts w:ascii="Times New Roman" w:hAnsi="Times New Roman" w:eastAsia="Times New Roman" w:cs="Times New Roman"/>
          <w:bCs/>
          <w:lang w:val="sr-Cyrl-CS"/>
        </w:rPr>
        <w:t xml:space="preserve"> “А“ смену чине </w:t>
      </w:r>
      <w:r>
        <w:rPr>
          <w:rFonts w:ascii="Times New Roman" w:hAnsi="Times New Roman" w:eastAsia="Times New Roman" w:cs="Times New Roman"/>
          <w:bCs/>
          <w:lang w:val="sr-Cyrl-RS"/>
        </w:rPr>
        <w:t>први</w:t>
      </w:r>
      <w:r>
        <w:rPr>
          <w:rFonts w:ascii="Times New Roman" w:hAnsi="Times New Roman" w:eastAsia="Times New Roman" w:cs="Times New Roman"/>
          <w:bCs/>
          <w:lang w:val="sr-Cyrl-CS"/>
        </w:rPr>
        <w:t xml:space="preserve"> и </w:t>
      </w:r>
      <w:r>
        <w:rPr>
          <w:rFonts w:ascii="Times New Roman" w:hAnsi="Times New Roman" w:eastAsia="Times New Roman" w:cs="Times New Roman"/>
          <w:bCs/>
          <w:lang w:val="sr-Cyrl-RS"/>
        </w:rPr>
        <w:t>трећи</w:t>
      </w:r>
      <w:r>
        <w:rPr>
          <w:rFonts w:ascii="Times New Roman" w:hAnsi="Times New Roman" w:eastAsia="Times New Roman" w:cs="Times New Roman"/>
          <w:bCs/>
          <w:lang w:val="sr-Cyrl-CS"/>
        </w:rPr>
        <w:t xml:space="preserve"> разред,</w:t>
      </w:r>
      <w:r>
        <w:rPr>
          <w:rFonts w:ascii="Times New Roman" w:hAnsi="Times New Roman" w:eastAsia="Times New Roman" w:cs="Times New Roman"/>
          <w:bCs/>
          <w:lang w:val="sr-Cyrl-RS"/>
        </w:rPr>
        <w:t xml:space="preserve"> а „Б“ смену други и четврти разред. У септембру пре подне креће „А“ смена, а поподне „Б“ смена. Смене се мењају двонедељно. </w:t>
      </w:r>
      <w:r>
        <w:rPr>
          <w:rFonts w:ascii="Times New Roman" w:hAnsi="Times New Roman" w:eastAsia="Times New Roman" w:cs="Times New Roman"/>
          <w:bCs/>
          <w:lang w:val="sr-Cyrl-CS"/>
        </w:rPr>
        <w:t xml:space="preserve">Радни дан у матичној школи у Пожеги </w:t>
      </w:r>
      <w:r>
        <w:rPr>
          <w:rFonts w:ascii="Times New Roman" w:hAnsi="Times New Roman" w:eastAsia="Times New Roman" w:cs="Times New Roman"/>
          <w:bCs/>
          <w:lang w:val="sr-Cyrl-RS"/>
        </w:rPr>
        <w:t xml:space="preserve">за млађе разреде </w:t>
      </w:r>
      <w:r>
        <w:rPr>
          <w:rFonts w:ascii="Times New Roman" w:hAnsi="Times New Roman" w:eastAsia="Times New Roman" w:cs="Times New Roman"/>
          <w:bCs/>
          <w:lang w:val="sr-Cyrl-CS"/>
        </w:rPr>
        <w:t>почиње у</w:t>
      </w:r>
      <w:r>
        <w:rPr>
          <w:rFonts w:ascii="Times New Roman" w:hAnsi="Times New Roman" w:eastAsia="Times New Roman" w:cs="Times New Roman"/>
          <w:bCs/>
          <w:lang w:val="sr-Cyrl-RS"/>
        </w:rPr>
        <w:t xml:space="preserve"> </w:t>
      </w:r>
      <w:r>
        <w:rPr>
          <w:rFonts w:ascii="Times New Roman" w:hAnsi="Times New Roman" w:eastAsia="Times New Roman" w:cs="Times New Roman"/>
          <w:bCs/>
          <w:lang w:val="sr-Cyrl-CS"/>
        </w:rPr>
        <w:t>07</w:t>
      </w:r>
      <w:r>
        <w:rPr>
          <w:rFonts w:ascii="Times New Roman" w:hAnsi="Times New Roman" w:eastAsia="Times New Roman" w:cs="Times New Roman"/>
          <w:bCs/>
          <w:vertAlign w:val="superscript"/>
          <w:lang w:val="sr-Cyrl-CS"/>
        </w:rPr>
        <w:t>00</w:t>
      </w:r>
      <w:r>
        <w:rPr>
          <w:rFonts w:ascii="Times New Roman" w:hAnsi="Times New Roman" w:eastAsia="Times New Roman" w:cs="Times New Roman"/>
          <w:bCs/>
          <w:lang w:val="sr-Cyrl-RS"/>
        </w:rPr>
        <w:t xml:space="preserve"> </w:t>
      </w:r>
      <w:r>
        <w:rPr>
          <w:rFonts w:ascii="Times New Roman" w:hAnsi="Times New Roman" w:eastAsia="Times New Roman" w:cs="Times New Roman"/>
          <w:bCs/>
          <w:lang w:val="sr-Cyrl-CS"/>
        </w:rPr>
        <w:t>часова за преподневну смену</w:t>
      </w:r>
      <w:r>
        <w:rPr>
          <w:rFonts w:ascii="Times New Roman" w:hAnsi="Times New Roman" w:eastAsia="Times New Roman" w:cs="Times New Roman"/>
          <w:bCs/>
          <w:lang w:val="sl-SI"/>
        </w:rPr>
        <w:t xml:space="preserve">, </w:t>
      </w:r>
      <w:r>
        <w:rPr>
          <w:rFonts w:ascii="Times New Roman" w:hAnsi="Times New Roman" w:eastAsia="Times New Roman" w:cs="Times New Roman"/>
          <w:bCs/>
          <w:lang w:val="sr-Cyrl-CS"/>
        </w:rPr>
        <w:t>а за поподневну у</w:t>
      </w:r>
      <w:r>
        <w:rPr>
          <w:rFonts w:ascii="Times New Roman" w:hAnsi="Times New Roman" w:eastAsia="Times New Roman" w:cs="Times New Roman"/>
          <w:bCs/>
          <w:vertAlign w:val="superscript"/>
          <w:lang w:val="sl-SI"/>
        </w:rPr>
        <w:t xml:space="preserve"> </w:t>
      </w:r>
      <w:r>
        <w:rPr>
          <w:rFonts w:ascii="Times New Roman" w:hAnsi="Times New Roman" w:eastAsia="Times New Roman" w:cs="Times New Roman"/>
          <w:bCs/>
          <w:lang w:val="sl-SI"/>
        </w:rPr>
        <w:t>13.00</w:t>
      </w:r>
      <w:r>
        <w:rPr>
          <w:rFonts w:ascii="Times New Roman" w:hAnsi="Times New Roman" w:eastAsia="Times New Roman" w:cs="Times New Roman"/>
          <w:bCs/>
          <w:vertAlign w:val="superscript"/>
          <w:lang w:val="sr-Cyrl-RS"/>
        </w:rPr>
        <w:t xml:space="preserve">. </w:t>
      </w:r>
      <w:r>
        <w:rPr>
          <w:rFonts w:ascii="Times New Roman" w:hAnsi="Times New Roman" w:eastAsia="Times New Roman" w:cs="Times New Roman"/>
          <w:bCs/>
          <w:lang w:val="sr-Cyrl-RS"/>
        </w:rPr>
        <w:t xml:space="preserve">У матичној школи за старије разреде настава се изводи пре подне за све разреде. </w:t>
      </w:r>
      <w:r>
        <w:rPr>
          <w:rFonts w:ascii="Times New Roman" w:hAnsi="Times New Roman" w:eastAsia="Times New Roman" w:cs="Times New Roman"/>
          <w:bCs/>
          <w:lang w:val="sr-Cyrl-CS"/>
        </w:rPr>
        <w:t xml:space="preserve">Радни дан у матичној школи у Пожеги </w:t>
      </w:r>
      <w:r>
        <w:rPr>
          <w:rFonts w:ascii="Times New Roman" w:hAnsi="Times New Roman" w:eastAsia="Times New Roman" w:cs="Times New Roman"/>
          <w:bCs/>
          <w:lang w:val="sr-Cyrl-RS"/>
        </w:rPr>
        <w:t xml:space="preserve">за старије разреде </w:t>
      </w:r>
      <w:r>
        <w:rPr>
          <w:rFonts w:ascii="Times New Roman" w:hAnsi="Times New Roman" w:eastAsia="Times New Roman" w:cs="Times New Roman"/>
          <w:bCs/>
          <w:lang w:val="sr-Cyrl-CS"/>
        </w:rPr>
        <w:t>почиње у</w:t>
      </w:r>
      <w:r>
        <w:rPr>
          <w:rFonts w:ascii="Times New Roman" w:hAnsi="Times New Roman" w:eastAsia="Times New Roman" w:cs="Times New Roman"/>
          <w:bCs/>
          <w:lang w:val="sr-Cyrl-RS"/>
        </w:rPr>
        <w:t xml:space="preserve"> </w:t>
      </w:r>
      <w:r>
        <w:rPr>
          <w:rFonts w:ascii="Times New Roman" w:hAnsi="Times New Roman" w:eastAsia="Times New Roman" w:cs="Times New Roman"/>
          <w:bCs/>
          <w:vertAlign w:val="superscript"/>
          <w:lang w:val="sr-Cyrl-RS"/>
        </w:rPr>
        <w:t xml:space="preserve"> </w:t>
      </w:r>
      <w:r>
        <w:rPr>
          <w:rFonts w:ascii="Times New Roman" w:hAnsi="Times New Roman" w:eastAsia="Times New Roman" w:cs="Times New Roman"/>
          <w:bCs/>
          <w:lang w:val="sr-Cyrl-CS"/>
        </w:rPr>
        <w:t>07</w:t>
      </w:r>
      <w:r>
        <w:rPr>
          <w:rFonts w:ascii="Times New Roman" w:hAnsi="Times New Roman" w:eastAsia="Times New Roman" w:cs="Times New Roman"/>
          <w:bCs/>
          <w:vertAlign w:val="superscript"/>
          <w:lang w:val="sr-Cyrl-CS"/>
        </w:rPr>
        <w:t xml:space="preserve">00 </w:t>
      </w:r>
      <w:r>
        <w:rPr>
          <w:rFonts w:ascii="Times New Roman" w:hAnsi="Times New Roman" w:eastAsia="Times New Roman" w:cs="Times New Roman"/>
          <w:bCs/>
          <w:lang w:val="sr-Cyrl-CS"/>
        </w:rPr>
        <w:t>часова</w:t>
      </w:r>
      <w:r>
        <w:rPr>
          <w:rFonts w:ascii="Times New Roman" w:hAnsi="Times New Roman" w:eastAsia="Times New Roman" w:cs="Times New Roman"/>
          <w:bCs/>
          <w:lang w:val="sr-Cyrl-RS"/>
        </w:rPr>
        <w:t>.</w:t>
      </w:r>
    </w:p>
    <w:p w14:paraId="027C3EC4">
      <w:pPr>
        <w:ind w:firstLine="330" w:firstLineChars="150"/>
        <w:jc w:val="both"/>
        <w:rPr>
          <w:rFonts w:ascii="Times New Roman" w:hAnsi="Times New Roman" w:eastAsia="Times New Roman" w:cs="Times New Roman"/>
          <w:bCs/>
          <w:lang w:val="sr-Cyrl-RS"/>
        </w:rPr>
      </w:pPr>
      <w:r>
        <w:rPr>
          <w:rFonts w:ascii="Times New Roman" w:hAnsi="Times New Roman" w:eastAsia="Times New Roman" w:cs="Times New Roman"/>
          <w:bCs/>
          <w:lang w:val="sr-Cyrl-RS"/>
        </w:rPr>
        <w:t xml:space="preserve">Распоред коришћења учионица био је прилагођен једино за одељење </w:t>
      </w:r>
      <w:r>
        <w:rPr>
          <w:rFonts w:ascii="Times New Roman" w:hAnsi="Times New Roman" w:eastAsia="Times New Roman" w:cs="Times New Roman"/>
          <w:bCs/>
        </w:rPr>
        <w:t>V</w:t>
      </w:r>
      <w:r>
        <w:rPr>
          <w:rFonts w:ascii="Times New Roman" w:hAnsi="Times New Roman" w:eastAsia="Times New Roman" w:cs="Times New Roman"/>
          <w:bCs/>
          <w:vertAlign w:val="subscript"/>
        </w:rPr>
        <w:t>1</w:t>
      </w:r>
      <w:r>
        <w:rPr>
          <w:rFonts w:ascii="Times New Roman" w:hAnsi="Times New Roman" w:eastAsia="Times New Roman" w:cs="Times New Roman"/>
          <w:bCs/>
        </w:rPr>
        <w:t xml:space="preserve"> </w:t>
      </w:r>
      <w:r>
        <w:rPr>
          <w:rFonts w:ascii="Times New Roman" w:hAnsi="Times New Roman" w:eastAsia="Times New Roman" w:cs="Times New Roman"/>
          <w:bCs/>
          <w:lang w:val="sr-Cyrl-RS"/>
        </w:rPr>
        <w:t>у ком наставу похађа ученица којој је потребна посебна друштвена подршка, и то само</w:t>
      </w:r>
      <w:r>
        <w:rPr>
          <w:rFonts w:ascii="Times New Roman" w:hAnsi="Times New Roman" w:eastAsia="Times New Roman" w:cs="Times New Roman"/>
          <w:bCs/>
        </w:rPr>
        <w:t xml:space="preserve"> </w:t>
      </w:r>
      <w:r>
        <w:rPr>
          <w:rFonts w:ascii="Times New Roman" w:hAnsi="Times New Roman" w:eastAsia="Times New Roman" w:cs="Times New Roman"/>
          <w:bCs/>
          <w:lang w:val="sr-Cyrl-RS"/>
        </w:rPr>
        <w:t>током првог полугодишта, пре уградње две косе платформе за колица.</w:t>
      </w:r>
    </w:p>
    <w:p w14:paraId="7380969E">
      <w:pPr>
        <w:jc w:val="both"/>
        <w:rPr>
          <w:rFonts w:ascii="Times New Roman" w:hAnsi="Times New Roman" w:eastAsia="Times New Roman" w:cs="Times New Roman"/>
          <w:bCs/>
          <w:lang w:val="sl-SI"/>
        </w:rPr>
      </w:pPr>
    </w:p>
    <w:p w14:paraId="271F1072">
      <w:pPr>
        <w:ind w:firstLine="720"/>
        <w:jc w:val="both"/>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lang w:val="sr-Cyrl-CS"/>
        </w:rPr>
        <w:t>У издвојеним одељењим</w:t>
      </w:r>
      <w:r>
        <w:rPr>
          <w:rFonts w:ascii="Times New Roman" w:hAnsi="Times New Roman" w:eastAsia="Times New Roman" w:cs="Times New Roman"/>
          <w:b/>
          <w:sz w:val="24"/>
          <w:szCs w:val="24"/>
          <w:lang w:val="sl-SI"/>
        </w:rPr>
        <w:t xml:space="preserve">a: </w:t>
      </w:r>
      <w:bookmarkStart w:id="3" w:name="_Hlk113352623"/>
    </w:p>
    <w:p w14:paraId="6DC69A89">
      <w:pPr>
        <w:ind w:left="720"/>
        <w:rPr>
          <w:rFonts w:ascii="Times New Roman" w:hAnsi="Times New Roman" w:eastAsia="Times New Roman" w:cs="Times New Roman"/>
          <w:b/>
          <w:sz w:val="24"/>
          <w:szCs w:val="24"/>
          <w:u w:val="single"/>
          <w:lang w:val="sr-Cyrl-CS"/>
        </w:rPr>
      </w:pPr>
      <w:r>
        <w:rPr>
          <w:rFonts w:ascii="Times New Roman" w:hAnsi="Times New Roman" w:eastAsia="Times New Roman" w:cs="Times New Roman"/>
          <w:b/>
          <w:sz w:val="24"/>
          <w:szCs w:val="24"/>
          <w:u w:val="single"/>
          <w:lang w:val="sr-Cyrl-CS"/>
        </w:rPr>
        <w:t>-Издвојено одељење Јежевица</w:t>
      </w:r>
    </w:p>
    <w:p w14:paraId="772371A7">
      <w:pPr>
        <w:jc w:val="both"/>
        <w:rPr>
          <w:rFonts w:ascii="Times New Roman" w:hAnsi="Times New Roman" w:eastAsia="Times New Roman" w:cs="Times New Roman"/>
          <w:bCs/>
          <w:u w:val="single"/>
          <w:lang w:val="sr-Cyrl-CS"/>
        </w:rPr>
      </w:pPr>
    </w:p>
    <w:tbl>
      <w:tblPr>
        <w:tblStyle w:val="7"/>
        <w:tblpPr w:leftFromText="180" w:rightFromText="180" w:vertAnchor="text" w:tblpXSpec="center" w:tblpY="1"/>
        <w:tblOverlap w:val="never"/>
        <w:tblW w:w="5514" w:type="dxa"/>
        <w:tblInd w:w="0" w:type="dxa"/>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850"/>
        <w:gridCol w:w="4664"/>
      </w:tblGrid>
      <w:tr w14:paraId="1EFB3C97">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373" w:hRule="atLeast"/>
        </w:trPr>
        <w:tc>
          <w:tcPr>
            <w:tcW w:w="5514" w:type="dxa"/>
            <w:gridSpan w:val="2"/>
            <w:shd w:val="clear" w:color="auto" w:fill="D9D9D9"/>
            <w:vAlign w:val="center"/>
          </w:tcPr>
          <w:p w14:paraId="25CC057C">
            <w:pPr>
              <w:spacing w:line="256" w:lineRule="auto"/>
              <w:jc w:val="center"/>
              <w:rPr>
                <w:rFonts w:ascii="Times New Roman" w:hAnsi="Times New Roman" w:eastAsia="Times New Roman" w:cs="Times New Roman"/>
                <w:b/>
                <w:bCs/>
                <w:lang w:val="en-US"/>
              </w:rPr>
            </w:pPr>
            <w:r>
              <w:rPr>
                <w:rFonts w:hint="eastAsia" w:ascii="Times New Roman" w:hAnsi="Times New Roman" w:eastAsia="Times New Roman" w:cs="Times New Roman"/>
                <w:b/>
                <w:lang w:val="en-US"/>
              </w:rPr>
              <w:t>РАСПОРЕД  ЗВОЊЕЊА</w:t>
            </w:r>
          </w:p>
        </w:tc>
      </w:tr>
      <w:tr w14:paraId="75FA0A1C">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373" w:hRule="atLeast"/>
        </w:trPr>
        <w:tc>
          <w:tcPr>
            <w:tcW w:w="850" w:type="dxa"/>
            <w:vAlign w:val="center"/>
          </w:tcPr>
          <w:p w14:paraId="27503ED4">
            <w:pPr>
              <w:spacing w:line="256" w:lineRule="auto"/>
              <w:jc w:val="center"/>
              <w:rPr>
                <w:rFonts w:ascii="Times New Roman" w:hAnsi="Times New Roman" w:eastAsia="Times New Roman" w:cs="Times New Roman"/>
                <w:b/>
                <w:bCs/>
                <w:lang w:val="en-US"/>
              </w:rPr>
            </w:pPr>
            <w:r>
              <w:rPr>
                <w:rFonts w:hint="eastAsia" w:ascii="Times New Roman" w:hAnsi="Times New Roman" w:eastAsia="Times New Roman" w:cs="Times New Roman"/>
                <w:b/>
                <w:bCs/>
                <w:lang w:val="en-US"/>
              </w:rPr>
              <w:t>Час</w:t>
            </w:r>
          </w:p>
        </w:tc>
        <w:tc>
          <w:tcPr>
            <w:tcW w:w="4664" w:type="dxa"/>
            <w:vAlign w:val="center"/>
          </w:tcPr>
          <w:p w14:paraId="4C8719EA">
            <w:pPr>
              <w:spacing w:line="256" w:lineRule="auto"/>
              <w:jc w:val="center"/>
              <w:rPr>
                <w:rFonts w:ascii="Times New Roman" w:hAnsi="Times New Roman" w:eastAsia="Times New Roman" w:cs="Times New Roman"/>
                <w:b/>
                <w:bCs/>
                <w:lang w:val="en-US"/>
              </w:rPr>
            </w:pPr>
            <w:r>
              <w:rPr>
                <w:rFonts w:hint="eastAsia" w:ascii="Times New Roman" w:hAnsi="Times New Roman" w:eastAsia="Times New Roman" w:cs="Times New Roman"/>
                <w:b/>
                <w:bCs/>
                <w:lang w:val="en-US"/>
              </w:rPr>
              <w:t>ПРЕПОДНЕВНА СМЕНА</w:t>
            </w:r>
          </w:p>
        </w:tc>
      </w:tr>
      <w:tr w14:paraId="43A58E7D">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43" w:hRule="atLeast"/>
        </w:trPr>
        <w:tc>
          <w:tcPr>
            <w:tcW w:w="850" w:type="dxa"/>
            <w:vAlign w:val="center"/>
          </w:tcPr>
          <w:p w14:paraId="1462C7CA">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1.</w:t>
            </w:r>
          </w:p>
        </w:tc>
        <w:tc>
          <w:tcPr>
            <w:tcW w:w="4664" w:type="dxa"/>
            <w:vAlign w:val="center"/>
          </w:tcPr>
          <w:p w14:paraId="2C974E5A">
            <w:pPr>
              <w:spacing w:line="256" w:lineRule="auto"/>
              <w:jc w:val="center"/>
              <w:rPr>
                <w:rFonts w:ascii="Times New Roman" w:hAnsi="Times New Roman" w:eastAsia="Times New Roman" w:cs="Times New Roman"/>
                <w:vertAlign w:val="superscript"/>
                <w:lang w:val="sr-Cyrl-CS"/>
              </w:rPr>
            </w:pPr>
            <w:r>
              <w:rPr>
                <w:rFonts w:hint="eastAsia" w:ascii="Times New Roman" w:hAnsi="Times New Roman" w:eastAsia="Times New Roman" w:cs="Times New Roman"/>
                <w:lang w:val="sr-Cyrl-CS"/>
              </w:rPr>
              <w:t>07</w:t>
            </w:r>
            <w:r>
              <w:rPr>
                <w:rFonts w:hint="eastAsia" w:ascii="Times New Roman" w:hAnsi="Times New Roman" w:eastAsia="Times New Roman" w:cs="Times New Roman"/>
                <w:vertAlign w:val="superscript"/>
                <w:lang w:val="sr-Cyrl-CS"/>
              </w:rPr>
              <w:t>30</w:t>
            </w:r>
            <w:r>
              <w:rPr>
                <w:rFonts w:hint="eastAsia" w:ascii="Times New Roman" w:hAnsi="Times New Roman" w:eastAsia="Times New Roman" w:cs="Times New Roman"/>
                <w:lang w:val="sr-Cyrl-CS"/>
              </w:rPr>
              <w:t xml:space="preserve"> – 08</w:t>
            </w:r>
            <w:r>
              <w:rPr>
                <w:rFonts w:hint="eastAsia" w:ascii="Times New Roman" w:hAnsi="Times New Roman" w:eastAsia="Times New Roman" w:cs="Times New Roman"/>
                <w:vertAlign w:val="superscript"/>
                <w:lang w:val="sr-Cyrl-CS"/>
              </w:rPr>
              <w:t>15</w:t>
            </w:r>
          </w:p>
        </w:tc>
      </w:tr>
      <w:tr w14:paraId="0D9600F8">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00" w:hRule="atLeast"/>
        </w:trPr>
        <w:tc>
          <w:tcPr>
            <w:tcW w:w="850" w:type="dxa"/>
            <w:vAlign w:val="center"/>
          </w:tcPr>
          <w:p w14:paraId="4158294D">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2.</w:t>
            </w:r>
          </w:p>
        </w:tc>
        <w:tc>
          <w:tcPr>
            <w:tcW w:w="4664" w:type="dxa"/>
            <w:vAlign w:val="center"/>
          </w:tcPr>
          <w:p w14:paraId="6E354B48">
            <w:pPr>
              <w:spacing w:line="256" w:lineRule="auto"/>
              <w:jc w:val="center"/>
              <w:rPr>
                <w:rFonts w:ascii="Times New Roman" w:hAnsi="Times New Roman" w:eastAsia="Times New Roman" w:cs="Times New Roman"/>
                <w:vertAlign w:val="superscript"/>
                <w:lang w:val="sr-Cyrl-CS"/>
              </w:rPr>
            </w:pPr>
            <w:r>
              <w:rPr>
                <w:rFonts w:hint="eastAsia" w:ascii="Times New Roman" w:hAnsi="Times New Roman" w:eastAsia="Times New Roman" w:cs="Times New Roman"/>
                <w:lang w:val="sr-Cyrl-CS"/>
              </w:rPr>
              <w:t>08</w:t>
            </w:r>
            <w:r>
              <w:rPr>
                <w:rFonts w:hint="eastAsia" w:ascii="Times New Roman" w:hAnsi="Times New Roman" w:eastAsia="Times New Roman" w:cs="Times New Roman"/>
                <w:vertAlign w:val="superscript"/>
                <w:lang w:val="sr-Cyrl-CS"/>
              </w:rPr>
              <w:t>20</w:t>
            </w:r>
            <w:r>
              <w:rPr>
                <w:rFonts w:hint="eastAsia" w:ascii="Times New Roman" w:hAnsi="Times New Roman" w:eastAsia="Times New Roman" w:cs="Times New Roman"/>
                <w:lang w:val="sr-Cyrl-CS"/>
              </w:rPr>
              <w:t xml:space="preserve"> – 09</w:t>
            </w:r>
            <w:r>
              <w:rPr>
                <w:rFonts w:hint="eastAsia" w:ascii="Times New Roman" w:hAnsi="Times New Roman" w:eastAsia="Times New Roman" w:cs="Times New Roman"/>
                <w:vertAlign w:val="superscript"/>
                <w:lang w:val="sr-Cyrl-CS"/>
              </w:rPr>
              <w:t>05</w:t>
            </w:r>
          </w:p>
        </w:tc>
      </w:tr>
      <w:tr w14:paraId="55229D94">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386" w:hRule="atLeast"/>
        </w:trPr>
        <w:tc>
          <w:tcPr>
            <w:tcW w:w="850" w:type="dxa"/>
            <w:vAlign w:val="center"/>
          </w:tcPr>
          <w:p w14:paraId="4EAFEEA7">
            <w:pPr>
              <w:spacing w:line="256" w:lineRule="auto"/>
              <w:jc w:val="center"/>
              <w:rPr>
                <w:rFonts w:ascii="Times New Roman" w:hAnsi="Times New Roman" w:eastAsia="Times New Roman" w:cs="Times New Roman"/>
                <w:lang w:val="en-US"/>
              </w:rPr>
            </w:pPr>
          </w:p>
        </w:tc>
        <w:tc>
          <w:tcPr>
            <w:tcW w:w="4664" w:type="dxa"/>
            <w:vAlign w:val="center"/>
          </w:tcPr>
          <w:p w14:paraId="4E635E39">
            <w:pPr>
              <w:spacing w:line="256" w:lineRule="auto"/>
              <w:jc w:val="center"/>
              <w:rPr>
                <w:rFonts w:ascii="Times New Roman" w:hAnsi="Times New Roman" w:eastAsia="Times New Roman" w:cs="Times New Roman"/>
                <w:lang w:val="sr-Cyrl-CS"/>
              </w:rPr>
            </w:pPr>
            <w:r>
              <w:rPr>
                <w:rFonts w:hint="eastAsia" w:ascii="Times New Roman" w:hAnsi="Times New Roman" w:eastAsia="Times New Roman" w:cs="Times New Roman"/>
                <w:lang w:val="sr-Cyrl-CS"/>
              </w:rPr>
              <w:t>Велики одмор</w:t>
            </w:r>
          </w:p>
        </w:tc>
      </w:tr>
      <w:tr w14:paraId="0332E3D7">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372" w:hRule="atLeast"/>
        </w:trPr>
        <w:tc>
          <w:tcPr>
            <w:tcW w:w="850" w:type="dxa"/>
            <w:vAlign w:val="center"/>
          </w:tcPr>
          <w:p w14:paraId="2C040DAF">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3.</w:t>
            </w:r>
          </w:p>
        </w:tc>
        <w:tc>
          <w:tcPr>
            <w:tcW w:w="4664" w:type="dxa"/>
            <w:vAlign w:val="center"/>
          </w:tcPr>
          <w:p w14:paraId="328DC106">
            <w:pPr>
              <w:spacing w:line="256" w:lineRule="auto"/>
              <w:jc w:val="center"/>
              <w:rPr>
                <w:rFonts w:ascii="Times New Roman" w:hAnsi="Times New Roman" w:eastAsia="Times New Roman" w:cs="Times New Roman"/>
                <w:vertAlign w:val="superscript"/>
                <w:lang w:val="sr-Cyrl-CS"/>
              </w:rPr>
            </w:pPr>
            <w:r>
              <w:rPr>
                <w:rFonts w:hint="eastAsia" w:ascii="Times New Roman" w:hAnsi="Times New Roman" w:eastAsia="Times New Roman" w:cs="Times New Roman"/>
                <w:lang w:val="sr-Cyrl-CS"/>
              </w:rPr>
              <w:t>09</w:t>
            </w:r>
            <w:r>
              <w:rPr>
                <w:rFonts w:hint="eastAsia" w:ascii="Times New Roman" w:hAnsi="Times New Roman" w:eastAsia="Times New Roman" w:cs="Times New Roman"/>
                <w:vertAlign w:val="superscript"/>
                <w:lang w:val="sr-Cyrl-CS"/>
              </w:rPr>
              <w:t xml:space="preserve">35 </w:t>
            </w:r>
            <w:r>
              <w:rPr>
                <w:rFonts w:hint="eastAsia" w:ascii="Times New Roman" w:hAnsi="Times New Roman" w:eastAsia="Times New Roman" w:cs="Times New Roman"/>
                <w:lang w:val="sr-Cyrl-CS"/>
              </w:rPr>
              <w:t>– 10</w:t>
            </w:r>
            <w:r>
              <w:rPr>
                <w:rFonts w:hint="eastAsia" w:ascii="Times New Roman" w:hAnsi="Times New Roman" w:eastAsia="Times New Roman" w:cs="Times New Roman"/>
                <w:vertAlign w:val="superscript"/>
                <w:lang w:val="sr-Cyrl-CS"/>
              </w:rPr>
              <w:t>20</w:t>
            </w:r>
          </w:p>
        </w:tc>
      </w:tr>
      <w:tr w14:paraId="36170E27">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386" w:hRule="atLeast"/>
        </w:trPr>
        <w:tc>
          <w:tcPr>
            <w:tcW w:w="850" w:type="dxa"/>
            <w:vAlign w:val="center"/>
          </w:tcPr>
          <w:p w14:paraId="525B6EB8">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4.</w:t>
            </w:r>
          </w:p>
        </w:tc>
        <w:tc>
          <w:tcPr>
            <w:tcW w:w="4664" w:type="dxa"/>
            <w:vAlign w:val="center"/>
          </w:tcPr>
          <w:p w14:paraId="18B36ADB">
            <w:pPr>
              <w:spacing w:line="256" w:lineRule="auto"/>
              <w:jc w:val="center"/>
              <w:rPr>
                <w:rFonts w:ascii="Times New Roman" w:hAnsi="Times New Roman" w:eastAsia="Times New Roman" w:cs="Times New Roman"/>
                <w:vertAlign w:val="superscript"/>
                <w:lang w:val="sr-Cyrl-CS"/>
              </w:rPr>
            </w:pPr>
            <w:r>
              <w:rPr>
                <w:rFonts w:hint="eastAsia" w:ascii="Times New Roman" w:hAnsi="Times New Roman" w:eastAsia="Times New Roman" w:cs="Times New Roman"/>
                <w:lang w:val="sr-Cyrl-CS"/>
              </w:rPr>
              <w:t>10</w:t>
            </w:r>
            <w:r>
              <w:rPr>
                <w:rFonts w:hint="eastAsia" w:ascii="Times New Roman" w:hAnsi="Times New Roman" w:eastAsia="Times New Roman" w:cs="Times New Roman"/>
                <w:vertAlign w:val="superscript"/>
                <w:lang w:val="sr-Cyrl-CS"/>
              </w:rPr>
              <w:t xml:space="preserve">25 </w:t>
            </w:r>
            <w:r>
              <w:rPr>
                <w:rFonts w:hint="eastAsia" w:ascii="Times New Roman" w:hAnsi="Times New Roman" w:eastAsia="Times New Roman" w:cs="Times New Roman"/>
                <w:lang w:val="sr-Cyrl-CS"/>
              </w:rPr>
              <w:t>– 11</w:t>
            </w:r>
            <w:r>
              <w:rPr>
                <w:rFonts w:hint="eastAsia" w:ascii="Times New Roman" w:hAnsi="Times New Roman" w:eastAsia="Times New Roman" w:cs="Times New Roman"/>
                <w:vertAlign w:val="superscript"/>
                <w:lang w:val="sr-Cyrl-CS"/>
              </w:rPr>
              <w:t>10</w:t>
            </w:r>
          </w:p>
        </w:tc>
      </w:tr>
      <w:tr w14:paraId="53DC2A0A">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850" w:type="dxa"/>
            <w:vAlign w:val="center"/>
          </w:tcPr>
          <w:p w14:paraId="2D86C9A8">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5.</w:t>
            </w:r>
          </w:p>
        </w:tc>
        <w:tc>
          <w:tcPr>
            <w:tcW w:w="4664" w:type="dxa"/>
            <w:vAlign w:val="center"/>
          </w:tcPr>
          <w:p w14:paraId="26F3038E">
            <w:pPr>
              <w:spacing w:line="256" w:lineRule="auto"/>
              <w:jc w:val="center"/>
              <w:rPr>
                <w:rFonts w:ascii="Times New Roman" w:hAnsi="Times New Roman" w:eastAsia="Times New Roman" w:cs="Times New Roman"/>
                <w:vertAlign w:val="superscript"/>
                <w:lang w:val="sr-Cyrl-CS"/>
              </w:rPr>
            </w:pPr>
            <w:r>
              <w:rPr>
                <w:rFonts w:hint="eastAsia" w:ascii="Times New Roman" w:hAnsi="Times New Roman" w:eastAsia="Times New Roman" w:cs="Times New Roman"/>
                <w:lang w:val="sr-Cyrl-CS"/>
              </w:rPr>
              <w:t>11</w:t>
            </w:r>
            <w:r>
              <w:rPr>
                <w:rFonts w:hint="eastAsia" w:ascii="Times New Roman" w:hAnsi="Times New Roman" w:eastAsia="Times New Roman" w:cs="Times New Roman"/>
                <w:vertAlign w:val="superscript"/>
                <w:lang w:val="sr-Cyrl-CS"/>
              </w:rPr>
              <w:t>15</w:t>
            </w:r>
            <w:r>
              <w:rPr>
                <w:rFonts w:hint="eastAsia" w:ascii="Times New Roman" w:hAnsi="Times New Roman" w:eastAsia="Times New Roman" w:cs="Times New Roman"/>
                <w:lang w:val="sr-Cyrl-CS"/>
              </w:rPr>
              <w:t xml:space="preserve"> – 12</w:t>
            </w:r>
            <w:r>
              <w:rPr>
                <w:rFonts w:hint="eastAsia" w:ascii="Times New Roman" w:hAnsi="Times New Roman" w:eastAsia="Times New Roman" w:cs="Times New Roman"/>
                <w:vertAlign w:val="superscript"/>
                <w:lang w:val="sr-Cyrl-CS"/>
              </w:rPr>
              <w:t>00</w:t>
            </w:r>
          </w:p>
        </w:tc>
      </w:tr>
      <w:tr w14:paraId="2A2A56CD">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13" w:hRule="atLeast"/>
        </w:trPr>
        <w:tc>
          <w:tcPr>
            <w:tcW w:w="850" w:type="dxa"/>
            <w:vAlign w:val="center"/>
          </w:tcPr>
          <w:p w14:paraId="4045981A">
            <w:pPr>
              <w:spacing w:line="256" w:lineRule="auto"/>
              <w:jc w:val="center"/>
              <w:rPr>
                <w:rFonts w:ascii="Times New Roman" w:hAnsi="Times New Roman" w:eastAsia="Times New Roman" w:cs="Times New Roman"/>
                <w:lang w:val="en-US"/>
              </w:rPr>
            </w:pPr>
            <w:r>
              <w:rPr>
                <w:rFonts w:hint="eastAsia" w:ascii="Times New Roman" w:hAnsi="Times New Roman" w:eastAsia="Times New Roman" w:cs="Times New Roman"/>
                <w:lang w:val="en-US"/>
              </w:rPr>
              <w:t>6.</w:t>
            </w:r>
          </w:p>
        </w:tc>
        <w:tc>
          <w:tcPr>
            <w:tcW w:w="4664" w:type="dxa"/>
            <w:vAlign w:val="center"/>
          </w:tcPr>
          <w:p w14:paraId="48E8E873">
            <w:pPr>
              <w:spacing w:line="256" w:lineRule="auto"/>
              <w:jc w:val="center"/>
              <w:rPr>
                <w:rFonts w:ascii="Times New Roman" w:hAnsi="Times New Roman" w:eastAsia="Times New Roman" w:cs="Times New Roman"/>
                <w:lang w:val="sr-Cyrl-CS"/>
              </w:rPr>
            </w:pPr>
            <w:r>
              <w:rPr>
                <w:rFonts w:hint="eastAsia" w:ascii="Times New Roman" w:hAnsi="Times New Roman" w:eastAsia="Times New Roman" w:cs="Times New Roman"/>
                <w:lang w:val="sr-Cyrl-CS"/>
              </w:rPr>
              <w:t>12</w:t>
            </w:r>
            <w:r>
              <w:rPr>
                <w:rFonts w:hint="eastAsia" w:ascii="Times New Roman" w:hAnsi="Times New Roman" w:eastAsia="Times New Roman" w:cs="Times New Roman"/>
                <w:vertAlign w:val="superscript"/>
                <w:lang w:val="sr-Cyrl-CS"/>
              </w:rPr>
              <w:t xml:space="preserve">05 </w:t>
            </w:r>
            <w:r>
              <w:rPr>
                <w:rFonts w:hint="eastAsia" w:ascii="Times New Roman" w:hAnsi="Times New Roman" w:eastAsia="Times New Roman" w:cs="Times New Roman"/>
                <w:lang w:val="sr-Cyrl-CS"/>
              </w:rPr>
              <w:t xml:space="preserve"> –  12</w:t>
            </w:r>
            <w:r>
              <w:rPr>
                <w:rFonts w:hint="eastAsia" w:ascii="Times New Roman" w:hAnsi="Times New Roman" w:eastAsia="Times New Roman" w:cs="Times New Roman"/>
                <w:vertAlign w:val="superscript"/>
                <w:lang w:val="sr-Cyrl-CS"/>
              </w:rPr>
              <w:t>50</w:t>
            </w:r>
          </w:p>
        </w:tc>
      </w:tr>
      <w:tr w14:paraId="273DFD3C">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28" w:hRule="atLeast"/>
        </w:trPr>
        <w:tc>
          <w:tcPr>
            <w:tcW w:w="850" w:type="dxa"/>
            <w:vAlign w:val="center"/>
          </w:tcPr>
          <w:p w14:paraId="3550B3D7">
            <w:pPr>
              <w:spacing w:line="256" w:lineRule="auto"/>
              <w:jc w:val="center"/>
              <w:rPr>
                <w:rFonts w:ascii="Times New Roman" w:hAnsi="Times New Roman" w:eastAsia="Times New Roman" w:cs="Times New Roman"/>
                <w:lang w:val="sr-Cyrl-CS"/>
              </w:rPr>
            </w:pPr>
            <w:r>
              <w:rPr>
                <w:rFonts w:hint="eastAsia" w:ascii="Times New Roman" w:hAnsi="Times New Roman" w:eastAsia="Times New Roman" w:cs="Times New Roman"/>
                <w:lang w:val="sr-Cyrl-CS"/>
              </w:rPr>
              <w:t>7.</w:t>
            </w:r>
          </w:p>
        </w:tc>
        <w:tc>
          <w:tcPr>
            <w:tcW w:w="4664" w:type="dxa"/>
            <w:vAlign w:val="center"/>
          </w:tcPr>
          <w:p w14:paraId="74100FE0">
            <w:pPr>
              <w:spacing w:line="256" w:lineRule="auto"/>
              <w:jc w:val="center"/>
              <w:rPr>
                <w:rFonts w:ascii="Times New Roman" w:hAnsi="Times New Roman" w:eastAsia="Times New Roman" w:cs="Times New Roman"/>
                <w:lang w:val="sr-Cyrl-CS"/>
              </w:rPr>
            </w:pPr>
            <w:r>
              <w:rPr>
                <w:rFonts w:hint="eastAsia" w:ascii="Times New Roman" w:hAnsi="Times New Roman" w:eastAsia="Times New Roman" w:cs="Times New Roman"/>
                <w:lang w:val="sr-Cyrl-CS"/>
              </w:rPr>
              <w:t>12</w:t>
            </w:r>
            <w:r>
              <w:rPr>
                <w:rFonts w:hint="eastAsia" w:ascii="Times New Roman" w:hAnsi="Times New Roman" w:eastAsia="Times New Roman" w:cs="Times New Roman"/>
                <w:vertAlign w:val="superscript"/>
                <w:lang w:val="sr-Cyrl-CS"/>
              </w:rPr>
              <w:t>55</w:t>
            </w:r>
            <w:r>
              <w:rPr>
                <w:rFonts w:hint="eastAsia" w:ascii="Times New Roman" w:hAnsi="Times New Roman" w:eastAsia="Times New Roman" w:cs="Times New Roman"/>
                <w:lang w:val="sr-Cyrl-CS"/>
              </w:rPr>
              <w:t xml:space="preserve"> – 13</w:t>
            </w:r>
            <w:r>
              <w:rPr>
                <w:rFonts w:hint="eastAsia" w:ascii="Times New Roman" w:hAnsi="Times New Roman" w:eastAsia="Times New Roman" w:cs="Times New Roman"/>
                <w:vertAlign w:val="superscript"/>
                <w:lang w:val="sr-Cyrl-CS"/>
              </w:rPr>
              <w:t>30</w:t>
            </w:r>
          </w:p>
        </w:tc>
      </w:tr>
    </w:tbl>
    <w:p w14:paraId="1028C031">
      <w:pPr>
        <w:jc w:val="both"/>
        <w:rPr>
          <w:rFonts w:ascii="Times New Roman" w:hAnsi="Times New Roman" w:eastAsia="Times New Roman" w:cs="Times New Roman"/>
          <w:bCs/>
          <w:lang w:val="sl-SI"/>
        </w:rPr>
      </w:pPr>
    </w:p>
    <w:p w14:paraId="0661BFAB">
      <w:pPr>
        <w:jc w:val="both"/>
        <w:rPr>
          <w:rFonts w:ascii="Times New Roman" w:hAnsi="Times New Roman" w:eastAsia="Times New Roman" w:cs="Times New Roman"/>
          <w:bCs/>
          <w:lang w:val="sl-SI"/>
        </w:rPr>
      </w:pPr>
      <w:r>
        <w:rPr>
          <w:rFonts w:ascii="Times New Roman" w:hAnsi="Times New Roman" w:eastAsia="Times New Roman" w:cs="Times New Roman"/>
          <w:bCs/>
          <w:lang w:val="sl-SI"/>
        </w:rPr>
        <w:tab/>
      </w:r>
      <w:bookmarkEnd w:id="3"/>
    </w:p>
    <w:p w14:paraId="6F02A882">
      <w:pPr>
        <w:jc w:val="both"/>
        <w:rPr>
          <w:rFonts w:ascii="Times New Roman" w:hAnsi="Times New Roman" w:eastAsia="Times New Roman" w:cs="Times New Roman"/>
          <w:bCs/>
          <w:lang w:val="sl-SI"/>
        </w:rPr>
      </w:pPr>
    </w:p>
    <w:p w14:paraId="54077591">
      <w:pPr>
        <w:jc w:val="both"/>
        <w:rPr>
          <w:rFonts w:ascii="Times New Roman" w:hAnsi="Times New Roman" w:eastAsia="Times New Roman" w:cs="Times New Roman"/>
          <w:bCs/>
          <w:lang w:val="sl-SI"/>
        </w:rPr>
      </w:pPr>
    </w:p>
    <w:p w14:paraId="3D361CB5">
      <w:pPr>
        <w:jc w:val="both"/>
        <w:rPr>
          <w:rFonts w:ascii="Times New Roman" w:hAnsi="Times New Roman" w:eastAsia="Times New Roman" w:cs="Times New Roman"/>
          <w:bCs/>
          <w:lang w:val="sl-SI"/>
        </w:rPr>
      </w:pPr>
    </w:p>
    <w:p w14:paraId="5FF82E35">
      <w:pPr>
        <w:jc w:val="both"/>
        <w:rPr>
          <w:rFonts w:ascii="Times New Roman" w:hAnsi="Times New Roman" w:eastAsia="Times New Roman" w:cs="Times New Roman"/>
          <w:bCs/>
          <w:lang w:val="sl-SI"/>
        </w:rPr>
      </w:pPr>
    </w:p>
    <w:p w14:paraId="4F119B04">
      <w:pPr>
        <w:jc w:val="both"/>
        <w:rPr>
          <w:rFonts w:ascii="Times New Roman" w:hAnsi="Times New Roman" w:eastAsia="Times New Roman" w:cs="Times New Roman"/>
          <w:bCs/>
          <w:lang w:val="sr-Cyrl-CS"/>
        </w:rPr>
      </w:pPr>
    </w:p>
    <w:p w14:paraId="7174DAA4">
      <w:pPr>
        <w:ind w:firstLine="220" w:firstLineChars="100"/>
        <w:jc w:val="both"/>
        <w:rPr>
          <w:rFonts w:ascii="Times New Roman" w:hAnsi="Times New Roman" w:eastAsia="Times New Roman" w:cs="Times New Roman"/>
          <w:bCs/>
          <w:lang w:val="sr-Cyrl-CS"/>
        </w:rPr>
      </w:pPr>
    </w:p>
    <w:p w14:paraId="2AF4BEE3">
      <w:pPr>
        <w:ind w:firstLine="220" w:firstLineChars="100"/>
        <w:jc w:val="both"/>
        <w:rPr>
          <w:rFonts w:ascii="Times New Roman" w:hAnsi="Times New Roman" w:eastAsia="Times New Roman" w:cs="Times New Roman"/>
          <w:bCs/>
          <w:lang w:val="sr-Cyrl-CS"/>
        </w:rPr>
      </w:pPr>
    </w:p>
    <w:p w14:paraId="0A4BE74E">
      <w:pPr>
        <w:jc w:val="both"/>
        <w:rPr>
          <w:rFonts w:ascii="Times New Roman" w:hAnsi="Times New Roman" w:eastAsia="Times New Roman" w:cs="Times New Roman"/>
          <w:b/>
          <w:bCs/>
        </w:rPr>
      </w:pPr>
    </w:p>
    <w:p w14:paraId="1CF550D6">
      <w:pPr>
        <w:jc w:val="both"/>
        <w:rPr>
          <w:rFonts w:ascii="Times New Roman" w:hAnsi="Times New Roman" w:eastAsia="Times New Roman" w:cs="Times New Roman"/>
          <w:b/>
          <w:bCs/>
        </w:rPr>
      </w:pPr>
    </w:p>
    <w:p w14:paraId="0A2AEFBF">
      <w:pPr>
        <w:jc w:val="both"/>
        <w:rPr>
          <w:rFonts w:ascii="Times New Roman" w:hAnsi="Times New Roman" w:eastAsia="Times New Roman" w:cs="Times New Roman"/>
          <w:b/>
          <w:bCs/>
          <w:lang w:val="sr-Cyrl-CS"/>
        </w:rPr>
      </w:pPr>
    </w:p>
    <w:p w14:paraId="2C3C293C">
      <w:pPr>
        <w:jc w:val="both"/>
        <w:rPr>
          <w:rFonts w:ascii="Times New Roman" w:hAnsi="Times New Roman" w:eastAsia="Times New Roman" w:cs="Times New Roman"/>
          <w:b/>
          <w:sz w:val="24"/>
          <w:szCs w:val="24"/>
          <w:u w:val="single"/>
          <w:lang w:val="sr-Cyrl-CS"/>
        </w:rPr>
      </w:pPr>
      <w:r>
        <w:rPr>
          <w:rFonts w:ascii="Times New Roman" w:hAnsi="Times New Roman" w:eastAsia="Times New Roman" w:cs="Times New Roman"/>
          <w:b/>
          <w:sz w:val="24"/>
          <w:szCs w:val="24"/>
          <w:u w:val="single"/>
          <w:lang w:val="sr-Cyrl-CS"/>
        </w:rPr>
        <w:t>-Издвојена одељења Здравчићи, Глумач, Висибаба, Засеље и Тометино Поље</w:t>
      </w:r>
    </w:p>
    <w:p w14:paraId="1B06BB24">
      <w:pPr>
        <w:spacing w:after="0" w:line="240" w:lineRule="auto"/>
        <w:rPr>
          <w:rFonts w:ascii="Times New Roman" w:hAnsi="Times New Roman" w:eastAsia="Times New Roman" w:cs="Times New Roman"/>
          <w:b/>
          <w:bCs/>
          <w:sz w:val="24"/>
          <w:szCs w:val="24"/>
          <w:u w:val="single"/>
          <w:lang w:val="sr-Cyrl-RS"/>
        </w:rPr>
      </w:pPr>
      <w:r>
        <w:rPr>
          <w:rFonts w:ascii="Times New Roman" w:hAnsi="Times New Roman" w:eastAsia="Times New Roman" w:cs="Times New Roman"/>
          <w:b/>
          <w:bCs/>
          <w:sz w:val="24"/>
          <w:szCs w:val="24"/>
          <w:u w:val="single"/>
          <w:lang w:val="sr-Cyrl-RS"/>
        </w:rPr>
        <w:t>Издвојено одељење Душковци</w:t>
      </w:r>
    </w:p>
    <w:p w14:paraId="6C460D79">
      <w:pPr>
        <w:spacing w:after="0" w:line="240" w:lineRule="auto"/>
        <w:rPr>
          <w:rFonts w:ascii="Times New Roman" w:hAnsi="Times New Roman" w:eastAsia="Times New Roman" w:cs="Times New Roman"/>
          <w:lang w:val="sr-Cyrl-RS"/>
        </w:rPr>
      </w:pPr>
      <w:r>
        <w:rPr>
          <w:rFonts w:ascii="Times New Roman" w:hAnsi="Times New Roman" w:eastAsia="Times New Roman" w:cs="Times New Roman"/>
          <w:lang w:val="sr-Cyrl-RS"/>
        </w:rPr>
        <w:t xml:space="preserve">                                         </w:t>
      </w:r>
    </w:p>
    <w:p w14:paraId="567FBA0A">
      <w:pPr>
        <w:jc w:val="both"/>
        <w:rPr>
          <w:rFonts w:ascii="Times New Roman" w:hAnsi="Times New Roman" w:eastAsia="Times New Roman" w:cs="Times New Roman"/>
          <w:b/>
          <w:sz w:val="24"/>
          <w:szCs w:val="24"/>
          <w:u w:val="single"/>
          <w:lang w:val="sr-Cyrl-CS"/>
        </w:rPr>
      </w:pPr>
    </w:p>
    <w:p w14:paraId="100BF144">
      <w:pPr>
        <w:spacing w:after="0" w:line="240" w:lineRule="auto"/>
        <w:rPr>
          <w:rFonts w:ascii="Times New Roman" w:hAnsi="Times New Roman" w:eastAsia="Times New Roman" w:cs="Times New Roman"/>
          <w:lang w:val="sl-SI"/>
        </w:rPr>
      </w:pPr>
    </w:p>
    <w:tbl>
      <w:tblPr>
        <w:tblStyle w:val="7"/>
        <w:tblpPr w:leftFromText="180" w:rightFromText="180" w:vertAnchor="text" w:horzAnchor="margin" w:tblpXSpec="center" w:tblpY="70"/>
        <w:tblOverlap w:val="never"/>
        <w:tblW w:w="5670" w:type="dxa"/>
        <w:tblInd w:w="0" w:type="dxa"/>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130"/>
        <w:gridCol w:w="4540"/>
      </w:tblGrid>
      <w:tr w14:paraId="3B9B48AF">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373" w:hRule="atLeast"/>
        </w:trPr>
        <w:tc>
          <w:tcPr>
            <w:tcW w:w="1130" w:type="dxa"/>
            <w:shd w:val="clear" w:color="auto" w:fill="D7D7D7"/>
            <w:vAlign w:val="center"/>
          </w:tcPr>
          <w:p w14:paraId="35337BAB">
            <w:pPr>
              <w:spacing w:line="256" w:lineRule="auto"/>
              <w:jc w:val="center"/>
              <w:rPr>
                <w:rFonts w:ascii="Times New Roman" w:hAnsi="Times New Roman" w:eastAsia="Times New Roman" w:cs="Times New Roman"/>
                <w:b/>
                <w:bCs/>
                <w:lang w:val="sr-Latn-CS"/>
              </w:rPr>
            </w:pPr>
            <w:r>
              <w:rPr>
                <w:rFonts w:hint="eastAsia" w:ascii="Times New Roman" w:hAnsi="Times New Roman" w:eastAsia="Times New Roman" w:cs="Times New Roman"/>
                <w:b/>
                <w:bCs/>
                <w:lang w:val="sr-Latn-CS"/>
              </w:rPr>
              <w:t>Час</w:t>
            </w:r>
          </w:p>
        </w:tc>
        <w:tc>
          <w:tcPr>
            <w:tcW w:w="4540" w:type="dxa"/>
            <w:shd w:val="clear" w:color="auto" w:fill="D7D7D7"/>
            <w:vAlign w:val="center"/>
          </w:tcPr>
          <w:p w14:paraId="131C3148">
            <w:pPr>
              <w:spacing w:line="256" w:lineRule="auto"/>
              <w:jc w:val="center"/>
              <w:rPr>
                <w:rFonts w:ascii="Times New Roman" w:hAnsi="Times New Roman" w:eastAsia="Times New Roman" w:cs="Times New Roman"/>
                <w:b/>
                <w:bCs/>
                <w:lang w:val="sr-Latn-CS"/>
              </w:rPr>
            </w:pPr>
            <w:r>
              <w:rPr>
                <w:rFonts w:hint="eastAsia" w:ascii="Times New Roman" w:hAnsi="Times New Roman" w:eastAsia="Times New Roman" w:cs="Times New Roman"/>
                <w:b/>
                <w:bCs/>
                <w:lang w:val="sr-Latn-CS"/>
              </w:rPr>
              <w:t>ПРЕПОДНЕВНА СМЕНА</w:t>
            </w:r>
          </w:p>
        </w:tc>
      </w:tr>
      <w:tr w14:paraId="184A1B7F">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43" w:hRule="atLeast"/>
        </w:trPr>
        <w:tc>
          <w:tcPr>
            <w:tcW w:w="1130" w:type="dxa"/>
            <w:vAlign w:val="center"/>
          </w:tcPr>
          <w:p w14:paraId="4F403DE3">
            <w:pPr>
              <w:spacing w:line="256" w:lineRule="auto"/>
              <w:jc w:val="center"/>
              <w:rPr>
                <w:rFonts w:ascii="Times New Roman" w:hAnsi="Times New Roman" w:eastAsia="Times New Roman" w:cs="Times New Roman"/>
                <w:lang w:val="sr-Latn-CS"/>
              </w:rPr>
            </w:pPr>
            <w:r>
              <w:rPr>
                <w:rFonts w:hint="eastAsia" w:ascii="Times New Roman" w:hAnsi="Times New Roman" w:eastAsia="Times New Roman" w:cs="Times New Roman"/>
                <w:lang w:val="sr-Latn-CS"/>
              </w:rPr>
              <w:t>1.</w:t>
            </w:r>
          </w:p>
        </w:tc>
        <w:tc>
          <w:tcPr>
            <w:tcW w:w="4540" w:type="dxa"/>
            <w:vAlign w:val="center"/>
          </w:tcPr>
          <w:p w14:paraId="6E92FEE9">
            <w:pPr>
              <w:spacing w:line="256" w:lineRule="auto"/>
              <w:jc w:val="center"/>
              <w:rPr>
                <w:rFonts w:ascii="Times New Roman" w:hAnsi="Times New Roman" w:eastAsia="Times New Roman" w:cs="Times New Roman"/>
                <w:vertAlign w:val="superscript"/>
                <w:lang w:val="sr-Cyrl-CS"/>
              </w:rPr>
            </w:pPr>
            <w:r>
              <w:rPr>
                <w:rFonts w:hint="eastAsia" w:ascii="Times New Roman" w:hAnsi="Times New Roman" w:eastAsia="Times New Roman" w:cs="Times New Roman"/>
                <w:lang w:val="sr-Cyrl-CS"/>
              </w:rPr>
              <w:t>08</w:t>
            </w:r>
            <w:r>
              <w:rPr>
                <w:rFonts w:hint="eastAsia" w:ascii="Times New Roman" w:hAnsi="Times New Roman" w:eastAsia="Times New Roman" w:cs="Times New Roman"/>
                <w:vertAlign w:val="superscript"/>
                <w:lang w:val="sr-Cyrl-CS"/>
              </w:rPr>
              <w:t>00</w:t>
            </w:r>
            <w:r>
              <w:rPr>
                <w:rFonts w:hint="eastAsia" w:ascii="Times New Roman" w:hAnsi="Times New Roman" w:eastAsia="Times New Roman" w:cs="Times New Roman"/>
                <w:lang w:val="sr-Cyrl-CS"/>
              </w:rPr>
              <w:t xml:space="preserve"> – 08</w:t>
            </w:r>
            <w:r>
              <w:rPr>
                <w:rFonts w:hint="eastAsia" w:ascii="Times New Roman" w:hAnsi="Times New Roman" w:eastAsia="Times New Roman" w:cs="Times New Roman"/>
                <w:vertAlign w:val="superscript"/>
                <w:lang w:val="sr-Cyrl-CS"/>
              </w:rPr>
              <w:t>45</w:t>
            </w:r>
          </w:p>
        </w:tc>
      </w:tr>
      <w:tr w14:paraId="653C41FB">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00" w:hRule="atLeast"/>
        </w:trPr>
        <w:tc>
          <w:tcPr>
            <w:tcW w:w="1130" w:type="dxa"/>
            <w:vAlign w:val="center"/>
          </w:tcPr>
          <w:p w14:paraId="6E0D8B82">
            <w:pPr>
              <w:spacing w:line="256" w:lineRule="auto"/>
              <w:jc w:val="center"/>
              <w:rPr>
                <w:rFonts w:ascii="Times New Roman" w:hAnsi="Times New Roman" w:eastAsia="Times New Roman" w:cs="Times New Roman"/>
                <w:lang w:val="sr-Latn-CS"/>
              </w:rPr>
            </w:pPr>
            <w:r>
              <w:rPr>
                <w:rFonts w:hint="eastAsia" w:ascii="Times New Roman" w:hAnsi="Times New Roman" w:eastAsia="Times New Roman" w:cs="Times New Roman"/>
                <w:lang w:val="sr-Latn-CS"/>
              </w:rPr>
              <w:t>2.</w:t>
            </w:r>
          </w:p>
        </w:tc>
        <w:tc>
          <w:tcPr>
            <w:tcW w:w="4540" w:type="dxa"/>
            <w:vAlign w:val="center"/>
          </w:tcPr>
          <w:p w14:paraId="18ADF928">
            <w:pPr>
              <w:spacing w:line="256" w:lineRule="auto"/>
              <w:jc w:val="center"/>
              <w:rPr>
                <w:rFonts w:ascii="Times New Roman" w:hAnsi="Times New Roman" w:eastAsia="Times New Roman" w:cs="Times New Roman"/>
                <w:vertAlign w:val="superscript"/>
                <w:lang w:val="sr-Cyrl-CS"/>
              </w:rPr>
            </w:pPr>
            <w:r>
              <w:rPr>
                <w:rFonts w:hint="eastAsia" w:ascii="Times New Roman" w:hAnsi="Times New Roman" w:eastAsia="Times New Roman" w:cs="Times New Roman"/>
                <w:lang w:val="sr-Cyrl-CS"/>
              </w:rPr>
              <w:t>08</w:t>
            </w:r>
            <w:r>
              <w:rPr>
                <w:rFonts w:hint="eastAsia" w:ascii="Times New Roman" w:hAnsi="Times New Roman" w:eastAsia="Times New Roman" w:cs="Times New Roman"/>
                <w:vertAlign w:val="superscript"/>
                <w:lang w:val="sr-Cyrl-CS"/>
              </w:rPr>
              <w:t>50</w:t>
            </w:r>
            <w:r>
              <w:rPr>
                <w:rFonts w:hint="eastAsia" w:ascii="Times New Roman" w:hAnsi="Times New Roman" w:eastAsia="Times New Roman" w:cs="Times New Roman"/>
                <w:lang w:val="sr-Cyrl-CS"/>
              </w:rPr>
              <w:t xml:space="preserve"> – 09</w:t>
            </w:r>
            <w:r>
              <w:rPr>
                <w:rFonts w:hint="eastAsia" w:ascii="Times New Roman" w:hAnsi="Times New Roman" w:eastAsia="Times New Roman" w:cs="Times New Roman"/>
                <w:vertAlign w:val="superscript"/>
                <w:lang w:val="sr-Cyrl-CS"/>
              </w:rPr>
              <w:t>35</w:t>
            </w:r>
          </w:p>
        </w:tc>
      </w:tr>
      <w:tr w14:paraId="30CA57A3">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386" w:hRule="atLeast"/>
        </w:trPr>
        <w:tc>
          <w:tcPr>
            <w:tcW w:w="1130" w:type="dxa"/>
            <w:vAlign w:val="center"/>
          </w:tcPr>
          <w:p w14:paraId="53BC1AD7">
            <w:pPr>
              <w:spacing w:line="256" w:lineRule="auto"/>
              <w:jc w:val="center"/>
              <w:rPr>
                <w:rFonts w:ascii="Times New Roman" w:hAnsi="Times New Roman" w:eastAsia="Times New Roman" w:cs="Times New Roman"/>
                <w:lang w:val="sr-Latn-CS"/>
              </w:rPr>
            </w:pPr>
          </w:p>
        </w:tc>
        <w:tc>
          <w:tcPr>
            <w:tcW w:w="4540" w:type="dxa"/>
            <w:vAlign w:val="center"/>
          </w:tcPr>
          <w:p w14:paraId="725E9015">
            <w:pPr>
              <w:spacing w:line="256" w:lineRule="auto"/>
              <w:jc w:val="center"/>
              <w:rPr>
                <w:rFonts w:ascii="Times New Roman" w:hAnsi="Times New Roman" w:eastAsia="Times New Roman" w:cs="Times New Roman"/>
                <w:lang w:val="sr-Cyrl-CS"/>
              </w:rPr>
            </w:pPr>
            <w:r>
              <w:rPr>
                <w:rFonts w:hint="eastAsia" w:ascii="Times New Roman" w:hAnsi="Times New Roman" w:eastAsia="Times New Roman" w:cs="Times New Roman"/>
                <w:lang w:val="sr-Cyrl-CS"/>
              </w:rPr>
              <w:t>Велики одмор 09</w:t>
            </w:r>
            <w:r>
              <w:rPr>
                <w:rFonts w:hint="eastAsia" w:ascii="Times New Roman" w:hAnsi="Times New Roman" w:eastAsia="Times New Roman" w:cs="Times New Roman"/>
                <w:vertAlign w:val="superscript"/>
                <w:lang w:val="sr-Cyrl-CS"/>
              </w:rPr>
              <w:t xml:space="preserve">35   </w:t>
            </w:r>
            <w:r>
              <w:rPr>
                <w:rFonts w:hint="eastAsia" w:ascii="Times New Roman" w:hAnsi="Times New Roman" w:eastAsia="Times New Roman" w:cs="Times New Roman"/>
                <w:lang w:val="sr-Cyrl-CS"/>
              </w:rPr>
              <w:t>– 10</w:t>
            </w:r>
            <w:r>
              <w:rPr>
                <w:rFonts w:hint="eastAsia" w:ascii="Times New Roman" w:hAnsi="Times New Roman" w:eastAsia="Times New Roman" w:cs="Times New Roman"/>
                <w:vertAlign w:val="superscript"/>
                <w:lang w:val="sr-Cyrl-CS"/>
              </w:rPr>
              <w:t>00</w:t>
            </w:r>
          </w:p>
        </w:tc>
      </w:tr>
      <w:tr w14:paraId="5F9CAF0B">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372" w:hRule="atLeast"/>
        </w:trPr>
        <w:tc>
          <w:tcPr>
            <w:tcW w:w="1130" w:type="dxa"/>
            <w:vAlign w:val="center"/>
          </w:tcPr>
          <w:p w14:paraId="5D90D22B">
            <w:pPr>
              <w:spacing w:line="256" w:lineRule="auto"/>
              <w:jc w:val="center"/>
              <w:rPr>
                <w:rFonts w:ascii="Times New Roman" w:hAnsi="Times New Roman" w:eastAsia="Times New Roman" w:cs="Times New Roman"/>
                <w:lang w:val="sr-Latn-CS"/>
              </w:rPr>
            </w:pPr>
            <w:r>
              <w:rPr>
                <w:rFonts w:hint="eastAsia" w:ascii="Times New Roman" w:hAnsi="Times New Roman" w:eastAsia="Times New Roman" w:cs="Times New Roman"/>
                <w:lang w:val="sr-Latn-CS"/>
              </w:rPr>
              <w:t>3.</w:t>
            </w:r>
          </w:p>
        </w:tc>
        <w:tc>
          <w:tcPr>
            <w:tcW w:w="4540" w:type="dxa"/>
            <w:vAlign w:val="center"/>
          </w:tcPr>
          <w:p w14:paraId="17DBA02D">
            <w:pPr>
              <w:spacing w:line="256" w:lineRule="auto"/>
              <w:jc w:val="center"/>
              <w:rPr>
                <w:rFonts w:ascii="Times New Roman" w:hAnsi="Times New Roman" w:eastAsia="Times New Roman" w:cs="Times New Roman"/>
                <w:vertAlign w:val="superscript"/>
                <w:lang w:val="sr-Cyrl-CS"/>
              </w:rPr>
            </w:pPr>
            <w:r>
              <w:rPr>
                <w:rFonts w:hint="eastAsia" w:ascii="Times New Roman" w:hAnsi="Times New Roman" w:eastAsia="Times New Roman" w:cs="Times New Roman"/>
                <w:lang w:val="sr-Cyrl-CS"/>
              </w:rPr>
              <w:t>10</w:t>
            </w:r>
            <w:r>
              <w:rPr>
                <w:rFonts w:hint="eastAsia" w:ascii="Times New Roman" w:hAnsi="Times New Roman" w:eastAsia="Times New Roman" w:cs="Times New Roman"/>
                <w:vertAlign w:val="superscript"/>
                <w:lang w:val="sr-Cyrl-CS"/>
              </w:rPr>
              <w:t xml:space="preserve">00 </w:t>
            </w:r>
            <w:r>
              <w:rPr>
                <w:rFonts w:hint="eastAsia" w:ascii="Times New Roman" w:hAnsi="Times New Roman" w:eastAsia="Times New Roman" w:cs="Times New Roman"/>
                <w:lang w:val="sr-Cyrl-CS"/>
              </w:rPr>
              <w:t>– 10</w:t>
            </w:r>
            <w:r>
              <w:rPr>
                <w:rFonts w:hint="eastAsia" w:ascii="Times New Roman" w:hAnsi="Times New Roman" w:eastAsia="Times New Roman" w:cs="Times New Roman"/>
                <w:vertAlign w:val="superscript"/>
                <w:lang w:val="sr-Cyrl-CS"/>
              </w:rPr>
              <w:t>45</w:t>
            </w:r>
          </w:p>
        </w:tc>
      </w:tr>
      <w:tr w14:paraId="21541BCD">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386" w:hRule="atLeast"/>
        </w:trPr>
        <w:tc>
          <w:tcPr>
            <w:tcW w:w="1130" w:type="dxa"/>
            <w:vAlign w:val="center"/>
          </w:tcPr>
          <w:p w14:paraId="18F42AE4">
            <w:pPr>
              <w:spacing w:line="256" w:lineRule="auto"/>
              <w:jc w:val="center"/>
              <w:rPr>
                <w:rFonts w:ascii="Times New Roman" w:hAnsi="Times New Roman" w:eastAsia="Times New Roman" w:cs="Times New Roman"/>
                <w:lang w:val="sr-Latn-CS"/>
              </w:rPr>
            </w:pPr>
            <w:r>
              <w:rPr>
                <w:rFonts w:hint="eastAsia" w:ascii="Times New Roman" w:hAnsi="Times New Roman" w:eastAsia="Times New Roman" w:cs="Times New Roman"/>
                <w:lang w:val="sr-Latn-CS"/>
              </w:rPr>
              <w:t>4.</w:t>
            </w:r>
          </w:p>
        </w:tc>
        <w:tc>
          <w:tcPr>
            <w:tcW w:w="4540" w:type="dxa"/>
            <w:vAlign w:val="center"/>
          </w:tcPr>
          <w:p w14:paraId="6A1E23E6">
            <w:pPr>
              <w:spacing w:line="256" w:lineRule="auto"/>
              <w:jc w:val="center"/>
              <w:rPr>
                <w:rFonts w:ascii="Times New Roman" w:hAnsi="Times New Roman" w:eastAsia="Times New Roman" w:cs="Times New Roman"/>
                <w:vertAlign w:val="superscript"/>
                <w:lang w:val="sr-Cyrl-CS"/>
              </w:rPr>
            </w:pPr>
            <w:r>
              <w:rPr>
                <w:rFonts w:hint="eastAsia" w:ascii="Times New Roman" w:hAnsi="Times New Roman" w:eastAsia="Times New Roman" w:cs="Times New Roman"/>
                <w:lang w:val="sr-Cyrl-CS"/>
              </w:rPr>
              <w:t>10</w:t>
            </w:r>
            <w:r>
              <w:rPr>
                <w:rFonts w:hint="eastAsia" w:ascii="Times New Roman" w:hAnsi="Times New Roman" w:eastAsia="Times New Roman" w:cs="Times New Roman"/>
                <w:vertAlign w:val="superscript"/>
                <w:lang w:val="sr-Cyrl-CS"/>
              </w:rPr>
              <w:t xml:space="preserve">45 </w:t>
            </w:r>
            <w:r>
              <w:rPr>
                <w:rFonts w:hint="eastAsia" w:ascii="Times New Roman" w:hAnsi="Times New Roman" w:eastAsia="Times New Roman" w:cs="Times New Roman"/>
                <w:lang w:val="sr-Cyrl-CS"/>
              </w:rPr>
              <w:t>– 11</w:t>
            </w:r>
            <w:r>
              <w:rPr>
                <w:rFonts w:hint="eastAsia" w:ascii="Times New Roman" w:hAnsi="Times New Roman" w:eastAsia="Times New Roman" w:cs="Times New Roman"/>
                <w:vertAlign w:val="superscript"/>
                <w:lang w:val="sr-Cyrl-CS"/>
              </w:rPr>
              <w:t>30</w:t>
            </w:r>
          </w:p>
        </w:tc>
      </w:tr>
      <w:tr w14:paraId="20D47217">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1130" w:type="dxa"/>
            <w:vAlign w:val="center"/>
          </w:tcPr>
          <w:p w14:paraId="32BB5ADE">
            <w:pPr>
              <w:spacing w:line="256" w:lineRule="auto"/>
              <w:jc w:val="center"/>
              <w:rPr>
                <w:rFonts w:ascii="Times New Roman" w:hAnsi="Times New Roman" w:eastAsia="Times New Roman" w:cs="Times New Roman"/>
                <w:lang w:val="sr-Latn-CS"/>
              </w:rPr>
            </w:pPr>
            <w:r>
              <w:rPr>
                <w:rFonts w:hint="eastAsia" w:ascii="Times New Roman" w:hAnsi="Times New Roman" w:eastAsia="Times New Roman" w:cs="Times New Roman"/>
                <w:lang w:val="sr-Latn-CS"/>
              </w:rPr>
              <w:t>5.</w:t>
            </w:r>
          </w:p>
        </w:tc>
        <w:tc>
          <w:tcPr>
            <w:tcW w:w="4540" w:type="dxa"/>
            <w:vAlign w:val="center"/>
          </w:tcPr>
          <w:p w14:paraId="5899D6DB">
            <w:pPr>
              <w:spacing w:line="256" w:lineRule="auto"/>
              <w:jc w:val="center"/>
              <w:rPr>
                <w:rFonts w:ascii="Times New Roman" w:hAnsi="Times New Roman" w:eastAsia="Times New Roman" w:cs="Times New Roman"/>
                <w:vertAlign w:val="superscript"/>
                <w:lang w:val="sr-Cyrl-CS"/>
              </w:rPr>
            </w:pPr>
            <w:r>
              <w:rPr>
                <w:rFonts w:hint="eastAsia" w:ascii="Times New Roman" w:hAnsi="Times New Roman" w:eastAsia="Times New Roman" w:cs="Times New Roman"/>
                <w:lang w:val="sr-Cyrl-CS"/>
              </w:rPr>
              <w:t>11</w:t>
            </w:r>
            <w:r>
              <w:rPr>
                <w:rFonts w:hint="eastAsia" w:ascii="Times New Roman" w:hAnsi="Times New Roman" w:eastAsia="Times New Roman" w:cs="Times New Roman"/>
                <w:vertAlign w:val="superscript"/>
                <w:lang w:val="sr-Cyrl-CS"/>
              </w:rPr>
              <w:t>35</w:t>
            </w:r>
            <w:r>
              <w:rPr>
                <w:rFonts w:hint="eastAsia" w:ascii="Times New Roman" w:hAnsi="Times New Roman" w:eastAsia="Times New Roman" w:cs="Times New Roman"/>
                <w:lang w:val="sr-Cyrl-CS"/>
              </w:rPr>
              <w:t xml:space="preserve"> – 12</w:t>
            </w:r>
            <w:r>
              <w:rPr>
                <w:rFonts w:hint="eastAsia" w:ascii="Times New Roman" w:hAnsi="Times New Roman" w:eastAsia="Times New Roman" w:cs="Times New Roman"/>
                <w:vertAlign w:val="superscript"/>
                <w:lang w:val="sr-Cyrl-CS"/>
              </w:rPr>
              <w:t>20</w:t>
            </w:r>
          </w:p>
        </w:tc>
      </w:tr>
      <w:tr w14:paraId="1251521E">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13" w:hRule="atLeast"/>
        </w:trPr>
        <w:tc>
          <w:tcPr>
            <w:tcW w:w="1130" w:type="dxa"/>
            <w:vAlign w:val="center"/>
          </w:tcPr>
          <w:p w14:paraId="1129B0BA">
            <w:pPr>
              <w:spacing w:line="256" w:lineRule="auto"/>
              <w:jc w:val="center"/>
              <w:rPr>
                <w:rFonts w:ascii="Times New Roman" w:hAnsi="Times New Roman" w:eastAsia="Times New Roman" w:cs="Times New Roman"/>
                <w:lang w:val="sr-Latn-CS"/>
              </w:rPr>
            </w:pPr>
            <w:r>
              <w:rPr>
                <w:rFonts w:hint="eastAsia" w:ascii="Times New Roman" w:hAnsi="Times New Roman" w:eastAsia="Times New Roman" w:cs="Times New Roman"/>
                <w:lang w:val="sr-Latn-CS"/>
              </w:rPr>
              <w:t>6.</w:t>
            </w:r>
          </w:p>
        </w:tc>
        <w:tc>
          <w:tcPr>
            <w:tcW w:w="4540" w:type="dxa"/>
            <w:vAlign w:val="center"/>
          </w:tcPr>
          <w:p w14:paraId="076D9748">
            <w:pPr>
              <w:spacing w:line="256" w:lineRule="auto"/>
              <w:jc w:val="center"/>
              <w:rPr>
                <w:rFonts w:ascii="Times New Roman" w:hAnsi="Times New Roman" w:eastAsia="Times New Roman" w:cs="Times New Roman"/>
                <w:lang w:val="sr-Cyrl-CS"/>
              </w:rPr>
            </w:pPr>
            <w:r>
              <w:rPr>
                <w:rFonts w:hint="eastAsia" w:ascii="Times New Roman" w:hAnsi="Times New Roman" w:eastAsia="Times New Roman" w:cs="Times New Roman"/>
                <w:lang w:val="sr-Cyrl-CS"/>
              </w:rPr>
              <w:t>12</w:t>
            </w:r>
            <w:r>
              <w:rPr>
                <w:rFonts w:hint="eastAsia" w:ascii="Times New Roman" w:hAnsi="Times New Roman" w:eastAsia="Times New Roman" w:cs="Times New Roman"/>
                <w:vertAlign w:val="superscript"/>
                <w:lang w:val="sr-Cyrl-CS"/>
              </w:rPr>
              <w:t xml:space="preserve">25 </w:t>
            </w:r>
            <w:r>
              <w:rPr>
                <w:rFonts w:hint="eastAsia" w:ascii="Times New Roman" w:hAnsi="Times New Roman" w:eastAsia="Times New Roman" w:cs="Times New Roman"/>
                <w:lang w:val="sr-Cyrl-CS"/>
              </w:rPr>
              <w:t xml:space="preserve"> –  13</w:t>
            </w:r>
            <w:r>
              <w:rPr>
                <w:rFonts w:hint="eastAsia" w:ascii="Times New Roman" w:hAnsi="Times New Roman" w:eastAsia="Times New Roman" w:cs="Times New Roman"/>
                <w:vertAlign w:val="superscript"/>
                <w:lang w:val="sr-Cyrl-CS"/>
              </w:rPr>
              <w:t>10</w:t>
            </w:r>
          </w:p>
        </w:tc>
      </w:tr>
      <w:tr w14:paraId="45994520">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28" w:hRule="atLeast"/>
        </w:trPr>
        <w:tc>
          <w:tcPr>
            <w:tcW w:w="1130" w:type="dxa"/>
            <w:vAlign w:val="center"/>
          </w:tcPr>
          <w:p w14:paraId="54C7FBC6">
            <w:pPr>
              <w:spacing w:line="256" w:lineRule="auto"/>
              <w:jc w:val="center"/>
              <w:rPr>
                <w:rFonts w:ascii="Times New Roman" w:hAnsi="Times New Roman" w:eastAsia="Times New Roman" w:cs="Times New Roman"/>
                <w:lang w:val="sr-Cyrl-CS"/>
              </w:rPr>
            </w:pPr>
            <w:r>
              <w:rPr>
                <w:rFonts w:hint="eastAsia" w:ascii="Times New Roman" w:hAnsi="Times New Roman" w:eastAsia="Times New Roman" w:cs="Times New Roman"/>
                <w:lang w:val="sr-Cyrl-CS"/>
              </w:rPr>
              <w:t>7.</w:t>
            </w:r>
          </w:p>
        </w:tc>
        <w:tc>
          <w:tcPr>
            <w:tcW w:w="4540" w:type="dxa"/>
            <w:vAlign w:val="center"/>
          </w:tcPr>
          <w:p w14:paraId="1712C196">
            <w:pPr>
              <w:spacing w:line="256" w:lineRule="auto"/>
              <w:jc w:val="center"/>
              <w:rPr>
                <w:rFonts w:ascii="Times New Roman" w:hAnsi="Times New Roman" w:eastAsia="Times New Roman" w:cs="Times New Roman"/>
                <w:lang w:val="sr-Cyrl-CS"/>
              </w:rPr>
            </w:pPr>
            <w:r>
              <w:rPr>
                <w:rFonts w:hint="eastAsia" w:ascii="Times New Roman" w:hAnsi="Times New Roman" w:eastAsia="Times New Roman" w:cs="Times New Roman"/>
                <w:lang w:val="sr-Cyrl-CS"/>
              </w:rPr>
              <w:t>13</w:t>
            </w:r>
            <w:r>
              <w:rPr>
                <w:rFonts w:hint="eastAsia" w:ascii="Times New Roman" w:hAnsi="Times New Roman" w:eastAsia="Times New Roman" w:cs="Times New Roman"/>
                <w:vertAlign w:val="superscript"/>
                <w:lang w:val="sr-Cyrl-CS"/>
              </w:rPr>
              <w:t>15</w:t>
            </w:r>
            <w:r>
              <w:rPr>
                <w:rFonts w:hint="eastAsia" w:ascii="Times New Roman" w:hAnsi="Times New Roman" w:eastAsia="Times New Roman" w:cs="Times New Roman"/>
                <w:lang w:val="sr-Cyrl-CS"/>
              </w:rPr>
              <w:t xml:space="preserve"> – 14</w:t>
            </w:r>
            <w:r>
              <w:rPr>
                <w:rFonts w:hint="eastAsia" w:ascii="Times New Roman" w:hAnsi="Times New Roman" w:eastAsia="Times New Roman" w:cs="Times New Roman"/>
                <w:vertAlign w:val="superscript"/>
                <w:lang w:val="sr-Cyrl-CS"/>
              </w:rPr>
              <w:t>00</w:t>
            </w:r>
          </w:p>
        </w:tc>
      </w:tr>
    </w:tbl>
    <w:p w14:paraId="23FDA7DB">
      <w:pPr>
        <w:tabs>
          <w:tab w:val="left" w:pos="960"/>
          <w:tab w:val="center" w:pos="1335"/>
        </w:tabs>
        <w:rPr>
          <w:rFonts w:ascii="Times New Roman" w:hAnsi="Times New Roman" w:eastAsia="Times New Roman" w:cs="Times New Roman"/>
          <w:b/>
          <w:bCs/>
          <w:lang w:val="sr-Cyrl-CS"/>
        </w:rPr>
      </w:pPr>
    </w:p>
    <w:p w14:paraId="551D3E1F">
      <w:pPr>
        <w:tabs>
          <w:tab w:val="left" w:pos="960"/>
          <w:tab w:val="center" w:pos="1335"/>
        </w:tabs>
        <w:rPr>
          <w:rFonts w:ascii="Times New Roman" w:hAnsi="Times New Roman" w:eastAsia="Times New Roman" w:cs="Times New Roman"/>
          <w:b/>
          <w:bCs/>
          <w:lang w:val="sr-Cyrl-CS"/>
        </w:rPr>
      </w:pPr>
    </w:p>
    <w:p w14:paraId="5DE502A0">
      <w:pPr>
        <w:tabs>
          <w:tab w:val="left" w:pos="960"/>
          <w:tab w:val="center" w:pos="1335"/>
        </w:tabs>
        <w:rPr>
          <w:rFonts w:ascii="Times New Roman" w:hAnsi="Times New Roman" w:eastAsia="Times New Roman" w:cs="Times New Roman"/>
          <w:b/>
          <w:bCs/>
          <w:lang w:val="sr-Cyrl-CS"/>
        </w:rPr>
      </w:pPr>
    </w:p>
    <w:p w14:paraId="35A2AC63">
      <w:pPr>
        <w:tabs>
          <w:tab w:val="left" w:pos="960"/>
          <w:tab w:val="center" w:pos="1335"/>
        </w:tabs>
        <w:rPr>
          <w:rFonts w:ascii="Times New Roman" w:hAnsi="Times New Roman" w:eastAsia="Times New Roman" w:cs="Times New Roman"/>
          <w:b/>
          <w:bCs/>
          <w:lang w:val="sr-Cyrl-CS"/>
        </w:rPr>
      </w:pPr>
    </w:p>
    <w:p w14:paraId="3CBC19E6">
      <w:pPr>
        <w:tabs>
          <w:tab w:val="left" w:pos="960"/>
          <w:tab w:val="center" w:pos="1335"/>
        </w:tabs>
        <w:rPr>
          <w:rFonts w:ascii="Times New Roman" w:hAnsi="Times New Roman" w:eastAsia="Times New Roman" w:cs="Times New Roman"/>
          <w:b/>
          <w:bCs/>
          <w:lang w:val="sr-Cyrl-CS"/>
        </w:rPr>
      </w:pPr>
    </w:p>
    <w:p w14:paraId="173A4E6B">
      <w:pPr>
        <w:jc w:val="center"/>
        <w:rPr>
          <w:rFonts w:ascii="Times New Roman" w:hAnsi="Times New Roman" w:eastAsia="Times New Roman" w:cs="Times New Roman"/>
          <w:b/>
          <w:bCs/>
          <w:lang w:val="sr-Cyrl-CS"/>
        </w:rPr>
      </w:pPr>
    </w:p>
    <w:p w14:paraId="32DF2BC0">
      <w:pPr>
        <w:jc w:val="center"/>
        <w:rPr>
          <w:rFonts w:ascii="Times New Roman" w:hAnsi="Times New Roman" w:eastAsia="Times New Roman" w:cs="Times New Roman"/>
          <w:b/>
          <w:bCs/>
          <w:lang w:val="sr-Cyrl-CS"/>
        </w:rPr>
      </w:pPr>
    </w:p>
    <w:p w14:paraId="369E262A">
      <w:pPr>
        <w:jc w:val="center"/>
        <w:rPr>
          <w:rFonts w:ascii="Times New Roman" w:hAnsi="Times New Roman" w:eastAsia="Times New Roman" w:cs="Times New Roman"/>
          <w:b/>
          <w:bCs/>
          <w:lang w:val="sr-Cyrl-CS"/>
        </w:rPr>
      </w:pPr>
    </w:p>
    <w:p w14:paraId="6C2AE2AF">
      <w:pPr>
        <w:jc w:val="center"/>
        <w:rPr>
          <w:rFonts w:ascii="Times New Roman" w:hAnsi="Times New Roman" w:eastAsia="Times New Roman" w:cs="Times New Roman"/>
          <w:b/>
          <w:bCs/>
          <w:lang w:val="sr-Cyrl-CS"/>
        </w:rPr>
      </w:pPr>
    </w:p>
    <w:p w14:paraId="44475414">
      <w:pPr>
        <w:ind w:left="720" w:firstLine="360"/>
        <w:jc w:val="both"/>
        <w:rPr>
          <w:rFonts w:ascii="Times New Roman" w:hAnsi="Times New Roman" w:eastAsia="Times New Roman" w:cs="Times New Roman"/>
          <w:b/>
          <w:bCs/>
          <w:lang w:val="sr-Cyrl-CS"/>
        </w:rPr>
      </w:pPr>
    </w:p>
    <w:p w14:paraId="7F714A85">
      <w:pPr>
        <w:spacing w:after="0" w:line="240" w:lineRule="auto"/>
        <w:rPr>
          <w:rFonts w:ascii="Times New Roman" w:hAnsi="Times New Roman" w:eastAsia="Times New Roman" w:cs="Times New Roman"/>
          <w:lang w:val="sr-Cyrl-RS"/>
        </w:rPr>
      </w:pPr>
    </w:p>
    <w:p w14:paraId="3844C68E">
      <w:pPr>
        <w:spacing w:after="0" w:line="240" w:lineRule="auto"/>
        <w:rPr>
          <w:rFonts w:ascii="Times New Roman" w:hAnsi="Times New Roman" w:eastAsia="Times New Roman" w:cs="Times New Roman"/>
          <w:lang w:val="sr-Cyrl-RS"/>
        </w:rPr>
      </w:pPr>
    </w:p>
    <w:p w14:paraId="41820157">
      <w:pPr>
        <w:spacing w:after="0" w:line="240" w:lineRule="auto"/>
        <w:rPr>
          <w:rFonts w:ascii="Times New Roman" w:hAnsi="Times New Roman" w:eastAsia="Times New Roman" w:cs="Times New Roman"/>
          <w:lang w:val="sr-Cyrl-RS"/>
        </w:rPr>
      </w:pPr>
    </w:p>
    <w:p w14:paraId="71F35F02">
      <w:pPr>
        <w:keepNext/>
        <w:tabs>
          <w:tab w:val="left" w:pos="900"/>
        </w:tabs>
        <w:spacing w:after="120"/>
        <w:jc w:val="center"/>
        <w:outlineLvl w:val="1"/>
        <w:rPr>
          <w:rFonts w:ascii="Times New Roman" w:hAnsi="Times New Roman" w:eastAsia="Times New Roman" w:cs="Times New Roman"/>
          <w:b/>
          <w:bCs/>
          <w:sz w:val="28"/>
          <w:szCs w:val="28"/>
          <w:lang w:val="sr-Latn-CS"/>
        </w:rPr>
      </w:pPr>
      <w:r>
        <w:rPr>
          <w:rFonts w:ascii="Times New Roman" w:hAnsi="Times New Roman" w:eastAsia="Times New Roman" w:cs="Times New Roman"/>
          <w:b/>
          <w:bCs/>
          <w:sz w:val="28"/>
          <w:szCs w:val="28"/>
          <w:lang w:val="sr-Cyrl-RS"/>
        </w:rPr>
        <w:t>6.</w:t>
      </w:r>
      <w:r>
        <w:rPr>
          <w:rFonts w:ascii="Times New Roman" w:hAnsi="Times New Roman" w:eastAsia="Times New Roman" w:cs="Times New Roman"/>
          <w:b/>
          <w:bCs/>
          <w:sz w:val="28"/>
          <w:szCs w:val="28"/>
          <w:lang w:val="sr-Latn-CS"/>
        </w:rPr>
        <w:t>Школски календар значајнијих активности у школи</w:t>
      </w:r>
    </w:p>
    <w:p w14:paraId="2090CA9C">
      <w:pPr>
        <w:spacing w:after="0" w:line="240" w:lineRule="auto"/>
        <w:ind w:firstLine="708"/>
        <w:jc w:val="both"/>
        <w:rPr>
          <w:rFonts w:ascii="Times New Roman" w:hAnsi="Times New Roman" w:eastAsia="Times New Roman" w:cs="Times New Roman"/>
          <w:lang w:val="sr-Latn-CS"/>
        </w:rPr>
      </w:pPr>
      <w:r>
        <w:rPr>
          <w:rFonts w:ascii="Times New Roman" w:hAnsi="Times New Roman" w:eastAsia="Times New Roman" w:cs="Times New Roman"/>
          <w:lang w:val="sr-Cyrl-RS"/>
        </w:rPr>
        <w:t>У школској 2024/`25. настава у ОШ „Петар Лековић“ у Пожеги није реализована у складу са Годишњим планом рада</w:t>
      </w:r>
      <w:r>
        <w:rPr>
          <w:rFonts w:ascii="Times New Roman" w:hAnsi="Times New Roman" w:eastAsia="Times New Roman" w:cs="Times New Roman"/>
        </w:rPr>
        <w:t xml:space="preserve">, </w:t>
      </w:r>
      <w:r>
        <w:rPr>
          <w:rFonts w:ascii="Times New Roman" w:hAnsi="Times New Roman" w:eastAsia="Times New Roman" w:cs="Times New Roman"/>
          <w:lang w:val="sr-Cyrl-RS"/>
        </w:rPr>
        <w:t>ни са усвојеним Школским календаром.</w:t>
      </w:r>
      <w:r>
        <w:rPr>
          <w:rFonts w:ascii="Times New Roman" w:hAnsi="Times New Roman" w:eastAsia="Times New Roman" w:cs="Times New Roman"/>
          <w:lang w:val="sr-Latn-CS"/>
        </w:rPr>
        <w:t xml:space="preserve"> Настава и други облици образовно-васпитног рада у основној школи остварују се у току два полугодишта. Прво полугодиште почe</w:t>
      </w:r>
      <w:r>
        <w:rPr>
          <w:rFonts w:ascii="Times New Roman" w:hAnsi="Times New Roman" w:eastAsia="Times New Roman" w:cs="Times New Roman"/>
          <w:lang w:val="sr-Cyrl-RS"/>
        </w:rPr>
        <w:t>ло је</w:t>
      </w:r>
      <w:r>
        <w:rPr>
          <w:rFonts w:ascii="Times New Roman" w:hAnsi="Times New Roman" w:eastAsia="Times New Roman" w:cs="Times New Roman"/>
          <w:lang w:val="sr-Latn-CS"/>
        </w:rPr>
        <w:t xml:space="preserve"> у понедељак, 2. септембра 2024. године, а заврш</w:t>
      </w:r>
      <w:r>
        <w:rPr>
          <w:rFonts w:ascii="Times New Roman" w:hAnsi="Times New Roman" w:eastAsia="Times New Roman" w:cs="Times New Roman"/>
          <w:lang w:val="sr-Cyrl-RS"/>
        </w:rPr>
        <w:t>ило се 24. уместо</w:t>
      </w:r>
      <w:r>
        <w:rPr>
          <w:rFonts w:ascii="Times New Roman" w:hAnsi="Times New Roman" w:eastAsia="Times New Roman" w:cs="Times New Roman"/>
          <w:lang w:val="sr-Latn-CS"/>
        </w:rPr>
        <w:t xml:space="preserve"> 27. децембра 2024. године.</w:t>
      </w:r>
    </w:p>
    <w:p w14:paraId="04152682">
      <w:pPr>
        <w:spacing w:after="0" w:line="240" w:lineRule="auto"/>
        <w:jc w:val="both"/>
        <w:rPr>
          <w:rFonts w:ascii="Times New Roman" w:hAnsi="Times New Roman" w:eastAsia="Times New Roman" w:cs="Times New Roman"/>
          <w:lang w:val="sr-Latn-CS"/>
        </w:rPr>
      </w:pPr>
      <w:r>
        <w:rPr>
          <w:rFonts w:ascii="Times New Roman" w:hAnsi="Times New Roman" w:eastAsia="Times New Roman" w:cs="Times New Roman"/>
          <w:lang w:val="sr-Latn-CS"/>
        </w:rPr>
        <w:tab/>
      </w:r>
    </w:p>
    <w:p w14:paraId="3A72FD01">
      <w:pPr>
        <w:spacing w:after="0" w:line="240" w:lineRule="auto"/>
        <w:jc w:val="both"/>
        <w:rPr>
          <w:rFonts w:ascii="Times New Roman" w:hAnsi="Times New Roman" w:eastAsia="Times New Roman" w:cs="Times New Roman"/>
          <w:lang w:val="sr-Latn-CS"/>
        </w:rPr>
      </w:pPr>
    </w:p>
    <w:tbl>
      <w:tblPr>
        <w:tblStyle w:val="7"/>
        <w:tblW w:w="1058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6"/>
        <w:gridCol w:w="6695"/>
      </w:tblGrid>
      <w:tr w14:paraId="15660B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3886" w:type="dxa"/>
            <w:shd w:val="clear" w:color="auto" w:fill="D7D7D7"/>
          </w:tcPr>
          <w:p w14:paraId="6860D68B">
            <w:pPr>
              <w:spacing w:line="256" w:lineRule="auto"/>
              <w:jc w:val="center"/>
              <w:rPr>
                <w:rFonts w:ascii="Times New Roman" w:hAnsi="Times New Roman" w:eastAsia="Times New Roman" w:cs="Times New Roman"/>
                <w:b/>
                <w:lang w:val="sr-Cyrl-CS"/>
              </w:rPr>
            </w:pPr>
            <w:r>
              <w:rPr>
                <w:rFonts w:ascii="Times New Roman" w:hAnsi="Times New Roman" w:eastAsia="Times New Roman" w:cs="Times New Roman"/>
                <w:b/>
                <w:lang w:val="sr-Cyrl-CS"/>
              </w:rPr>
              <w:t>Активности</w:t>
            </w:r>
          </w:p>
        </w:tc>
        <w:tc>
          <w:tcPr>
            <w:tcW w:w="6695" w:type="dxa"/>
            <w:shd w:val="clear" w:color="auto" w:fill="D7D7D7"/>
          </w:tcPr>
          <w:p w14:paraId="661381C3">
            <w:pPr>
              <w:spacing w:line="256" w:lineRule="auto"/>
              <w:jc w:val="center"/>
              <w:rPr>
                <w:rFonts w:ascii="Times New Roman" w:hAnsi="Times New Roman" w:eastAsia="Times New Roman" w:cs="Times New Roman"/>
                <w:b/>
                <w:lang w:val="sr-Cyrl-CS"/>
              </w:rPr>
            </w:pPr>
            <w:r>
              <w:rPr>
                <w:rFonts w:ascii="Times New Roman" w:hAnsi="Times New Roman" w:eastAsia="Times New Roman" w:cs="Times New Roman"/>
                <w:b/>
                <w:lang w:val="sr-Cyrl-CS"/>
              </w:rPr>
              <w:t>Време реализације</w:t>
            </w:r>
          </w:p>
        </w:tc>
      </w:tr>
      <w:tr w14:paraId="7B9927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886" w:type="dxa"/>
            <w:shd w:val="clear" w:color="auto" w:fill="D7D7D7"/>
            <w:vAlign w:val="center"/>
          </w:tcPr>
          <w:p w14:paraId="06E46721">
            <w:pPr>
              <w:spacing w:line="256" w:lineRule="auto"/>
              <w:rPr>
                <w:rFonts w:ascii="Times New Roman" w:hAnsi="Times New Roman" w:eastAsia="Times New Roman" w:cs="Times New Roman"/>
                <w:b/>
                <w:lang w:val="sr-Cyrl-CS"/>
              </w:rPr>
            </w:pPr>
            <w:r>
              <w:rPr>
                <w:rFonts w:ascii="Times New Roman" w:hAnsi="Times New Roman" w:eastAsia="Times New Roman" w:cs="Times New Roman"/>
                <w:b/>
                <w:lang w:val="sr-Cyrl-CS"/>
              </w:rPr>
              <w:t>Равномерна расподела</w:t>
            </w:r>
          </w:p>
          <w:p w14:paraId="03552346">
            <w:pPr>
              <w:spacing w:line="256" w:lineRule="auto"/>
              <w:rPr>
                <w:rFonts w:ascii="Times New Roman" w:hAnsi="Times New Roman" w:eastAsia="Times New Roman" w:cs="Times New Roman"/>
                <w:lang w:val="sr-Cyrl-CS"/>
              </w:rPr>
            </w:pPr>
            <w:r>
              <w:rPr>
                <w:rFonts w:ascii="Times New Roman" w:hAnsi="Times New Roman" w:eastAsia="Times New Roman" w:cs="Times New Roman"/>
                <w:b/>
                <w:lang w:val="sr-Cyrl-CS"/>
              </w:rPr>
              <w:t>дана у недељи</w:t>
            </w:r>
          </w:p>
        </w:tc>
        <w:tc>
          <w:tcPr>
            <w:tcW w:w="6695" w:type="dxa"/>
            <w:vAlign w:val="center"/>
          </w:tcPr>
          <w:p w14:paraId="7436F670">
            <w:pPr>
              <w:rPr>
                <w:rFonts w:ascii="Times New Roman" w:hAnsi="Times New Roman" w:eastAsia="Calibri" w:cs="Times New Roman"/>
              </w:rPr>
            </w:pPr>
            <w:r>
              <w:rPr>
                <w:rFonts w:ascii="Times New Roman" w:hAnsi="Times New Roman" w:eastAsia="SimSun" w:cs="Times New Roman"/>
                <w:lang w:val="sr-Cyrl-CS" w:eastAsia="zh-CN" w:bidi="ar"/>
              </w:rPr>
              <w:t xml:space="preserve">У среду, 13. новембра 2024. године, настава </w:t>
            </w:r>
            <w:r>
              <w:rPr>
                <w:rFonts w:ascii="Times New Roman" w:hAnsi="Times New Roman" w:eastAsia="SimSun" w:cs="Times New Roman"/>
                <w:lang w:val="sr-Cyrl-RS" w:eastAsia="zh-CN" w:bidi="ar"/>
              </w:rPr>
              <w:t>је</w:t>
            </w:r>
            <w:r>
              <w:rPr>
                <w:rFonts w:ascii="Times New Roman" w:hAnsi="Times New Roman" w:eastAsia="SimSun" w:cs="Times New Roman"/>
                <w:lang w:val="sr-Cyrl-CS" w:eastAsia="zh-CN" w:bidi="ar"/>
              </w:rPr>
              <w:t xml:space="preserve"> у свим школама </w:t>
            </w:r>
            <w:r>
              <w:rPr>
                <w:rFonts w:ascii="Times New Roman" w:hAnsi="Times New Roman" w:eastAsia="SimSun" w:cs="Times New Roman"/>
                <w:lang w:val="sr-Cyrl-RS" w:eastAsia="zh-CN" w:bidi="ar"/>
              </w:rPr>
              <w:t>реализована</w:t>
            </w:r>
            <w:r>
              <w:rPr>
                <w:rFonts w:ascii="Times New Roman" w:hAnsi="Times New Roman" w:eastAsia="SimSun" w:cs="Times New Roman"/>
                <w:lang w:val="sr-Cyrl-CS" w:eastAsia="zh-CN" w:bidi="ar"/>
              </w:rPr>
              <w:t xml:space="preserve"> према распореду часова за понедељак. </w:t>
            </w:r>
          </w:p>
        </w:tc>
      </w:tr>
      <w:tr w14:paraId="7C1376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886" w:type="dxa"/>
            <w:shd w:val="clear" w:color="auto" w:fill="D7D7D7"/>
            <w:vAlign w:val="center"/>
          </w:tcPr>
          <w:p w14:paraId="3D9B3FE6">
            <w:pPr>
              <w:spacing w:line="256" w:lineRule="auto"/>
              <w:rPr>
                <w:rFonts w:ascii="Times New Roman" w:hAnsi="Times New Roman" w:eastAsia="Times New Roman" w:cs="Times New Roman"/>
                <w:b/>
                <w:lang w:val="en-US"/>
              </w:rPr>
            </w:pPr>
            <w:r>
              <w:rPr>
                <w:rFonts w:ascii="Times New Roman" w:hAnsi="Times New Roman" w:eastAsia="Times New Roman" w:cs="Times New Roman"/>
                <w:b/>
                <w:lang w:val="en-US"/>
              </w:rPr>
              <w:t>Радне суботе</w:t>
            </w:r>
          </w:p>
        </w:tc>
        <w:tc>
          <w:tcPr>
            <w:tcW w:w="6695" w:type="dxa"/>
            <w:vAlign w:val="center"/>
          </w:tcPr>
          <w:p w14:paraId="07EF22B7">
            <w:pPr>
              <w:spacing w:line="256" w:lineRule="auto"/>
              <w:rPr>
                <w:rFonts w:ascii="Times New Roman" w:hAnsi="Times New Roman" w:eastAsia="Times New Roman" w:cs="Times New Roman"/>
                <w:lang w:val="sr-Cyrl-CS"/>
              </w:rPr>
            </w:pPr>
            <w:r>
              <w:rPr>
                <w:rFonts w:ascii="Times New Roman" w:hAnsi="Times New Roman" w:eastAsia="Times New Roman" w:cs="Times New Roman"/>
                <w:lang w:val="sr-Cyrl-CS"/>
              </w:rPr>
              <w:sym w:font="Symbol" w:char="F02A"/>
            </w:r>
            <w:r>
              <w:rPr>
                <w:rFonts w:ascii="Times New Roman" w:hAnsi="Times New Roman" w:eastAsia="Times New Roman" w:cs="Times New Roman"/>
                <w:lang w:val="sr-Cyrl-CS"/>
              </w:rPr>
              <w:t xml:space="preserve">  суботе према потреби</w:t>
            </w:r>
          </w:p>
        </w:tc>
      </w:tr>
      <w:tr w14:paraId="51F05E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3886" w:type="dxa"/>
            <w:vMerge w:val="restart"/>
            <w:shd w:val="clear" w:color="auto" w:fill="D7D7D7"/>
            <w:vAlign w:val="center"/>
          </w:tcPr>
          <w:p w14:paraId="11C4A2FB">
            <w:pPr>
              <w:spacing w:line="256" w:lineRule="auto"/>
              <w:rPr>
                <w:rFonts w:ascii="Times New Roman" w:hAnsi="Times New Roman" w:eastAsia="Times New Roman" w:cs="Times New Roman"/>
                <w:b/>
                <w:lang w:val="sr-Cyrl-CS"/>
              </w:rPr>
            </w:pPr>
            <w:r>
              <w:rPr>
                <w:rFonts w:ascii="Times New Roman" w:hAnsi="Times New Roman" w:eastAsia="Times New Roman" w:cs="Times New Roman"/>
                <w:b/>
                <w:lang w:val="sr-Cyrl-CS"/>
              </w:rPr>
              <w:t xml:space="preserve">Класификациони </w:t>
            </w:r>
          </w:p>
          <w:p w14:paraId="3FAD39CC">
            <w:pPr>
              <w:spacing w:line="256" w:lineRule="auto"/>
              <w:rPr>
                <w:rFonts w:ascii="Times New Roman" w:hAnsi="Times New Roman" w:eastAsia="Times New Roman" w:cs="Times New Roman"/>
                <w:b/>
                <w:lang w:val="sr-Cyrl-CS"/>
              </w:rPr>
            </w:pPr>
            <w:r>
              <w:rPr>
                <w:rFonts w:ascii="Times New Roman" w:hAnsi="Times New Roman" w:eastAsia="Times New Roman" w:cs="Times New Roman"/>
                <w:b/>
                <w:lang w:val="sr-Cyrl-CS"/>
              </w:rPr>
              <w:t>периоди</w:t>
            </w:r>
          </w:p>
        </w:tc>
        <w:tc>
          <w:tcPr>
            <w:tcW w:w="6695" w:type="dxa"/>
          </w:tcPr>
          <w:p w14:paraId="738F0CF1">
            <w:pPr>
              <w:spacing w:line="256" w:lineRule="auto"/>
              <w:rPr>
                <w:rFonts w:ascii="Times New Roman" w:hAnsi="Times New Roman" w:eastAsia="Calibri" w:cs="Times New Roman"/>
                <w:lang w:val="sr-Cyrl-CS"/>
              </w:rPr>
            </w:pPr>
            <w:r>
              <w:rPr>
                <w:rFonts w:ascii="Times New Roman" w:hAnsi="Times New Roman" w:eastAsia="Calibri" w:cs="Times New Roman"/>
                <w:b/>
                <w:lang w:val="sr-Cyrl-RS"/>
              </w:rPr>
              <w:t>7</w:t>
            </w:r>
            <w:r>
              <w:rPr>
                <w:rFonts w:ascii="Times New Roman" w:hAnsi="Times New Roman" w:eastAsia="Calibri" w:cs="Times New Roman"/>
                <w:b/>
                <w:lang w:val="sr-Cyrl-CS"/>
              </w:rPr>
              <w:t>. новембар 2024. године</w:t>
            </w:r>
            <w:r>
              <w:rPr>
                <w:rFonts w:ascii="Times New Roman" w:hAnsi="Times New Roman" w:eastAsia="Calibri" w:cs="Times New Roman"/>
                <w:lang w:val="sr-Cyrl-CS"/>
              </w:rPr>
              <w:t xml:space="preserve"> – </w:t>
            </w:r>
            <w:r>
              <w:rPr>
                <w:rFonts w:ascii="Times New Roman" w:hAnsi="Times New Roman" w:eastAsia="Calibri" w:cs="Times New Roman"/>
                <w:lang w:val="en-US"/>
              </w:rPr>
              <w:t>I</w:t>
            </w:r>
            <w:r>
              <w:rPr>
                <w:rFonts w:ascii="Times New Roman" w:hAnsi="Times New Roman" w:eastAsia="Calibri" w:cs="Times New Roman"/>
                <w:lang w:val="sr-Cyrl-RS"/>
              </w:rPr>
              <w:t xml:space="preserve"> </w:t>
            </w:r>
            <w:r>
              <w:rPr>
                <w:rFonts w:ascii="Times New Roman" w:hAnsi="Times New Roman" w:eastAsia="Calibri" w:cs="Times New Roman"/>
                <w:lang w:val="sr-Cyrl-CS"/>
              </w:rPr>
              <w:t>класификациони период</w:t>
            </w:r>
          </w:p>
        </w:tc>
      </w:tr>
      <w:tr w14:paraId="72D5C4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3886" w:type="dxa"/>
            <w:vMerge w:val="continue"/>
            <w:shd w:val="clear" w:color="auto" w:fill="D7D7D7"/>
            <w:vAlign w:val="center"/>
          </w:tcPr>
          <w:p w14:paraId="0D6561F0">
            <w:pPr>
              <w:spacing w:line="256" w:lineRule="auto"/>
              <w:rPr>
                <w:rFonts w:ascii="Times New Roman" w:hAnsi="Times New Roman" w:eastAsia="Times New Roman" w:cs="Times New Roman"/>
                <w:b/>
                <w:lang w:val="sr-Cyrl-CS"/>
              </w:rPr>
            </w:pPr>
          </w:p>
        </w:tc>
        <w:tc>
          <w:tcPr>
            <w:tcW w:w="6695" w:type="dxa"/>
          </w:tcPr>
          <w:p w14:paraId="056AF215">
            <w:pPr>
              <w:spacing w:line="256" w:lineRule="auto"/>
              <w:rPr>
                <w:rFonts w:ascii="Times New Roman" w:hAnsi="Times New Roman" w:eastAsia="Times New Roman" w:cs="Times New Roman"/>
                <w:lang w:val="sr-Cyrl-CS"/>
              </w:rPr>
            </w:pPr>
            <w:r>
              <w:rPr>
                <w:rFonts w:ascii="Times New Roman" w:hAnsi="Times New Roman" w:eastAsia="Times New Roman" w:cs="Times New Roman"/>
                <w:b/>
                <w:lang w:val="sr-Cyrl-CS"/>
              </w:rPr>
              <w:t>4. април 2025. године</w:t>
            </w:r>
            <w:r>
              <w:rPr>
                <w:rFonts w:ascii="Times New Roman" w:hAnsi="Times New Roman" w:eastAsia="Times New Roman" w:cs="Times New Roman"/>
                <w:lang w:val="sr-Cyrl-CS"/>
              </w:rPr>
              <w:t xml:space="preserve"> – </w:t>
            </w:r>
            <w:r>
              <w:rPr>
                <w:rFonts w:ascii="Times New Roman" w:hAnsi="Times New Roman" w:eastAsia="Times New Roman" w:cs="Times New Roman"/>
                <w:lang w:val="en-US"/>
              </w:rPr>
              <w:t>III</w:t>
            </w:r>
            <w:r>
              <w:rPr>
                <w:rFonts w:ascii="Times New Roman" w:hAnsi="Times New Roman" w:eastAsia="Times New Roman" w:cs="Times New Roman"/>
                <w:lang w:val="sr-Cyrl-CS"/>
              </w:rPr>
              <w:t xml:space="preserve"> класификациони период</w:t>
            </w:r>
          </w:p>
        </w:tc>
      </w:tr>
      <w:tr w14:paraId="6365C6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886" w:type="dxa"/>
            <w:shd w:val="clear" w:color="auto" w:fill="D7D7D7"/>
            <w:vAlign w:val="center"/>
          </w:tcPr>
          <w:p w14:paraId="0DDE7228">
            <w:pPr>
              <w:spacing w:line="256" w:lineRule="auto"/>
              <w:rPr>
                <w:rFonts w:ascii="Times New Roman" w:hAnsi="Times New Roman" w:eastAsia="Times New Roman" w:cs="Times New Roman"/>
                <w:b/>
                <w:lang w:val="sr-Cyrl-CS"/>
              </w:rPr>
            </w:pPr>
            <w:r>
              <w:rPr>
                <w:rFonts w:ascii="Times New Roman" w:hAnsi="Times New Roman" w:eastAsia="Times New Roman" w:cs="Times New Roman"/>
                <w:b/>
                <w:lang w:val="sr-Cyrl-CS"/>
              </w:rPr>
              <w:t>Дечја недеља</w:t>
            </w:r>
          </w:p>
        </w:tc>
        <w:tc>
          <w:tcPr>
            <w:tcW w:w="6695" w:type="dxa"/>
            <w:vAlign w:val="center"/>
          </w:tcPr>
          <w:p w14:paraId="29CE1E1B">
            <w:pPr>
              <w:spacing w:line="256" w:lineRule="auto"/>
              <w:rPr>
                <w:rFonts w:ascii="Times New Roman" w:hAnsi="Times New Roman" w:eastAsia="Times New Roman" w:cs="Times New Roman"/>
                <w:lang w:val="sr-Cyrl-CS"/>
              </w:rPr>
            </w:pPr>
            <w:r>
              <w:rPr>
                <w:rFonts w:ascii="Times New Roman" w:hAnsi="Times New Roman" w:eastAsia="Times New Roman" w:cs="Times New Roman"/>
                <w:lang w:val="sr-Cyrl-CS"/>
              </w:rPr>
              <w:t>од 7.</w:t>
            </w:r>
            <w:r>
              <w:rPr>
                <w:rFonts w:ascii="Times New Roman" w:hAnsi="Times New Roman" w:eastAsia="Times New Roman" w:cs="Times New Roman"/>
                <w:lang w:val="sr-Cyrl-RS"/>
              </w:rPr>
              <w:t xml:space="preserve"> октобра</w:t>
            </w:r>
            <w:r>
              <w:rPr>
                <w:rFonts w:ascii="Times New Roman" w:hAnsi="Times New Roman" w:eastAsia="Times New Roman" w:cs="Times New Roman"/>
                <w:lang w:val="sr-Cyrl-CS"/>
              </w:rPr>
              <w:t xml:space="preserve"> до </w:t>
            </w:r>
            <w:r>
              <w:rPr>
                <w:rFonts w:ascii="Times New Roman" w:hAnsi="Times New Roman" w:eastAsia="Times New Roman" w:cs="Times New Roman"/>
                <w:lang w:val="sr-Cyrl-RS"/>
              </w:rPr>
              <w:t>11</w:t>
            </w:r>
            <w:r>
              <w:rPr>
                <w:rFonts w:ascii="Times New Roman" w:hAnsi="Times New Roman" w:eastAsia="Times New Roman" w:cs="Times New Roman"/>
                <w:lang w:val="sr-Cyrl-CS"/>
              </w:rPr>
              <w:t>. октобра 2025. године</w:t>
            </w:r>
          </w:p>
        </w:tc>
      </w:tr>
      <w:tr w14:paraId="6448AC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86" w:type="dxa"/>
            <w:vMerge w:val="restart"/>
            <w:shd w:val="clear" w:color="auto" w:fill="D7D7D7"/>
            <w:vAlign w:val="center"/>
          </w:tcPr>
          <w:p w14:paraId="52879962">
            <w:pPr>
              <w:spacing w:line="256" w:lineRule="auto"/>
              <w:rPr>
                <w:rFonts w:ascii="Times New Roman" w:hAnsi="Times New Roman" w:eastAsia="Times New Roman" w:cs="Times New Roman"/>
                <w:b/>
                <w:lang w:val="sr-Cyrl-CS"/>
              </w:rPr>
            </w:pPr>
            <w:r>
              <w:rPr>
                <w:rFonts w:hint="eastAsia" w:ascii="Times New Roman" w:hAnsi="Times New Roman" w:eastAsia="Times New Roman" w:cs="Times New Roman"/>
                <w:b/>
                <w:lang w:val="sr-Cyrl-CS"/>
              </w:rPr>
              <w:t>Распусти</w:t>
            </w:r>
          </w:p>
        </w:tc>
        <w:tc>
          <w:tcPr>
            <w:tcW w:w="6695" w:type="dxa"/>
            <w:vAlign w:val="center"/>
          </w:tcPr>
          <w:p w14:paraId="53FB1E89">
            <w:pPr>
              <w:rPr>
                <w:rFonts w:ascii="Times New Roman" w:hAnsi="Times New Roman" w:eastAsia="SimSun" w:cs="Times New Roman"/>
                <w:lang w:val="sr-Cyrl-CS" w:eastAsia="zh-CN" w:bidi="ar"/>
              </w:rPr>
            </w:pPr>
            <w:r>
              <w:rPr>
                <w:rFonts w:ascii="Times New Roman" w:hAnsi="Times New Roman" w:eastAsia="SimSun" w:cs="Times New Roman"/>
                <w:lang w:val="sr-Cyrl-CS" w:eastAsia="zh-CN" w:bidi="ar"/>
              </w:rPr>
              <w:t xml:space="preserve">Јесењи распуст почео је у понедељак, 11. новембра 2024. године, а завршио се у уторак, 12. новембра 2024. године. </w:t>
            </w:r>
          </w:p>
          <w:p w14:paraId="19B588AA">
            <w:pPr>
              <w:rPr>
                <w:rFonts w:ascii="Times New Roman" w:hAnsi="Times New Roman" w:eastAsia="SimSun" w:cs="Times New Roman"/>
                <w:lang w:val="sr-Cyrl-CS" w:eastAsia="zh-CN" w:bidi="ar"/>
              </w:rPr>
            </w:pPr>
            <w:r>
              <w:rPr>
                <w:rFonts w:ascii="Times New Roman" w:hAnsi="Times New Roman" w:eastAsia="SimSun" w:cs="Times New Roman"/>
                <w:lang w:val="sr-Cyrl-CS" w:eastAsia="zh-CN" w:bidi="ar"/>
              </w:rPr>
              <w:t>Зимски распуст почео је 2</w:t>
            </w:r>
            <w:r>
              <w:rPr>
                <w:rFonts w:ascii="Times New Roman" w:hAnsi="Times New Roman" w:eastAsia="SimSun" w:cs="Times New Roman"/>
                <w:lang w:val="sr-Cyrl-RS" w:eastAsia="zh-CN" w:bidi="ar"/>
              </w:rPr>
              <w:t>4</w:t>
            </w:r>
            <w:r>
              <w:rPr>
                <w:rFonts w:ascii="Times New Roman" w:hAnsi="Times New Roman" w:eastAsia="SimSun" w:cs="Times New Roman"/>
                <w:lang w:val="sr-Cyrl-CS" w:eastAsia="zh-CN" w:bidi="ar"/>
              </w:rPr>
              <w:t>. уместо 30. децембра 2024. године.</w:t>
            </w:r>
          </w:p>
        </w:tc>
      </w:tr>
      <w:tr w14:paraId="3F69CB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6" w:type="dxa"/>
            <w:vMerge w:val="continue"/>
            <w:shd w:val="clear" w:color="auto" w:fill="D7D7D7"/>
            <w:vAlign w:val="center"/>
          </w:tcPr>
          <w:p w14:paraId="53000464">
            <w:pPr>
              <w:spacing w:line="256" w:lineRule="auto"/>
              <w:rPr>
                <w:rFonts w:ascii="Times New Roman" w:hAnsi="Times New Roman" w:eastAsia="Times New Roman" w:cs="Times New Roman"/>
                <w:b/>
                <w:lang w:val="sr-Cyrl-CS"/>
              </w:rPr>
            </w:pPr>
          </w:p>
        </w:tc>
        <w:tc>
          <w:tcPr>
            <w:tcW w:w="6695" w:type="dxa"/>
            <w:vAlign w:val="center"/>
          </w:tcPr>
          <w:p w14:paraId="42B546CC">
            <w:pPr>
              <w:rPr>
                <w:rFonts w:ascii="Times New Roman" w:hAnsi="Times New Roman" w:cs="Times New Roman"/>
                <w:lang w:val="sr-Cyrl-RS"/>
              </w:rPr>
            </w:pPr>
            <w:r>
              <w:rPr>
                <w:rFonts w:ascii="Times New Roman" w:hAnsi="Times New Roman" w:eastAsia="SimSun" w:cs="Times New Roman"/>
                <w:lang w:val="sr-Cyrl-CS" w:eastAsia="zh-CN" w:bidi="ar"/>
              </w:rPr>
              <w:t>Пролећни распуст поч</w:t>
            </w:r>
            <w:r>
              <w:rPr>
                <w:rFonts w:ascii="Times New Roman" w:hAnsi="Times New Roman" w:eastAsia="SimSun" w:cs="Times New Roman"/>
                <w:lang w:val="sr-Cyrl-RS" w:eastAsia="zh-CN" w:bidi="ar"/>
              </w:rPr>
              <w:t>ео је</w:t>
            </w:r>
            <w:r>
              <w:rPr>
                <w:rFonts w:ascii="Times New Roman" w:hAnsi="Times New Roman" w:eastAsia="SimSun" w:cs="Times New Roman"/>
                <w:lang w:val="sr-Cyrl-CS" w:eastAsia="zh-CN" w:bidi="ar"/>
              </w:rPr>
              <w:t xml:space="preserve"> у среду, 16. априла 2025. године, а заврш</w:t>
            </w:r>
            <w:r>
              <w:rPr>
                <w:rFonts w:ascii="Times New Roman" w:hAnsi="Times New Roman" w:eastAsia="SimSun" w:cs="Times New Roman"/>
                <w:lang w:val="sr-Cyrl-RS" w:eastAsia="zh-CN" w:bidi="ar"/>
              </w:rPr>
              <w:t>ио</w:t>
            </w:r>
            <w:r>
              <w:rPr>
                <w:rFonts w:ascii="Times New Roman" w:hAnsi="Times New Roman" w:eastAsia="SimSun" w:cs="Times New Roman"/>
                <w:lang w:val="sr-Cyrl-CS" w:eastAsia="zh-CN" w:bidi="ar"/>
              </w:rPr>
              <w:t xml:space="preserve"> се у понедељак, 21. априла 2025. </w:t>
            </w:r>
            <w:r>
              <w:rPr>
                <w:rFonts w:ascii="Times New Roman" w:hAnsi="Times New Roman" w:eastAsia="SimSun" w:cs="Times New Roman"/>
                <w:lang w:val="sr-Cyrl-RS" w:eastAsia="zh-CN" w:bidi="ar"/>
              </w:rPr>
              <w:t>г</w:t>
            </w:r>
            <w:r>
              <w:rPr>
                <w:rFonts w:ascii="Times New Roman" w:hAnsi="Times New Roman" w:eastAsia="SimSun" w:cs="Times New Roman"/>
                <w:lang w:val="sr-Cyrl-CS" w:eastAsia="zh-CN" w:bidi="ar"/>
              </w:rPr>
              <w:t>одине</w:t>
            </w:r>
            <w:r>
              <w:rPr>
                <w:rFonts w:ascii="Times New Roman" w:hAnsi="Times New Roman" w:eastAsia="SimSun" w:cs="Times New Roman"/>
                <w:lang w:val="sr-Cyrl-RS" w:eastAsia="zh-CN" w:bidi="ar"/>
              </w:rPr>
              <w:t>.</w:t>
            </w:r>
          </w:p>
        </w:tc>
      </w:tr>
      <w:tr w14:paraId="6BE4B9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886" w:type="dxa"/>
            <w:vMerge w:val="continue"/>
            <w:shd w:val="clear" w:color="auto" w:fill="D7D7D7"/>
            <w:vAlign w:val="center"/>
          </w:tcPr>
          <w:p w14:paraId="7EC93408">
            <w:pPr>
              <w:spacing w:line="256" w:lineRule="auto"/>
              <w:rPr>
                <w:rFonts w:ascii="Times New Roman" w:hAnsi="Times New Roman" w:eastAsia="Times New Roman" w:cs="Times New Roman"/>
                <w:b/>
                <w:lang w:val="sr-Cyrl-CS"/>
              </w:rPr>
            </w:pPr>
          </w:p>
        </w:tc>
        <w:tc>
          <w:tcPr>
            <w:tcW w:w="6695" w:type="dxa"/>
            <w:vAlign w:val="center"/>
          </w:tcPr>
          <w:p w14:paraId="07DE07FA">
            <w:pPr>
              <w:spacing w:line="256" w:lineRule="auto"/>
              <w:jc w:val="both"/>
              <w:rPr>
                <w:rFonts w:ascii="Times New Roman" w:hAnsi="Times New Roman" w:eastAsia="SimSun" w:cs="Times New Roman"/>
                <w:lang w:val="sr-Cyrl-CS" w:eastAsia="zh-CN" w:bidi="ar"/>
              </w:rPr>
            </w:pPr>
            <w:r>
              <w:rPr>
                <w:rFonts w:ascii="Times New Roman" w:hAnsi="Times New Roman" w:eastAsia="SimSun" w:cs="Times New Roman"/>
                <w:lang w:val="sr-Cyrl-CS" w:eastAsia="zh-CN" w:bidi="ar"/>
              </w:rPr>
              <w:t>За ученике осмог разреда летњи распуст почео је по завршетку завршног испита.</w:t>
            </w:r>
          </w:p>
        </w:tc>
      </w:tr>
      <w:tr w14:paraId="71764C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3886" w:type="dxa"/>
            <w:vMerge w:val="continue"/>
            <w:shd w:val="clear" w:color="auto" w:fill="D7D7D7"/>
            <w:vAlign w:val="center"/>
          </w:tcPr>
          <w:p w14:paraId="1B5202A2">
            <w:pPr>
              <w:spacing w:line="256" w:lineRule="auto"/>
              <w:rPr>
                <w:rFonts w:ascii="Times New Roman" w:hAnsi="Times New Roman" w:eastAsia="Times New Roman" w:cs="Times New Roman"/>
                <w:b/>
                <w:lang w:val="sr-Cyrl-CS"/>
              </w:rPr>
            </w:pPr>
          </w:p>
        </w:tc>
        <w:tc>
          <w:tcPr>
            <w:tcW w:w="6695" w:type="dxa"/>
            <w:vAlign w:val="center"/>
          </w:tcPr>
          <w:p w14:paraId="343BB407">
            <w:pPr>
              <w:spacing w:line="256" w:lineRule="auto"/>
              <w:jc w:val="both"/>
              <w:rPr>
                <w:rFonts w:ascii="Times New Roman" w:hAnsi="Times New Roman" w:eastAsia="SimSun" w:cs="Times New Roman"/>
                <w:lang w:val="sr-Cyrl-RS" w:eastAsia="zh-CN" w:bidi="ar"/>
              </w:rPr>
            </w:pPr>
            <w:r>
              <w:rPr>
                <w:rFonts w:ascii="Times New Roman" w:hAnsi="Times New Roman" w:eastAsia="SimSun" w:cs="Times New Roman"/>
                <w:lang w:val="sr-Cyrl-CS" w:eastAsia="zh-CN" w:bidi="ar"/>
              </w:rPr>
              <w:t>За ученике од првог до седмог разреда, летњи распуст поч</w:t>
            </w:r>
            <w:r>
              <w:rPr>
                <w:rFonts w:ascii="Times New Roman" w:hAnsi="Times New Roman" w:eastAsia="SimSun" w:cs="Times New Roman"/>
                <w:lang w:val="sr-Cyrl-RS" w:eastAsia="zh-CN" w:bidi="ar"/>
              </w:rPr>
              <w:t>ео је</w:t>
            </w:r>
            <w:r>
              <w:rPr>
                <w:rFonts w:ascii="Times New Roman" w:hAnsi="Times New Roman" w:eastAsia="SimSun" w:cs="Times New Roman"/>
                <w:lang w:val="sr-Cyrl-CS" w:eastAsia="zh-CN" w:bidi="ar"/>
              </w:rPr>
              <w:t xml:space="preserve"> у понедељак, 16. јуна 2025. године, а заврш</w:t>
            </w:r>
            <w:r>
              <w:rPr>
                <w:rFonts w:ascii="Times New Roman" w:hAnsi="Times New Roman" w:eastAsia="SimSun" w:cs="Times New Roman"/>
                <w:lang w:val="sr-Cyrl-RS" w:eastAsia="zh-CN" w:bidi="ar"/>
              </w:rPr>
              <w:t>ио је</w:t>
            </w:r>
            <w:r>
              <w:rPr>
                <w:rFonts w:ascii="Times New Roman" w:hAnsi="Times New Roman" w:eastAsia="SimSun" w:cs="Times New Roman"/>
                <w:lang w:val="sr-Cyrl-CS" w:eastAsia="zh-CN" w:bidi="ar"/>
              </w:rPr>
              <w:t xml:space="preserve"> се у петак, 29. августа 2025. године.</w:t>
            </w:r>
            <w:r>
              <w:rPr>
                <w:rFonts w:ascii="Times New Roman" w:hAnsi="Times New Roman" w:eastAsia="SimSun" w:cs="Times New Roman"/>
                <w:lang w:val="sr-Cyrl-RS" w:eastAsia="zh-CN" w:bidi="ar"/>
              </w:rPr>
              <w:t xml:space="preserve"> </w:t>
            </w:r>
          </w:p>
        </w:tc>
      </w:tr>
      <w:tr w14:paraId="32D5E1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886" w:type="dxa"/>
            <w:vMerge w:val="restart"/>
            <w:shd w:val="clear" w:color="auto" w:fill="D7D7D7"/>
            <w:vAlign w:val="center"/>
          </w:tcPr>
          <w:p w14:paraId="3B0A9F00">
            <w:pPr>
              <w:spacing w:line="256" w:lineRule="auto"/>
              <w:rPr>
                <w:rFonts w:ascii="Times New Roman" w:hAnsi="Times New Roman" w:eastAsia="Times New Roman" w:cs="Times New Roman"/>
                <w:b/>
                <w:lang w:val="sr-Cyrl-CS"/>
              </w:rPr>
            </w:pPr>
            <w:r>
              <w:rPr>
                <w:rFonts w:hint="eastAsia" w:ascii="Times New Roman" w:hAnsi="Times New Roman" w:eastAsia="Times New Roman" w:cs="Times New Roman"/>
                <w:b/>
                <w:lang w:val="sr-Cyrl-CS"/>
              </w:rPr>
              <w:t>Саопштавање успеха,</w:t>
            </w:r>
          </w:p>
          <w:p w14:paraId="21828A55">
            <w:pPr>
              <w:spacing w:line="256" w:lineRule="auto"/>
              <w:rPr>
                <w:rFonts w:ascii="Times New Roman" w:hAnsi="Times New Roman" w:eastAsia="Times New Roman" w:cs="Times New Roman"/>
                <w:b/>
                <w:lang w:val="sr-Cyrl-CS"/>
              </w:rPr>
            </w:pPr>
            <w:r>
              <w:rPr>
                <w:rFonts w:hint="eastAsia" w:ascii="Times New Roman" w:hAnsi="Times New Roman" w:eastAsia="Times New Roman" w:cs="Times New Roman"/>
                <w:b/>
                <w:lang w:val="sr-Cyrl-CS"/>
              </w:rPr>
              <w:t>подела књижица</w:t>
            </w:r>
          </w:p>
          <w:p w14:paraId="2801B5B9">
            <w:pPr>
              <w:spacing w:line="256" w:lineRule="auto"/>
              <w:rPr>
                <w:rFonts w:ascii="Times New Roman" w:hAnsi="Times New Roman" w:eastAsia="Times New Roman" w:cs="Times New Roman"/>
                <w:b/>
                <w:lang w:val="sr-Cyrl-CS"/>
              </w:rPr>
            </w:pPr>
            <w:r>
              <w:rPr>
                <w:rFonts w:hint="eastAsia" w:ascii="Times New Roman" w:hAnsi="Times New Roman" w:eastAsia="Times New Roman" w:cs="Times New Roman"/>
                <w:b/>
                <w:lang w:val="sr-Cyrl-CS"/>
              </w:rPr>
              <w:t>и сведочанстава</w:t>
            </w:r>
          </w:p>
        </w:tc>
        <w:tc>
          <w:tcPr>
            <w:tcW w:w="6695" w:type="dxa"/>
            <w:vAlign w:val="center"/>
          </w:tcPr>
          <w:p w14:paraId="64A541B0">
            <w:pPr>
              <w:spacing w:line="256" w:lineRule="auto"/>
              <w:rPr>
                <w:rFonts w:ascii="Times New Roman" w:hAnsi="Times New Roman" w:eastAsia="Times New Roman" w:cs="Times New Roman"/>
                <w:lang w:val="sr-Cyrl-CS"/>
              </w:rPr>
            </w:pPr>
            <w:r>
              <w:rPr>
                <w:rFonts w:ascii="Times New Roman" w:hAnsi="Times New Roman" w:eastAsia="Times New Roman" w:cs="Times New Roman"/>
                <w:b/>
                <w:lang w:val="sr-Cyrl-RS"/>
              </w:rPr>
              <w:t>29</w:t>
            </w:r>
            <w:r>
              <w:rPr>
                <w:rFonts w:hint="eastAsia" w:ascii="Times New Roman" w:hAnsi="Times New Roman" w:eastAsia="Times New Roman" w:cs="Times New Roman"/>
                <w:b/>
                <w:lang w:val="sr-Cyrl-CS"/>
              </w:rPr>
              <w:t>. децембар</w:t>
            </w:r>
            <w:r>
              <w:rPr>
                <w:rFonts w:hint="eastAsia" w:ascii="Times New Roman" w:hAnsi="Times New Roman" w:eastAsia="Times New Roman" w:cs="Times New Roman"/>
                <w:lang w:val="sr-Cyrl-CS"/>
              </w:rPr>
              <w:t xml:space="preserve"> 202</w:t>
            </w:r>
            <w:r>
              <w:rPr>
                <w:rFonts w:ascii="Times New Roman" w:hAnsi="Times New Roman" w:eastAsia="Times New Roman" w:cs="Times New Roman"/>
                <w:lang w:val="sr-Cyrl-CS"/>
              </w:rPr>
              <w:t>4</w:t>
            </w:r>
            <w:r>
              <w:rPr>
                <w:rFonts w:hint="eastAsia" w:ascii="Times New Roman" w:hAnsi="Times New Roman" w:eastAsia="Times New Roman" w:cs="Times New Roman"/>
                <w:lang w:val="sr-Cyrl-CS"/>
              </w:rPr>
              <w:t>. године – крај првог полугодишта</w:t>
            </w:r>
          </w:p>
        </w:tc>
      </w:tr>
      <w:tr w14:paraId="1FB0A3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3886" w:type="dxa"/>
            <w:vMerge w:val="continue"/>
            <w:shd w:val="clear" w:color="auto" w:fill="D7D7D7"/>
            <w:vAlign w:val="center"/>
          </w:tcPr>
          <w:p w14:paraId="52410F15">
            <w:pPr>
              <w:spacing w:line="256" w:lineRule="auto"/>
              <w:rPr>
                <w:rFonts w:ascii="Times New Roman" w:hAnsi="Times New Roman" w:eastAsia="Times New Roman" w:cs="Times New Roman"/>
                <w:b/>
                <w:lang w:val="sr-Cyrl-CS"/>
              </w:rPr>
            </w:pPr>
          </w:p>
        </w:tc>
        <w:tc>
          <w:tcPr>
            <w:tcW w:w="6695" w:type="dxa"/>
            <w:vAlign w:val="center"/>
          </w:tcPr>
          <w:p w14:paraId="24EC7E29">
            <w:pPr>
              <w:spacing w:line="256" w:lineRule="auto"/>
              <w:rPr>
                <w:rFonts w:ascii="Times New Roman" w:hAnsi="Times New Roman" w:eastAsia="Times New Roman" w:cs="Times New Roman"/>
                <w:lang w:val="ru-RU"/>
              </w:rPr>
            </w:pPr>
            <w:r>
              <w:rPr>
                <w:rFonts w:hint="eastAsia" w:ascii="Times New Roman" w:hAnsi="Times New Roman" w:eastAsia="Times New Roman" w:cs="Times New Roman"/>
                <w:b/>
                <w:lang w:val="sr-Cyrl-CS"/>
              </w:rPr>
              <w:t>28. јун</w:t>
            </w:r>
            <w:r>
              <w:rPr>
                <w:rFonts w:hint="eastAsia" w:ascii="Times New Roman" w:hAnsi="Times New Roman" w:eastAsia="Times New Roman" w:cs="Times New Roman"/>
                <w:lang w:val="sr-Cyrl-CS"/>
              </w:rPr>
              <w:t xml:space="preserve"> 202</w:t>
            </w:r>
            <w:r>
              <w:rPr>
                <w:rFonts w:ascii="Times New Roman" w:hAnsi="Times New Roman" w:eastAsia="Times New Roman" w:cs="Times New Roman"/>
              </w:rPr>
              <w:t>5</w:t>
            </w:r>
            <w:r>
              <w:rPr>
                <w:rFonts w:hint="eastAsia" w:ascii="Times New Roman" w:hAnsi="Times New Roman" w:eastAsia="Times New Roman" w:cs="Times New Roman"/>
                <w:lang w:val="sr-Cyrl-CS"/>
              </w:rPr>
              <w:t>. године – подела</w:t>
            </w:r>
            <w:r>
              <w:rPr>
                <w:rFonts w:ascii="Times New Roman" w:hAnsi="Times New Roman" w:eastAsia="Times New Roman" w:cs="Times New Roman"/>
                <w:lang w:val="sr-Cyrl-RS"/>
              </w:rPr>
              <w:t xml:space="preserve"> књижица и </w:t>
            </w:r>
            <w:r>
              <w:rPr>
                <w:rFonts w:hint="eastAsia" w:ascii="Times New Roman" w:hAnsi="Times New Roman" w:eastAsia="Times New Roman" w:cs="Times New Roman"/>
                <w:lang w:val="ru-RU"/>
              </w:rPr>
              <w:t>сведочанст</w:t>
            </w:r>
            <w:r>
              <w:rPr>
                <w:rFonts w:hint="eastAsia" w:ascii="Times New Roman" w:hAnsi="Times New Roman" w:eastAsia="Times New Roman" w:cs="Times New Roman"/>
                <w:lang w:val="sr-Cyrl-CS"/>
              </w:rPr>
              <w:t>а</w:t>
            </w:r>
            <w:r>
              <w:rPr>
                <w:rFonts w:hint="eastAsia" w:ascii="Times New Roman" w:hAnsi="Times New Roman" w:eastAsia="Times New Roman" w:cs="Times New Roman"/>
                <w:lang w:val="ru-RU"/>
              </w:rPr>
              <w:t xml:space="preserve">ва </w:t>
            </w:r>
          </w:p>
        </w:tc>
      </w:tr>
      <w:tr w14:paraId="0A35F9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3886" w:type="dxa"/>
            <w:tcBorders>
              <w:bottom w:val="single" w:color="auto" w:sz="4" w:space="0"/>
            </w:tcBorders>
            <w:shd w:val="clear" w:color="auto" w:fill="D7D7D7"/>
          </w:tcPr>
          <w:p w14:paraId="5208DB5F">
            <w:pPr>
              <w:spacing w:line="256" w:lineRule="auto"/>
              <w:jc w:val="center"/>
              <w:rPr>
                <w:rFonts w:ascii="Times New Roman" w:hAnsi="Times New Roman" w:eastAsia="Times New Roman" w:cs="Times New Roman"/>
                <w:b/>
                <w:lang w:val="sr-Cyrl-CS"/>
              </w:rPr>
            </w:pPr>
          </w:p>
          <w:p w14:paraId="1432D382">
            <w:pPr>
              <w:spacing w:line="256" w:lineRule="auto"/>
              <w:rPr>
                <w:rFonts w:ascii="Times New Roman" w:hAnsi="Times New Roman" w:eastAsia="Times New Roman" w:cs="Times New Roman"/>
                <w:b/>
                <w:lang w:val="sr-Cyrl-CS"/>
              </w:rPr>
            </w:pPr>
            <w:r>
              <w:rPr>
                <w:rFonts w:hint="eastAsia" w:ascii="Times New Roman" w:hAnsi="Times New Roman" w:eastAsia="Times New Roman" w:cs="Times New Roman"/>
                <w:b/>
                <w:lang w:val="en-US"/>
              </w:rPr>
              <w:t>Е</w:t>
            </w:r>
            <w:r>
              <w:rPr>
                <w:rFonts w:hint="eastAsia" w:ascii="Times New Roman" w:hAnsi="Times New Roman" w:eastAsia="Times New Roman" w:cs="Times New Roman"/>
                <w:b/>
                <w:lang w:val="sr-Cyrl-CS"/>
              </w:rPr>
              <w:t>кскурзије</w:t>
            </w:r>
          </w:p>
        </w:tc>
        <w:tc>
          <w:tcPr>
            <w:tcW w:w="6695" w:type="dxa"/>
            <w:vAlign w:val="center"/>
          </w:tcPr>
          <w:p w14:paraId="7CE8CE0E">
            <w:pPr>
              <w:tabs>
                <w:tab w:val="left" w:pos="720"/>
              </w:tabs>
              <w:spacing w:after="0" w:line="240" w:lineRule="auto"/>
              <w:rPr>
                <w:rFonts w:ascii="Times New Roman" w:hAnsi="Times New Roman" w:eastAsia="Times New Roman" w:cs="Times New Roman"/>
                <w:iCs/>
                <w:sz w:val="24"/>
                <w:szCs w:val="24"/>
                <w:lang w:val="sr-Cyrl-RS"/>
              </w:rPr>
            </w:pPr>
            <w:r>
              <w:rPr>
                <w:rFonts w:ascii="Times New Roman" w:hAnsi="Times New Roman" w:eastAsia="Times New Roman" w:cs="Times New Roman"/>
                <w:iCs/>
                <w:sz w:val="24"/>
                <w:szCs w:val="24"/>
                <w:lang w:val="sr-Cyrl-RS"/>
              </w:rPr>
              <w:t>Реализован је једино једнодневни излет за 4. и дводневна е</w:t>
            </w:r>
            <w:r>
              <w:rPr>
                <w:rFonts w:ascii="Times New Roman" w:hAnsi="Times New Roman" w:eastAsia="Times New Roman" w:cs="Times New Roman"/>
                <w:iCs/>
                <w:sz w:val="24"/>
                <w:szCs w:val="24"/>
              </w:rPr>
              <w:t>кскурзиј</w:t>
            </w:r>
            <w:r>
              <w:rPr>
                <w:rFonts w:ascii="Times New Roman" w:hAnsi="Times New Roman" w:eastAsia="Times New Roman" w:cs="Times New Roman"/>
                <w:iCs/>
                <w:sz w:val="24"/>
                <w:szCs w:val="24"/>
                <w:lang w:val="sr-Cyrl-RS"/>
              </w:rPr>
              <w:t>а за 5. разред.</w:t>
            </w:r>
          </w:p>
        </w:tc>
      </w:tr>
      <w:tr w14:paraId="326DED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886" w:type="dxa"/>
            <w:vMerge w:val="restart"/>
            <w:shd w:val="clear" w:color="auto" w:fill="D7D7D7"/>
            <w:vAlign w:val="center"/>
          </w:tcPr>
          <w:p w14:paraId="3EDB4E03">
            <w:pPr>
              <w:spacing w:line="256" w:lineRule="auto"/>
              <w:rPr>
                <w:rFonts w:ascii="Times New Roman" w:hAnsi="Times New Roman" w:eastAsia="Times New Roman" w:cs="Times New Roman"/>
                <w:b/>
                <w:lang w:val="sr-Cyrl-CS"/>
              </w:rPr>
            </w:pPr>
            <w:r>
              <w:rPr>
                <w:rFonts w:hint="eastAsia" w:ascii="Times New Roman" w:hAnsi="Times New Roman" w:eastAsia="Times New Roman" w:cs="Times New Roman"/>
                <w:b/>
                <w:lang w:val="sr-Cyrl-CS"/>
              </w:rPr>
              <w:t xml:space="preserve">Празници </w:t>
            </w:r>
          </w:p>
          <w:p w14:paraId="7E4C9AE8">
            <w:pPr>
              <w:spacing w:line="256" w:lineRule="auto"/>
              <w:rPr>
                <w:rFonts w:ascii="Times New Roman" w:hAnsi="Times New Roman" w:eastAsia="Times New Roman" w:cs="Times New Roman"/>
                <w:b/>
                <w:lang w:val="sr-Cyrl-CS"/>
              </w:rPr>
            </w:pPr>
          </w:p>
        </w:tc>
        <w:tc>
          <w:tcPr>
            <w:tcW w:w="6695" w:type="dxa"/>
            <w:vAlign w:val="center"/>
          </w:tcPr>
          <w:p w14:paraId="5BDFC3F8">
            <w:pPr>
              <w:spacing w:line="256" w:lineRule="auto"/>
              <w:rPr>
                <w:rFonts w:ascii="Times New Roman" w:hAnsi="Times New Roman" w:eastAsia="Times New Roman" w:cs="Times New Roman"/>
                <w:bCs/>
                <w:lang w:val="sr-Cyrl-CS"/>
              </w:rPr>
            </w:pPr>
            <w:r>
              <w:rPr>
                <w:rFonts w:hint="eastAsia" w:ascii="Times New Roman" w:hAnsi="Times New Roman" w:eastAsia="Times New Roman" w:cs="Times New Roman"/>
                <w:bCs/>
                <w:lang w:val="sr-Cyrl-CS"/>
              </w:rPr>
              <w:t>21. октобар – Дан сећања на српске жртве у Другом св. рату</w:t>
            </w:r>
          </w:p>
        </w:tc>
      </w:tr>
      <w:tr w14:paraId="48B79F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3886" w:type="dxa"/>
            <w:vMerge w:val="continue"/>
            <w:shd w:val="clear" w:color="auto" w:fill="D7D7D7"/>
            <w:vAlign w:val="center"/>
          </w:tcPr>
          <w:p w14:paraId="284AD855">
            <w:pPr>
              <w:spacing w:line="256" w:lineRule="auto"/>
              <w:rPr>
                <w:rFonts w:ascii="Times New Roman" w:hAnsi="Times New Roman" w:eastAsia="Times New Roman" w:cs="Times New Roman"/>
                <w:b/>
                <w:lang w:val="sr-Cyrl-CS"/>
              </w:rPr>
            </w:pPr>
          </w:p>
        </w:tc>
        <w:tc>
          <w:tcPr>
            <w:tcW w:w="6695" w:type="dxa"/>
            <w:vAlign w:val="center"/>
          </w:tcPr>
          <w:p w14:paraId="5A59F923">
            <w:pPr>
              <w:spacing w:line="256" w:lineRule="auto"/>
              <w:rPr>
                <w:rFonts w:ascii="Times New Roman" w:hAnsi="Times New Roman" w:eastAsia="Times New Roman" w:cs="Times New Roman"/>
                <w:bCs/>
                <w:lang w:val="sr-Cyrl-CS"/>
              </w:rPr>
            </w:pPr>
            <w:r>
              <w:rPr>
                <w:rFonts w:hint="eastAsia" w:ascii="Times New Roman" w:hAnsi="Times New Roman" w:eastAsia="Times New Roman" w:cs="Times New Roman"/>
                <w:bCs/>
                <w:lang w:val="sr-Cyrl-CS"/>
              </w:rPr>
              <w:t>11. новембар – Дан примирја у Првом светском рату</w:t>
            </w:r>
          </w:p>
        </w:tc>
      </w:tr>
      <w:tr w14:paraId="1DD410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3886" w:type="dxa"/>
            <w:vMerge w:val="continue"/>
            <w:shd w:val="clear" w:color="auto" w:fill="D7D7D7"/>
            <w:vAlign w:val="center"/>
          </w:tcPr>
          <w:p w14:paraId="4778D2D5">
            <w:pPr>
              <w:spacing w:line="256" w:lineRule="auto"/>
              <w:rPr>
                <w:rFonts w:ascii="Times New Roman" w:hAnsi="Times New Roman" w:eastAsia="Times New Roman" w:cs="Times New Roman"/>
                <w:b/>
                <w:lang w:val="sr-Cyrl-CS"/>
              </w:rPr>
            </w:pPr>
          </w:p>
        </w:tc>
        <w:tc>
          <w:tcPr>
            <w:tcW w:w="6695" w:type="dxa"/>
            <w:vAlign w:val="center"/>
          </w:tcPr>
          <w:p w14:paraId="013D0ACD">
            <w:pPr>
              <w:spacing w:line="256" w:lineRule="auto"/>
              <w:rPr>
                <w:rFonts w:ascii="Times New Roman" w:hAnsi="Times New Roman" w:eastAsia="Times New Roman" w:cs="Times New Roman"/>
                <w:bCs/>
                <w:lang w:val="sr-Cyrl-CS"/>
              </w:rPr>
            </w:pPr>
            <w:r>
              <w:rPr>
                <w:rFonts w:hint="eastAsia" w:ascii="Times New Roman" w:hAnsi="Times New Roman" w:eastAsia="Times New Roman" w:cs="Times New Roman"/>
                <w:bCs/>
                <w:lang w:val="sr-Cyrl-CS"/>
              </w:rPr>
              <w:t>27. јануар - Савиндан</w:t>
            </w:r>
          </w:p>
        </w:tc>
      </w:tr>
      <w:tr w14:paraId="397987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3886" w:type="dxa"/>
            <w:vMerge w:val="continue"/>
            <w:shd w:val="clear" w:color="auto" w:fill="D7D7D7"/>
            <w:vAlign w:val="center"/>
          </w:tcPr>
          <w:p w14:paraId="72218123">
            <w:pPr>
              <w:spacing w:line="256" w:lineRule="auto"/>
              <w:rPr>
                <w:rFonts w:ascii="Times New Roman" w:hAnsi="Times New Roman" w:eastAsia="Times New Roman" w:cs="Times New Roman"/>
                <w:b/>
                <w:lang w:val="sr-Cyrl-CS"/>
              </w:rPr>
            </w:pPr>
          </w:p>
        </w:tc>
        <w:tc>
          <w:tcPr>
            <w:tcW w:w="6695" w:type="dxa"/>
            <w:vAlign w:val="center"/>
          </w:tcPr>
          <w:p w14:paraId="0A6400A6">
            <w:pPr>
              <w:spacing w:line="256" w:lineRule="auto"/>
              <w:rPr>
                <w:rFonts w:ascii="Times New Roman" w:hAnsi="Times New Roman" w:eastAsia="Times New Roman" w:cs="Times New Roman"/>
                <w:bCs/>
                <w:lang w:val="sr-Cyrl-CS"/>
              </w:rPr>
            </w:pPr>
            <w:r>
              <w:rPr>
                <w:rFonts w:hint="eastAsia" w:ascii="Times New Roman" w:hAnsi="Times New Roman" w:eastAsia="Times New Roman" w:cs="Times New Roman"/>
                <w:bCs/>
                <w:lang w:val="sr-Cyrl-CS"/>
              </w:rPr>
              <w:t>15. мај – Дан школе</w:t>
            </w:r>
          </w:p>
        </w:tc>
      </w:tr>
      <w:tr w14:paraId="3A21E9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886" w:type="dxa"/>
            <w:shd w:val="clear" w:color="auto" w:fill="D7D7D7"/>
            <w:vAlign w:val="center"/>
          </w:tcPr>
          <w:p w14:paraId="405AF5AE">
            <w:pPr>
              <w:spacing w:line="256" w:lineRule="auto"/>
              <w:rPr>
                <w:rFonts w:ascii="Times New Roman" w:hAnsi="Times New Roman" w:eastAsia="Times New Roman" w:cs="Times New Roman"/>
                <w:b/>
                <w:lang w:val="sr-Cyrl-CS"/>
              </w:rPr>
            </w:pPr>
            <w:r>
              <w:rPr>
                <w:rFonts w:ascii="Times New Roman" w:hAnsi="Times New Roman" w:eastAsia="Times New Roman" w:cs="Times New Roman"/>
                <w:b/>
                <w:lang w:val="sr-Cyrl-CS"/>
              </w:rPr>
              <w:t>Недеља сећања и заједништва</w:t>
            </w:r>
          </w:p>
        </w:tc>
        <w:tc>
          <w:tcPr>
            <w:tcW w:w="6695" w:type="dxa"/>
            <w:vAlign w:val="center"/>
          </w:tcPr>
          <w:p w14:paraId="7C8FF7CA">
            <w:pPr>
              <w:spacing w:line="256" w:lineRule="auto"/>
              <w:rPr>
                <w:rFonts w:ascii="Times New Roman" w:hAnsi="Times New Roman" w:eastAsia="Times New Roman" w:cs="Times New Roman"/>
                <w:bCs/>
                <w:lang w:val="sr-Cyrl-CS"/>
              </w:rPr>
            </w:pPr>
            <w:r>
              <w:rPr>
                <w:rFonts w:ascii="Times New Roman" w:hAnsi="Times New Roman" w:eastAsia="Times New Roman" w:cs="Times New Roman"/>
                <w:bCs/>
                <w:lang w:val="sr-Cyrl-CS"/>
              </w:rPr>
              <w:t>Недеља од 5. до 9. маја 2025. године, кроз развој и неговање културе сећања и одавања почасти невиним жртвама, као и промоцију хуманости, емпатије, толеранције, поштовања и дијалога</w:t>
            </w:r>
          </w:p>
        </w:tc>
      </w:tr>
      <w:tr w14:paraId="74C4BC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886" w:type="dxa"/>
            <w:shd w:val="clear" w:color="auto" w:fill="D7D7D7"/>
            <w:vAlign w:val="center"/>
          </w:tcPr>
          <w:p w14:paraId="0644470F">
            <w:pPr>
              <w:spacing w:line="256" w:lineRule="auto"/>
              <w:rPr>
                <w:rFonts w:ascii="Times New Roman" w:hAnsi="Times New Roman" w:eastAsia="Times New Roman" w:cs="Times New Roman"/>
                <w:b/>
                <w:lang w:val="sr-Cyrl-CS"/>
              </w:rPr>
            </w:pPr>
            <w:r>
              <w:rPr>
                <w:rFonts w:hint="eastAsia" w:ascii="Times New Roman" w:hAnsi="Times New Roman" w:eastAsia="Times New Roman" w:cs="Times New Roman"/>
                <w:b/>
                <w:lang w:val="sr-Cyrl-CS"/>
              </w:rPr>
              <w:t>Пробни завршни испит за ученике осмог разреда</w:t>
            </w:r>
          </w:p>
        </w:tc>
        <w:tc>
          <w:tcPr>
            <w:tcW w:w="6695" w:type="dxa"/>
            <w:vAlign w:val="center"/>
          </w:tcPr>
          <w:p w14:paraId="0466BF47">
            <w:pPr>
              <w:spacing w:line="256" w:lineRule="auto"/>
              <w:rPr>
                <w:rFonts w:ascii="Times New Roman" w:hAnsi="Times New Roman" w:eastAsia="Times New Roman" w:cs="Times New Roman"/>
                <w:lang w:val="sr-Cyrl-CS"/>
              </w:rPr>
            </w:pPr>
            <w:r>
              <w:rPr>
                <w:rFonts w:hint="eastAsia" w:ascii="Times New Roman" w:hAnsi="Times New Roman" w:eastAsia="Times New Roman" w:cs="Times New Roman"/>
                <w:lang w:val="sr-Cyrl-CS"/>
              </w:rPr>
              <w:t xml:space="preserve">Петак, </w:t>
            </w:r>
            <w:r>
              <w:rPr>
                <w:rFonts w:ascii="Times New Roman" w:hAnsi="Times New Roman" w:eastAsia="Times New Roman" w:cs="Times New Roman"/>
                <w:lang w:val="sr-Cyrl-RS"/>
              </w:rPr>
              <w:t>25</w:t>
            </w:r>
            <w:r>
              <w:rPr>
                <w:rFonts w:hint="eastAsia" w:ascii="Times New Roman" w:hAnsi="Times New Roman" w:eastAsia="Times New Roman" w:cs="Times New Roman"/>
                <w:lang w:val="sr-Cyrl-CS"/>
              </w:rPr>
              <w:t>.</w:t>
            </w:r>
            <w:r>
              <w:rPr>
                <w:rFonts w:ascii="Times New Roman" w:hAnsi="Times New Roman" w:eastAsia="Times New Roman" w:cs="Times New Roman"/>
                <w:lang w:val="sr-Cyrl-CS"/>
              </w:rPr>
              <w:t xml:space="preserve"> априла</w:t>
            </w:r>
            <w:r>
              <w:rPr>
                <w:rFonts w:hint="eastAsia" w:ascii="Times New Roman" w:hAnsi="Times New Roman" w:eastAsia="Times New Roman" w:cs="Times New Roman"/>
                <w:lang w:val="sr-Cyrl-CS"/>
              </w:rPr>
              <w:t xml:space="preserve"> године и субота, 2</w:t>
            </w:r>
            <w:r>
              <w:rPr>
                <w:rFonts w:ascii="Times New Roman" w:hAnsi="Times New Roman" w:eastAsia="Times New Roman" w:cs="Times New Roman"/>
                <w:lang w:val="sr-Cyrl-CS"/>
              </w:rPr>
              <w:t>6</w:t>
            </w:r>
            <w:r>
              <w:rPr>
                <w:rFonts w:hint="eastAsia" w:ascii="Times New Roman" w:hAnsi="Times New Roman" w:eastAsia="Times New Roman" w:cs="Times New Roman"/>
                <w:lang w:val="sr-Cyrl-CS"/>
              </w:rPr>
              <w:t>. а</w:t>
            </w:r>
            <w:r>
              <w:rPr>
                <w:rFonts w:ascii="Times New Roman" w:hAnsi="Times New Roman" w:eastAsia="Times New Roman" w:cs="Times New Roman"/>
                <w:lang w:val="sr-Cyrl-RS"/>
              </w:rPr>
              <w:t>прила (уместо</w:t>
            </w:r>
            <w:r>
              <w:rPr>
                <w:rFonts w:ascii="Times New Roman" w:hAnsi="Times New Roman" w:eastAsia="Times New Roman" w:cs="Times New Roman"/>
                <w:lang w:val="sr-Cyrl-CS"/>
              </w:rPr>
              <w:t xml:space="preserve"> 21. и 2</w:t>
            </w:r>
            <w:r>
              <w:rPr>
                <w:rFonts w:ascii="Times New Roman" w:hAnsi="Times New Roman" w:eastAsia="Times New Roman" w:cs="Times New Roman"/>
                <w:lang w:val="sr-Cyrl-RS"/>
              </w:rPr>
              <w:t>2</w:t>
            </w:r>
            <w:r>
              <w:rPr>
                <w:rFonts w:ascii="Times New Roman" w:hAnsi="Times New Roman" w:eastAsia="Times New Roman" w:cs="Times New Roman"/>
                <w:lang w:val="sr-Cyrl-CS"/>
              </w:rPr>
              <w:t>. марта како је планирано у Календару).</w:t>
            </w:r>
          </w:p>
        </w:tc>
      </w:tr>
      <w:tr w14:paraId="7211BC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3886" w:type="dxa"/>
            <w:shd w:val="clear" w:color="auto" w:fill="D7D7D7"/>
            <w:vAlign w:val="center"/>
          </w:tcPr>
          <w:p w14:paraId="3A7E16FD">
            <w:pPr>
              <w:spacing w:line="256" w:lineRule="auto"/>
              <w:rPr>
                <w:rFonts w:ascii="Times New Roman" w:hAnsi="Times New Roman" w:eastAsia="Times New Roman" w:cs="Times New Roman"/>
                <w:b/>
                <w:lang w:val="sr-Cyrl-CS"/>
              </w:rPr>
            </w:pPr>
            <w:r>
              <w:rPr>
                <w:rFonts w:hint="eastAsia" w:ascii="Times New Roman" w:hAnsi="Times New Roman" w:eastAsia="Times New Roman" w:cs="Times New Roman"/>
                <w:b/>
                <w:lang w:val="sr-Cyrl-CS"/>
              </w:rPr>
              <w:t>Завршни испит за ученике осмог разреда</w:t>
            </w:r>
          </w:p>
        </w:tc>
        <w:tc>
          <w:tcPr>
            <w:tcW w:w="6695" w:type="dxa"/>
            <w:vAlign w:val="center"/>
          </w:tcPr>
          <w:p w14:paraId="1244BCF5">
            <w:pPr>
              <w:spacing w:line="256" w:lineRule="auto"/>
              <w:rPr>
                <w:rFonts w:ascii="Times New Roman" w:hAnsi="Times New Roman" w:eastAsia="Times New Roman" w:cs="Times New Roman"/>
                <w:lang w:val="sr-Cyrl-RS"/>
              </w:rPr>
            </w:pPr>
            <w:r>
              <w:rPr>
                <w:rFonts w:ascii="Times New Roman" w:hAnsi="Times New Roman" w:eastAsia="Times New Roman" w:cs="Times New Roman"/>
                <w:lang w:val="sr-Cyrl-CS"/>
              </w:rPr>
              <w:t xml:space="preserve">Понедељак, 23.јуна, уторак 24. и среда, 25. јун (уместо </w:t>
            </w:r>
            <w:r>
              <w:rPr>
                <w:rFonts w:ascii="Times New Roman" w:hAnsi="Times New Roman" w:eastAsia="Times New Roman" w:cs="Times New Roman"/>
                <w:lang w:val="sr-Cyrl-RS"/>
              </w:rPr>
              <w:t>16, 17</w:t>
            </w:r>
            <w:r>
              <w:rPr>
                <w:rFonts w:ascii="Times New Roman" w:hAnsi="Times New Roman" w:eastAsia="Times New Roman" w:cs="Times New Roman"/>
                <w:lang w:val="sr-Cyrl-CS"/>
              </w:rPr>
              <w:t xml:space="preserve">. и </w:t>
            </w:r>
            <w:r>
              <w:rPr>
                <w:rFonts w:ascii="Times New Roman" w:hAnsi="Times New Roman" w:eastAsia="Times New Roman" w:cs="Times New Roman"/>
                <w:lang w:val="sr-Cyrl-RS"/>
              </w:rPr>
              <w:t xml:space="preserve">      18</w:t>
            </w:r>
            <w:r>
              <w:rPr>
                <w:rFonts w:ascii="Times New Roman" w:hAnsi="Times New Roman" w:eastAsia="Times New Roman" w:cs="Times New Roman"/>
                <w:lang w:val="sr-Cyrl-CS"/>
              </w:rPr>
              <w:t>. јуна 202</w:t>
            </w:r>
            <w:r>
              <w:rPr>
                <w:rFonts w:ascii="Times New Roman" w:hAnsi="Times New Roman" w:eastAsia="Times New Roman" w:cs="Times New Roman"/>
                <w:lang w:val="sr-Cyrl-RS"/>
              </w:rPr>
              <w:t>5</w:t>
            </w:r>
            <w:r>
              <w:rPr>
                <w:rFonts w:ascii="Times New Roman" w:hAnsi="Times New Roman" w:eastAsia="Times New Roman" w:cs="Times New Roman"/>
                <w:lang w:val="sr-Cyrl-CS"/>
              </w:rPr>
              <w:t>. године, како је планирано).</w:t>
            </w:r>
          </w:p>
        </w:tc>
      </w:tr>
    </w:tbl>
    <w:p w14:paraId="66F96F1D">
      <w:pPr>
        <w:jc w:val="center"/>
        <w:rPr>
          <w:rFonts w:ascii="Calibri" w:hAnsi="Calibri" w:eastAsia="Calibri" w:cs="Times New Roman"/>
          <w:lang w:val="sr-Cyrl-RS"/>
        </w:rPr>
      </w:pPr>
    </w:p>
    <w:p w14:paraId="77B2E411">
      <w:pPr>
        <w:keepNext/>
        <w:spacing w:before="240" w:after="60"/>
        <w:jc w:val="center"/>
        <w:outlineLvl w:val="3"/>
        <w:rPr>
          <w:rFonts w:ascii="Times New Roman" w:hAnsi="Times New Roman" w:eastAsia="Times New Roman" w:cs="Times New Roman"/>
          <w:b/>
          <w:bCs/>
          <w:sz w:val="24"/>
          <w:szCs w:val="24"/>
          <w:lang w:eastAsia="sr-Latn-CS"/>
        </w:rPr>
      </w:pPr>
      <w:r>
        <w:rPr>
          <w:rFonts w:ascii="Times New Roman" w:hAnsi="Times New Roman" w:eastAsia="Times New Roman" w:cs="Times New Roman"/>
          <w:b/>
          <w:bCs/>
          <w:sz w:val="24"/>
          <w:szCs w:val="24"/>
          <w:lang w:val="sr-Cyrl-RS" w:eastAsia="sr-Latn-CS"/>
        </w:rPr>
        <w:t>7. ОСТВАР</w:t>
      </w:r>
      <w:r>
        <w:rPr>
          <w:rFonts w:ascii="Times New Roman" w:hAnsi="Times New Roman" w:eastAsia="Times New Roman" w:cs="Times New Roman"/>
          <w:b/>
          <w:bCs/>
          <w:sz w:val="24"/>
          <w:szCs w:val="24"/>
          <w:lang w:val="sr-Latn-CS" w:eastAsia="sr-Latn-CS"/>
        </w:rPr>
        <w:t>ИВАЊЕ НАСТАВНИХ  ПРОГРАМА</w:t>
      </w:r>
    </w:p>
    <w:p w14:paraId="24E4525E">
      <w:pPr>
        <w:keepNext/>
        <w:spacing w:before="240" w:after="60"/>
        <w:jc w:val="center"/>
        <w:outlineLvl w:val="3"/>
        <w:rPr>
          <w:rFonts w:ascii="Times New Roman" w:hAnsi="Times New Roman" w:eastAsia="Times New Roman" w:cs="Times New Roman"/>
          <w:b/>
          <w:bCs/>
          <w:sz w:val="24"/>
          <w:szCs w:val="24"/>
          <w:lang w:val="sr-Latn-CS" w:eastAsia="sr-Latn-CS"/>
        </w:rPr>
      </w:pPr>
      <w:bookmarkStart w:id="4" w:name="_Toc50544587"/>
      <w:r>
        <w:rPr>
          <w:rFonts w:ascii="Times New Roman" w:hAnsi="Times New Roman" w:eastAsia="Times New Roman" w:cs="Times New Roman"/>
          <w:b/>
          <w:bCs/>
          <w:sz w:val="24"/>
          <w:szCs w:val="24"/>
          <w:lang w:val="sr-Latn-CS" w:eastAsia="sr-Latn-CS"/>
        </w:rPr>
        <w:t>7.1. НАСТАВА</w:t>
      </w:r>
      <w:bookmarkEnd w:id="4"/>
    </w:p>
    <w:p w14:paraId="6638B318">
      <w:pPr>
        <w:spacing w:after="0" w:line="240" w:lineRule="auto"/>
        <w:jc w:val="both"/>
        <w:rPr>
          <w:rFonts w:ascii="Times New Roman" w:hAnsi="Times New Roman" w:eastAsia="Times New Roman" w:cs="Times New Roman"/>
          <w:sz w:val="24"/>
          <w:szCs w:val="24"/>
          <w:lang w:val="sr-Latn-CS" w:eastAsia="sr-Latn-CS"/>
        </w:rPr>
      </w:pPr>
    </w:p>
    <w:p w14:paraId="0D234F95">
      <w:pPr>
        <w:spacing w:after="0" w:line="240" w:lineRule="auto"/>
        <w:ind w:firstLine="550" w:firstLineChars="250"/>
        <w:jc w:val="both"/>
        <w:rPr>
          <w:rFonts w:ascii="Times New Roman" w:hAnsi="Times New Roman" w:eastAsia="Times New Roman" w:cs="Times New Roman"/>
          <w:lang w:val="sr-Cyrl-RS" w:eastAsia="sr-Latn-CS"/>
        </w:rPr>
      </w:pPr>
      <w:r>
        <w:rPr>
          <w:rFonts w:ascii="Times New Roman" w:hAnsi="Times New Roman" w:eastAsia="Times New Roman" w:cs="Times New Roman"/>
          <w:lang w:val="sr-Latn-CS" w:eastAsia="sr-Latn-CS"/>
        </w:rPr>
        <w:t>Настава и други облици образовно-васпитног рада у основној школи остварују се у току два полугодишта. Прво полугодиште поч</w:t>
      </w:r>
      <w:r>
        <w:rPr>
          <w:rFonts w:ascii="Times New Roman" w:hAnsi="Times New Roman" w:eastAsia="Times New Roman" w:cs="Times New Roman"/>
          <w:lang w:val="sr-Cyrl-RS" w:eastAsia="sr-Latn-CS"/>
        </w:rPr>
        <w:t>ело</w:t>
      </w:r>
      <w:r>
        <w:rPr>
          <w:rFonts w:ascii="Times New Roman" w:hAnsi="Times New Roman" w:eastAsia="Times New Roman" w:cs="Times New Roman"/>
          <w:lang w:val="sr-Latn-CS" w:eastAsia="sr-Latn-CS"/>
        </w:rPr>
        <w:t xml:space="preserve"> у </w:t>
      </w:r>
      <w:r>
        <w:rPr>
          <w:rFonts w:ascii="Times New Roman" w:hAnsi="Times New Roman" w:eastAsia="Times New Roman" w:cs="Times New Roman"/>
          <w:lang w:val="sr-Cyrl-RS" w:eastAsia="sr-Latn-CS"/>
        </w:rPr>
        <w:t>понедељак</w:t>
      </w:r>
      <w:r>
        <w:rPr>
          <w:rFonts w:ascii="Times New Roman" w:hAnsi="Times New Roman" w:eastAsia="Times New Roman" w:cs="Times New Roman"/>
          <w:lang w:val="sr-Latn-CS" w:eastAsia="sr-Latn-CS"/>
        </w:rPr>
        <w:t xml:space="preserve">, </w:t>
      </w:r>
      <w:r>
        <w:rPr>
          <w:rFonts w:ascii="Times New Roman" w:hAnsi="Times New Roman" w:eastAsia="Times New Roman" w:cs="Times New Roman"/>
          <w:lang w:val="sr-Cyrl-RS" w:eastAsia="sr-Latn-CS"/>
        </w:rPr>
        <w:t>2</w:t>
      </w:r>
      <w:r>
        <w:rPr>
          <w:rFonts w:ascii="Times New Roman" w:hAnsi="Times New Roman" w:eastAsia="Times New Roman" w:cs="Times New Roman"/>
          <w:lang w:val="sr-Latn-CS" w:eastAsia="sr-Latn-CS"/>
        </w:rPr>
        <w:t>.септембра 202</w:t>
      </w:r>
      <w:r>
        <w:rPr>
          <w:rFonts w:ascii="Times New Roman" w:hAnsi="Times New Roman" w:eastAsia="Times New Roman" w:cs="Times New Roman"/>
          <w:lang w:val="sr-Cyrl-RS" w:eastAsia="sr-Latn-CS"/>
        </w:rPr>
        <w:t>4</w:t>
      </w:r>
      <w:r>
        <w:rPr>
          <w:rFonts w:ascii="Times New Roman" w:hAnsi="Times New Roman" w:eastAsia="Times New Roman" w:cs="Times New Roman"/>
          <w:lang w:val="sr-Latn-CS" w:eastAsia="sr-Latn-CS"/>
        </w:rPr>
        <w:t>.</w:t>
      </w:r>
      <w:r>
        <w:rPr>
          <w:rFonts w:ascii="Times New Roman" w:hAnsi="Times New Roman" w:eastAsia="Times New Roman" w:cs="Times New Roman"/>
          <w:lang w:val="sr-Cyrl-RS" w:eastAsia="sr-Latn-CS"/>
        </w:rPr>
        <w:t xml:space="preserve"> </w:t>
      </w:r>
      <w:r>
        <w:rPr>
          <w:rFonts w:ascii="Times New Roman" w:hAnsi="Times New Roman" w:eastAsia="Times New Roman" w:cs="Times New Roman"/>
          <w:lang w:val="sr-Latn-CS" w:eastAsia="sr-Latn-CS"/>
        </w:rPr>
        <w:t>године, а заврш</w:t>
      </w:r>
      <w:r>
        <w:rPr>
          <w:rFonts w:ascii="Times New Roman" w:hAnsi="Times New Roman" w:eastAsia="Times New Roman" w:cs="Times New Roman"/>
          <w:lang w:val="sr-Cyrl-RS" w:eastAsia="sr-Latn-CS"/>
        </w:rPr>
        <w:t>ило</w:t>
      </w:r>
      <w:r>
        <w:rPr>
          <w:rFonts w:ascii="Times New Roman" w:hAnsi="Times New Roman" w:eastAsia="Times New Roman" w:cs="Times New Roman"/>
          <w:lang w:val="sr-Latn-CS" w:eastAsia="sr-Latn-CS"/>
        </w:rPr>
        <w:t xml:space="preserve"> </w:t>
      </w:r>
      <w:r>
        <w:rPr>
          <w:rFonts w:ascii="Times New Roman" w:hAnsi="Times New Roman" w:eastAsia="Times New Roman" w:cs="Times New Roman"/>
          <w:lang w:val="sr-Cyrl-RS" w:eastAsia="sr-Latn-CS"/>
        </w:rPr>
        <w:t xml:space="preserve">се </w:t>
      </w:r>
      <w:r>
        <w:rPr>
          <w:rFonts w:ascii="Times New Roman" w:hAnsi="Times New Roman" w:eastAsia="SimSun" w:cs="Times New Roman"/>
          <w:lang w:val="sr-Cyrl-CS" w:eastAsia="zh-CN" w:bidi="ar"/>
        </w:rPr>
        <w:t>2</w:t>
      </w:r>
      <w:r>
        <w:rPr>
          <w:rFonts w:ascii="Times New Roman" w:hAnsi="Times New Roman" w:eastAsia="SimSun" w:cs="Times New Roman"/>
          <w:lang w:val="sr-Cyrl-RS" w:eastAsia="zh-CN" w:bidi="ar"/>
        </w:rPr>
        <w:t>3</w:t>
      </w:r>
      <w:r>
        <w:rPr>
          <w:rFonts w:ascii="Times New Roman" w:hAnsi="Times New Roman" w:eastAsia="SimSun" w:cs="Times New Roman"/>
          <w:lang w:val="sr-Cyrl-CS" w:eastAsia="zh-CN" w:bidi="ar"/>
        </w:rPr>
        <w:t xml:space="preserve">. уместо 30. децембра 2024. године, </w:t>
      </w:r>
      <w:r>
        <w:rPr>
          <w:rFonts w:ascii="Times New Roman" w:hAnsi="Times New Roman" w:eastAsia="SimSun" w:cs="Times New Roman"/>
          <w:lang w:val="sr-Cyrl-RS" w:eastAsia="zh-CN" w:bidi="ar"/>
        </w:rPr>
        <w:t xml:space="preserve">на основу одлуке </w:t>
      </w:r>
      <w:r>
        <w:rPr>
          <w:rFonts w:ascii="Times New Roman" w:hAnsi="Times New Roman" w:eastAsia="SimSun" w:cs="Times New Roman"/>
          <w:lang w:val="sr-Cyrl-CS" w:eastAsia="zh-CN" w:bidi="ar"/>
        </w:rPr>
        <w:t>Министарств</w:t>
      </w:r>
      <w:r>
        <w:rPr>
          <w:rFonts w:ascii="Times New Roman" w:hAnsi="Times New Roman" w:eastAsia="SimSun" w:cs="Times New Roman"/>
          <w:lang w:val="sr-Cyrl-RS" w:eastAsia="zh-CN" w:bidi="ar"/>
        </w:rPr>
        <w:t>а</w:t>
      </w:r>
      <w:r>
        <w:rPr>
          <w:rFonts w:ascii="Times New Roman" w:hAnsi="Times New Roman" w:eastAsia="SimSun" w:cs="Times New Roman"/>
          <w:lang w:val="sr-Cyrl-CS" w:eastAsia="zh-CN" w:bidi="ar"/>
        </w:rPr>
        <w:t xml:space="preserve"> просвете, да се прво полугодиште у свим основним и средњим школама на територији Републике Србије заврши у понедељак 23. децембра 2024. године и зимски распуст почне у уторак, 24. децембра 2024. године.</w:t>
      </w:r>
    </w:p>
    <w:p w14:paraId="10D0C357">
      <w:pPr>
        <w:spacing w:after="0" w:line="240" w:lineRule="auto"/>
        <w:ind w:firstLine="550" w:firstLineChars="250"/>
        <w:jc w:val="both"/>
        <w:rPr>
          <w:rFonts w:ascii="Times New Roman" w:hAnsi="Times New Roman" w:eastAsia="Times New Roman" w:cs="Times New Roman"/>
          <w:lang w:val="sr-Latn-CS"/>
        </w:rPr>
      </w:pPr>
      <w:r>
        <w:rPr>
          <w:rFonts w:ascii="Times New Roman" w:hAnsi="Times New Roman" w:eastAsia="Times New Roman" w:cs="Times New Roman"/>
          <w:lang w:val="sr-Cyrl-RS"/>
        </w:rPr>
        <w:t>Осамдесет четири наставника наше школе обуставило је рад и друго полугодиште за већину одељења наше школе није почело 20.1.2025. Наставници су сваки дан у школи одржавали састанке колектива и излазили на петнаестоминутну тишину.</w:t>
      </w:r>
      <w:r>
        <w:rPr>
          <w:rFonts w:ascii="Times New Roman" w:hAnsi="Times New Roman" w:eastAsia="Times New Roman" w:cs="Times New Roman"/>
          <w:lang w:val="sr-Latn-CS"/>
        </w:rPr>
        <w:t xml:space="preserve"> Због </w:t>
      </w:r>
      <w:r>
        <w:rPr>
          <w:rFonts w:ascii="Times New Roman" w:hAnsi="Times New Roman" w:eastAsia="Times New Roman" w:cs="Times New Roman"/>
          <w:lang w:val="sr-Cyrl-RS"/>
        </w:rPr>
        <w:t xml:space="preserve">штрајка просветних радника </w:t>
      </w:r>
      <w:r>
        <w:rPr>
          <w:rFonts w:ascii="Times New Roman" w:hAnsi="Times New Roman" w:eastAsia="Times New Roman" w:cs="Times New Roman"/>
          <w:lang w:val="sr-Latn-CS"/>
        </w:rPr>
        <w:t xml:space="preserve">и великог броја изгубљених часова, </w:t>
      </w:r>
      <w:r>
        <w:rPr>
          <w:rFonts w:ascii="Times New Roman" w:hAnsi="Times New Roman" w:eastAsia="Times New Roman" w:cs="Times New Roman"/>
          <w:lang w:val="sr-Cyrl-RS"/>
        </w:rPr>
        <w:t>с</w:t>
      </w:r>
      <w:r>
        <w:rPr>
          <w:rFonts w:ascii="Times New Roman" w:hAnsi="Times New Roman" w:eastAsia="Times New Roman" w:cs="Times New Roman"/>
          <w:lang w:val="sr-Latn-CS"/>
        </w:rPr>
        <w:t>тручн</w:t>
      </w:r>
      <w:r>
        <w:rPr>
          <w:rFonts w:ascii="Times New Roman" w:hAnsi="Times New Roman" w:eastAsia="Times New Roman" w:cs="Times New Roman"/>
          <w:lang w:val="sr-Cyrl-RS"/>
        </w:rPr>
        <w:t>а</w:t>
      </w:r>
      <w:r>
        <w:rPr>
          <w:rFonts w:ascii="Times New Roman" w:hAnsi="Times New Roman" w:eastAsia="Times New Roman" w:cs="Times New Roman"/>
          <w:lang w:val="sr-Latn-CS"/>
        </w:rPr>
        <w:t xml:space="preserve"> већ</w:t>
      </w:r>
      <w:r>
        <w:rPr>
          <w:rFonts w:ascii="Times New Roman" w:hAnsi="Times New Roman" w:eastAsia="Times New Roman" w:cs="Times New Roman"/>
          <w:lang w:val="sr-Cyrl-RS"/>
        </w:rPr>
        <w:t xml:space="preserve">а, уз помоћ ПП-службе, сачинила су план надокнаде, тако да је до краја другог полугодишта </w:t>
      </w:r>
      <w:r>
        <w:rPr>
          <w:rFonts w:ascii="Times New Roman" w:hAnsi="Times New Roman" w:eastAsia="Times New Roman" w:cs="Times New Roman"/>
          <w:lang w:val="sr-Cyrl-RS" w:eastAsia="sr-Latn-CS"/>
        </w:rPr>
        <w:t>реализовано је 98,43% часова редовне наставе.</w:t>
      </w:r>
    </w:p>
    <w:p w14:paraId="1CC20E15">
      <w:pPr>
        <w:spacing w:after="0" w:line="240" w:lineRule="auto"/>
        <w:ind w:firstLine="550" w:firstLineChars="250"/>
        <w:jc w:val="both"/>
        <w:rPr>
          <w:rFonts w:ascii="Times New Roman" w:hAnsi="Times New Roman" w:eastAsia="Times New Roman" w:cs="Times New Roman"/>
          <w:lang w:val="sr-Cyrl-RS" w:eastAsia="sr-Latn-CS"/>
        </w:rPr>
      </w:pPr>
      <w:r>
        <w:rPr>
          <w:rFonts w:ascii="Times New Roman" w:hAnsi="Times New Roman" w:eastAsia="Times New Roman" w:cs="Times New Roman"/>
          <w:lang w:val="sr-Latn-CS"/>
        </w:rPr>
        <w:t>Припремна настава за полагање завршног испита за ученике осмог разреда организована је у школи, као и пробни и завршни испит.</w:t>
      </w:r>
      <w:r>
        <w:rPr>
          <w:rFonts w:ascii="Times New Roman" w:hAnsi="Times New Roman" w:eastAsia="Times New Roman" w:cs="Times New Roman"/>
          <w:lang w:val="sr-Cyrl-RS" w:eastAsia="sr-Latn-CS"/>
        </w:rPr>
        <w:t xml:space="preserve"> </w:t>
      </w:r>
    </w:p>
    <w:p w14:paraId="5BA30223">
      <w:pPr>
        <w:spacing w:after="0" w:line="240" w:lineRule="auto"/>
        <w:ind w:firstLine="550" w:firstLineChars="250"/>
        <w:jc w:val="both"/>
        <w:rPr>
          <w:rFonts w:ascii="Times New Roman" w:hAnsi="Times New Roman" w:eastAsia="Times New Roman" w:cs="Times New Roman"/>
          <w:lang w:val="sr-Cyrl-RS" w:eastAsia="sr-Latn-CS"/>
        </w:rPr>
      </w:pPr>
      <w:r>
        <w:rPr>
          <w:rFonts w:ascii="Times New Roman" w:hAnsi="Times New Roman" w:eastAsia="Times New Roman" w:cs="Times New Roman"/>
          <w:lang w:val="sr-Cyrl-RS" w:eastAsia="sr-Latn-CS"/>
        </w:rPr>
        <w:t>Реализовани су часови: додатне и допунске наставе, часови одељенског старешине и слободних активности.</w:t>
      </w:r>
    </w:p>
    <w:p w14:paraId="3F76B3E5">
      <w:pPr>
        <w:spacing w:after="0" w:line="240" w:lineRule="auto"/>
        <w:ind w:firstLine="540"/>
        <w:jc w:val="both"/>
        <w:rPr>
          <w:rFonts w:ascii="Times New Roman" w:hAnsi="Times New Roman" w:eastAsia="Times New Roman" w:cs="Times New Roman"/>
          <w:sz w:val="24"/>
          <w:szCs w:val="24"/>
          <w:lang w:val="sr-Latn-CS"/>
        </w:rPr>
      </w:pPr>
    </w:p>
    <w:p w14:paraId="47E01CFA">
      <w:pPr>
        <w:keepNext/>
        <w:spacing w:before="240" w:after="60"/>
        <w:jc w:val="center"/>
        <w:outlineLvl w:val="3"/>
        <w:rPr>
          <w:rFonts w:ascii="Times New Roman" w:hAnsi="Times New Roman" w:eastAsia="Times New Roman" w:cs="Times New Roman"/>
          <w:b/>
          <w:bCs/>
          <w:sz w:val="24"/>
          <w:szCs w:val="24"/>
          <w:lang w:val="sr-Latn-CS" w:eastAsia="sr-Latn-CS"/>
        </w:rPr>
      </w:pPr>
      <w:bookmarkStart w:id="5" w:name="_Toc50544588"/>
      <w:r>
        <w:rPr>
          <w:rFonts w:ascii="Times New Roman" w:hAnsi="Times New Roman" w:eastAsia="Times New Roman" w:cs="Times New Roman"/>
          <w:b/>
          <w:bCs/>
          <w:sz w:val="24"/>
          <w:szCs w:val="24"/>
          <w:lang w:val="sr-Latn-CS" w:eastAsia="sr-Latn-CS"/>
        </w:rPr>
        <w:t>7.2. РЕАЛИЗАЦИЈА ДОПУНСКЕ, ДОДАТНЕ И ПРИПРЕМНЕ НАСТАВЕ</w:t>
      </w:r>
      <w:bookmarkEnd w:id="5"/>
    </w:p>
    <w:p w14:paraId="7BC472EA">
      <w:pPr>
        <w:spacing w:after="0" w:line="240" w:lineRule="auto"/>
        <w:rPr>
          <w:rFonts w:ascii="Times New Roman" w:hAnsi="Times New Roman" w:eastAsia="Times New Roman" w:cs="Times New Roman"/>
          <w:sz w:val="24"/>
          <w:szCs w:val="24"/>
          <w:lang w:val="sr-Latn-CS" w:eastAsia="sr-Latn-CS"/>
        </w:rPr>
      </w:pPr>
    </w:p>
    <w:p w14:paraId="3A7981E1">
      <w:pPr>
        <w:spacing w:after="0" w:line="240" w:lineRule="auto"/>
        <w:ind w:firstLine="330"/>
        <w:contextualSpacing/>
        <w:jc w:val="both"/>
        <w:rPr>
          <w:rFonts w:ascii="Times New Roman" w:hAnsi="Times New Roman" w:eastAsia="Times New Roman" w:cs="Times New Roman"/>
          <w:lang w:val="sr-Latn-CS"/>
        </w:rPr>
      </w:pPr>
      <w:r>
        <w:rPr>
          <w:rFonts w:ascii="Times New Roman" w:hAnsi="Times New Roman" w:eastAsia="Times New Roman" w:cs="Times New Roman"/>
          <w:lang w:val="sr-Cyrl-RS"/>
        </w:rPr>
        <w:t>У измењеним околностима н</w:t>
      </w:r>
      <w:r>
        <w:rPr>
          <w:rFonts w:ascii="Times New Roman" w:hAnsi="Times New Roman" w:eastAsia="Times New Roman" w:cs="Times New Roman"/>
          <w:lang w:val="sr-Latn-CS"/>
        </w:rPr>
        <w:t>аставници</w:t>
      </w:r>
      <w:r>
        <w:rPr>
          <w:rFonts w:ascii="Times New Roman" w:hAnsi="Times New Roman" w:eastAsia="Times New Roman" w:cs="Times New Roman"/>
          <w:lang w:val="sr-Cyrl-RS"/>
        </w:rPr>
        <w:t xml:space="preserve"> ни</w:t>
      </w:r>
      <w:r>
        <w:rPr>
          <w:rFonts w:ascii="Times New Roman" w:hAnsi="Times New Roman" w:eastAsia="Times New Roman" w:cs="Times New Roman"/>
          <w:lang w:val="sr-Latn-CS"/>
        </w:rPr>
        <w:t>су реализовали планирани број часова допунске и додатне наставе.</w:t>
      </w:r>
    </w:p>
    <w:p w14:paraId="62786CC7">
      <w:pPr>
        <w:spacing w:after="0" w:line="240" w:lineRule="auto"/>
        <w:ind w:firstLine="330" w:firstLineChars="150"/>
        <w:contextualSpacing/>
        <w:jc w:val="both"/>
        <w:rPr>
          <w:rFonts w:ascii="Times New Roman" w:hAnsi="Times New Roman" w:eastAsia="Times New Roman" w:cs="Times New Roman"/>
          <w:lang w:val="sr-Latn-CS"/>
        </w:rPr>
      </w:pPr>
      <w:r>
        <w:rPr>
          <w:rFonts w:ascii="Times New Roman" w:hAnsi="Times New Roman" w:eastAsia="Times New Roman" w:cs="Times New Roman"/>
          <w:lang w:val="sr-Latn-CS"/>
        </w:rPr>
        <w:t>Припремна настава за полагање завршног испита за ученике осмог разреда реализована је по плану.</w:t>
      </w:r>
    </w:p>
    <w:p w14:paraId="40F1F88B">
      <w:pPr>
        <w:spacing w:after="0" w:line="240" w:lineRule="auto"/>
        <w:ind w:firstLine="330" w:firstLineChars="150"/>
        <w:contextualSpacing/>
        <w:jc w:val="both"/>
        <w:rPr>
          <w:rFonts w:ascii="Times New Roman" w:hAnsi="Times New Roman" w:eastAsia="Times New Roman" w:cs="Times New Roman"/>
        </w:rPr>
      </w:pPr>
      <w:r>
        <w:rPr>
          <w:rFonts w:ascii="Times New Roman" w:hAnsi="Times New Roman" w:eastAsia="Times New Roman" w:cs="Times New Roman"/>
          <w:lang w:val="sr-Cyrl-RS"/>
        </w:rPr>
        <w:t>У школској 2024/`25. сви ученици су завршили разред у јуну, тако да п</w:t>
      </w:r>
      <w:r>
        <w:rPr>
          <w:rFonts w:ascii="Times New Roman" w:hAnsi="Times New Roman" w:eastAsia="Times New Roman" w:cs="Times New Roman"/>
          <w:lang w:val="sr-Latn-CS"/>
        </w:rPr>
        <w:t xml:space="preserve">рипремна настава </w:t>
      </w:r>
      <w:r>
        <w:rPr>
          <w:rFonts w:ascii="Times New Roman" w:hAnsi="Times New Roman" w:eastAsia="Times New Roman" w:cs="Times New Roman"/>
          <w:lang w:val="sr-Cyrl-RS"/>
        </w:rPr>
        <w:t xml:space="preserve">за полагање </w:t>
      </w:r>
      <w:r>
        <w:rPr>
          <w:rFonts w:ascii="Times New Roman" w:hAnsi="Times New Roman" w:eastAsia="Times New Roman" w:cs="Times New Roman"/>
          <w:lang w:val="sr-Latn-CS"/>
        </w:rPr>
        <w:t>поправн</w:t>
      </w:r>
      <w:r>
        <w:rPr>
          <w:rFonts w:ascii="Times New Roman" w:hAnsi="Times New Roman" w:eastAsia="Times New Roman" w:cs="Times New Roman"/>
          <w:lang w:val="sr-Cyrl-RS"/>
        </w:rPr>
        <w:t>ог</w:t>
      </w:r>
      <w:r>
        <w:rPr>
          <w:rFonts w:ascii="Times New Roman" w:hAnsi="Times New Roman" w:eastAsia="Times New Roman" w:cs="Times New Roman"/>
          <w:lang w:val="sr-Latn-CS"/>
        </w:rPr>
        <w:t xml:space="preserve"> испите </w:t>
      </w:r>
      <w:r>
        <w:rPr>
          <w:rFonts w:ascii="Times New Roman" w:hAnsi="Times New Roman" w:eastAsia="Times New Roman" w:cs="Times New Roman"/>
          <w:lang w:val="sr-Cyrl-RS"/>
        </w:rPr>
        <w:t xml:space="preserve">није </w:t>
      </w:r>
      <w:r>
        <w:rPr>
          <w:rFonts w:ascii="Times New Roman" w:hAnsi="Times New Roman" w:eastAsia="Times New Roman" w:cs="Times New Roman"/>
          <w:lang w:val="sr-Latn-CS"/>
        </w:rPr>
        <w:t>реализ</w:t>
      </w:r>
      <w:r>
        <w:rPr>
          <w:rFonts w:ascii="Times New Roman" w:hAnsi="Times New Roman" w:eastAsia="Times New Roman" w:cs="Times New Roman"/>
          <w:lang w:val="sr-Cyrl-RS"/>
        </w:rPr>
        <w:t>ована, као ни само полагање поправног испита.</w:t>
      </w:r>
    </w:p>
    <w:p w14:paraId="1DBF7FA0">
      <w:pPr>
        <w:keepNext/>
        <w:spacing w:before="240" w:after="60"/>
        <w:jc w:val="center"/>
        <w:outlineLvl w:val="3"/>
        <w:rPr>
          <w:rFonts w:ascii="Times New Roman" w:hAnsi="Times New Roman" w:eastAsia="Times New Roman" w:cs="Times New Roman"/>
          <w:b/>
          <w:bCs/>
          <w:sz w:val="24"/>
          <w:szCs w:val="24"/>
          <w:lang w:val="sr-Latn-CS" w:eastAsia="sr-Latn-CS"/>
        </w:rPr>
      </w:pPr>
      <w:bookmarkStart w:id="6" w:name="_Toc50544589"/>
      <w:r>
        <w:rPr>
          <w:rFonts w:ascii="Times New Roman" w:hAnsi="Times New Roman" w:eastAsia="Times New Roman" w:cs="Times New Roman"/>
          <w:b/>
          <w:bCs/>
          <w:sz w:val="24"/>
          <w:szCs w:val="24"/>
          <w:lang w:val="sr-Latn-CS" w:eastAsia="sr-Latn-CS"/>
        </w:rPr>
        <w:t>7.3. УСПЕХ УЧЕНИКА</w:t>
      </w:r>
      <w:bookmarkEnd w:id="6"/>
    </w:p>
    <w:p w14:paraId="6B10BE43">
      <w:pPr>
        <w:spacing w:after="0" w:line="240" w:lineRule="auto"/>
        <w:jc w:val="both"/>
        <w:rPr>
          <w:rFonts w:ascii="Times New Roman" w:hAnsi="Times New Roman" w:eastAsia="Times New Roman" w:cs="Times New Roman"/>
          <w:lang w:val="sr-Latn-CS"/>
        </w:rPr>
      </w:pPr>
      <w:r>
        <w:rPr>
          <w:rFonts w:ascii="Times New Roman" w:hAnsi="Times New Roman" w:eastAsia="Times New Roman" w:cs="Times New Roman"/>
          <w:lang w:val="sr-Latn-CS"/>
        </w:rPr>
        <w:t>Број ученика I-IV р. у школској 2024/2025.г. је био 432, док је бој ученика V-VIII р. у био 46.</w:t>
      </w:r>
    </w:p>
    <w:p w14:paraId="799E514A">
      <w:pPr>
        <w:spacing w:after="0" w:line="240" w:lineRule="auto"/>
        <w:jc w:val="both"/>
        <w:rPr>
          <w:rFonts w:ascii="Times New Roman" w:hAnsi="Times New Roman" w:eastAsia="Times New Roman" w:cs="Times New Roman"/>
          <w:lang w:val="sr-Cyrl-RS"/>
        </w:rPr>
      </w:pPr>
      <w:r>
        <w:rPr>
          <w:rFonts w:ascii="Times New Roman" w:hAnsi="Times New Roman" w:eastAsia="Times New Roman" w:cs="Times New Roman"/>
          <w:lang w:val="sr-Latn-CS"/>
        </w:rPr>
        <w:t>- Средње оцене по разредима:</w:t>
      </w:r>
    </w:p>
    <w:tbl>
      <w:tblPr>
        <w:tblStyle w:val="7"/>
        <w:tblpPr w:leftFromText="180" w:rightFromText="180" w:vertAnchor="text" w:horzAnchor="page" w:tblpX="3854" w:tblpY="362"/>
        <w:tblOverlap w:val="never"/>
        <w:tblW w:w="436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2838"/>
      </w:tblGrid>
      <w:tr w14:paraId="6C6310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49A1837C">
            <w:pPr>
              <w:spacing w:after="0" w:line="240" w:lineRule="auto"/>
              <w:jc w:val="center"/>
              <w:rPr>
                <w:rFonts w:ascii="Times New Roman" w:hAnsi="Times New Roman" w:eastAsia="Times New Roman" w:cs="Times New Roman"/>
                <w:b/>
                <w:lang w:val="sr-Latn-CS" w:eastAsia="sr-Latn-CS"/>
              </w:rPr>
            </w:pPr>
            <w:r>
              <w:rPr>
                <w:rFonts w:ascii="Times New Roman" w:hAnsi="Times New Roman" w:eastAsia="Times New Roman" w:cs="Times New Roman"/>
                <w:b/>
                <w:lang w:val="sr-Latn-CS" w:eastAsia="sr-Latn-CS"/>
              </w:rPr>
              <w:t>Разред</w:t>
            </w:r>
          </w:p>
        </w:tc>
        <w:tc>
          <w:tcPr>
            <w:tcW w:w="2838" w:type="dxa"/>
            <w:vAlign w:val="center"/>
          </w:tcPr>
          <w:p w14:paraId="543E12C6">
            <w:pPr>
              <w:spacing w:after="0" w:line="240" w:lineRule="auto"/>
              <w:jc w:val="center"/>
              <w:rPr>
                <w:rFonts w:ascii="Times New Roman" w:hAnsi="Times New Roman" w:eastAsia="Times New Roman" w:cs="Times New Roman"/>
                <w:b/>
                <w:lang w:val="sr-Latn-CS" w:eastAsia="sr-Latn-CS"/>
              </w:rPr>
            </w:pPr>
            <w:r>
              <w:rPr>
                <w:rFonts w:ascii="Times New Roman" w:hAnsi="Times New Roman" w:eastAsia="Times New Roman" w:cs="Times New Roman"/>
                <w:b/>
                <w:lang w:val="sr-Latn-CS" w:eastAsia="sr-Latn-CS"/>
              </w:rPr>
              <w:t>Средња оцена на крају школске године</w:t>
            </w:r>
          </w:p>
        </w:tc>
      </w:tr>
      <w:tr w14:paraId="454905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2F8BE84D">
            <w:pPr>
              <w:spacing w:after="0" w:line="240" w:lineRule="auto"/>
              <w:jc w:val="center"/>
              <w:rPr>
                <w:rFonts w:ascii="Times New Roman" w:hAnsi="Times New Roman" w:eastAsia="Times New Roman" w:cs="Times New Roman"/>
                <w:lang w:val="sr-Latn-CS" w:eastAsia="sr-Latn-CS"/>
              </w:rPr>
            </w:pPr>
            <w:r>
              <w:rPr>
                <w:rFonts w:ascii="Times New Roman" w:hAnsi="Times New Roman" w:eastAsia="Times New Roman" w:cs="Times New Roman"/>
                <w:lang w:val="sr-Latn-CS" w:eastAsia="sr-Latn-CS"/>
              </w:rPr>
              <w:t>2.</w:t>
            </w:r>
          </w:p>
        </w:tc>
        <w:tc>
          <w:tcPr>
            <w:tcW w:w="2838" w:type="dxa"/>
          </w:tcPr>
          <w:p w14:paraId="255B93FD">
            <w:pPr>
              <w:spacing w:after="0" w:line="240" w:lineRule="auto"/>
              <w:jc w:val="center"/>
              <w:rPr>
                <w:rFonts w:ascii="Times New Roman" w:hAnsi="Times New Roman" w:eastAsia="Times New Roman" w:cs="Times New Roman"/>
                <w:lang w:eastAsia="sr-Latn-CS"/>
              </w:rPr>
            </w:pPr>
            <w:r>
              <w:rPr>
                <w:rFonts w:ascii="Times New Roman" w:hAnsi="Times New Roman" w:eastAsia="Times New Roman" w:cs="Times New Roman"/>
                <w:lang w:eastAsia="sr-Latn-CS"/>
              </w:rPr>
              <w:t>4,75</w:t>
            </w:r>
          </w:p>
        </w:tc>
      </w:tr>
      <w:tr w14:paraId="2880BC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1D5F79F5">
            <w:pPr>
              <w:spacing w:after="0" w:line="240" w:lineRule="auto"/>
              <w:jc w:val="center"/>
              <w:rPr>
                <w:rFonts w:ascii="Times New Roman" w:hAnsi="Times New Roman" w:eastAsia="Times New Roman" w:cs="Times New Roman"/>
                <w:lang w:val="sr-Latn-CS" w:eastAsia="sr-Latn-CS"/>
              </w:rPr>
            </w:pPr>
            <w:r>
              <w:rPr>
                <w:rFonts w:ascii="Times New Roman" w:hAnsi="Times New Roman" w:eastAsia="Times New Roman" w:cs="Times New Roman"/>
                <w:lang w:val="sr-Latn-CS" w:eastAsia="sr-Latn-CS"/>
              </w:rPr>
              <w:t>3.</w:t>
            </w:r>
          </w:p>
        </w:tc>
        <w:tc>
          <w:tcPr>
            <w:tcW w:w="2838" w:type="dxa"/>
          </w:tcPr>
          <w:p w14:paraId="72D6762E">
            <w:pPr>
              <w:spacing w:after="0" w:line="240" w:lineRule="auto"/>
              <w:jc w:val="center"/>
              <w:rPr>
                <w:rFonts w:ascii="Times New Roman" w:hAnsi="Times New Roman" w:eastAsia="Times New Roman" w:cs="Times New Roman"/>
                <w:lang w:eastAsia="sr-Latn-CS"/>
              </w:rPr>
            </w:pPr>
            <w:r>
              <w:rPr>
                <w:rFonts w:ascii="Times New Roman" w:hAnsi="Times New Roman" w:eastAsia="Times New Roman" w:cs="Times New Roman"/>
                <w:lang w:eastAsia="sr-Latn-CS"/>
              </w:rPr>
              <w:t>4,23</w:t>
            </w:r>
          </w:p>
        </w:tc>
      </w:tr>
      <w:tr w14:paraId="1D4811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6DBFA864">
            <w:pPr>
              <w:spacing w:after="0" w:line="240" w:lineRule="auto"/>
              <w:jc w:val="center"/>
              <w:rPr>
                <w:rFonts w:ascii="Times New Roman" w:hAnsi="Times New Roman" w:eastAsia="Times New Roman" w:cs="Times New Roman"/>
                <w:lang w:val="sr-Latn-CS" w:eastAsia="sr-Latn-CS"/>
              </w:rPr>
            </w:pPr>
            <w:r>
              <w:rPr>
                <w:rFonts w:ascii="Times New Roman" w:hAnsi="Times New Roman" w:eastAsia="Times New Roman" w:cs="Times New Roman"/>
                <w:lang w:val="sr-Latn-CS" w:eastAsia="sr-Latn-CS"/>
              </w:rPr>
              <w:t>4.</w:t>
            </w:r>
          </w:p>
        </w:tc>
        <w:tc>
          <w:tcPr>
            <w:tcW w:w="2838" w:type="dxa"/>
          </w:tcPr>
          <w:p w14:paraId="6CABFE4F">
            <w:pPr>
              <w:spacing w:after="0" w:line="240" w:lineRule="auto"/>
              <w:jc w:val="center"/>
              <w:rPr>
                <w:rFonts w:ascii="Times New Roman" w:hAnsi="Times New Roman" w:eastAsia="Times New Roman" w:cs="Times New Roman"/>
                <w:lang w:eastAsia="sr-Latn-CS"/>
              </w:rPr>
            </w:pPr>
            <w:r>
              <w:rPr>
                <w:rFonts w:ascii="Times New Roman" w:hAnsi="Times New Roman" w:eastAsia="Times New Roman" w:cs="Times New Roman"/>
                <w:lang w:eastAsia="sr-Latn-CS"/>
              </w:rPr>
              <w:t>4,37</w:t>
            </w:r>
          </w:p>
        </w:tc>
      </w:tr>
      <w:tr w14:paraId="6BB750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70E02ECD">
            <w:pPr>
              <w:spacing w:after="0" w:line="240" w:lineRule="auto"/>
              <w:jc w:val="center"/>
              <w:rPr>
                <w:rFonts w:ascii="Times New Roman" w:hAnsi="Times New Roman" w:eastAsia="Times New Roman" w:cs="Times New Roman"/>
                <w:lang w:val="sr-Latn-CS" w:eastAsia="sr-Latn-CS"/>
              </w:rPr>
            </w:pPr>
            <w:r>
              <w:rPr>
                <w:rFonts w:ascii="Times New Roman" w:hAnsi="Times New Roman" w:eastAsia="Times New Roman" w:cs="Times New Roman"/>
                <w:lang w:val="sr-Latn-CS" w:eastAsia="sr-Latn-CS"/>
              </w:rPr>
              <w:t>5.</w:t>
            </w:r>
          </w:p>
        </w:tc>
        <w:tc>
          <w:tcPr>
            <w:tcW w:w="2838" w:type="dxa"/>
          </w:tcPr>
          <w:p w14:paraId="6370714C">
            <w:pPr>
              <w:spacing w:after="0" w:line="240" w:lineRule="auto"/>
              <w:jc w:val="center"/>
              <w:rPr>
                <w:rFonts w:ascii="Times New Roman" w:hAnsi="Times New Roman" w:eastAsia="Times New Roman" w:cs="Times New Roman"/>
                <w:lang w:eastAsia="sr-Latn-CS"/>
              </w:rPr>
            </w:pPr>
            <w:r>
              <w:rPr>
                <w:rFonts w:ascii="Times New Roman" w:hAnsi="Times New Roman" w:eastAsia="Times New Roman" w:cs="Times New Roman"/>
                <w:lang w:eastAsia="sr-Latn-CS"/>
              </w:rPr>
              <w:t>4,40</w:t>
            </w:r>
          </w:p>
        </w:tc>
      </w:tr>
      <w:tr w14:paraId="5E6217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728A659E">
            <w:pPr>
              <w:spacing w:after="0" w:line="240" w:lineRule="auto"/>
              <w:jc w:val="center"/>
              <w:rPr>
                <w:rFonts w:ascii="Times New Roman" w:hAnsi="Times New Roman" w:eastAsia="Times New Roman" w:cs="Times New Roman"/>
                <w:lang w:val="sr-Latn-CS" w:eastAsia="sr-Latn-CS"/>
              </w:rPr>
            </w:pPr>
            <w:r>
              <w:rPr>
                <w:rFonts w:ascii="Times New Roman" w:hAnsi="Times New Roman" w:eastAsia="Times New Roman" w:cs="Times New Roman"/>
                <w:lang w:val="sr-Latn-CS" w:eastAsia="sr-Latn-CS"/>
              </w:rPr>
              <w:t>6.</w:t>
            </w:r>
          </w:p>
        </w:tc>
        <w:tc>
          <w:tcPr>
            <w:tcW w:w="2838" w:type="dxa"/>
          </w:tcPr>
          <w:p w14:paraId="42695802">
            <w:pPr>
              <w:spacing w:after="0" w:line="240" w:lineRule="auto"/>
              <w:jc w:val="center"/>
              <w:rPr>
                <w:rFonts w:ascii="Times New Roman" w:hAnsi="Times New Roman" w:eastAsia="Times New Roman" w:cs="Times New Roman"/>
                <w:lang w:eastAsia="sr-Latn-CS"/>
              </w:rPr>
            </w:pPr>
            <w:r>
              <w:rPr>
                <w:rFonts w:ascii="Times New Roman" w:hAnsi="Times New Roman" w:eastAsia="Times New Roman" w:cs="Times New Roman"/>
                <w:lang w:eastAsia="sr-Latn-CS"/>
              </w:rPr>
              <w:t>4,41</w:t>
            </w:r>
          </w:p>
        </w:tc>
      </w:tr>
      <w:tr w14:paraId="09ACC8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741BFF47">
            <w:pPr>
              <w:spacing w:after="0" w:line="240" w:lineRule="auto"/>
              <w:jc w:val="center"/>
              <w:rPr>
                <w:rFonts w:ascii="Times New Roman" w:hAnsi="Times New Roman" w:eastAsia="Times New Roman" w:cs="Times New Roman"/>
                <w:lang w:val="sr-Latn-CS" w:eastAsia="sr-Latn-CS"/>
              </w:rPr>
            </w:pPr>
            <w:r>
              <w:rPr>
                <w:rFonts w:ascii="Times New Roman" w:hAnsi="Times New Roman" w:eastAsia="Times New Roman" w:cs="Times New Roman"/>
                <w:lang w:val="sr-Latn-CS" w:eastAsia="sr-Latn-CS"/>
              </w:rPr>
              <w:t>7.</w:t>
            </w:r>
          </w:p>
        </w:tc>
        <w:tc>
          <w:tcPr>
            <w:tcW w:w="2838" w:type="dxa"/>
          </w:tcPr>
          <w:p w14:paraId="711D3CA7">
            <w:pPr>
              <w:spacing w:after="0" w:line="240" w:lineRule="auto"/>
              <w:jc w:val="center"/>
              <w:rPr>
                <w:rFonts w:ascii="Times New Roman" w:hAnsi="Times New Roman" w:eastAsia="Times New Roman" w:cs="Times New Roman"/>
                <w:lang w:eastAsia="sr-Latn-CS"/>
              </w:rPr>
            </w:pPr>
            <w:r>
              <w:rPr>
                <w:rFonts w:ascii="Times New Roman" w:hAnsi="Times New Roman" w:eastAsia="Times New Roman" w:cs="Times New Roman"/>
                <w:lang w:eastAsia="sr-Latn-CS"/>
              </w:rPr>
              <w:t>4,27</w:t>
            </w:r>
          </w:p>
        </w:tc>
      </w:tr>
      <w:tr w14:paraId="670A7F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448A591F">
            <w:pPr>
              <w:spacing w:after="0" w:line="240" w:lineRule="auto"/>
              <w:jc w:val="center"/>
              <w:rPr>
                <w:rFonts w:ascii="Times New Roman" w:hAnsi="Times New Roman" w:eastAsia="Times New Roman" w:cs="Times New Roman"/>
                <w:lang w:val="sr-Latn-CS" w:eastAsia="sr-Latn-CS"/>
              </w:rPr>
            </w:pPr>
            <w:r>
              <w:rPr>
                <w:rFonts w:ascii="Times New Roman" w:hAnsi="Times New Roman" w:eastAsia="Times New Roman" w:cs="Times New Roman"/>
                <w:lang w:val="sr-Latn-CS" w:eastAsia="sr-Latn-CS"/>
              </w:rPr>
              <w:t>8.</w:t>
            </w:r>
          </w:p>
        </w:tc>
        <w:tc>
          <w:tcPr>
            <w:tcW w:w="2838" w:type="dxa"/>
          </w:tcPr>
          <w:p w14:paraId="0A89E45D">
            <w:pPr>
              <w:spacing w:after="0" w:line="240" w:lineRule="auto"/>
              <w:jc w:val="center"/>
              <w:rPr>
                <w:rFonts w:ascii="Times New Roman" w:hAnsi="Times New Roman" w:eastAsia="Times New Roman" w:cs="Times New Roman"/>
                <w:lang w:eastAsia="sr-Latn-CS"/>
              </w:rPr>
            </w:pPr>
            <w:r>
              <w:rPr>
                <w:rFonts w:ascii="Times New Roman" w:hAnsi="Times New Roman" w:eastAsia="Times New Roman" w:cs="Times New Roman"/>
                <w:lang w:eastAsia="sr-Latn-CS"/>
              </w:rPr>
              <w:t>4,16</w:t>
            </w:r>
          </w:p>
        </w:tc>
      </w:tr>
      <w:tr w14:paraId="4DC77C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18B90991">
            <w:pPr>
              <w:spacing w:after="0" w:line="240" w:lineRule="auto"/>
              <w:jc w:val="center"/>
              <w:rPr>
                <w:rFonts w:ascii="Times New Roman" w:hAnsi="Times New Roman" w:eastAsia="Times New Roman" w:cs="Times New Roman"/>
                <w:lang w:val="sr-Latn-CS" w:eastAsia="sr-Latn-CS"/>
              </w:rPr>
            </w:pPr>
            <w:r>
              <w:rPr>
                <w:rFonts w:ascii="Times New Roman" w:hAnsi="Times New Roman" w:eastAsia="Times New Roman" w:cs="Times New Roman"/>
                <w:lang w:val="sr-Latn-CS" w:eastAsia="sr-Latn-CS"/>
              </w:rPr>
              <w:t>Укупно</w:t>
            </w:r>
          </w:p>
        </w:tc>
        <w:tc>
          <w:tcPr>
            <w:tcW w:w="2838" w:type="dxa"/>
          </w:tcPr>
          <w:p w14:paraId="0DB0AC1D">
            <w:pPr>
              <w:spacing w:after="0" w:line="240" w:lineRule="auto"/>
              <w:jc w:val="center"/>
              <w:rPr>
                <w:rFonts w:ascii="Times New Roman" w:hAnsi="Times New Roman" w:eastAsia="Times New Roman" w:cs="Times New Roman"/>
                <w:b/>
                <w:lang w:eastAsia="sr-Latn-CS"/>
              </w:rPr>
            </w:pPr>
            <w:r>
              <w:rPr>
                <w:rFonts w:ascii="Times New Roman" w:hAnsi="Times New Roman" w:eastAsia="Times New Roman" w:cs="Times New Roman"/>
                <w:b/>
                <w:lang w:eastAsia="sr-Latn-CS"/>
              </w:rPr>
              <w:t>4.37</w:t>
            </w:r>
          </w:p>
        </w:tc>
      </w:tr>
    </w:tbl>
    <w:p w14:paraId="69809491">
      <w:pPr>
        <w:spacing w:after="0" w:line="240" w:lineRule="auto"/>
        <w:jc w:val="both"/>
        <w:rPr>
          <w:rFonts w:ascii="Times New Roman" w:hAnsi="Times New Roman" w:eastAsia="Times New Roman" w:cs="Times New Roman"/>
          <w:sz w:val="24"/>
          <w:szCs w:val="24"/>
          <w:lang w:val="sr-Cyrl-RS" w:eastAsia="sr-Latn-CS"/>
        </w:rPr>
      </w:pPr>
    </w:p>
    <w:p w14:paraId="5A4B213A">
      <w:pPr>
        <w:spacing w:after="0" w:line="240" w:lineRule="auto"/>
        <w:jc w:val="both"/>
        <w:rPr>
          <w:rFonts w:ascii="Times New Roman" w:hAnsi="Times New Roman" w:eastAsia="Times New Roman" w:cs="Times New Roman"/>
          <w:sz w:val="24"/>
          <w:szCs w:val="24"/>
          <w:lang w:val="sr-Cyrl-RS" w:eastAsia="sr-Latn-CS"/>
        </w:rPr>
      </w:pPr>
    </w:p>
    <w:p w14:paraId="232BA10A">
      <w:pPr>
        <w:spacing w:after="0" w:line="240" w:lineRule="auto"/>
        <w:jc w:val="both"/>
        <w:rPr>
          <w:rFonts w:ascii="Times New Roman" w:hAnsi="Times New Roman" w:eastAsia="Times New Roman" w:cs="Times New Roman"/>
          <w:sz w:val="24"/>
          <w:szCs w:val="24"/>
          <w:lang w:val="sr-Cyrl-RS" w:eastAsia="sr-Latn-CS"/>
        </w:rPr>
      </w:pPr>
    </w:p>
    <w:p w14:paraId="7E03A72B">
      <w:pPr>
        <w:spacing w:after="0" w:line="240" w:lineRule="auto"/>
        <w:jc w:val="both"/>
        <w:rPr>
          <w:rFonts w:ascii="Times New Roman" w:hAnsi="Times New Roman" w:eastAsia="Times New Roman" w:cs="Times New Roman"/>
          <w:sz w:val="24"/>
          <w:szCs w:val="24"/>
          <w:lang w:val="sr-Cyrl-RS" w:eastAsia="sr-Latn-CS"/>
        </w:rPr>
      </w:pPr>
    </w:p>
    <w:p w14:paraId="0D124019">
      <w:pPr>
        <w:spacing w:after="0" w:line="240" w:lineRule="auto"/>
        <w:jc w:val="both"/>
        <w:rPr>
          <w:rFonts w:ascii="Times New Roman" w:hAnsi="Times New Roman" w:eastAsia="Times New Roman" w:cs="Times New Roman"/>
          <w:sz w:val="24"/>
          <w:szCs w:val="24"/>
          <w:lang w:val="sr-Cyrl-RS" w:eastAsia="sr-Latn-CS"/>
        </w:rPr>
      </w:pPr>
    </w:p>
    <w:p w14:paraId="5C937585">
      <w:pPr>
        <w:spacing w:after="0" w:line="240" w:lineRule="auto"/>
        <w:jc w:val="both"/>
        <w:rPr>
          <w:rFonts w:ascii="Times New Roman" w:hAnsi="Times New Roman" w:eastAsia="Times New Roman" w:cs="Times New Roman"/>
          <w:sz w:val="24"/>
          <w:szCs w:val="24"/>
          <w:lang w:val="sr-Cyrl-RS" w:eastAsia="sr-Latn-CS"/>
        </w:rPr>
      </w:pPr>
    </w:p>
    <w:p w14:paraId="2B159DBD">
      <w:pPr>
        <w:spacing w:after="0" w:line="240" w:lineRule="auto"/>
        <w:jc w:val="both"/>
        <w:rPr>
          <w:rFonts w:ascii="Times New Roman" w:hAnsi="Times New Roman" w:eastAsia="Times New Roman" w:cs="Times New Roman"/>
          <w:sz w:val="24"/>
          <w:szCs w:val="24"/>
          <w:lang w:val="sr-Cyrl-RS" w:eastAsia="sr-Latn-CS"/>
        </w:rPr>
      </w:pPr>
    </w:p>
    <w:p w14:paraId="01F13C01">
      <w:pPr>
        <w:spacing w:after="0" w:line="240" w:lineRule="auto"/>
        <w:jc w:val="both"/>
        <w:rPr>
          <w:rFonts w:ascii="Times New Roman" w:hAnsi="Times New Roman" w:eastAsia="Times New Roman" w:cs="Times New Roman"/>
          <w:sz w:val="24"/>
          <w:szCs w:val="24"/>
          <w:lang w:val="sr-Cyrl-RS" w:eastAsia="sr-Latn-CS"/>
        </w:rPr>
      </w:pPr>
    </w:p>
    <w:p w14:paraId="39018EF5">
      <w:pPr>
        <w:spacing w:after="0" w:line="240" w:lineRule="auto"/>
        <w:jc w:val="both"/>
        <w:rPr>
          <w:rFonts w:ascii="Times New Roman" w:hAnsi="Times New Roman" w:eastAsia="Times New Roman" w:cs="Times New Roman"/>
          <w:sz w:val="24"/>
          <w:szCs w:val="24"/>
          <w:lang w:val="sr-Cyrl-RS" w:eastAsia="sr-Latn-CS"/>
        </w:rPr>
      </w:pPr>
    </w:p>
    <w:p w14:paraId="65D85C2F">
      <w:pPr>
        <w:spacing w:after="0" w:line="240" w:lineRule="auto"/>
        <w:jc w:val="both"/>
        <w:rPr>
          <w:rFonts w:ascii="Times New Roman" w:hAnsi="Times New Roman" w:eastAsia="Times New Roman" w:cs="Times New Roman"/>
          <w:sz w:val="24"/>
          <w:szCs w:val="24"/>
          <w:lang w:val="sr-Latn-CS" w:eastAsia="sr-Latn-CS"/>
        </w:rPr>
      </w:pPr>
    </w:p>
    <w:p w14:paraId="38557421">
      <w:pPr>
        <w:spacing w:after="0" w:line="240" w:lineRule="auto"/>
        <w:jc w:val="both"/>
        <w:rPr>
          <w:rFonts w:ascii="Times New Roman" w:hAnsi="Times New Roman" w:eastAsia="Times New Roman" w:cs="Times New Roman"/>
          <w:sz w:val="24"/>
          <w:szCs w:val="24"/>
          <w:lang w:val="sr-Latn-CS" w:eastAsia="sr-Latn-CS"/>
        </w:rPr>
      </w:pPr>
    </w:p>
    <w:p w14:paraId="1721B6C6">
      <w:pPr>
        <w:spacing w:after="0" w:line="240" w:lineRule="auto"/>
        <w:jc w:val="both"/>
        <w:rPr>
          <w:rFonts w:ascii="Times New Roman" w:hAnsi="Times New Roman" w:eastAsia="Times New Roman" w:cs="Times New Roman"/>
          <w:lang w:val="sr-Latn-CS" w:eastAsia="sr-Latn-CS"/>
        </w:rPr>
      </w:pPr>
      <w:r>
        <w:rPr>
          <w:rFonts w:ascii="Times New Roman" w:hAnsi="Times New Roman" w:eastAsia="Times New Roman" w:cs="Times New Roman"/>
          <w:lang w:val="sr-Cyrl-RS" w:eastAsia="sr-Latn-CS"/>
        </w:rPr>
        <w:t xml:space="preserve">- </w:t>
      </w:r>
      <w:r>
        <w:rPr>
          <w:rFonts w:ascii="Times New Roman" w:hAnsi="Times New Roman" w:eastAsia="Times New Roman" w:cs="Times New Roman"/>
          <w:lang w:val="sr-Latn-CS" w:eastAsia="sr-Latn-CS"/>
        </w:rPr>
        <w:t xml:space="preserve">Из дате табеле закључујемо да се средња оцена смањује од </w:t>
      </w:r>
      <w:r>
        <w:rPr>
          <w:rFonts w:ascii="Times New Roman" w:hAnsi="Times New Roman" w:eastAsia="Times New Roman" w:cs="Times New Roman"/>
          <w:lang w:val="sr-Cyrl-RS" w:eastAsia="sr-Latn-CS"/>
        </w:rPr>
        <w:t>5</w:t>
      </w:r>
      <w:r>
        <w:rPr>
          <w:rFonts w:ascii="Times New Roman" w:hAnsi="Times New Roman" w:eastAsia="Times New Roman" w:cs="Times New Roman"/>
          <w:lang w:val="sr-Latn-CS" w:eastAsia="sr-Latn-CS"/>
        </w:rPr>
        <w:t>. до 8. разреда.</w:t>
      </w:r>
    </w:p>
    <w:p w14:paraId="036D8068">
      <w:pPr>
        <w:spacing w:after="0" w:line="240" w:lineRule="auto"/>
        <w:jc w:val="both"/>
        <w:rPr>
          <w:rFonts w:ascii="Times New Roman" w:hAnsi="Times New Roman" w:eastAsia="Times New Roman" w:cs="Times New Roman"/>
          <w:lang w:eastAsia="sr-Latn-CS"/>
        </w:rPr>
      </w:pPr>
    </w:p>
    <w:p w14:paraId="1AE3CB48">
      <w:pPr>
        <w:spacing w:after="0" w:line="240" w:lineRule="auto"/>
        <w:jc w:val="both"/>
        <w:rPr>
          <w:rFonts w:ascii="Times New Roman" w:hAnsi="Times New Roman" w:eastAsia="Times New Roman" w:cs="Times New Roman"/>
          <w:lang w:val="sr-Latn-CS" w:eastAsia="sr-Latn-CS"/>
        </w:rPr>
      </w:pPr>
    </w:p>
    <w:tbl>
      <w:tblPr>
        <w:tblStyle w:val="7"/>
        <w:tblW w:w="780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960"/>
        <w:gridCol w:w="1066"/>
        <w:gridCol w:w="1271"/>
        <w:gridCol w:w="960"/>
        <w:gridCol w:w="1092"/>
        <w:gridCol w:w="1316"/>
      </w:tblGrid>
      <w:tr w14:paraId="10DA43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44" w:type="dxa"/>
            <w:shd w:val="clear" w:color="auto" w:fill="D8D8D8"/>
            <w:noWrap/>
            <w:vAlign w:val="center"/>
          </w:tcPr>
          <w:p w14:paraId="2FFA5728">
            <w:pPr>
              <w:spacing w:after="0" w:line="240" w:lineRule="auto"/>
              <w:jc w:val="center"/>
              <w:rPr>
                <w:rFonts w:ascii="Times New Roman" w:hAnsi="Times New Roman" w:eastAsia="Times New Roman" w:cs="Times New Roman"/>
                <w:b/>
                <w:lang w:val="en-US"/>
              </w:rPr>
            </w:pPr>
            <w:r>
              <w:rPr>
                <w:rFonts w:ascii="Times New Roman" w:hAnsi="Times New Roman" w:eastAsia="Times New Roman" w:cs="Times New Roman"/>
                <w:b/>
                <w:lang w:val="en-US"/>
              </w:rPr>
              <w:t>разреди</w:t>
            </w:r>
          </w:p>
        </w:tc>
        <w:tc>
          <w:tcPr>
            <w:tcW w:w="960" w:type="dxa"/>
            <w:shd w:val="clear" w:color="auto" w:fill="D8D8D8"/>
            <w:noWrap/>
            <w:vAlign w:val="center"/>
          </w:tcPr>
          <w:p w14:paraId="31EE76BE">
            <w:pPr>
              <w:spacing w:after="0" w:line="240" w:lineRule="auto"/>
              <w:jc w:val="center"/>
              <w:rPr>
                <w:rFonts w:ascii="Times New Roman" w:hAnsi="Times New Roman" w:eastAsia="Times New Roman" w:cs="Times New Roman"/>
                <w:b/>
                <w:lang w:val="en-US"/>
              </w:rPr>
            </w:pPr>
            <w:r>
              <w:rPr>
                <w:rFonts w:ascii="Times New Roman" w:hAnsi="Times New Roman" w:eastAsia="Times New Roman" w:cs="Times New Roman"/>
                <w:b/>
                <w:lang w:val="en-US"/>
              </w:rPr>
              <w:t>укупно</w:t>
            </w:r>
          </w:p>
        </w:tc>
        <w:tc>
          <w:tcPr>
            <w:tcW w:w="1066" w:type="dxa"/>
            <w:shd w:val="clear" w:color="auto" w:fill="D8D8D8"/>
            <w:noWrap/>
            <w:vAlign w:val="center"/>
          </w:tcPr>
          <w:p w14:paraId="244E2F5E">
            <w:pPr>
              <w:spacing w:after="0" w:line="240" w:lineRule="auto"/>
              <w:jc w:val="center"/>
              <w:rPr>
                <w:rFonts w:ascii="Times New Roman" w:hAnsi="Times New Roman" w:eastAsia="Times New Roman" w:cs="Times New Roman"/>
                <w:b/>
                <w:lang w:val="en-US"/>
              </w:rPr>
            </w:pPr>
            <w:r>
              <w:rPr>
                <w:rFonts w:ascii="Times New Roman" w:hAnsi="Times New Roman" w:eastAsia="Times New Roman" w:cs="Times New Roman"/>
                <w:b/>
                <w:lang w:val="en-US"/>
              </w:rPr>
              <w:t>одлични</w:t>
            </w:r>
          </w:p>
        </w:tc>
        <w:tc>
          <w:tcPr>
            <w:tcW w:w="1271" w:type="dxa"/>
            <w:shd w:val="clear" w:color="auto" w:fill="D8D8D8"/>
            <w:noWrap/>
            <w:vAlign w:val="center"/>
          </w:tcPr>
          <w:p w14:paraId="667BE28B">
            <w:pPr>
              <w:spacing w:after="0" w:line="240" w:lineRule="auto"/>
              <w:jc w:val="center"/>
              <w:rPr>
                <w:rFonts w:ascii="Times New Roman" w:hAnsi="Times New Roman" w:eastAsia="Times New Roman" w:cs="Times New Roman"/>
                <w:b/>
                <w:lang w:val="en-US"/>
              </w:rPr>
            </w:pPr>
            <w:r>
              <w:rPr>
                <w:rFonts w:ascii="Times New Roman" w:hAnsi="Times New Roman" w:eastAsia="Times New Roman" w:cs="Times New Roman"/>
                <w:b/>
                <w:lang w:val="en-US"/>
              </w:rPr>
              <w:t>врлодобри</w:t>
            </w:r>
          </w:p>
        </w:tc>
        <w:tc>
          <w:tcPr>
            <w:tcW w:w="960" w:type="dxa"/>
            <w:shd w:val="clear" w:color="auto" w:fill="D8D8D8"/>
            <w:noWrap/>
            <w:vAlign w:val="center"/>
          </w:tcPr>
          <w:p w14:paraId="39AECD95">
            <w:pPr>
              <w:spacing w:after="0" w:line="240" w:lineRule="auto"/>
              <w:jc w:val="center"/>
              <w:rPr>
                <w:rFonts w:ascii="Times New Roman" w:hAnsi="Times New Roman" w:eastAsia="Times New Roman" w:cs="Times New Roman"/>
                <w:b/>
                <w:lang w:val="en-US"/>
              </w:rPr>
            </w:pPr>
            <w:r>
              <w:rPr>
                <w:rFonts w:ascii="Times New Roman" w:hAnsi="Times New Roman" w:eastAsia="Times New Roman" w:cs="Times New Roman"/>
                <w:b/>
                <w:lang w:val="en-US"/>
              </w:rPr>
              <w:t>добри</w:t>
            </w:r>
          </w:p>
        </w:tc>
        <w:tc>
          <w:tcPr>
            <w:tcW w:w="1092" w:type="dxa"/>
            <w:shd w:val="clear" w:color="auto" w:fill="D8D8D8"/>
            <w:noWrap/>
            <w:vAlign w:val="center"/>
          </w:tcPr>
          <w:p w14:paraId="021193DE">
            <w:pPr>
              <w:spacing w:after="0" w:line="240" w:lineRule="auto"/>
              <w:jc w:val="center"/>
              <w:rPr>
                <w:rFonts w:ascii="Times New Roman" w:hAnsi="Times New Roman" w:eastAsia="Times New Roman" w:cs="Times New Roman"/>
                <w:b/>
                <w:lang w:val="en-US"/>
              </w:rPr>
            </w:pPr>
            <w:r>
              <w:rPr>
                <w:rFonts w:ascii="Times New Roman" w:hAnsi="Times New Roman" w:eastAsia="Times New Roman" w:cs="Times New Roman"/>
                <w:b/>
                <w:lang w:val="sr-Latn-CS"/>
              </w:rPr>
              <w:t>д</w:t>
            </w:r>
            <w:r>
              <w:rPr>
                <w:rFonts w:ascii="Times New Roman" w:hAnsi="Times New Roman" w:eastAsia="Times New Roman" w:cs="Times New Roman"/>
                <w:b/>
                <w:lang w:val="en-US"/>
              </w:rPr>
              <w:t>овољни</w:t>
            </w:r>
          </w:p>
        </w:tc>
        <w:tc>
          <w:tcPr>
            <w:tcW w:w="1316" w:type="dxa"/>
            <w:shd w:val="clear" w:color="auto" w:fill="D8D8D8"/>
            <w:noWrap/>
            <w:vAlign w:val="center"/>
          </w:tcPr>
          <w:p w14:paraId="77624ABE">
            <w:pPr>
              <w:spacing w:after="0" w:line="240" w:lineRule="auto"/>
              <w:jc w:val="center"/>
              <w:rPr>
                <w:rFonts w:ascii="Times New Roman" w:hAnsi="Times New Roman" w:eastAsia="Times New Roman" w:cs="Times New Roman"/>
                <w:b/>
                <w:lang w:val="en-US"/>
              </w:rPr>
            </w:pPr>
            <w:r>
              <w:rPr>
                <w:rFonts w:ascii="Times New Roman" w:hAnsi="Times New Roman" w:eastAsia="Times New Roman" w:cs="Times New Roman"/>
                <w:b/>
                <w:lang w:val="en-US"/>
              </w:rPr>
              <w:t>недовољни</w:t>
            </w:r>
          </w:p>
        </w:tc>
      </w:tr>
      <w:tr w14:paraId="7432ED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44" w:type="dxa"/>
            <w:noWrap/>
            <w:vAlign w:val="center"/>
          </w:tcPr>
          <w:p w14:paraId="205B71D2">
            <w:pPr>
              <w:spacing w:after="0" w:line="240" w:lineRule="auto"/>
              <w:jc w:val="center"/>
              <w:rPr>
                <w:rFonts w:ascii="Times New Roman" w:hAnsi="Times New Roman" w:eastAsia="Times New Roman" w:cs="Times New Roman"/>
                <w:lang w:val="sr-Latn-CS"/>
              </w:rPr>
            </w:pPr>
            <w:r>
              <w:rPr>
                <w:rFonts w:ascii="Times New Roman" w:hAnsi="Times New Roman" w:eastAsia="Times New Roman" w:cs="Times New Roman"/>
                <w:lang w:val="sr-Latn-CS"/>
              </w:rPr>
              <w:t>1.</w:t>
            </w:r>
          </w:p>
        </w:tc>
        <w:tc>
          <w:tcPr>
            <w:tcW w:w="960" w:type="dxa"/>
            <w:tcBorders>
              <w:right w:val="single" w:color="auto" w:sz="4" w:space="0"/>
            </w:tcBorders>
            <w:noWrap/>
            <w:vAlign w:val="center"/>
          </w:tcPr>
          <w:p w14:paraId="6F2A383D">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91</w:t>
            </w:r>
          </w:p>
        </w:tc>
        <w:tc>
          <w:tcPr>
            <w:tcW w:w="5705" w:type="dxa"/>
            <w:gridSpan w:val="5"/>
            <w:tcBorders>
              <w:right w:val="single" w:color="auto" w:sz="4" w:space="0"/>
            </w:tcBorders>
            <w:shd w:val="clear" w:color="auto" w:fill="D8D8D8"/>
            <w:vAlign w:val="center"/>
          </w:tcPr>
          <w:p w14:paraId="41BC69C8">
            <w:pPr>
              <w:spacing w:after="0" w:line="240" w:lineRule="auto"/>
              <w:jc w:val="center"/>
              <w:rPr>
                <w:rFonts w:ascii="Times New Roman" w:hAnsi="Times New Roman" w:eastAsia="Times New Roman" w:cs="Times New Roman"/>
                <w:lang w:val="sr-Latn-CS"/>
              </w:rPr>
            </w:pPr>
            <w:r>
              <w:rPr>
                <w:rFonts w:ascii="Times New Roman" w:hAnsi="Times New Roman" w:eastAsia="Times New Roman" w:cs="Times New Roman"/>
                <w:lang w:val="sr-Latn-CS"/>
              </w:rPr>
              <w:t>ОПИСНО ОЦЕЊИВАЊЕ</w:t>
            </w:r>
          </w:p>
        </w:tc>
      </w:tr>
      <w:tr w14:paraId="629745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44" w:type="dxa"/>
            <w:noWrap/>
            <w:vAlign w:val="center"/>
          </w:tcPr>
          <w:p w14:paraId="60D225E1">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2.</w:t>
            </w:r>
          </w:p>
        </w:tc>
        <w:tc>
          <w:tcPr>
            <w:tcW w:w="960" w:type="dxa"/>
            <w:noWrap/>
            <w:vAlign w:val="center"/>
          </w:tcPr>
          <w:p w14:paraId="7904092B">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121</w:t>
            </w:r>
          </w:p>
        </w:tc>
        <w:tc>
          <w:tcPr>
            <w:tcW w:w="1066" w:type="dxa"/>
            <w:noWrap/>
            <w:vAlign w:val="center"/>
          </w:tcPr>
          <w:p w14:paraId="2AE0AE0F">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90</w:t>
            </w:r>
          </w:p>
        </w:tc>
        <w:tc>
          <w:tcPr>
            <w:tcW w:w="1271" w:type="dxa"/>
            <w:noWrap/>
            <w:vAlign w:val="center"/>
          </w:tcPr>
          <w:p w14:paraId="08823D9C">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30</w:t>
            </w:r>
          </w:p>
        </w:tc>
        <w:tc>
          <w:tcPr>
            <w:tcW w:w="960" w:type="dxa"/>
            <w:noWrap/>
            <w:vAlign w:val="center"/>
          </w:tcPr>
          <w:p w14:paraId="07823A14">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1092" w:type="dxa"/>
            <w:noWrap/>
            <w:vAlign w:val="center"/>
          </w:tcPr>
          <w:p w14:paraId="29FAD1C8">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w:t>
            </w:r>
          </w:p>
        </w:tc>
        <w:tc>
          <w:tcPr>
            <w:tcW w:w="1316" w:type="dxa"/>
            <w:noWrap/>
            <w:vAlign w:val="center"/>
          </w:tcPr>
          <w:p w14:paraId="164EA832">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w:t>
            </w:r>
          </w:p>
        </w:tc>
      </w:tr>
      <w:tr w14:paraId="64F7B5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44" w:type="dxa"/>
            <w:noWrap/>
            <w:vAlign w:val="center"/>
          </w:tcPr>
          <w:p w14:paraId="60400697">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3.</w:t>
            </w:r>
          </w:p>
        </w:tc>
        <w:tc>
          <w:tcPr>
            <w:tcW w:w="960" w:type="dxa"/>
            <w:noWrap/>
            <w:vAlign w:val="center"/>
          </w:tcPr>
          <w:p w14:paraId="1349C206">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107</w:t>
            </w:r>
          </w:p>
        </w:tc>
        <w:tc>
          <w:tcPr>
            <w:tcW w:w="1066" w:type="dxa"/>
            <w:noWrap/>
            <w:vAlign w:val="center"/>
          </w:tcPr>
          <w:p w14:paraId="0FA51AA1">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69</w:t>
            </w:r>
          </w:p>
        </w:tc>
        <w:tc>
          <w:tcPr>
            <w:tcW w:w="1271" w:type="dxa"/>
            <w:noWrap/>
            <w:vAlign w:val="center"/>
          </w:tcPr>
          <w:p w14:paraId="4BFB39AD">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30</w:t>
            </w:r>
          </w:p>
        </w:tc>
        <w:tc>
          <w:tcPr>
            <w:tcW w:w="960" w:type="dxa"/>
            <w:noWrap/>
            <w:vAlign w:val="center"/>
          </w:tcPr>
          <w:p w14:paraId="7FE07B9C">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8</w:t>
            </w:r>
          </w:p>
        </w:tc>
        <w:tc>
          <w:tcPr>
            <w:tcW w:w="1092" w:type="dxa"/>
            <w:noWrap/>
            <w:vAlign w:val="center"/>
          </w:tcPr>
          <w:p w14:paraId="61F300BD">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w:t>
            </w:r>
          </w:p>
        </w:tc>
        <w:tc>
          <w:tcPr>
            <w:tcW w:w="1316" w:type="dxa"/>
            <w:noWrap/>
            <w:vAlign w:val="center"/>
          </w:tcPr>
          <w:p w14:paraId="4270303F">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w:t>
            </w:r>
          </w:p>
        </w:tc>
      </w:tr>
      <w:tr w14:paraId="03C3BE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44" w:type="dxa"/>
            <w:noWrap/>
            <w:vAlign w:val="center"/>
          </w:tcPr>
          <w:p w14:paraId="0E02ABE9">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4.</w:t>
            </w:r>
          </w:p>
        </w:tc>
        <w:tc>
          <w:tcPr>
            <w:tcW w:w="960" w:type="dxa"/>
            <w:noWrap/>
            <w:vAlign w:val="center"/>
          </w:tcPr>
          <w:p w14:paraId="1789C43E">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113</w:t>
            </w:r>
          </w:p>
        </w:tc>
        <w:tc>
          <w:tcPr>
            <w:tcW w:w="1066" w:type="dxa"/>
            <w:noWrap/>
            <w:vAlign w:val="center"/>
          </w:tcPr>
          <w:p w14:paraId="1B3A33A6">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78</w:t>
            </w:r>
          </w:p>
        </w:tc>
        <w:tc>
          <w:tcPr>
            <w:tcW w:w="1271" w:type="dxa"/>
            <w:noWrap/>
            <w:vAlign w:val="center"/>
          </w:tcPr>
          <w:p w14:paraId="22DC38D4">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28</w:t>
            </w:r>
          </w:p>
        </w:tc>
        <w:tc>
          <w:tcPr>
            <w:tcW w:w="960" w:type="dxa"/>
            <w:noWrap/>
            <w:vAlign w:val="center"/>
          </w:tcPr>
          <w:p w14:paraId="757CE877">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7</w:t>
            </w:r>
          </w:p>
        </w:tc>
        <w:tc>
          <w:tcPr>
            <w:tcW w:w="1092" w:type="dxa"/>
            <w:noWrap/>
            <w:vAlign w:val="center"/>
          </w:tcPr>
          <w:p w14:paraId="53EF1A0F">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w:t>
            </w:r>
          </w:p>
        </w:tc>
        <w:tc>
          <w:tcPr>
            <w:tcW w:w="1316" w:type="dxa"/>
            <w:noWrap/>
            <w:vAlign w:val="center"/>
          </w:tcPr>
          <w:p w14:paraId="16C7A2F8">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w:t>
            </w:r>
          </w:p>
        </w:tc>
      </w:tr>
      <w:tr w14:paraId="793FAE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44" w:type="dxa"/>
            <w:noWrap/>
            <w:vAlign w:val="center"/>
          </w:tcPr>
          <w:p w14:paraId="0777416E">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5.</w:t>
            </w:r>
          </w:p>
        </w:tc>
        <w:tc>
          <w:tcPr>
            <w:tcW w:w="960" w:type="dxa"/>
            <w:noWrap/>
            <w:vAlign w:val="center"/>
          </w:tcPr>
          <w:p w14:paraId="0515C420">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93</w:t>
            </w:r>
          </w:p>
        </w:tc>
        <w:tc>
          <w:tcPr>
            <w:tcW w:w="1066" w:type="dxa"/>
            <w:noWrap/>
            <w:vAlign w:val="center"/>
          </w:tcPr>
          <w:p w14:paraId="2F11A4B7">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47</w:t>
            </w:r>
          </w:p>
        </w:tc>
        <w:tc>
          <w:tcPr>
            <w:tcW w:w="1271" w:type="dxa"/>
            <w:noWrap/>
            <w:vAlign w:val="center"/>
          </w:tcPr>
          <w:p w14:paraId="52E8D6F2">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35</w:t>
            </w:r>
          </w:p>
        </w:tc>
        <w:tc>
          <w:tcPr>
            <w:tcW w:w="960" w:type="dxa"/>
            <w:noWrap/>
            <w:vAlign w:val="center"/>
          </w:tcPr>
          <w:p w14:paraId="498AF348">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11</w:t>
            </w:r>
          </w:p>
        </w:tc>
        <w:tc>
          <w:tcPr>
            <w:tcW w:w="1092" w:type="dxa"/>
            <w:noWrap/>
            <w:vAlign w:val="center"/>
          </w:tcPr>
          <w:p w14:paraId="72A3E42D">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w:t>
            </w:r>
          </w:p>
        </w:tc>
        <w:tc>
          <w:tcPr>
            <w:tcW w:w="1316" w:type="dxa"/>
            <w:noWrap/>
            <w:vAlign w:val="center"/>
          </w:tcPr>
          <w:p w14:paraId="14757615">
            <w:pPr>
              <w:spacing w:after="0" w:line="240" w:lineRule="auto"/>
              <w:jc w:val="center"/>
              <w:rPr>
                <w:rFonts w:ascii="Times New Roman" w:hAnsi="Times New Roman" w:eastAsia="Times New Roman" w:cs="Times New Roman"/>
              </w:rPr>
            </w:pPr>
            <w:r>
              <w:rPr>
                <w:rFonts w:ascii="Times New Roman" w:hAnsi="Times New Roman" w:eastAsia="Times New Roman" w:cs="Times New Roman"/>
                <w:lang w:val="sr-Cyrl-RS"/>
              </w:rPr>
              <w:t>/</w:t>
            </w:r>
          </w:p>
        </w:tc>
      </w:tr>
      <w:tr w14:paraId="699C7C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44" w:type="dxa"/>
            <w:noWrap/>
            <w:vAlign w:val="center"/>
          </w:tcPr>
          <w:p w14:paraId="1B076801">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6.</w:t>
            </w:r>
          </w:p>
        </w:tc>
        <w:tc>
          <w:tcPr>
            <w:tcW w:w="960" w:type="dxa"/>
            <w:noWrap/>
            <w:vAlign w:val="center"/>
          </w:tcPr>
          <w:p w14:paraId="062D9D59">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103</w:t>
            </w:r>
          </w:p>
        </w:tc>
        <w:tc>
          <w:tcPr>
            <w:tcW w:w="1066" w:type="dxa"/>
            <w:noWrap/>
            <w:vAlign w:val="center"/>
          </w:tcPr>
          <w:p w14:paraId="1EFA0E8A">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56</w:t>
            </w:r>
          </w:p>
        </w:tc>
        <w:tc>
          <w:tcPr>
            <w:tcW w:w="1271" w:type="dxa"/>
            <w:noWrap/>
            <w:vAlign w:val="center"/>
          </w:tcPr>
          <w:p w14:paraId="7A0C883D">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35</w:t>
            </w:r>
          </w:p>
        </w:tc>
        <w:tc>
          <w:tcPr>
            <w:tcW w:w="960" w:type="dxa"/>
            <w:noWrap/>
            <w:vAlign w:val="center"/>
          </w:tcPr>
          <w:p w14:paraId="4DD390A2">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12</w:t>
            </w:r>
          </w:p>
        </w:tc>
        <w:tc>
          <w:tcPr>
            <w:tcW w:w="1092" w:type="dxa"/>
            <w:noWrap/>
            <w:vAlign w:val="center"/>
          </w:tcPr>
          <w:p w14:paraId="48607616">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w:t>
            </w:r>
          </w:p>
        </w:tc>
        <w:tc>
          <w:tcPr>
            <w:tcW w:w="1316" w:type="dxa"/>
            <w:noWrap/>
            <w:vAlign w:val="center"/>
          </w:tcPr>
          <w:p w14:paraId="379EFEA9">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w:t>
            </w:r>
          </w:p>
        </w:tc>
      </w:tr>
      <w:tr w14:paraId="0DB28E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44" w:type="dxa"/>
            <w:noWrap/>
            <w:vAlign w:val="center"/>
          </w:tcPr>
          <w:p w14:paraId="337345A8">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7.</w:t>
            </w:r>
          </w:p>
        </w:tc>
        <w:tc>
          <w:tcPr>
            <w:tcW w:w="960" w:type="dxa"/>
            <w:noWrap/>
            <w:vAlign w:val="center"/>
          </w:tcPr>
          <w:p w14:paraId="684418C4">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105</w:t>
            </w:r>
          </w:p>
        </w:tc>
        <w:tc>
          <w:tcPr>
            <w:tcW w:w="1066" w:type="dxa"/>
            <w:noWrap/>
            <w:vAlign w:val="center"/>
          </w:tcPr>
          <w:p w14:paraId="17771622">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38</w:t>
            </w:r>
          </w:p>
        </w:tc>
        <w:tc>
          <w:tcPr>
            <w:tcW w:w="1271" w:type="dxa"/>
            <w:noWrap/>
            <w:vAlign w:val="center"/>
          </w:tcPr>
          <w:p w14:paraId="4E98E4A7">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52</w:t>
            </w:r>
          </w:p>
        </w:tc>
        <w:tc>
          <w:tcPr>
            <w:tcW w:w="960" w:type="dxa"/>
            <w:noWrap/>
            <w:vAlign w:val="center"/>
          </w:tcPr>
          <w:p w14:paraId="5A88AD6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15</w:t>
            </w:r>
          </w:p>
        </w:tc>
        <w:tc>
          <w:tcPr>
            <w:tcW w:w="1092" w:type="dxa"/>
            <w:noWrap/>
            <w:vAlign w:val="center"/>
          </w:tcPr>
          <w:p w14:paraId="48709D2F">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w:t>
            </w:r>
          </w:p>
        </w:tc>
        <w:tc>
          <w:tcPr>
            <w:tcW w:w="1316" w:type="dxa"/>
            <w:noWrap/>
            <w:vAlign w:val="center"/>
          </w:tcPr>
          <w:p w14:paraId="234AF555">
            <w:pPr>
              <w:spacing w:after="0" w:line="240" w:lineRule="auto"/>
              <w:jc w:val="center"/>
              <w:rPr>
                <w:rFonts w:ascii="Times New Roman" w:hAnsi="Times New Roman" w:eastAsia="Times New Roman" w:cs="Times New Roman"/>
              </w:rPr>
            </w:pPr>
            <w:r>
              <w:rPr>
                <w:rFonts w:ascii="Times New Roman" w:hAnsi="Times New Roman" w:eastAsia="Times New Roman" w:cs="Times New Roman"/>
                <w:lang w:val="sr-Cyrl-RS"/>
              </w:rPr>
              <w:t>/</w:t>
            </w:r>
          </w:p>
        </w:tc>
      </w:tr>
      <w:tr w14:paraId="078583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44" w:type="dxa"/>
            <w:noWrap/>
            <w:vAlign w:val="center"/>
          </w:tcPr>
          <w:p w14:paraId="16200EC7">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8.</w:t>
            </w:r>
          </w:p>
        </w:tc>
        <w:tc>
          <w:tcPr>
            <w:tcW w:w="960" w:type="dxa"/>
            <w:noWrap/>
            <w:vAlign w:val="center"/>
          </w:tcPr>
          <w:p w14:paraId="66E3B53E">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105</w:t>
            </w:r>
          </w:p>
        </w:tc>
        <w:tc>
          <w:tcPr>
            <w:tcW w:w="1066" w:type="dxa"/>
            <w:noWrap/>
            <w:vAlign w:val="center"/>
          </w:tcPr>
          <w:p w14:paraId="48ACFA44">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40</w:t>
            </w:r>
          </w:p>
        </w:tc>
        <w:tc>
          <w:tcPr>
            <w:tcW w:w="1271" w:type="dxa"/>
            <w:noWrap/>
            <w:vAlign w:val="center"/>
          </w:tcPr>
          <w:p w14:paraId="2F09EE60">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41</w:t>
            </w:r>
          </w:p>
        </w:tc>
        <w:tc>
          <w:tcPr>
            <w:tcW w:w="960" w:type="dxa"/>
            <w:noWrap/>
            <w:vAlign w:val="center"/>
          </w:tcPr>
          <w:p w14:paraId="2B0AB364">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24</w:t>
            </w:r>
          </w:p>
        </w:tc>
        <w:tc>
          <w:tcPr>
            <w:tcW w:w="1092" w:type="dxa"/>
            <w:noWrap/>
            <w:vAlign w:val="center"/>
          </w:tcPr>
          <w:p w14:paraId="5490C6FD">
            <w:pPr>
              <w:spacing w:after="0" w:line="240" w:lineRule="auto"/>
              <w:jc w:val="center"/>
              <w:rPr>
                <w:rFonts w:ascii="Times New Roman" w:hAnsi="Times New Roman" w:eastAsia="Times New Roman" w:cs="Times New Roman"/>
                <w:lang w:val="sr-Cyrl-RS"/>
              </w:rPr>
            </w:pPr>
            <w:r>
              <w:rPr>
                <w:rFonts w:ascii="Times New Roman" w:hAnsi="Times New Roman" w:eastAsia="Times New Roman" w:cs="Times New Roman"/>
                <w:lang w:val="sr-Cyrl-RS"/>
              </w:rPr>
              <w:t>/</w:t>
            </w:r>
          </w:p>
        </w:tc>
        <w:tc>
          <w:tcPr>
            <w:tcW w:w="1316" w:type="dxa"/>
            <w:noWrap/>
            <w:vAlign w:val="center"/>
          </w:tcPr>
          <w:p w14:paraId="512EB293">
            <w:pPr>
              <w:spacing w:after="0" w:line="240" w:lineRule="auto"/>
              <w:jc w:val="center"/>
              <w:rPr>
                <w:rFonts w:ascii="Times New Roman" w:hAnsi="Times New Roman" w:eastAsia="Times New Roman" w:cs="Times New Roman"/>
                <w:lang w:val="sr-Cyrl-RS"/>
              </w:rPr>
            </w:pPr>
            <w:r>
              <w:rPr>
                <w:rFonts w:ascii="Times New Roman" w:hAnsi="Times New Roman" w:eastAsia="Times New Roman" w:cs="Times New Roman"/>
                <w:lang w:val="sr-Cyrl-RS"/>
              </w:rPr>
              <w:t>/</w:t>
            </w:r>
          </w:p>
        </w:tc>
      </w:tr>
      <w:tr w14:paraId="74B845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44" w:type="dxa"/>
            <w:noWrap/>
            <w:vAlign w:val="center"/>
          </w:tcPr>
          <w:p w14:paraId="27FF696C">
            <w:pPr>
              <w:spacing w:after="0" w:line="240" w:lineRule="auto"/>
              <w:jc w:val="center"/>
              <w:rPr>
                <w:rFonts w:ascii="Times New Roman" w:hAnsi="Times New Roman" w:eastAsia="Times New Roman" w:cs="Times New Roman"/>
                <w:lang w:val="sr-Latn-CS"/>
              </w:rPr>
            </w:pPr>
            <w:r>
              <w:rPr>
                <w:rFonts w:ascii="Times New Roman" w:hAnsi="Times New Roman" w:eastAsia="Times New Roman" w:cs="Times New Roman"/>
                <w:lang w:val="en-US"/>
              </w:rPr>
              <w:t>укупно</w:t>
            </w:r>
          </w:p>
          <w:p w14:paraId="0C7C2696">
            <w:pPr>
              <w:spacing w:after="0" w:line="240" w:lineRule="auto"/>
              <w:jc w:val="center"/>
              <w:rPr>
                <w:rFonts w:ascii="Times New Roman" w:hAnsi="Times New Roman" w:eastAsia="Times New Roman" w:cs="Times New Roman"/>
                <w:lang w:val="sr-Latn-CS"/>
              </w:rPr>
            </w:pPr>
            <w:r>
              <w:rPr>
                <w:rFonts w:ascii="Times New Roman" w:hAnsi="Times New Roman" w:eastAsia="Times New Roman" w:cs="Times New Roman"/>
                <w:lang w:val="sr-Latn-CS"/>
              </w:rPr>
              <w:t>оцењених</w:t>
            </w:r>
          </w:p>
        </w:tc>
        <w:tc>
          <w:tcPr>
            <w:tcW w:w="960" w:type="dxa"/>
            <w:noWrap/>
            <w:vAlign w:val="center"/>
          </w:tcPr>
          <w:p w14:paraId="11E0ED8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747</w:t>
            </w:r>
          </w:p>
        </w:tc>
        <w:tc>
          <w:tcPr>
            <w:tcW w:w="1066" w:type="dxa"/>
            <w:noWrap/>
            <w:vAlign w:val="center"/>
          </w:tcPr>
          <w:p w14:paraId="7D0463B9">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418</w:t>
            </w:r>
          </w:p>
        </w:tc>
        <w:tc>
          <w:tcPr>
            <w:tcW w:w="1271" w:type="dxa"/>
            <w:noWrap/>
            <w:vAlign w:val="center"/>
          </w:tcPr>
          <w:p w14:paraId="2C72A5B2">
            <w:pPr>
              <w:spacing w:after="0" w:line="240" w:lineRule="auto"/>
              <w:jc w:val="center"/>
              <w:rPr>
                <w:rFonts w:ascii="Times New Roman" w:hAnsi="Times New Roman" w:eastAsia="Times New Roman" w:cs="Times New Roman"/>
              </w:rPr>
            </w:pPr>
            <w:r>
              <w:rPr>
                <w:rFonts w:ascii="Times New Roman" w:hAnsi="Times New Roman" w:eastAsia="Times New Roman" w:cs="Times New Roman"/>
                <w:lang w:val="sr-Cyrl-RS"/>
              </w:rPr>
              <w:t>2</w:t>
            </w:r>
            <w:r>
              <w:rPr>
                <w:rFonts w:ascii="Times New Roman" w:hAnsi="Times New Roman" w:eastAsia="Times New Roman" w:cs="Times New Roman"/>
              </w:rPr>
              <w:t>51</w:t>
            </w:r>
          </w:p>
        </w:tc>
        <w:tc>
          <w:tcPr>
            <w:tcW w:w="960" w:type="dxa"/>
            <w:noWrap/>
            <w:vAlign w:val="center"/>
          </w:tcPr>
          <w:p w14:paraId="454B704F">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78</w:t>
            </w:r>
          </w:p>
        </w:tc>
        <w:tc>
          <w:tcPr>
            <w:tcW w:w="1092" w:type="dxa"/>
            <w:noWrap/>
            <w:vAlign w:val="center"/>
          </w:tcPr>
          <w:p w14:paraId="7A206DF2">
            <w:pPr>
              <w:spacing w:after="0" w:line="240" w:lineRule="auto"/>
              <w:jc w:val="center"/>
              <w:rPr>
                <w:rFonts w:ascii="Times New Roman" w:hAnsi="Times New Roman" w:eastAsia="Times New Roman" w:cs="Times New Roman"/>
                <w:lang w:val="sr-Cyrl-RS"/>
              </w:rPr>
            </w:pPr>
            <w:r>
              <w:rPr>
                <w:rFonts w:ascii="Times New Roman" w:hAnsi="Times New Roman" w:eastAsia="Times New Roman" w:cs="Times New Roman"/>
                <w:lang w:val="sr-Cyrl-RS"/>
              </w:rPr>
              <w:t>/</w:t>
            </w:r>
          </w:p>
        </w:tc>
        <w:tc>
          <w:tcPr>
            <w:tcW w:w="1316" w:type="dxa"/>
            <w:noWrap/>
            <w:vAlign w:val="center"/>
          </w:tcPr>
          <w:p w14:paraId="4926E8A8">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w:t>
            </w:r>
          </w:p>
        </w:tc>
      </w:tr>
      <w:tr w14:paraId="2C0E53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04" w:type="dxa"/>
            <w:gridSpan w:val="2"/>
            <w:noWrap/>
            <w:vAlign w:val="center"/>
          </w:tcPr>
          <w:p w14:paraId="3297A64E">
            <w:pPr>
              <w:spacing w:after="0" w:line="240" w:lineRule="auto"/>
              <w:jc w:val="center"/>
              <w:rPr>
                <w:rFonts w:ascii="Times New Roman" w:hAnsi="Times New Roman" w:eastAsia="Times New Roman" w:cs="Times New Roman"/>
              </w:rPr>
            </w:pPr>
            <w:r>
              <w:rPr>
                <w:rFonts w:ascii="Times New Roman" w:hAnsi="Times New Roman" w:eastAsia="Times New Roman" w:cs="Times New Roman"/>
                <w:lang w:val="en-US"/>
              </w:rPr>
              <w:t>ПРОЦЕНАТ</w:t>
            </w:r>
          </w:p>
        </w:tc>
        <w:tc>
          <w:tcPr>
            <w:tcW w:w="1066" w:type="dxa"/>
            <w:noWrap/>
            <w:vAlign w:val="center"/>
          </w:tcPr>
          <w:p w14:paraId="7ED3C537">
            <w:pPr>
              <w:spacing w:after="0" w:line="240" w:lineRule="auto"/>
              <w:jc w:val="center"/>
              <w:rPr>
                <w:rFonts w:ascii="Times New Roman" w:hAnsi="Times New Roman" w:eastAsia="Times New Roman" w:cs="Times New Roman"/>
                <w:lang w:val="sr-Cyrl-RS"/>
              </w:rPr>
            </w:pPr>
            <w:r>
              <w:rPr>
                <w:rFonts w:ascii="Times New Roman" w:hAnsi="Times New Roman" w:eastAsia="Times New Roman" w:cs="Times New Roman"/>
                <w:lang w:val="sr-Cyrl-RS"/>
              </w:rPr>
              <w:t>55,96%</w:t>
            </w:r>
          </w:p>
        </w:tc>
        <w:tc>
          <w:tcPr>
            <w:tcW w:w="1271" w:type="dxa"/>
            <w:noWrap/>
            <w:vAlign w:val="center"/>
          </w:tcPr>
          <w:p w14:paraId="1D41C8BE">
            <w:pPr>
              <w:spacing w:after="0" w:line="240" w:lineRule="auto"/>
              <w:jc w:val="center"/>
              <w:rPr>
                <w:rFonts w:ascii="Times New Roman" w:hAnsi="Times New Roman" w:eastAsia="Times New Roman" w:cs="Times New Roman"/>
                <w:lang w:val="sr-Cyrl-RS"/>
              </w:rPr>
            </w:pPr>
            <w:r>
              <w:rPr>
                <w:rFonts w:ascii="Times New Roman" w:hAnsi="Times New Roman" w:eastAsia="Times New Roman" w:cs="Times New Roman"/>
                <w:lang w:val="sr-Cyrl-RS"/>
              </w:rPr>
              <w:t>33,60%</w:t>
            </w:r>
          </w:p>
        </w:tc>
        <w:tc>
          <w:tcPr>
            <w:tcW w:w="960" w:type="dxa"/>
            <w:noWrap/>
            <w:vAlign w:val="center"/>
          </w:tcPr>
          <w:p w14:paraId="7FBEDAF0">
            <w:pPr>
              <w:spacing w:after="0" w:line="240" w:lineRule="auto"/>
              <w:jc w:val="center"/>
              <w:rPr>
                <w:rFonts w:ascii="Times New Roman" w:hAnsi="Times New Roman" w:eastAsia="Times New Roman" w:cs="Times New Roman"/>
                <w:lang w:val="sr-Cyrl-RS"/>
              </w:rPr>
            </w:pPr>
            <w:r>
              <w:rPr>
                <w:rFonts w:ascii="Times New Roman" w:hAnsi="Times New Roman" w:eastAsia="Times New Roman" w:cs="Times New Roman"/>
                <w:lang w:val="sr-Cyrl-RS"/>
              </w:rPr>
              <w:t>10,44%</w:t>
            </w:r>
          </w:p>
        </w:tc>
        <w:tc>
          <w:tcPr>
            <w:tcW w:w="1092" w:type="dxa"/>
            <w:noWrap/>
            <w:vAlign w:val="center"/>
          </w:tcPr>
          <w:p w14:paraId="57E2390C">
            <w:pPr>
              <w:spacing w:after="0" w:line="240" w:lineRule="auto"/>
              <w:jc w:val="center"/>
              <w:rPr>
                <w:rFonts w:ascii="Times New Roman" w:hAnsi="Times New Roman" w:eastAsia="Times New Roman" w:cs="Times New Roman"/>
                <w:lang w:val="sr-Cyrl-RS"/>
              </w:rPr>
            </w:pPr>
            <w:r>
              <w:rPr>
                <w:rFonts w:ascii="Times New Roman" w:hAnsi="Times New Roman" w:eastAsia="Times New Roman" w:cs="Times New Roman"/>
                <w:lang w:val="sr-Cyrl-RS"/>
              </w:rPr>
              <w:t>/</w:t>
            </w:r>
          </w:p>
        </w:tc>
        <w:tc>
          <w:tcPr>
            <w:tcW w:w="1316" w:type="dxa"/>
            <w:noWrap/>
            <w:vAlign w:val="center"/>
          </w:tcPr>
          <w:p w14:paraId="1CB377F9">
            <w:pPr>
              <w:spacing w:after="0" w:line="240" w:lineRule="auto"/>
              <w:jc w:val="center"/>
              <w:rPr>
                <w:rFonts w:ascii="Times New Roman" w:hAnsi="Times New Roman" w:eastAsia="Times New Roman" w:cs="Times New Roman"/>
                <w:lang w:val="sr-Cyrl-RS"/>
              </w:rPr>
            </w:pPr>
            <w:r>
              <w:rPr>
                <w:rFonts w:ascii="Times New Roman" w:hAnsi="Times New Roman" w:eastAsia="Times New Roman" w:cs="Times New Roman"/>
                <w:lang w:val="sr-Cyrl-RS"/>
              </w:rPr>
              <w:t>/</w:t>
            </w:r>
          </w:p>
        </w:tc>
      </w:tr>
    </w:tbl>
    <w:p w14:paraId="3CA7A4EF">
      <w:pPr>
        <w:spacing w:after="0" w:line="276" w:lineRule="auto"/>
        <w:jc w:val="center"/>
        <w:rPr>
          <w:rFonts w:ascii="Times New Roman" w:hAnsi="Times New Roman" w:eastAsia="Calibri" w:cs="Times New Roman"/>
          <w:b/>
          <w:lang w:val="sr-Latn-CS"/>
        </w:rPr>
      </w:pPr>
    </w:p>
    <w:p w14:paraId="066F2976">
      <w:pPr>
        <w:spacing w:after="0" w:line="276" w:lineRule="auto"/>
        <w:jc w:val="center"/>
        <w:rPr>
          <w:rFonts w:ascii="Times New Roman" w:hAnsi="Times New Roman" w:eastAsia="Calibri" w:cs="Times New Roman"/>
          <w:b/>
          <w:lang w:val="sr-Latn-CS"/>
        </w:rPr>
      </w:pPr>
    </w:p>
    <w:p w14:paraId="71965607">
      <w:pPr>
        <w:spacing w:after="0" w:line="276" w:lineRule="auto"/>
        <w:rPr>
          <w:rFonts w:ascii="Times New Roman" w:hAnsi="Times New Roman" w:eastAsia="Calibri" w:cs="Times New Roman"/>
          <w:b/>
          <w:sz w:val="24"/>
          <w:szCs w:val="24"/>
          <w:lang w:val="sr-Latn-CS"/>
        </w:rPr>
      </w:pPr>
      <w:r>
        <w:rPr>
          <w:rFonts w:ascii="Times New Roman" w:hAnsi="Times New Roman" w:eastAsia="Calibri" w:cs="Times New Roman"/>
          <w:b/>
          <w:sz w:val="24"/>
          <w:szCs w:val="24"/>
          <w:lang w:val="sr-Cyrl-RS"/>
        </w:rPr>
        <w:t xml:space="preserve">- </w:t>
      </w:r>
      <w:r>
        <w:rPr>
          <w:rFonts w:ascii="Times New Roman" w:hAnsi="Times New Roman" w:eastAsia="Calibri" w:cs="Times New Roman"/>
          <w:b/>
          <w:sz w:val="24"/>
          <w:szCs w:val="24"/>
          <w:lang w:val="sr-Latn-CS"/>
        </w:rPr>
        <w:t>НЕДОВОЉНЕ ОЦЕНЕ</w:t>
      </w:r>
    </w:p>
    <w:p w14:paraId="2F6F334B">
      <w:pPr>
        <w:spacing w:after="0" w:line="276" w:lineRule="auto"/>
        <w:jc w:val="center"/>
        <w:rPr>
          <w:rFonts w:ascii="Times New Roman" w:hAnsi="Times New Roman" w:eastAsia="Calibri" w:cs="Times New Roman"/>
          <w:i/>
          <w:sz w:val="24"/>
          <w:szCs w:val="24"/>
          <w:lang w:val="sr-Latn-CS"/>
        </w:rPr>
      </w:pPr>
    </w:p>
    <w:p w14:paraId="580F9BB0">
      <w:pPr>
        <w:spacing w:after="0" w:line="240" w:lineRule="auto"/>
        <w:ind w:firstLine="360" w:firstLineChars="150"/>
        <w:contextualSpacing/>
        <w:jc w:val="both"/>
        <w:rPr>
          <w:rFonts w:ascii="Times New Roman" w:hAnsi="Times New Roman" w:eastAsia="Times New Roman" w:cs="Times New Roman"/>
          <w:sz w:val="24"/>
          <w:szCs w:val="24"/>
          <w:lang w:val="sr-Cyrl-RS"/>
        </w:rPr>
      </w:pPr>
      <w:r>
        <w:rPr>
          <w:rFonts w:ascii="Times New Roman" w:hAnsi="Times New Roman" w:eastAsia="Calibri" w:cs="Times New Roman"/>
          <w:sz w:val="24"/>
          <w:szCs w:val="24"/>
          <w:lang w:val="sr-Latn-CS"/>
        </w:rPr>
        <w:tab/>
      </w:r>
      <w:r>
        <w:rPr>
          <w:rFonts w:ascii="Times New Roman" w:hAnsi="Times New Roman" w:eastAsia="Calibri" w:cs="Times New Roman"/>
          <w:sz w:val="24"/>
          <w:szCs w:val="24"/>
          <w:lang w:val="sr-Cyrl-RS"/>
        </w:rPr>
        <w:t>Сви ученици завршили су разред у јуну. Н</w:t>
      </w:r>
      <w:r>
        <w:rPr>
          <w:rFonts w:ascii="Times New Roman" w:hAnsi="Times New Roman" w:eastAsia="Calibri" w:cs="Times New Roman"/>
          <w:sz w:val="24"/>
          <w:szCs w:val="24"/>
          <w:lang w:val="sr-Latn-CS"/>
        </w:rPr>
        <w:t>едовољн</w:t>
      </w:r>
      <w:r>
        <w:rPr>
          <w:rFonts w:ascii="Times New Roman" w:hAnsi="Times New Roman" w:eastAsia="Calibri" w:cs="Times New Roman"/>
          <w:sz w:val="24"/>
          <w:szCs w:val="24"/>
          <w:lang w:val="sr-Cyrl-RS"/>
        </w:rPr>
        <w:t>их</w:t>
      </w:r>
      <w:r>
        <w:rPr>
          <w:rFonts w:ascii="Times New Roman" w:hAnsi="Times New Roman" w:eastAsia="Calibri" w:cs="Times New Roman"/>
          <w:sz w:val="24"/>
          <w:szCs w:val="24"/>
          <w:lang w:val="sr-Latn-CS"/>
        </w:rPr>
        <w:t xml:space="preserve"> оцена на крају наставне године</w:t>
      </w:r>
      <w:r>
        <w:rPr>
          <w:rFonts w:ascii="Times New Roman" w:hAnsi="Times New Roman" w:eastAsia="Calibri" w:cs="Times New Roman"/>
          <w:sz w:val="24"/>
          <w:szCs w:val="24"/>
          <w:lang w:val="sr-Cyrl-RS"/>
        </w:rPr>
        <w:t xml:space="preserve"> није било, тако да п</w:t>
      </w:r>
      <w:r>
        <w:rPr>
          <w:rFonts w:ascii="Times New Roman" w:hAnsi="Times New Roman" w:eastAsia="Times New Roman" w:cs="Times New Roman"/>
          <w:sz w:val="24"/>
          <w:szCs w:val="24"/>
          <w:lang w:val="sr-Latn-CS"/>
        </w:rPr>
        <w:t xml:space="preserve">рипремна настава </w:t>
      </w:r>
      <w:r>
        <w:rPr>
          <w:rFonts w:ascii="Times New Roman" w:hAnsi="Times New Roman" w:eastAsia="Times New Roman" w:cs="Times New Roman"/>
          <w:sz w:val="24"/>
          <w:szCs w:val="24"/>
          <w:lang w:val="sr-Cyrl-RS"/>
        </w:rPr>
        <w:t xml:space="preserve">за полагање </w:t>
      </w:r>
      <w:r>
        <w:rPr>
          <w:rFonts w:ascii="Times New Roman" w:hAnsi="Times New Roman" w:eastAsia="Times New Roman" w:cs="Times New Roman"/>
          <w:sz w:val="24"/>
          <w:szCs w:val="24"/>
          <w:lang w:val="sr-Latn-CS"/>
        </w:rPr>
        <w:t>поправн</w:t>
      </w:r>
      <w:r>
        <w:rPr>
          <w:rFonts w:ascii="Times New Roman" w:hAnsi="Times New Roman" w:eastAsia="Times New Roman" w:cs="Times New Roman"/>
          <w:sz w:val="24"/>
          <w:szCs w:val="24"/>
          <w:lang w:val="sr-Cyrl-RS"/>
        </w:rPr>
        <w:t>ог</w:t>
      </w:r>
      <w:r>
        <w:rPr>
          <w:rFonts w:ascii="Times New Roman" w:hAnsi="Times New Roman" w:eastAsia="Times New Roman" w:cs="Times New Roman"/>
          <w:sz w:val="24"/>
          <w:szCs w:val="24"/>
          <w:lang w:val="sr-Latn-CS"/>
        </w:rPr>
        <w:t xml:space="preserve"> испит</w:t>
      </w:r>
      <w:r>
        <w:rPr>
          <w:rFonts w:ascii="Times New Roman" w:hAnsi="Times New Roman" w:eastAsia="Times New Roman" w:cs="Times New Roman"/>
          <w:sz w:val="24"/>
          <w:szCs w:val="24"/>
          <w:lang w:val="sr-Cyrl-RS"/>
        </w:rPr>
        <w:t>а</w:t>
      </w:r>
      <w:r>
        <w:rPr>
          <w:rFonts w:ascii="Times New Roman" w:hAnsi="Times New Roman" w:eastAsia="Times New Roman" w:cs="Times New Roman"/>
          <w:sz w:val="24"/>
          <w:szCs w:val="24"/>
          <w:lang w:val="sr-Latn-CS"/>
        </w:rPr>
        <w:t xml:space="preserve"> </w:t>
      </w:r>
      <w:r>
        <w:rPr>
          <w:rFonts w:ascii="Times New Roman" w:hAnsi="Times New Roman" w:eastAsia="Times New Roman" w:cs="Times New Roman"/>
          <w:sz w:val="24"/>
          <w:szCs w:val="24"/>
          <w:lang w:val="sr-Cyrl-RS"/>
        </w:rPr>
        <w:t xml:space="preserve">није </w:t>
      </w:r>
      <w:r>
        <w:rPr>
          <w:rFonts w:ascii="Times New Roman" w:hAnsi="Times New Roman" w:eastAsia="Times New Roman" w:cs="Times New Roman"/>
          <w:sz w:val="24"/>
          <w:szCs w:val="24"/>
          <w:lang w:val="sr-Latn-CS"/>
        </w:rPr>
        <w:t>реализ</w:t>
      </w:r>
      <w:r>
        <w:rPr>
          <w:rFonts w:ascii="Times New Roman" w:hAnsi="Times New Roman" w:eastAsia="Times New Roman" w:cs="Times New Roman"/>
          <w:sz w:val="24"/>
          <w:szCs w:val="24"/>
          <w:lang w:val="sr-Cyrl-RS"/>
        </w:rPr>
        <w:t>ована.</w:t>
      </w:r>
    </w:p>
    <w:p w14:paraId="69D487CD">
      <w:pPr>
        <w:spacing w:after="0" w:line="276" w:lineRule="auto"/>
        <w:jc w:val="both"/>
        <w:rPr>
          <w:rFonts w:ascii="Times New Roman" w:hAnsi="Times New Roman" w:eastAsia="Calibri" w:cs="Times New Roman"/>
          <w:sz w:val="24"/>
          <w:szCs w:val="24"/>
        </w:rPr>
      </w:pPr>
    </w:p>
    <w:p w14:paraId="196AADA6">
      <w:pPr>
        <w:spacing w:after="0" w:line="240" w:lineRule="auto"/>
        <w:jc w:val="center"/>
        <w:rPr>
          <w:rFonts w:ascii="Times New Roman" w:hAnsi="Times New Roman" w:eastAsia="Calibri" w:cs="Times New Roman"/>
          <w:b/>
          <w:sz w:val="28"/>
          <w:szCs w:val="28"/>
          <w:lang w:val="sr-Latn-CS"/>
        </w:rPr>
      </w:pPr>
      <w:r>
        <w:rPr>
          <w:rFonts w:ascii="Times New Roman" w:hAnsi="Times New Roman" w:eastAsia="Calibri" w:cs="Times New Roman"/>
          <w:b/>
          <w:sz w:val="28"/>
          <w:szCs w:val="28"/>
          <w:lang w:val="sr-Latn-CS"/>
        </w:rPr>
        <w:t>Постигнућа ученика и награде:</w:t>
      </w:r>
    </w:p>
    <w:p w14:paraId="2C947B8B">
      <w:pPr>
        <w:spacing w:after="0" w:line="240" w:lineRule="auto"/>
        <w:jc w:val="both"/>
        <w:rPr>
          <w:rFonts w:ascii="Times New Roman" w:hAnsi="Times New Roman" w:eastAsia="Times New Roman" w:cs="Times New Roman"/>
          <w:b/>
          <w:sz w:val="24"/>
          <w:szCs w:val="24"/>
          <w:lang w:val="sr-Latn-CS"/>
        </w:rPr>
      </w:pPr>
    </w:p>
    <w:p w14:paraId="58151A5D">
      <w:pPr>
        <w:spacing w:after="0" w:line="240" w:lineRule="auto"/>
        <w:jc w:val="both"/>
        <w:rPr>
          <w:rFonts w:ascii="Times New Roman" w:hAnsi="Times New Roman" w:eastAsia="Times New Roman" w:cs="Times New Roman"/>
          <w:sz w:val="24"/>
          <w:szCs w:val="24"/>
          <w:lang w:val="sr-Cyrl-RS" w:eastAsia="sr-Latn-CS"/>
        </w:rPr>
      </w:pPr>
      <w:r>
        <w:rPr>
          <w:rFonts w:ascii="Times New Roman" w:hAnsi="Times New Roman" w:eastAsia="Times New Roman" w:cs="Times New Roman"/>
          <w:b/>
          <w:sz w:val="24"/>
          <w:szCs w:val="24"/>
          <w:lang w:val="sr-Latn-CS" w:eastAsia="sr-Latn-CS"/>
        </w:rPr>
        <w:t>Ученик генерације</w:t>
      </w:r>
      <w:r>
        <w:rPr>
          <w:rFonts w:ascii="Times New Roman" w:hAnsi="Times New Roman" w:eastAsia="Times New Roman" w:cs="Times New Roman"/>
          <w:sz w:val="24"/>
          <w:szCs w:val="24"/>
          <w:lang w:val="sr-Latn-CS" w:eastAsia="sr-Latn-CS"/>
        </w:rPr>
        <w:t xml:space="preserve"> – </w:t>
      </w:r>
      <w:r>
        <w:rPr>
          <w:rFonts w:ascii="Times New Roman" w:hAnsi="Times New Roman" w:eastAsia="Times New Roman" w:cs="Times New Roman"/>
          <w:sz w:val="24"/>
          <w:szCs w:val="24"/>
          <w:lang w:val="sr-Cyrl-RS" w:eastAsia="sr-Latn-CS"/>
        </w:rPr>
        <w:t xml:space="preserve">Вито Николић </w:t>
      </w:r>
      <w:r>
        <w:rPr>
          <w:rFonts w:ascii="Times New Roman" w:hAnsi="Times New Roman" w:eastAsia="Times New Roman" w:cs="Times New Roman"/>
          <w:sz w:val="24"/>
          <w:szCs w:val="24"/>
          <w:lang w:val="sr-Latn-CS" w:eastAsia="sr-Latn-CS"/>
        </w:rPr>
        <w:t>V</w:t>
      </w:r>
      <w:r>
        <w:rPr>
          <w:rFonts w:ascii="Times New Roman" w:hAnsi="Times New Roman" w:eastAsia="Times New Roman" w:cs="Times New Roman"/>
          <w:sz w:val="24"/>
          <w:szCs w:val="24"/>
          <w:lang w:eastAsia="sr-Latn-CS"/>
        </w:rPr>
        <w:t>III</w:t>
      </w:r>
      <w:r>
        <w:rPr>
          <w:rFonts w:ascii="Times New Roman" w:hAnsi="Times New Roman" w:eastAsia="Times New Roman" w:cs="Times New Roman"/>
          <w:sz w:val="24"/>
          <w:szCs w:val="24"/>
          <w:vertAlign w:val="subscript"/>
          <w:lang w:val="sr-Cyrl-RS" w:eastAsia="sr-Latn-CS"/>
        </w:rPr>
        <w:t>1</w:t>
      </w:r>
    </w:p>
    <w:p w14:paraId="3CA15374">
      <w:pPr>
        <w:spacing w:after="0" w:line="240" w:lineRule="auto"/>
        <w:jc w:val="both"/>
        <w:rPr>
          <w:rFonts w:ascii="Times New Roman" w:hAnsi="Times New Roman" w:eastAsia="Times New Roman" w:cs="Times New Roman"/>
          <w:sz w:val="24"/>
          <w:szCs w:val="24"/>
          <w:lang w:val="sr-Cyrl-RS" w:eastAsia="sr-Latn-CS"/>
        </w:rPr>
      </w:pPr>
    </w:p>
    <w:p w14:paraId="140B51AD">
      <w:pPr>
        <w:spacing w:after="0" w:line="240" w:lineRule="auto"/>
        <w:jc w:val="both"/>
        <w:rPr>
          <w:rFonts w:ascii="Times New Roman" w:hAnsi="Times New Roman" w:eastAsia="Times New Roman" w:cs="Times New Roman"/>
          <w:b/>
          <w:sz w:val="24"/>
          <w:szCs w:val="24"/>
          <w:lang w:val="sr-Latn-CS" w:eastAsia="sr-Latn-CS"/>
        </w:rPr>
      </w:pPr>
      <w:r>
        <w:rPr>
          <w:rFonts w:ascii="Times New Roman" w:hAnsi="Times New Roman" w:eastAsia="Times New Roman" w:cs="Times New Roman"/>
          <w:b/>
          <w:sz w:val="24"/>
          <w:szCs w:val="24"/>
          <w:lang w:val="sr-Latn-CS" w:eastAsia="sr-Latn-CS"/>
        </w:rPr>
        <w:t>Носиоци дипломе „Вук Караџић“:</w:t>
      </w:r>
    </w:p>
    <w:p w14:paraId="114906BC">
      <w:pPr>
        <w:numPr>
          <w:ilvl w:val="0"/>
          <w:numId w:val="3"/>
        </w:numPr>
        <w:spacing w:before="100" w:beforeAutospacing="1" w:after="100" w:afterAutospacing="1" w:line="256" w:lineRule="auto"/>
        <w:ind w:left="1265" w:leftChars="0" w:hanging="425" w:firstLineChars="0"/>
        <w:contextualSpacing/>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 xml:space="preserve">Вито Николић </w:t>
      </w:r>
      <w:r>
        <w:rPr>
          <w:rFonts w:ascii="Times New Roman" w:hAnsi="Times New Roman" w:eastAsia="Calibri" w:cs="Times New Roman"/>
          <w:sz w:val="24"/>
          <w:szCs w:val="24"/>
          <w:lang w:eastAsia="sr-Latn-RS"/>
        </w:rPr>
        <w:t>VIII</w:t>
      </w:r>
      <w:r>
        <w:rPr>
          <w:rFonts w:ascii="Times New Roman" w:hAnsi="Times New Roman" w:eastAsia="Calibri" w:cs="Times New Roman"/>
          <w:sz w:val="24"/>
          <w:szCs w:val="24"/>
          <w:vertAlign w:val="subscript"/>
          <w:lang w:val="sr-Cyrl-RS" w:eastAsia="sr-Latn-RS"/>
        </w:rPr>
        <w:t>1</w:t>
      </w:r>
    </w:p>
    <w:p w14:paraId="39940635">
      <w:pPr>
        <w:numPr>
          <w:ilvl w:val="0"/>
          <w:numId w:val="3"/>
        </w:numPr>
        <w:spacing w:before="100" w:beforeAutospacing="1" w:after="100" w:afterAutospacing="1" w:line="256" w:lineRule="auto"/>
        <w:ind w:left="1265" w:leftChars="0" w:hanging="425" w:firstLineChars="0"/>
        <w:contextualSpacing/>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Богдан Булић</w:t>
      </w:r>
      <w:r>
        <w:rPr>
          <w:rFonts w:ascii="Times New Roman" w:hAnsi="Times New Roman" w:eastAsia="Calibri" w:cs="Times New Roman"/>
          <w:sz w:val="24"/>
          <w:szCs w:val="24"/>
          <w:lang w:eastAsia="sr-Latn-RS"/>
        </w:rPr>
        <w:t xml:space="preserve"> VIII</w:t>
      </w:r>
      <w:r>
        <w:rPr>
          <w:rFonts w:ascii="Times New Roman" w:hAnsi="Times New Roman" w:eastAsia="Calibri" w:cs="Times New Roman"/>
          <w:sz w:val="24"/>
          <w:szCs w:val="24"/>
          <w:vertAlign w:val="subscript"/>
          <w:lang w:val="sr-Cyrl-RS" w:eastAsia="sr-Latn-RS"/>
        </w:rPr>
        <w:t>1</w:t>
      </w:r>
    </w:p>
    <w:p w14:paraId="7EBEE3A9">
      <w:pPr>
        <w:numPr>
          <w:ilvl w:val="0"/>
          <w:numId w:val="3"/>
        </w:numPr>
        <w:spacing w:before="100" w:beforeAutospacing="1" w:after="100" w:afterAutospacing="1" w:line="256" w:lineRule="auto"/>
        <w:ind w:left="1265" w:leftChars="0" w:hanging="425" w:firstLineChars="0"/>
        <w:contextualSpacing/>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Калина Митровић</w:t>
      </w:r>
      <w:r>
        <w:rPr>
          <w:rFonts w:ascii="Times New Roman" w:hAnsi="Times New Roman" w:eastAsia="Calibri" w:cs="Times New Roman"/>
          <w:sz w:val="24"/>
          <w:szCs w:val="24"/>
          <w:lang w:eastAsia="sr-Latn-RS"/>
        </w:rPr>
        <w:t xml:space="preserve"> VIII</w:t>
      </w:r>
      <w:r>
        <w:rPr>
          <w:rFonts w:ascii="Times New Roman" w:hAnsi="Times New Roman" w:eastAsia="Calibri" w:cs="Times New Roman"/>
          <w:sz w:val="24"/>
          <w:szCs w:val="24"/>
          <w:vertAlign w:val="subscript"/>
          <w:lang w:val="sr-Cyrl-RS" w:eastAsia="sr-Latn-RS"/>
        </w:rPr>
        <w:t>4</w:t>
      </w:r>
    </w:p>
    <w:p w14:paraId="7C30C460">
      <w:pPr>
        <w:numPr>
          <w:ilvl w:val="0"/>
          <w:numId w:val="3"/>
        </w:numPr>
        <w:spacing w:before="100" w:beforeAutospacing="1" w:after="100" w:afterAutospacing="1" w:line="256" w:lineRule="auto"/>
        <w:ind w:left="1265" w:leftChars="0" w:hanging="425" w:firstLineChars="0"/>
        <w:contextualSpacing/>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Јелена Николић</w:t>
      </w:r>
      <w:r>
        <w:rPr>
          <w:rFonts w:ascii="Times New Roman" w:hAnsi="Times New Roman" w:eastAsia="Calibri" w:cs="Times New Roman"/>
          <w:sz w:val="24"/>
          <w:szCs w:val="24"/>
          <w:lang w:eastAsia="sr-Latn-RS"/>
        </w:rPr>
        <w:t xml:space="preserve"> VIII</w:t>
      </w:r>
      <w:r>
        <w:rPr>
          <w:rFonts w:ascii="Times New Roman" w:hAnsi="Times New Roman" w:eastAsia="Calibri" w:cs="Times New Roman"/>
          <w:sz w:val="24"/>
          <w:szCs w:val="24"/>
          <w:vertAlign w:val="subscript"/>
          <w:lang w:val="sr-Cyrl-RS" w:eastAsia="sr-Latn-RS"/>
        </w:rPr>
        <w:t>4</w:t>
      </w:r>
    </w:p>
    <w:p w14:paraId="75EA8BFC">
      <w:pPr>
        <w:numPr>
          <w:ilvl w:val="0"/>
          <w:numId w:val="3"/>
        </w:numPr>
        <w:spacing w:before="100" w:beforeAutospacing="1" w:after="100" w:afterAutospacing="1" w:line="256" w:lineRule="auto"/>
        <w:ind w:left="1265" w:leftChars="0" w:hanging="425" w:firstLineChars="0"/>
        <w:contextualSpacing/>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Огњен Сунајко</w:t>
      </w:r>
      <w:r>
        <w:rPr>
          <w:rFonts w:ascii="Times New Roman" w:hAnsi="Times New Roman" w:eastAsia="Calibri" w:cs="Times New Roman"/>
          <w:sz w:val="24"/>
          <w:szCs w:val="24"/>
          <w:lang w:eastAsia="sr-Latn-RS"/>
        </w:rPr>
        <w:t xml:space="preserve"> VIII</w:t>
      </w:r>
      <w:r>
        <w:rPr>
          <w:rFonts w:ascii="Times New Roman" w:hAnsi="Times New Roman" w:eastAsia="Calibri" w:cs="Times New Roman"/>
          <w:sz w:val="24"/>
          <w:szCs w:val="24"/>
          <w:vertAlign w:val="subscript"/>
          <w:lang w:eastAsia="sr-Latn-RS"/>
        </w:rPr>
        <w:t>2</w:t>
      </w:r>
    </w:p>
    <w:p w14:paraId="42093F27">
      <w:pPr>
        <w:numPr>
          <w:ilvl w:val="0"/>
          <w:numId w:val="3"/>
        </w:numPr>
        <w:spacing w:before="100" w:beforeAutospacing="1" w:after="100" w:afterAutospacing="1" w:line="256" w:lineRule="auto"/>
        <w:ind w:left="1265" w:leftChars="0" w:hanging="425" w:firstLineChars="0"/>
        <w:contextualSpacing/>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 xml:space="preserve">Анђела Варагић </w:t>
      </w:r>
      <w:r>
        <w:rPr>
          <w:rFonts w:ascii="Times New Roman" w:hAnsi="Times New Roman" w:eastAsia="Calibri" w:cs="Times New Roman"/>
          <w:sz w:val="24"/>
          <w:szCs w:val="24"/>
          <w:lang w:eastAsia="sr-Latn-RS"/>
        </w:rPr>
        <w:t>VIII</w:t>
      </w:r>
      <w:r>
        <w:rPr>
          <w:rFonts w:ascii="Times New Roman" w:hAnsi="Times New Roman" w:eastAsia="Calibri" w:cs="Times New Roman"/>
          <w:sz w:val="24"/>
          <w:szCs w:val="24"/>
          <w:vertAlign w:val="subscript"/>
          <w:lang w:val="sr-Cyrl-RS" w:eastAsia="sr-Latn-RS"/>
        </w:rPr>
        <w:t>6</w:t>
      </w:r>
    </w:p>
    <w:p w14:paraId="77C897B4">
      <w:pPr>
        <w:numPr>
          <w:ilvl w:val="0"/>
          <w:numId w:val="3"/>
        </w:numPr>
        <w:spacing w:before="100" w:beforeAutospacing="1" w:after="100" w:afterAutospacing="1" w:line="256" w:lineRule="auto"/>
        <w:ind w:left="1265" w:leftChars="0" w:hanging="425" w:firstLineChars="0"/>
        <w:contextualSpacing/>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Алекса Никитовић</w:t>
      </w:r>
      <w:r>
        <w:rPr>
          <w:rFonts w:ascii="Times New Roman" w:hAnsi="Times New Roman" w:eastAsia="Calibri" w:cs="Times New Roman"/>
          <w:sz w:val="24"/>
          <w:szCs w:val="24"/>
          <w:lang w:eastAsia="sr-Latn-RS"/>
        </w:rPr>
        <w:t xml:space="preserve"> VIII</w:t>
      </w:r>
      <w:r>
        <w:rPr>
          <w:rFonts w:ascii="Times New Roman" w:hAnsi="Times New Roman" w:eastAsia="Calibri" w:cs="Times New Roman"/>
          <w:sz w:val="24"/>
          <w:szCs w:val="24"/>
          <w:vertAlign w:val="subscript"/>
          <w:lang w:val="sr-Cyrl-RS" w:eastAsia="sr-Latn-RS"/>
        </w:rPr>
        <w:t>4</w:t>
      </w:r>
      <w:bookmarkStart w:id="20" w:name="_GoBack"/>
      <w:bookmarkEnd w:id="20"/>
    </w:p>
    <w:p w14:paraId="6570BABE">
      <w:pPr>
        <w:numPr>
          <w:ilvl w:val="0"/>
          <w:numId w:val="3"/>
        </w:numPr>
        <w:spacing w:before="100" w:beforeAutospacing="1" w:after="100" w:afterAutospacing="1" w:line="256" w:lineRule="auto"/>
        <w:ind w:left="1265" w:leftChars="0" w:hanging="425" w:firstLineChars="0"/>
        <w:contextualSpacing/>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Јелена Савић</w:t>
      </w:r>
      <w:r>
        <w:rPr>
          <w:rFonts w:ascii="Times New Roman" w:hAnsi="Times New Roman" w:eastAsia="Calibri" w:cs="Times New Roman"/>
          <w:sz w:val="24"/>
          <w:szCs w:val="24"/>
          <w:lang w:eastAsia="sr-Latn-RS"/>
        </w:rPr>
        <w:t xml:space="preserve"> VIII</w:t>
      </w:r>
      <w:r>
        <w:rPr>
          <w:rFonts w:ascii="Times New Roman" w:hAnsi="Times New Roman" w:eastAsia="Calibri" w:cs="Times New Roman"/>
          <w:sz w:val="24"/>
          <w:szCs w:val="24"/>
          <w:vertAlign w:val="subscript"/>
          <w:lang w:val="sr-Cyrl-RS" w:eastAsia="sr-Latn-RS"/>
        </w:rPr>
        <w:t>5</w:t>
      </w:r>
    </w:p>
    <w:p w14:paraId="40E8BBAE">
      <w:pPr>
        <w:shd w:val="clear" w:color="auto" w:fill="FFFFFF"/>
        <w:spacing w:before="100" w:beforeAutospacing="1" w:after="100" w:afterAutospacing="1" w:line="256" w:lineRule="auto"/>
        <w:ind w:firstLine="360" w:firstLineChars="150"/>
        <w:contextualSpacing/>
        <w:jc w:val="both"/>
        <w:rPr>
          <w:rFonts w:ascii="Times New Roman" w:hAnsi="Times New Roman" w:eastAsia="Arial" w:cs="Times New Roman"/>
          <w:bCs/>
          <w:sz w:val="24"/>
          <w:szCs w:val="24"/>
          <w:shd w:val="clear" w:color="auto" w:fill="FFFFFF"/>
          <w:lang w:eastAsia="sr-Latn-RS"/>
        </w:rPr>
      </w:pPr>
      <w:r>
        <w:rPr>
          <w:rFonts w:ascii="Times New Roman" w:hAnsi="Times New Roman" w:eastAsia="Times New Roman" w:cs="Times New Roman"/>
          <w:bCs/>
          <w:sz w:val="24"/>
          <w:szCs w:val="24"/>
          <w:lang w:val="sr-Cyrl-RS" w:eastAsia="sr-Latn-CS"/>
        </w:rPr>
        <w:t>У протеклој школској години, због обуставе наставе, нису реализована такмичења ни из једног предмета, изузев Технике и технологије</w:t>
      </w:r>
      <w:r>
        <w:rPr>
          <w:rFonts w:ascii="Times New Roman" w:hAnsi="Times New Roman" w:eastAsia="Arial" w:cs="Times New Roman"/>
          <w:bCs/>
          <w:sz w:val="24"/>
          <w:szCs w:val="24"/>
          <w:shd w:val="clear" w:color="auto" w:fill="FFFFFF"/>
          <w:lang w:eastAsia="sr-Latn-RS"/>
        </w:rPr>
        <w:t xml:space="preserve">. </w:t>
      </w:r>
    </w:p>
    <w:p w14:paraId="5BC2B009">
      <w:pPr>
        <w:spacing w:line="256" w:lineRule="auto"/>
        <w:jc w:val="both"/>
        <w:rPr>
          <w:rFonts w:ascii="Times New Roman" w:hAnsi="Times New Roman" w:eastAsia="Times New Roman" w:cs="Times New Roman"/>
          <w:b/>
          <w:sz w:val="24"/>
          <w:szCs w:val="24"/>
          <w:lang w:val="sr-Cyrl-RS"/>
        </w:rPr>
      </w:pPr>
    </w:p>
    <w:p w14:paraId="0560DB9E">
      <w:pPr>
        <w:spacing w:line="256" w:lineRule="auto"/>
        <w:jc w:val="both"/>
        <w:rPr>
          <w:rFonts w:ascii="Times New Roman" w:hAnsi="Times New Roman" w:eastAsia="Times New Roman" w:cs="Times New Roman"/>
          <w:b/>
          <w:sz w:val="24"/>
          <w:szCs w:val="24"/>
          <w:lang w:val="sr-Cyrl-RS"/>
        </w:rPr>
      </w:pPr>
      <w:r>
        <w:rPr>
          <w:rFonts w:ascii="Times New Roman" w:hAnsi="Times New Roman" w:eastAsia="Times New Roman" w:cs="Times New Roman"/>
          <w:b/>
          <w:sz w:val="24"/>
          <w:szCs w:val="24"/>
          <w:lang w:val="sr-Cyrl-RS"/>
        </w:rPr>
        <w:t>Републичка такмичења:</w:t>
      </w:r>
    </w:p>
    <w:p w14:paraId="677B6B16">
      <w:pPr>
        <w:spacing w:line="256" w:lineRule="auto"/>
        <w:ind w:left="55"/>
        <w:jc w:val="both"/>
        <w:rPr>
          <w:rFonts w:ascii="Times New Roman" w:hAnsi="Times New Roman" w:eastAsia="Arial" w:cs="Times New Roman"/>
          <w:sz w:val="24"/>
          <w:szCs w:val="24"/>
          <w:shd w:val="clear" w:color="auto" w:fill="FFFFFF"/>
          <w:lang w:eastAsia="sr-Latn-RS"/>
        </w:rPr>
      </w:pPr>
      <w:r>
        <w:rPr>
          <w:rFonts w:ascii="Times New Roman" w:hAnsi="Times New Roman" w:eastAsia="Arial" w:cs="Times New Roman"/>
          <w:sz w:val="24"/>
          <w:szCs w:val="24"/>
          <w:shd w:val="clear" w:color="auto" w:fill="FFFFFF"/>
          <w:lang w:eastAsia="sr-Latn-RS"/>
        </w:rPr>
        <w:t xml:space="preserve">2.место </w:t>
      </w:r>
      <w:r>
        <w:rPr>
          <w:rFonts w:ascii="Times New Roman" w:hAnsi="Times New Roman" w:eastAsia="Arial" w:cs="Times New Roman"/>
          <w:sz w:val="24"/>
          <w:szCs w:val="24"/>
          <w:shd w:val="clear" w:color="auto" w:fill="FFFFFF"/>
          <w:lang w:val="sr-Cyrl-RS" w:eastAsia="sr-Latn-RS"/>
        </w:rPr>
        <w:t>Вито Николић</w:t>
      </w:r>
      <w:r>
        <w:rPr>
          <w:rFonts w:ascii="Times New Roman" w:hAnsi="Times New Roman" w:eastAsia="Arial" w:cs="Times New Roman"/>
          <w:sz w:val="24"/>
          <w:szCs w:val="24"/>
          <w:shd w:val="clear" w:color="auto" w:fill="FFFFFF"/>
          <w:lang w:eastAsia="sr-Latn-RS"/>
        </w:rPr>
        <w:t xml:space="preserve"> VIII</w:t>
      </w:r>
      <w:r>
        <w:rPr>
          <w:rFonts w:ascii="Times New Roman" w:hAnsi="Times New Roman" w:eastAsia="Arial" w:cs="Times New Roman"/>
          <w:sz w:val="24"/>
          <w:szCs w:val="24"/>
          <w:shd w:val="clear" w:color="auto" w:fill="FFFFFF"/>
          <w:vertAlign w:val="subscript"/>
          <w:lang w:eastAsia="sr-Latn-RS"/>
        </w:rPr>
        <w:t>1</w:t>
      </w:r>
      <w:r>
        <w:rPr>
          <w:rFonts w:ascii="Times New Roman" w:hAnsi="Times New Roman" w:eastAsia="Arial" w:cs="Times New Roman"/>
          <w:sz w:val="24"/>
          <w:szCs w:val="24"/>
          <w:shd w:val="clear" w:color="auto" w:fill="FFFFFF"/>
          <w:lang w:eastAsia="sr-Latn-RS"/>
        </w:rPr>
        <w:t>- Техника и технологија</w:t>
      </w:r>
    </w:p>
    <w:p w14:paraId="49E60293">
      <w:pPr>
        <w:spacing w:line="256" w:lineRule="auto"/>
        <w:ind w:left="55"/>
        <w:jc w:val="center"/>
        <w:rPr>
          <w:rFonts w:ascii="Times New Roman" w:hAnsi="Times New Roman" w:eastAsia="Arial" w:cs="Times New Roman"/>
          <w:sz w:val="24"/>
          <w:szCs w:val="24"/>
          <w:shd w:val="clear" w:color="auto" w:fill="FFFFFF"/>
          <w:lang w:val="sr-Cyrl-RS" w:eastAsia="sr-Latn-RS"/>
        </w:rPr>
      </w:pPr>
    </w:p>
    <w:p w14:paraId="2DDA0977">
      <w:pPr>
        <w:spacing w:line="256" w:lineRule="auto"/>
        <w:ind w:left="55"/>
        <w:jc w:val="center"/>
        <w:rPr>
          <w:rFonts w:ascii="Times New Roman" w:hAnsi="Times New Roman" w:eastAsia="Arial" w:cs="Times New Roman"/>
          <w:sz w:val="24"/>
          <w:szCs w:val="24"/>
          <w:shd w:val="clear" w:color="auto" w:fill="FFFFFF"/>
          <w:lang w:val="sr-Cyrl-RS" w:eastAsia="sr-Latn-RS"/>
        </w:rPr>
      </w:pPr>
    </w:p>
    <w:p w14:paraId="32DFC9E5">
      <w:pPr>
        <w:spacing w:line="256" w:lineRule="auto"/>
        <w:ind w:left="55"/>
        <w:jc w:val="center"/>
        <w:rPr>
          <w:rFonts w:ascii="Times New Roman" w:hAnsi="Times New Roman" w:eastAsia="Arial" w:cs="Times New Roman"/>
          <w:sz w:val="24"/>
          <w:szCs w:val="24"/>
          <w:shd w:val="clear" w:color="auto" w:fill="FFFFFF"/>
          <w:lang w:val="sr-Cyrl-RS" w:eastAsia="sr-Latn-RS"/>
        </w:rPr>
      </w:pPr>
    </w:p>
    <w:p w14:paraId="1822FD52">
      <w:pPr>
        <w:spacing w:line="256" w:lineRule="auto"/>
        <w:ind w:left="55"/>
        <w:jc w:val="center"/>
        <w:rPr>
          <w:rFonts w:ascii="Times New Roman" w:hAnsi="Times New Roman" w:eastAsia="Arial" w:cs="Times New Roman"/>
          <w:sz w:val="24"/>
          <w:szCs w:val="24"/>
          <w:shd w:val="clear" w:color="auto" w:fill="FFFFFF"/>
          <w:lang w:val="sr-Cyrl-RS" w:eastAsia="sr-Latn-RS"/>
        </w:rPr>
      </w:pPr>
    </w:p>
    <w:p w14:paraId="42C4E1DD">
      <w:pPr>
        <w:spacing w:line="256" w:lineRule="auto"/>
        <w:ind w:left="55"/>
        <w:jc w:val="center"/>
        <w:rPr>
          <w:rFonts w:ascii="Times New Roman" w:hAnsi="Times New Roman" w:eastAsia="Times New Roman" w:cs="Times New Roman"/>
          <w:b/>
          <w:sz w:val="32"/>
          <w:szCs w:val="32"/>
          <w:lang w:val="sr-Cyrl-RS"/>
        </w:rPr>
      </w:pPr>
      <w:r>
        <w:rPr>
          <w:rFonts w:ascii="Times New Roman" w:hAnsi="Times New Roman" w:eastAsia="Times New Roman" w:cs="Times New Roman"/>
          <w:b/>
          <w:sz w:val="32"/>
          <w:szCs w:val="32"/>
          <w:lang w:val="sr-Cyrl-RS"/>
        </w:rPr>
        <w:t>8. Извештаји стручних, руководећих,</w:t>
      </w:r>
    </w:p>
    <w:p w14:paraId="1619B74D">
      <w:pPr>
        <w:spacing w:line="256" w:lineRule="auto"/>
        <w:ind w:left="55"/>
        <w:jc w:val="center"/>
        <w:rPr>
          <w:rFonts w:ascii="Times New Roman" w:hAnsi="Times New Roman" w:eastAsia="Times New Roman" w:cs="Times New Roman"/>
          <w:b/>
          <w:sz w:val="32"/>
          <w:szCs w:val="32"/>
          <w:lang w:val="sr-Cyrl-RS"/>
        </w:rPr>
      </w:pPr>
      <w:r>
        <w:rPr>
          <w:rFonts w:ascii="Times New Roman" w:hAnsi="Times New Roman" w:eastAsia="Times New Roman" w:cs="Times New Roman"/>
          <w:b/>
          <w:sz w:val="32"/>
          <w:szCs w:val="32"/>
          <w:lang w:val="sr-Cyrl-RS"/>
        </w:rPr>
        <w:t>управних и саветодавних органа школе</w:t>
      </w:r>
    </w:p>
    <w:p w14:paraId="6B9661D3">
      <w:pPr>
        <w:spacing w:line="256" w:lineRule="auto"/>
        <w:ind w:left="55"/>
        <w:jc w:val="center"/>
        <w:rPr>
          <w:rFonts w:ascii="Times New Roman" w:hAnsi="Times New Roman" w:eastAsia="Times New Roman" w:cs="Times New Roman"/>
          <w:b/>
          <w:sz w:val="28"/>
          <w:szCs w:val="28"/>
          <w:lang w:val="sr-Cyrl-RS"/>
        </w:rPr>
      </w:pPr>
      <w:r>
        <w:rPr>
          <w:rFonts w:ascii="Times New Roman" w:hAnsi="Times New Roman" w:eastAsia="Times New Roman" w:cs="Times New Roman"/>
          <w:b/>
          <w:sz w:val="28"/>
          <w:szCs w:val="28"/>
          <w:lang w:val="sr-Cyrl-RS"/>
        </w:rPr>
        <w:t>8.1. Извештаји стручних органа</w:t>
      </w:r>
    </w:p>
    <w:p w14:paraId="0333DB42">
      <w:pPr>
        <w:spacing w:line="256" w:lineRule="auto"/>
        <w:ind w:left="55"/>
        <w:jc w:val="center"/>
        <w:rPr>
          <w:rFonts w:ascii="Times New Roman" w:hAnsi="Times New Roman" w:eastAsia="Times New Roman" w:cs="Times New Roman"/>
          <w:b/>
          <w:sz w:val="28"/>
          <w:szCs w:val="28"/>
          <w:lang w:val="sr-Cyrl-RS"/>
        </w:rPr>
      </w:pPr>
      <w:r>
        <w:rPr>
          <w:rFonts w:ascii="Times New Roman" w:hAnsi="Times New Roman" w:eastAsia="Times New Roman" w:cs="Times New Roman"/>
          <w:b/>
          <w:sz w:val="28"/>
          <w:szCs w:val="28"/>
          <w:lang w:val="sr-Cyrl-RS"/>
        </w:rPr>
        <w:t>8.1.1.</w:t>
      </w:r>
      <w:r>
        <w:rPr>
          <w:rFonts w:ascii="Times New Roman" w:hAnsi="Times New Roman" w:eastAsia="Times New Roman" w:cs="Times New Roman"/>
          <w:b/>
          <w:sz w:val="28"/>
          <w:szCs w:val="28"/>
          <w:lang w:val="sr-Cyrl-RS"/>
        </w:rPr>
        <w:tab/>
      </w:r>
      <w:r>
        <w:rPr>
          <w:rFonts w:ascii="Times New Roman" w:hAnsi="Times New Roman" w:eastAsia="Times New Roman" w:cs="Times New Roman"/>
          <w:b/>
          <w:sz w:val="28"/>
          <w:szCs w:val="28"/>
          <w:lang w:val="sr-Cyrl-RS"/>
        </w:rPr>
        <w:t>Наставничко веће</w:t>
      </w:r>
    </w:p>
    <w:p w14:paraId="776F3356">
      <w:pPr>
        <w:spacing w:line="256" w:lineRule="auto"/>
        <w:ind w:left="55" w:firstLine="653"/>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Наставничко веће радило је према утврђеном плану и програму</w:t>
      </w:r>
      <w:r>
        <w:rPr>
          <w:rFonts w:ascii="Times New Roman" w:hAnsi="Times New Roman" w:eastAsia="Times New Roman" w:cs="Times New Roman"/>
          <w:sz w:val="24"/>
          <w:szCs w:val="24"/>
          <w:lang w:eastAsia="sr-Latn-RS"/>
        </w:rPr>
        <w:t xml:space="preserve">, </w:t>
      </w:r>
      <w:r>
        <w:rPr>
          <w:rFonts w:ascii="Times New Roman" w:hAnsi="Times New Roman" w:eastAsia="Times New Roman" w:cs="Times New Roman"/>
          <w:sz w:val="24"/>
          <w:szCs w:val="24"/>
          <w:lang w:val="sr-Cyrl-RS" w:eastAsia="sr-Latn-RS"/>
        </w:rPr>
        <w:t>на основу члана 126. став 4. тачка 14) Закона о основама система образовања и васпитања („Сл. гласник РС“, бр. 88/2017- други закон, 10/2019, 6/2020, 129/2021, 92/2023 и 19/2025) и члана 127. став 3. тачка 14) Статута ОШ „Петар Лековић“ Пожега и остварилo је предвиђене садржаје. Током школске године одржано је седам седница Наставничког већа чији је садржај био:</w:t>
      </w:r>
    </w:p>
    <w:p w14:paraId="00116B93">
      <w:pPr>
        <w:shd w:val="clear" w:color="auto" w:fill="FFFFFF"/>
        <w:spacing w:after="0" w:line="240" w:lineRule="auto"/>
        <w:jc w:val="both"/>
        <w:rPr>
          <w:rFonts w:ascii="Times New Roman" w:hAnsi="Times New Roman" w:eastAsia="Times New Roman" w:cs="Times New Roman"/>
          <w:sz w:val="24"/>
          <w:szCs w:val="24"/>
          <w:lang w:val="sr-Cyrl-RS" w:eastAsia="sr-Latn-RS"/>
        </w:rPr>
      </w:pPr>
    </w:p>
    <w:p w14:paraId="37589E3A">
      <w:pPr>
        <w:shd w:val="clear" w:color="auto" w:fill="FFFFFF"/>
        <w:spacing w:after="0" w:line="240" w:lineRule="auto"/>
        <w:jc w:val="both"/>
        <w:rPr>
          <w:rFonts w:ascii="Times New Roman" w:hAnsi="Times New Roman" w:eastAsia="Times New Roman" w:cs="Times New Roman"/>
          <w:sz w:val="24"/>
          <w:szCs w:val="24"/>
          <w:lang w:val="en-US" w:eastAsia="sr-Latn-RS"/>
        </w:rPr>
      </w:pPr>
      <w:r>
        <w:rPr>
          <w:rFonts w:ascii="Times New Roman" w:hAnsi="Times New Roman" w:eastAsia="Times New Roman" w:cs="Times New Roman"/>
          <w:sz w:val="24"/>
          <w:szCs w:val="24"/>
          <w:lang w:val="en-US" w:eastAsia="sr-Latn-RS"/>
        </w:rPr>
        <w:t>13.9.2024.</w:t>
      </w:r>
    </w:p>
    <w:p w14:paraId="5DBAD6E9">
      <w:pPr>
        <w:numPr>
          <w:ilvl w:val="0"/>
          <w:numId w:val="4"/>
        </w:numPr>
        <w:shd w:val="clear" w:color="auto" w:fill="FFFFFF"/>
        <w:spacing w:before="100" w:beforeAutospacing="1" w:after="0" w:afterAutospacing="1" w:line="240" w:lineRule="auto"/>
        <w:contextualSpacing/>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RS" w:eastAsia="sr-Latn-RS"/>
        </w:rPr>
        <w:t>Утврђивање предлога Извештаја о реализацији активности годишњег плана рада школе за школску 2023/2024. годину</w:t>
      </w:r>
    </w:p>
    <w:p w14:paraId="63D386D4">
      <w:pPr>
        <w:numPr>
          <w:ilvl w:val="0"/>
          <w:numId w:val="4"/>
        </w:numPr>
        <w:shd w:val="clear" w:color="auto" w:fill="FFFFFF"/>
        <w:spacing w:before="100" w:beforeAutospacing="1" w:after="0" w:afterAutospacing="1" w:line="240" w:lineRule="auto"/>
        <w:contextualSpacing/>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RS" w:eastAsia="sr-Latn-RS"/>
        </w:rPr>
        <w:t>Извештај о реализацији активности Акционог плана на унапређењу рада школе у школској 2023/2024. години</w:t>
      </w:r>
    </w:p>
    <w:p w14:paraId="44E85938">
      <w:pPr>
        <w:numPr>
          <w:ilvl w:val="0"/>
          <w:numId w:val="4"/>
        </w:numPr>
        <w:shd w:val="clear" w:color="auto" w:fill="FFFFFF"/>
        <w:spacing w:before="100" w:beforeAutospacing="1" w:after="0" w:afterAutospacing="1" w:line="240" w:lineRule="auto"/>
        <w:contextualSpacing/>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RS" w:eastAsia="sr-Latn-RS"/>
        </w:rPr>
        <w:t>Утврђивање предлога Годишњег плана рада школе за школску 2024/2025. годину</w:t>
      </w:r>
    </w:p>
    <w:p w14:paraId="20B389E5">
      <w:pPr>
        <w:numPr>
          <w:ilvl w:val="0"/>
          <w:numId w:val="4"/>
        </w:numPr>
        <w:shd w:val="clear" w:color="auto" w:fill="FFFFFF"/>
        <w:spacing w:before="100" w:beforeAutospacing="1" w:after="0" w:afterAutospacing="1" w:line="240" w:lineRule="auto"/>
        <w:contextualSpacing/>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RS" w:eastAsia="sr-Latn-RS"/>
        </w:rPr>
        <w:t>Текућа питања</w:t>
      </w:r>
    </w:p>
    <w:p w14:paraId="22BDD3C9">
      <w:pPr>
        <w:shd w:val="clear" w:color="auto" w:fill="FFFFFF"/>
        <w:spacing w:after="0" w:line="240" w:lineRule="auto"/>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RS" w:eastAsia="sr-Latn-RS"/>
        </w:rPr>
        <w:t> </w:t>
      </w:r>
    </w:p>
    <w:p w14:paraId="67728555">
      <w:pPr>
        <w:shd w:val="clear" w:color="auto" w:fill="FFFFFF"/>
        <w:spacing w:after="0" w:line="240" w:lineRule="auto"/>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27.11.2024.</w:t>
      </w:r>
    </w:p>
    <w:p w14:paraId="2F71FA60">
      <w:pPr>
        <w:numPr>
          <w:ilvl w:val="0"/>
          <w:numId w:val="5"/>
        </w:numPr>
        <w:shd w:val="clear" w:color="auto" w:fill="FFFFFF"/>
        <w:spacing w:before="100" w:beforeAutospacing="1" w:after="0" w:afterAutospacing="1" w:line="240" w:lineRule="auto"/>
        <w:contextualSpacing/>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RS" w:eastAsia="sr-Latn-RS"/>
        </w:rPr>
        <w:t>Анализа реализације наставе на крају првог класификационог периода школске 2024/2025. године – Душица Додић, помоћник директора</w:t>
      </w:r>
      <w:r>
        <w:rPr>
          <w:rFonts w:ascii="Times New Roman" w:hAnsi="Times New Roman" w:eastAsia="Times New Roman" w:cs="Times New Roman"/>
          <w:sz w:val="24"/>
          <w:szCs w:val="24"/>
          <w:lang w:eastAsia="sr-Latn-RS"/>
        </w:rPr>
        <w:t>;</w:t>
      </w:r>
    </w:p>
    <w:p w14:paraId="429F0F50">
      <w:pPr>
        <w:numPr>
          <w:ilvl w:val="0"/>
          <w:numId w:val="5"/>
        </w:numPr>
        <w:shd w:val="clear" w:color="auto" w:fill="FFFFFF"/>
        <w:spacing w:before="100" w:beforeAutospacing="1" w:after="0" w:afterAutospacing="1" w:line="240" w:lineRule="auto"/>
        <w:contextualSpacing/>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RS" w:eastAsia="sr-Latn-RS"/>
        </w:rPr>
        <w:t>Анализа успеха, владања и изостанака на крају првог класификационог периода школске 2024/2025. године – Снежана Лекић Остојић, помоћник директора</w:t>
      </w:r>
      <w:r>
        <w:rPr>
          <w:rFonts w:ascii="Times New Roman" w:hAnsi="Times New Roman" w:eastAsia="Times New Roman" w:cs="Times New Roman"/>
          <w:sz w:val="24"/>
          <w:szCs w:val="24"/>
          <w:lang w:eastAsia="sr-Latn-RS"/>
        </w:rPr>
        <w:t>;</w:t>
      </w:r>
    </w:p>
    <w:p w14:paraId="6B1B531E">
      <w:pPr>
        <w:numPr>
          <w:ilvl w:val="0"/>
          <w:numId w:val="5"/>
        </w:numPr>
        <w:shd w:val="clear" w:color="auto" w:fill="FFFFFF"/>
        <w:spacing w:before="100" w:beforeAutospacing="1" w:after="0" w:afterAutospacing="1" w:line="240" w:lineRule="auto"/>
        <w:contextualSpacing/>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RS" w:eastAsia="sr-Latn-RS"/>
        </w:rPr>
        <w:t>Текућа питања</w:t>
      </w:r>
    </w:p>
    <w:p w14:paraId="6CD2FDF6">
      <w:pPr>
        <w:shd w:val="clear" w:color="auto" w:fill="FFFFFF"/>
        <w:spacing w:after="0" w:line="240" w:lineRule="auto"/>
        <w:jc w:val="both"/>
        <w:rPr>
          <w:rFonts w:ascii="Times New Roman" w:hAnsi="Times New Roman"/>
          <w:lang w:val="sr-Cyrl-RS"/>
        </w:rPr>
      </w:pPr>
    </w:p>
    <w:p w14:paraId="7972BA64">
      <w:pPr>
        <w:shd w:val="clear" w:color="auto" w:fill="FFFFFF"/>
        <w:spacing w:after="0" w:line="240" w:lineRule="auto"/>
        <w:jc w:val="both"/>
        <w:rPr>
          <w:rFonts w:ascii="Times New Roman" w:hAnsi="Times New Roman"/>
          <w:lang w:val="sr-Cyrl-RS"/>
        </w:rPr>
      </w:pPr>
      <w:r>
        <w:rPr>
          <w:rFonts w:ascii="Times New Roman" w:hAnsi="Times New Roman"/>
          <w:lang w:val="sr-Cyrl-RS"/>
        </w:rPr>
        <w:t>19.3.2025.</w:t>
      </w:r>
    </w:p>
    <w:p w14:paraId="4A2DAD19">
      <w:pPr>
        <w:pStyle w:val="23"/>
        <w:numPr>
          <w:ilvl w:val="0"/>
          <w:numId w:val="5"/>
        </w:numPr>
        <w:shd w:val="clear" w:color="auto" w:fill="FFFFFF"/>
        <w:spacing w:after="0" w:line="240" w:lineRule="auto"/>
        <w:jc w:val="both"/>
        <w:rPr>
          <w:rFonts w:ascii="Times New Roman" w:hAnsi="Times New Roman"/>
          <w:lang w:val="sr-Cyrl-RS"/>
        </w:rPr>
      </w:pPr>
      <w:r>
        <w:rPr>
          <w:rFonts w:ascii="Times New Roman" w:hAnsi="Times New Roman"/>
          <w:lang w:val="sr-Cyrl-RS"/>
        </w:rPr>
        <w:t>Разматрање актуелне ситуације вазане за обуставу наставе у нашој школи;</w:t>
      </w:r>
    </w:p>
    <w:p w14:paraId="55568567">
      <w:pPr>
        <w:pStyle w:val="23"/>
        <w:numPr>
          <w:ilvl w:val="0"/>
          <w:numId w:val="5"/>
        </w:numPr>
        <w:shd w:val="clear" w:color="auto" w:fill="FFFFFF"/>
        <w:spacing w:after="0" w:line="240" w:lineRule="auto"/>
        <w:jc w:val="both"/>
        <w:rPr>
          <w:rFonts w:ascii="Times New Roman" w:hAnsi="Times New Roman"/>
          <w:lang w:val="sr-Cyrl-RS"/>
        </w:rPr>
      </w:pPr>
      <w:r>
        <w:rPr>
          <w:rFonts w:ascii="Times New Roman" w:hAnsi="Times New Roman"/>
          <w:lang w:val="sr-Cyrl-RS"/>
        </w:rPr>
        <w:t>Текућа питања</w:t>
      </w:r>
    </w:p>
    <w:p w14:paraId="125084B0">
      <w:pPr>
        <w:shd w:val="clear" w:color="auto" w:fill="FFFFFF"/>
        <w:spacing w:after="0" w:line="240" w:lineRule="auto"/>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RS" w:eastAsia="sr-Latn-RS"/>
        </w:rPr>
        <w:t>25.3.2025.</w:t>
      </w:r>
    </w:p>
    <w:p w14:paraId="35FEFEDF">
      <w:pPr>
        <w:numPr>
          <w:ilvl w:val="0"/>
          <w:numId w:val="6"/>
        </w:numPr>
        <w:shd w:val="clear" w:color="auto" w:fill="FFFFFF"/>
        <w:spacing w:before="100" w:beforeAutospacing="1" w:after="0" w:afterAutospacing="1" w:line="240" w:lineRule="auto"/>
        <w:contextualSpacing/>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Одлука о избору уџбеника зе ТРЕЋИ и СЕДМИ разред који ће се користити у школској 2025/2026. години;</w:t>
      </w:r>
    </w:p>
    <w:p w14:paraId="12848DED">
      <w:pPr>
        <w:numPr>
          <w:ilvl w:val="0"/>
          <w:numId w:val="6"/>
        </w:numPr>
        <w:shd w:val="clear" w:color="auto" w:fill="FFFFFF"/>
        <w:spacing w:before="100" w:beforeAutospacing="1" w:after="0" w:afterAutospacing="1" w:line="240" w:lineRule="auto"/>
        <w:contextualSpacing/>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Одлука о измени уџбеника за енглески језик на образложен предлог стручног већа за стране језике за 1, 2, 4, 5, 6. и 8. разред</w:t>
      </w:r>
    </w:p>
    <w:p w14:paraId="02457992">
      <w:pPr>
        <w:numPr>
          <w:ilvl w:val="0"/>
          <w:numId w:val="6"/>
        </w:numPr>
        <w:shd w:val="clear" w:color="auto" w:fill="FFFFFF"/>
        <w:spacing w:before="100" w:beforeAutospacing="1" w:after="0" w:afterAutospacing="1" w:line="240" w:lineRule="auto"/>
        <w:contextualSpacing/>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Текућа питања</w:t>
      </w:r>
    </w:p>
    <w:p w14:paraId="265FB077">
      <w:pPr>
        <w:shd w:val="clear" w:color="auto" w:fill="FFFFFF"/>
        <w:spacing w:before="100" w:beforeAutospacing="1" w:after="0" w:afterAutospacing="1" w:line="240" w:lineRule="auto"/>
        <w:ind w:left="360"/>
        <w:contextualSpacing/>
        <w:jc w:val="both"/>
        <w:rPr>
          <w:rFonts w:ascii="Times New Roman" w:hAnsi="Times New Roman" w:eastAsia="Times New Roman" w:cs="Times New Roman"/>
          <w:sz w:val="24"/>
          <w:szCs w:val="24"/>
          <w:lang w:eastAsia="sr-Latn-RS"/>
        </w:rPr>
      </w:pPr>
    </w:p>
    <w:p w14:paraId="3E55798E">
      <w:pPr>
        <w:shd w:val="clear" w:color="auto" w:fill="FFFFFF"/>
        <w:spacing w:after="0" w:line="240" w:lineRule="auto"/>
        <w:jc w:val="both"/>
        <w:rPr>
          <w:rFonts w:ascii="Times New Roman" w:hAnsi="Times New Roman" w:eastAsia="Calibri" w:cs="Times New Roman"/>
        </w:rPr>
      </w:pPr>
      <w:r>
        <w:rPr>
          <w:rFonts w:ascii="Times New Roman" w:hAnsi="Times New Roman" w:eastAsia="Calibri" w:cs="Times New Roman"/>
        </w:rPr>
        <w:t>27.6.2025.</w:t>
      </w:r>
    </w:p>
    <w:p w14:paraId="70251A2C">
      <w:pPr>
        <w:numPr>
          <w:ilvl w:val="0"/>
          <w:numId w:val="7"/>
        </w:numPr>
        <w:shd w:val="clear" w:color="auto" w:fill="FFFFFF"/>
        <w:spacing w:before="100" w:beforeAutospacing="1" w:after="0" w:afterAutospacing="1" w:line="240" w:lineRule="auto"/>
        <w:ind w:left="360"/>
        <w:contextualSpacing/>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Анализа реализације наставе и ваннаставних активности у школској 2024/2025. години</w:t>
      </w:r>
    </w:p>
    <w:p w14:paraId="5A69F5CE">
      <w:pPr>
        <w:numPr>
          <w:ilvl w:val="0"/>
          <w:numId w:val="7"/>
        </w:numPr>
        <w:shd w:val="clear" w:color="auto" w:fill="FFFFFF"/>
        <w:spacing w:before="100" w:beforeAutospacing="1" w:after="0" w:afterAutospacing="1" w:line="240" w:lineRule="auto"/>
        <w:ind w:left="360"/>
        <w:contextualSpacing/>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Анализа успеха и владања ученика од 1. до 8. разреда школске 2024/2025. године;</w:t>
      </w:r>
    </w:p>
    <w:p w14:paraId="2E07C85D">
      <w:pPr>
        <w:numPr>
          <w:ilvl w:val="0"/>
          <w:numId w:val="7"/>
        </w:numPr>
        <w:shd w:val="clear" w:color="auto" w:fill="FFFFFF"/>
        <w:spacing w:before="100" w:beforeAutospacing="1" w:after="0" w:afterAutospacing="1" w:line="240" w:lineRule="auto"/>
        <w:ind w:left="360"/>
        <w:contextualSpacing/>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Доношење одлуке о награђивању ученика 8. разреда (на основу извештаја комисије);</w:t>
      </w:r>
    </w:p>
    <w:p w14:paraId="7B9E5A2B">
      <w:pPr>
        <w:numPr>
          <w:ilvl w:val="0"/>
          <w:numId w:val="7"/>
        </w:numPr>
        <w:shd w:val="clear" w:color="auto" w:fill="FFFFFF"/>
        <w:spacing w:before="100" w:beforeAutospacing="1" w:after="0" w:afterAutospacing="1" w:line="240" w:lineRule="auto"/>
        <w:ind w:left="360"/>
        <w:contextualSpacing/>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Извештаји са реализованих екскурзија;</w:t>
      </w:r>
    </w:p>
    <w:p w14:paraId="04F62148">
      <w:pPr>
        <w:numPr>
          <w:ilvl w:val="0"/>
          <w:numId w:val="7"/>
        </w:numPr>
        <w:shd w:val="clear" w:color="auto" w:fill="FFFFFF"/>
        <w:spacing w:before="100" w:beforeAutospacing="1" w:after="0" w:afterAutospacing="1" w:line="240" w:lineRule="auto"/>
        <w:ind w:left="360"/>
        <w:contextualSpacing/>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Извештај о реализованим активностима у оквиру Еразмус пројекта;</w:t>
      </w:r>
    </w:p>
    <w:p w14:paraId="3CD89D72">
      <w:pPr>
        <w:numPr>
          <w:ilvl w:val="0"/>
          <w:numId w:val="7"/>
        </w:numPr>
        <w:shd w:val="clear" w:color="auto" w:fill="FFFFFF"/>
        <w:spacing w:before="100" w:beforeAutospacing="1" w:after="0" w:afterAutospacing="1" w:line="240" w:lineRule="auto"/>
        <w:ind w:left="360"/>
        <w:contextualSpacing/>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Текућа питања.</w:t>
      </w:r>
    </w:p>
    <w:p w14:paraId="06974DC7">
      <w:pPr>
        <w:shd w:val="clear" w:color="auto" w:fill="FFFFFF"/>
        <w:spacing w:before="100" w:beforeAutospacing="1" w:after="0" w:afterAutospacing="1" w:line="240" w:lineRule="auto"/>
        <w:contextualSpacing/>
        <w:jc w:val="both"/>
        <w:rPr>
          <w:rFonts w:ascii="Times New Roman" w:hAnsi="Times New Roman" w:eastAsia="Times New Roman" w:cs="Times New Roman"/>
          <w:sz w:val="24"/>
          <w:szCs w:val="24"/>
          <w:lang w:eastAsia="sr-Latn-RS"/>
        </w:rPr>
      </w:pPr>
    </w:p>
    <w:p w14:paraId="3542EE0F">
      <w:pPr>
        <w:shd w:val="clear" w:color="auto" w:fill="FFFFFF"/>
        <w:spacing w:before="100" w:beforeAutospacing="1" w:after="0" w:afterAutospacing="1" w:line="240" w:lineRule="auto"/>
        <w:contextualSpacing/>
        <w:jc w:val="both"/>
        <w:rPr>
          <w:rFonts w:ascii="Times New Roman" w:hAnsi="Times New Roman" w:eastAsia="Times New Roman" w:cs="Times New Roman"/>
          <w:sz w:val="24"/>
          <w:szCs w:val="24"/>
          <w:lang w:eastAsia="sr-Latn-RS"/>
        </w:rPr>
      </w:pPr>
    </w:p>
    <w:p w14:paraId="1A92392D">
      <w:pPr>
        <w:shd w:val="clear" w:color="auto" w:fill="FFFFFF"/>
        <w:spacing w:before="100" w:beforeAutospacing="1" w:after="0" w:afterAutospacing="1" w:line="240" w:lineRule="auto"/>
        <w:contextualSpacing/>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25.8.2025.</w:t>
      </w:r>
    </w:p>
    <w:p w14:paraId="79104498">
      <w:pPr>
        <w:numPr>
          <w:ilvl w:val="0"/>
          <w:numId w:val="7"/>
        </w:numPr>
        <w:shd w:val="clear" w:color="auto" w:fill="FFFFFF"/>
        <w:spacing w:before="100" w:beforeAutospacing="1" w:after="0" w:afterAutospacing="1" w:line="240" w:lineRule="auto"/>
        <w:ind w:left="360"/>
        <w:contextualSpacing/>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Упознавање са записником о ванредном инспекцијском надзору републичког просветног инспектора.</w:t>
      </w:r>
    </w:p>
    <w:p w14:paraId="27847F8A">
      <w:pPr>
        <w:numPr>
          <w:ilvl w:val="0"/>
          <w:numId w:val="7"/>
        </w:numPr>
        <w:shd w:val="clear" w:color="auto" w:fill="FFFFFF"/>
        <w:spacing w:before="100" w:beforeAutospacing="1" w:after="0" w:afterAutospacing="1" w:line="240" w:lineRule="auto"/>
        <w:ind w:left="360"/>
        <w:contextualSpacing/>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Усвајање измена Пословника о раду наставничког већа;</w:t>
      </w:r>
    </w:p>
    <w:p w14:paraId="502F0443">
      <w:pPr>
        <w:numPr>
          <w:ilvl w:val="0"/>
          <w:numId w:val="7"/>
        </w:numPr>
        <w:shd w:val="clear" w:color="auto" w:fill="FFFFFF"/>
        <w:spacing w:before="100" w:beforeAutospacing="1" w:after="0" w:afterAutospacing="1" w:line="240" w:lineRule="auto"/>
        <w:ind w:left="360"/>
        <w:contextualSpacing/>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Давање предлога члана школског одбора из реда запослених;</w:t>
      </w:r>
    </w:p>
    <w:p w14:paraId="6EE7BDDA">
      <w:pPr>
        <w:numPr>
          <w:ilvl w:val="0"/>
          <w:numId w:val="7"/>
        </w:numPr>
        <w:shd w:val="clear" w:color="auto" w:fill="FFFFFF"/>
        <w:spacing w:before="100" w:beforeAutospacing="1" w:after="0" w:afterAutospacing="1" w:line="240" w:lineRule="auto"/>
        <w:ind w:left="360"/>
        <w:contextualSpacing/>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Задужења наставника у реализацији наставе и одељењска старешинства у школској 2025/2026. години;</w:t>
      </w:r>
    </w:p>
    <w:p w14:paraId="66703F0C">
      <w:pPr>
        <w:numPr>
          <w:ilvl w:val="0"/>
          <w:numId w:val="7"/>
        </w:numPr>
        <w:shd w:val="clear" w:color="auto" w:fill="FFFFFF"/>
        <w:spacing w:before="100" w:beforeAutospacing="1" w:after="0" w:afterAutospacing="1" w:line="240" w:lineRule="auto"/>
        <w:ind w:left="360"/>
        <w:contextualSpacing/>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Задужења наставника и струних сарадника у раду стручних тела и тимова за школску 2025/2026. годину;</w:t>
      </w:r>
    </w:p>
    <w:p w14:paraId="7B93CB4C">
      <w:pPr>
        <w:numPr>
          <w:ilvl w:val="0"/>
          <w:numId w:val="7"/>
        </w:numPr>
        <w:shd w:val="clear" w:color="auto" w:fill="FFFFFF"/>
        <w:spacing w:before="100" w:beforeAutospacing="1" w:after="0" w:afterAutospacing="1" w:line="240" w:lineRule="auto"/>
        <w:ind w:left="360"/>
        <w:contextualSpacing/>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Текућа питања.</w:t>
      </w:r>
    </w:p>
    <w:p w14:paraId="362DACCA">
      <w:pPr>
        <w:shd w:val="clear" w:color="auto" w:fill="FFFFFF"/>
        <w:spacing w:after="0" w:line="240" w:lineRule="auto"/>
        <w:jc w:val="both"/>
        <w:rPr>
          <w:rFonts w:ascii="Times New Roman" w:hAnsi="Times New Roman"/>
          <w:lang w:val="sr-Cyrl-RS"/>
        </w:rPr>
      </w:pPr>
    </w:p>
    <w:p w14:paraId="70015022">
      <w:pPr>
        <w:shd w:val="clear" w:color="auto" w:fill="FFFFFF"/>
        <w:spacing w:after="0" w:line="240" w:lineRule="auto"/>
        <w:jc w:val="both"/>
        <w:rPr>
          <w:rFonts w:ascii="Times New Roman" w:hAnsi="Times New Roman"/>
          <w:lang w:val="sr-Cyrl-RS"/>
        </w:rPr>
      </w:pPr>
      <w:r>
        <w:rPr>
          <w:rFonts w:ascii="Times New Roman" w:hAnsi="Times New Roman"/>
          <w:lang w:val="sr-Cyrl-RS"/>
        </w:rPr>
        <w:t>29.8.2025.</w:t>
      </w:r>
    </w:p>
    <w:p w14:paraId="27D05D01">
      <w:pPr>
        <w:pStyle w:val="23"/>
        <w:numPr>
          <w:ilvl w:val="0"/>
          <w:numId w:val="7"/>
        </w:numPr>
        <w:shd w:val="clear" w:color="auto" w:fill="FFFFFF"/>
        <w:spacing w:after="0" w:line="240" w:lineRule="auto"/>
        <w:rPr>
          <w:rFonts w:ascii="Times New Roman" w:hAnsi="Times New Roman"/>
        </w:rPr>
      </w:pPr>
      <w:r>
        <w:rPr>
          <w:rFonts w:ascii="Times New Roman" w:hAnsi="Times New Roman"/>
        </w:rPr>
        <w:t>Давање предлога за избор члана школског одбора из реда запослених;</w:t>
      </w:r>
    </w:p>
    <w:p w14:paraId="7F8CBDE2">
      <w:pPr>
        <w:pStyle w:val="23"/>
        <w:numPr>
          <w:ilvl w:val="0"/>
          <w:numId w:val="7"/>
        </w:numPr>
        <w:shd w:val="clear" w:color="auto" w:fill="FFFFFF"/>
        <w:spacing w:after="0" w:line="240" w:lineRule="auto"/>
        <w:rPr>
          <w:rFonts w:ascii="Times New Roman" w:hAnsi="Times New Roman"/>
        </w:rPr>
      </w:pPr>
      <w:r>
        <w:rPr>
          <w:rFonts w:ascii="Times New Roman" w:hAnsi="Times New Roman"/>
        </w:rPr>
        <w:t>Усвајање распореда часова за школску 2025/`26.год.</w:t>
      </w:r>
    </w:p>
    <w:p w14:paraId="555D9517">
      <w:pPr>
        <w:pStyle w:val="23"/>
        <w:numPr>
          <w:ilvl w:val="0"/>
          <w:numId w:val="7"/>
        </w:numPr>
        <w:shd w:val="clear" w:color="auto" w:fill="FFFFFF"/>
        <w:spacing w:after="0" w:line="240" w:lineRule="auto"/>
        <w:rPr>
          <w:rFonts w:ascii="Times New Roman" w:hAnsi="Times New Roman"/>
        </w:rPr>
      </w:pPr>
      <w:r>
        <w:rPr>
          <w:rFonts w:ascii="Times New Roman" w:hAnsi="Times New Roman"/>
        </w:rPr>
        <w:t>Распоред дежурстава наставника;</w:t>
      </w:r>
    </w:p>
    <w:p w14:paraId="0381289F">
      <w:pPr>
        <w:pStyle w:val="23"/>
        <w:numPr>
          <w:ilvl w:val="0"/>
          <w:numId w:val="7"/>
        </w:numPr>
        <w:shd w:val="clear" w:color="auto" w:fill="FFFFFF"/>
        <w:spacing w:after="0" w:line="240" w:lineRule="auto"/>
        <w:rPr>
          <w:rFonts w:ascii="Times New Roman" w:hAnsi="Times New Roman"/>
        </w:rPr>
      </w:pPr>
      <w:r>
        <w:rPr>
          <w:rFonts w:ascii="Times New Roman" w:hAnsi="Times New Roman"/>
        </w:rPr>
        <w:t>Текућа питања</w:t>
      </w:r>
      <w:r>
        <w:rPr>
          <w:rFonts w:ascii="Times New Roman" w:hAnsi="Times New Roman"/>
          <w:lang w:val="sr-Cyrl-RS"/>
        </w:rPr>
        <w:t>;</w:t>
      </w:r>
      <w:r>
        <w:rPr>
          <w:rFonts w:ascii="Times New Roman" w:hAnsi="Times New Roman"/>
          <w:lang w:val="sr-Cyrl-RS" w:eastAsia="sr-Latn-CS"/>
        </w:rPr>
        <w:t xml:space="preserve">  </w:t>
      </w:r>
    </w:p>
    <w:p w14:paraId="0D0007E6">
      <w:pPr>
        <w:spacing w:after="0" w:line="240" w:lineRule="auto"/>
        <w:jc w:val="center"/>
        <w:rPr>
          <w:rFonts w:ascii="Times New Roman" w:hAnsi="Times New Roman" w:eastAsia="Times New Roman" w:cs="Times New Roman"/>
          <w:b/>
          <w:bCs/>
          <w:sz w:val="28"/>
          <w:szCs w:val="28"/>
          <w:lang w:val="sr-Latn-CS" w:eastAsia="sr-Latn-CS"/>
        </w:rPr>
      </w:pPr>
      <w:bookmarkStart w:id="7" w:name="_Toc50544595"/>
      <w:r>
        <w:rPr>
          <w:rFonts w:ascii="Times New Roman" w:hAnsi="Times New Roman" w:eastAsia="Times New Roman" w:cs="Times New Roman"/>
          <w:b/>
          <w:bCs/>
          <w:sz w:val="28"/>
          <w:szCs w:val="28"/>
          <w:lang w:val="sr-Latn-CS" w:eastAsia="sr-Latn-CS"/>
        </w:rPr>
        <w:t>8.1.2</w:t>
      </w:r>
      <w:r>
        <w:rPr>
          <w:rFonts w:ascii="Times New Roman" w:hAnsi="Times New Roman" w:eastAsia="Times New Roman" w:cs="Times New Roman"/>
          <w:b/>
          <w:bCs/>
          <w:i/>
          <w:sz w:val="28"/>
          <w:szCs w:val="28"/>
          <w:lang w:val="sr-Latn-CS" w:eastAsia="sr-Latn-CS"/>
        </w:rPr>
        <w:t>.</w:t>
      </w:r>
      <w:r>
        <w:rPr>
          <w:rFonts w:ascii="Times New Roman" w:hAnsi="Times New Roman" w:eastAsia="Times New Roman" w:cs="Times New Roman"/>
          <w:b/>
          <w:bCs/>
          <w:sz w:val="28"/>
          <w:szCs w:val="28"/>
          <w:lang w:val="sr-Cyrl-RS" w:eastAsia="sr-Latn-CS"/>
        </w:rPr>
        <w:t>О</w:t>
      </w:r>
      <w:r>
        <w:rPr>
          <w:rFonts w:ascii="Times New Roman" w:hAnsi="Times New Roman" w:eastAsia="Times New Roman" w:cs="Times New Roman"/>
          <w:b/>
          <w:bCs/>
          <w:sz w:val="28"/>
          <w:szCs w:val="28"/>
          <w:lang w:val="sr-Latn-CS" w:eastAsia="sr-Latn-CS"/>
        </w:rPr>
        <w:t>дељењска већа</w:t>
      </w:r>
      <w:bookmarkEnd w:id="7"/>
    </w:p>
    <w:p w14:paraId="553BB581">
      <w:pPr>
        <w:spacing w:after="0" w:line="240" w:lineRule="auto"/>
        <w:rPr>
          <w:rFonts w:ascii="Times New Roman" w:hAnsi="Times New Roman" w:eastAsia="Times New Roman" w:cs="Times New Roman"/>
          <w:sz w:val="24"/>
          <w:szCs w:val="24"/>
          <w:lang w:val="sr-Latn-CS" w:eastAsia="sr-Latn-CS"/>
        </w:rPr>
      </w:pPr>
    </w:p>
    <w:p w14:paraId="6EAF037B">
      <w:pPr>
        <w:spacing w:after="120" w:line="240" w:lineRule="auto"/>
        <w:ind w:firstLine="210"/>
        <w:jc w:val="both"/>
        <w:rPr>
          <w:rFonts w:ascii="Times New Roman" w:hAnsi="Times New Roman" w:eastAsia="Times New Roman" w:cs="Times New Roman"/>
          <w:lang w:val="sr-Cyrl-RS" w:eastAsia="sr-Latn-CS"/>
        </w:rPr>
      </w:pPr>
      <w:r>
        <w:rPr>
          <w:rFonts w:ascii="Times New Roman" w:hAnsi="Times New Roman" w:eastAsia="Times New Roman" w:cs="Times New Roman"/>
          <w:lang w:val="sr-Latn-CS" w:eastAsia="sr-Latn-CS"/>
        </w:rPr>
        <w:t>Одељењска већа састајала су се  на почетку школске године ради утврђивања термина писмених и контролних задатака и предлога за реализацију ИОП-а 1 и 2</w:t>
      </w:r>
      <w:r>
        <w:rPr>
          <w:rFonts w:ascii="Times New Roman" w:hAnsi="Times New Roman" w:eastAsia="Times New Roman" w:cs="Times New Roman"/>
          <w:lang w:val="sr-Cyrl-RS" w:eastAsia="sr-Latn-CS"/>
        </w:rPr>
        <w:t xml:space="preserve">, </w:t>
      </w:r>
      <w:r>
        <w:rPr>
          <w:rFonts w:ascii="Times New Roman" w:hAnsi="Times New Roman" w:eastAsia="Times New Roman" w:cs="Times New Roman"/>
          <w:lang w:val="sr-Latn-CS" w:eastAsia="sr-Latn-CS"/>
        </w:rPr>
        <w:t>као и по потреби због васпитно-дисциплинких мера. Као садржај свог рада углавном су имал</w:t>
      </w:r>
      <w:r>
        <w:rPr>
          <w:rFonts w:ascii="Times New Roman" w:hAnsi="Times New Roman" w:eastAsia="Times New Roman" w:cs="Times New Roman"/>
          <w:lang w:val="sr-Cyrl-RS" w:eastAsia="sr-Latn-CS"/>
        </w:rPr>
        <w:t>а</w:t>
      </w:r>
      <w:r>
        <w:rPr>
          <w:rFonts w:ascii="Times New Roman" w:hAnsi="Times New Roman" w:eastAsia="Times New Roman" w:cs="Times New Roman"/>
          <w:lang w:val="sr-Latn-CS" w:eastAsia="sr-Latn-CS"/>
        </w:rPr>
        <w:t xml:space="preserve"> анализу успеха, дисциплине и предлог мера за Наставничко веће, као и предлог мера за побољшање дисциплине ученика. </w:t>
      </w:r>
      <w:bookmarkStart w:id="8" w:name="_Toc50544596"/>
      <w:r>
        <w:rPr>
          <w:rFonts w:ascii="Times New Roman" w:hAnsi="Times New Roman" w:eastAsia="Times New Roman" w:cs="Times New Roman"/>
          <w:lang w:val="sr-Cyrl-RS" w:eastAsia="sr-Latn-CS"/>
        </w:rPr>
        <w:t xml:space="preserve">Због штрајка просветних радника није утврђен успех на крају првог полугодишта. </w:t>
      </w:r>
    </w:p>
    <w:p w14:paraId="780FD87C">
      <w:pPr>
        <w:spacing w:after="120" w:line="240" w:lineRule="auto"/>
        <w:ind w:firstLine="210"/>
        <w:jc w:val="both"/>
        <w:rPr>
          <w:rFonts w:ascii="Times New Roman" w:hAnsi="Times New Roman" w:eastAsia="Times New Roman" w:cs="Times New Roman"/>
          <w:lang w:val="sr-Latn-CS"/>
        </w:rPr>
      </w:pPr>
      <w:r>
        <w:rPr>
          <w:rFonts w:ascii="Times New Roman" w:hAnsi="Times New Roman" w:eastAsia="Times New Roman" w:cs="Times New Roman"/>
          <w:lang w:val="sr-Latn-CS"/>
        </w:rPr>
        <w:t>Одељењска већа су одржала састанке са следећим садржајима</w:t>
      </w:r>
      <w:bookmarkEnd w:id="8"/>
      <w:r>
        <w:rPr>
          <w:rFonts w:ascii="Times New Roman" w:hAnsi="Times New Roman" w:eastAsia="Times New Roman" w:cs="Times New Roman"/>
          <w:lang w:val="sr-Latn-CS"/>
        </w:rPr>
        <w:t>:</w:t>
      </w:r>
    </w:p>
    <w:p w14:paraId="12F0FF64">
      <w:pPr>
        <w:keepNext/>
        <w:numPr>
          <w:ilvl w:val="0"/>
          <w:numId w:val="8"/>
        </w:numPr>
        <w:spacing w:after="0" w:line="240" w:lineRule="auto"/>
        <w:jc w:val="both"/>
        <w:outlineLvl w:val="1"/>
        <w:rPr>
          <w:rFonts w:ascii="Times New Roman" w:hAnsi="Times New Roman" w:eastAsia="Times New Roman" w:cs="Times New Roman"/>
          <w:lang w:val="sr-Latn-CS"/>
        </w:rPr>
      </w:pPr>
      <w:r>
        <w:rPr>
          <w:rFonts w:ascii="Times New Roman" w:hAnsi="Times New Roman" w:eastAsia="Times New Roman" w:cs="Times New Roman"/>
          <w:lang w:val="sr-Latn-CS"/>
        </w:rPr>
        <w:t>Доношење програма и планова рада: Одељењског већа, Одељењског старешине и срадње са родитељима;</w:t>
      </w:r>
    </w:p>
    <w:p w14:paraId="428259FF">
      <w:pPr>
        <w:keepNext/>
        <w:numPr>
          <w:ilvl w:val="0"/>
          <w:numId w:val="8"/>
        </w:numPr>
        <w:spacing w:after="0" w:line="240" w:lineRule="auto"/>
        <w:jc w:val="both"/>
        <w:outlineLvl w:val="1"/>
        <w:rPr>
          <w:rFonts w:ascii="Times New Roman" w:hAnsi="Times New Roman" w:eastAsia="Times New Roman" w:cs="Times New Roman"/>
          <w:lang w:val="sr-Latn-CS"/>
        </w:rPr>
      </w:pPr>
      <w:r>
        <w:rPr>
          <w:rFonts w:ascii="Times New Roman" w:hAnsi="Times New Roman" w:eastAsia="Times New Roman" w:cs="Times New Roman"/>
          <w:lang w:val="sr-Latn-CS"/>
        </w:rPr>
        <w:t>Утврђивање термина за израду писмених и контролних задатака;</w:t>
      </w:r>
    </w:p>
    <w:p w14:paraId="1DC36E18">
      <w:pPr>
        <w:keepNext/>
        <w:tabs>
          <w:tab w:val="left" w:pos="1440"/>
        </w:tabs>
        <w:spacing w:after="0" w:line="240" w:lineRule="auto"/>
        <w:ind w:left="1440"/>
        <w:jc w:val="both"/>
        <w:outlineLvl w:val="1"/>
        <w:rPr>
          <w:rFonts w:ascii="Times New Roman" w:hAnsi="Times New Roman" w:eastAsia="Times New Roman" w:cs="Times New Roman"/>
          <w:lang w:val="sr-Latn-CS"/>
        </w:rPr>
      </w:pPr>
      <w:r>
        <w:rPr>
          <w:rFonts w:ascii="Times New Roman" w:hAnsi="Times New Roman" w:eastAsia="Times New Roman" w:cs="Times New Roman"/>
          <w:lang w:val="sr-Latn-CS"/>
        </w:rPr>
        <w:t>План одржавања часова допунске, додатне наставе и слободних активности;</w:t>
      </w:r>
    </w:p>
    <w:p w14:paraId="6D635C1E">
      <w:pPr>
        <w:keepNext/>
        <w:numPr>
          <w:ilvl w:val="0"/>
          <w:numId w:val="8"/>
        </w:numPr>
        <w:spacing w:after="0" w:line="240" w:lineRule="auto"/>
        <w:jc w:val="both"/>
        <w:outlineLvl w:val="1"/>
        <w:rPr>
          <w:rFonts w:ascii="Times New Roman" w:hAnsi="Times New Roman" w:eastAsia="Times New Roman" w:cs="Times New Roman"/>
          <w:lang w:val="sr-Latn-CS"/>
        </w:rPr>
      </w:pPr>
      <w:r>
        <w:rPr>
          <w:rFonts w:ascii="Times New Roman" w:hAnsi="Times New Roman" w:eastAsia="Times New Roman" w:cs="Times New Roman"/>
          <w:lang w:val="sr-Latn-CS"/>
        </w:rPr>
        <w:t>Доношење ИОП</w:t>
      </w:r>
      <w:r>
        <w:rPr>
          <w:rFonts w:ascii="Times New Roman" w:hAnsi="Times New Roman" w:eastAsia="Times New Roman" w:cs="Times New Roman"/>
          <w:lang w:val="sr-Cyrl-RS"/>
        </w:rPr>
        <w:t>-</w:t>
      </w:r>
      <w:r>
        <w:rPr>
          <w:rFonts w:ascii="Times New Roman" w:hAnsi="Times New Roman" w:eastAsia="Times New Roman" w:cs="Times New Roman"/>
          <w:lang w:val="sr-Latn-CS"/>
        </w:rPr>
        <w:t>а;</w:t>
      </w:r>
    </w:p>
    <w:p w14:paraId="17D1DD18">
      <w:pPr>
        <w:keepNext/>
        <w:numPr>
          <w:ilvl w:val="0"/>
          <w:numId w:val="8"/>
        </w:numPr>
        <w:spacing w:after="0" w:line="240" w:lineRule="auto"/>
        <w:jc w:val="both"/>
        <w:outlineLvl w:val="1"/>
        <w:rPr>
          <w:rFonts w:ascii="Times New Roman" w:hAnsi="Times New Roman" w:eastAsia="Times New Roman" w:cs="Times New Roman"/>
          <w:lang w:val="sr-Latn-CS"/>
        </w:rPr>
      </w:pPr>
      <w:r>
        <w:rPr>
          <w:rFonts w:ascii="Times New Roman" w:hAnsi="Times New Roman" w:eastAsia="Times New Roman" w:cs="Times New Roman"/>
          <w:lang w:val="sr-Latn-CS"/>
        </w:rPr>
        <w:t xml:space="preserve">Утврђивање успеха ученика на крају </w:t>
      </w:r>
      <w:r>
        <w:rPr>
          <w:rFonts w:ascii="Times New Roman" w:hAnsi="Times New Roman" w:eastAsia="Times New Roman" w:cs="Times New Roman"/>
          <w:lang w:val="sr-Cyrl-RS"/>
        </w:rPr>
        <w:t xml:space="preserve">првог </w:t>
      </w:r>
      <w:r>
        <w:rPr>
          <w:rFonts w:ascii="Times New Roman" w:hAnsi="Times New Roman" w:eastAsia="Times New Roman" w:cs="Times New Roman"/>
          <w:lang w:val="sr-Latn-CS"/>
        </w:rPr>
        <w:t xml:space="preserve">класификационих периода и </w:t>
      </w:r>
      <w:r>
        <w:rPr>
          <w:rFonts w:ascii="Times New Roman" w:hAnsi="Times New Roman" w:eastAsia="Times New Roman" w:cs="Times New Roman"/>
          <w:lang w:val="sr-Cyrl-RS"/>
        </w:rPr>
        <w:t xml:space="preserve">на </w:t>
      </w:r>
      <w:r>
        <w:rPr>
          <w:rFonts w:ascii="Times New Roman" w:hAnsi="Times New Roman" w:eastAsia="Times New Roman" w:cs="Times New Roman"/>
          <w:lang w:val="sr-Latn-CS"/>
        </w:rPr>
        <w:t>крају школске године;</w:t>
      </w:r>
    </w:p>
    <w:p w14:paraId="691B8E4D">
      <w:pPr>
        <w:keepNext/>
        <w:numPr>
          <w:ilvl w:val="0"/>
          <w:numId w:val="8"/>
        </w:numPr>
        <w:spacing w:after="0" w:line="240" w:lineRule="auto"/>
        <w:jc w:val="both"/>
        <w:outlineLvl w:val="1"/>
        <w:rPr>
          <w:rFonts w:ascii="Times New Roman" w:hAnsi="Times New Roman" w:eastAsia="Times New Roman" w:cs="Times New Roman"/>
          <w:lang w:val="sr-Latn-CS"/>
        </w:rPr>
      </w:pPr>
      <w:r>
        <w:rPr>
          <w:rFonts w:ascii="Times New Roman" w:hAnsi="Times New Roman" w:eastAsia="Times New Roman" w:cs="Times New Roman"/>
          <w:lang w:val="sr-Latn-CS"/>
        </w:rPr>
        <w:t>Утврђивање владања и изрицање васпитно – дисциллинских мера ученицима;</w:t>
      </w:r>
    </w:p>
    <w:p w14:paraId="612EFCBB">
      <w:pPr>
        <w:keepNext/>
        <w:numPr>
          <w:ilvl w:val="0"/>
          <w:numId w:val="8"/>
        </w:numPr>
        <w:spacing w:after="0" w:line="240" w:lineRule="auto"/>
        <w:jc w:val="both"/>
        <w:outlineLvl w:val="1"/>
        <w:rPr>
          <w:rFonts w:ascii="Times New Roman" w:hAnsi="Times New Roman" w:eastAsia="Times New Roman" w:cs="Times New Roman"/>
          <w:lang w:val="sr-Latn-CS"/>
        </w:rPr>
      </w:pPr>
      <w:r>
        <w:rPr>
          <w:rFonts w:ascii="Times New Roman" w:hAnsi="Times New Roman" w:eastAsia="Times New Roman" w:cs="Times New Roman"/>
          <w:lang w:val="sr-Latn-CS"/>
        </w:rPr>
        <w:t>Анализа успеха и предлози мера за побољшање успеха и дисциплине  ученика;</w:t>
      </w:r>
    </w:p>
    <w:p w14:paraId="62A28D30">
      <w:pPr>
        <w:keepNext/>
        <w:numPr>
          <w:ilvl w:val="0"/>
          <w:numId w:val="8"/>
        </w:numPr>
        <w:spacing w:after="0" w:line="240" w:lineRule="auto"/>
        <w:jc w:val="both"/>
        <w:outlineLvl w:val="1"/>
        <w:rPr>
          <w:rFonts w:ascii="Times New Roman" w:hAnsi="Times New Roman" w:eastAsia="Times New Roman" w:cs="Times New Roman"/>
          <w:lang w:val="sr-Latn-CS"/>
        </w:rPr>
      </w:pPr>
      <w:r>
        <w:rPr>
          <w:rFonts w:ascii="Times New Roman" w:hAnsi="Times New Roman" w:eastAsia="Times New Roman" w:cs="Times New Roman"/>
          <w:lang w:val="sr-Latn-CS"/>
        </w:rPr>
        <w:t>Изрицање васпитно-дисциплинских мера</w:t>
      </w:r>
    </w:p>
    <w:p w14:paraId="110F62ED">
      <w:pPr>
        <w:keepNext/>
        <w:numPr>
          <w:ilvl w:val="0"/>
          <w:numId w:val="8"/>
        </w:numPr>
        <w:spacing w:after="0" w:line="240" w:lineRule="auto"/>
        <w:jc w:val="both"/>
        <w:outlineLvl w:val="1"/>
        <w:rPr>
          <w:rFonts w:ascii="Times New Roman" w:hAnsi="Times New Roman" w:eastAsia="Times New Roman" w:cs="Times New Roman"/>
          <w:lang w:val="sr-Latn-CS"/>
        </w:rPr>
      </w:pPr>
      <w:r>
        <w:rPr>
          <w:rFonts w:ascii="Times New Roman" w:hAnsi="Times New Roman" w:eastAsia="Times New Roman" w:cs="Times New Roman"/>
          <w:lang w:val="sr-Latn-CS"/>
        </w:rPr>
        <w:t xml:space="preserve">Давање предлога за избор ученика за награду из Фондова: „Потпоручник Борко Никитовић“, </w:t>
      </w:r>
      <w:r>
        <w:rPr>
          <w:rFonts w:ascii="Times New Roman" w:hAnsi="Times New Roman" w:eastAsia="Times New Roman" w:cs="Times New Roman"/>
          <w:lang w:val="sr-Cyrl-RS"/>
        </w:rPr>
        <w:t>„</w:t>
      </w:r>
      <w:r>
        <w:rPr>
          <w:rFonts w:ascii="Times New Roman" w:hAnsi="Times New Roman" w:eastAsia="Times New Roman" w:cs="Times New Roman"/>
          <w:lang w:val="sr-Latn-CS"/>
        </w:rPr>
        <w:t>Цмиља Краковић“ и „Ученика генерације“;</w:t>
      </w:r>
    </w:p>
    <w:p w14:paraId="78422BEA">
      <w:pPr>
        <w:keepNext/>
        <w:spacing w:before="240" w:after="60" w:line="240" w:lineRule="auto"/>
        <w:jc w:val="center"/>
        <w:outlineLvl w:val="3"/>
        <w:rPr>
          <w:rFonts w:ascii="Times New Roman" w:hAnsi="Times New Roman" w:eastAsia="Calibri" w:cs="Times New Roman"/>
          <w:b/>
          <w:sz w:val="28"/>
          <w:szCs w:val="28"/>
          <w:lang w:val="sr-Cyrl-CS"/>
        </w:rPr>
      </w:pPr>
      <w:bookmarkStart w:id="9" w:name="_Toc50544606"/>
      <w:r>
        <w:rPr>
          <w:rFonts w:ascii="Times New Roman" w:hAnsi="Times New Roman" w:eastAsia="Calibri" w:cs="Times New Roman"/>
          <w:b/>
          <w:sz w:val="28"/>
          <w:szCs w:val="28"/>
          <w:lang w:val="sr-Cyrl-CS"/>
        </w:rPr>
        <w:t>8.1.3. Стручна већа</w:t>
      </w:r>
      <w:bookmarkEnd w:id="9"/>
    </w:p>
    <w:p w14:paraId="1D9BB396">
      <w:pPr>
        <w:numPr>
          <w:ilvl w:val="0"/>
          <w:numId w:val="9"/>
        </w:numPr>
        <w:spacing w:after="0" w:line="240" w:lineRule="auto"/>
        <w:ind w:hanging="357"/>
        <w:jc w:val="both"/>
        <w:rPr>
          <w:rFonts w:ascii="Times New Roman" w:hAnsi="Times New Roman" w:eastAsia="Times New Roman" w:cs="Times New Roman"/>
          <w:lang w:val="sr-Latn-CS" w:eastAsia="sr-Latn-CS"/>
        </w:rPr>
      </w:pPr>
      <w:r>
        <w:rPr>
          <w:rFonts w:ascii="Times New Roman" w:hAnsi="Times New Roman" w:eastAsia="Times New Roman" w:cs="Times New Roman"/>
          <w:lang w:val="sr-Latn-CS" w:eastAsia="sr-Latn-CS"/>
        </w:rPr>
        <w:t>Стручно веће за разредну наставу</w:t>
      </w:r>
    </w:p>
    <w:p w14:paraId="79454A8B">
      <w:pPr>
        <w:numPr>
          <w:ilvl w:val="0"/>
          <w:numId w:val="9"/>
        </w:numPr>
        <w:spacing w:after="0" w:line="240" w:lineRule="auto"/>
        <w:ind w:hanging="357"/>
        <w:jc w:val="both"/>
        <w:rPr>
          <w:rFonts w:ascii="Times New Roman" w:hAnsi="Times New Roman" w:eastAsia="Times New Roman" w:cs="Times New Roman"/>
          <w:lang w:val="sr-Latn-CS" w:eastAsia="sr-Latn-CS"/>
        </w:rPr>
      </w:pPr>
      <w:r>
        <w:rPr>
          <w:rFonts w:ascii="Times New Roman" w:hAnsi="Times New Roman" w:eastAsia="Times New Roman" w:cs="Times New Roman"/>
          <w:lang w:val="sr-Latn-CS" w:eastAsia="sr-Latn-CS"/>
        </w:rPr>
        <w:t>Стручно веће за српски језик, књижевност  и друштвене науке</w:t>
      </w:r>
    </w:p>
    <w:p w14:paraId="7249BA84">
      <w:pPr>
        <w:numPr>
          <w:ilvl w:val="0"/>
          <w:numId w:val="9"/>
        </w:numPr>
        <w:spacing w:after="0" w:line="240" w:lineRule="auto"/>
        <w:ind w:hanging="357"/>
        <w:jc w:val="both"/>
        <w:rPr>
          <w:rFonts w:ascii="Times New Roman" w:hAnsi="Times New Roman" w:eastAsia="Times New Roman" w:cs="Times New Roman"/>
          <w:lang w:val="sr-Latn-CS" w:eastAsia="sr-Latn-CS"/>
        </w:rPr>
      </w:pPr>
      <w:r>
        <w:rPr>
          <w:rFonts w:ascii="Times New Roman" w:hAnsi="Times New Roman" w:eastAsia="Times New Roman" w:cs="Times New Roman"/>
          <w:lang w:val="sr-Latn-CS" w:eastAsia="sr-Latn-CS"/>
        </w:rPr>
        <w:t>Стручно веће за стране језике</w:t>
      </w:r>
    </w:p>
    <w:p w14:paraId="11855C42">
      <w:pPr>
        <w:numPr>
          <w:ilvl w:val="0"/>
          <w:numId w:val="9"/>
        </w:numPr>
        <w:spacing w:after="0" w:line="240" w:lineRule="auto"/>
        <w:ind w:hanging="357"/>
        <w:jc w:val="both"/>
        <w:rPr>
          <w:rFonts w:ascii="Times New Roman" w:hAnsi="Times New Roman" w:eastAsia="Times New Roman" w:cs="Times New Roman"/>
          <w:lang w:val="sr-Latn-CS" w:eastAsia="sr-Latn-CS"/>
        </w:rPr>
      </w:pPr>
      <w:r>
        <w:rPr>
          <w:rFonts w:ascii="Times New Roman" w:hAnsi="Times New Roman" w:eastAsia="Times New Roman" w:cs="Times New Roman"/>
          <w:lang w:val="sr-Latn-CS" w:eastAsia="sr-Latn-CS"/>
        </w:rPr>
        <w:t>Стручно веће за ликовну културу и музичку културу</w:t>
      </w:r>
    </w:p>
    <w:p w14:paraId="4430FEA8">
      <w:pPr>
        <w:numPr>
          <w:ilvl w:val="0"/>
          <w:numId w:val="9"/>
        </w:numPr>
        <w:spacing w:after="0" w:line="240" w:lineRule="auto"/>
        <w:ind w:hanging="357"/>
        <w:jc w:val="both"/>
        <w:rPr>
          <w:rFonts w:ascii="Times New Roman" w:hAnsi="Times New Roman" w:eastAsia="Times New Roman" w:cs="Times New Roman"/>
          <w:lang w:val="sr-Latn-CS" w:eastAsia="sr-Latn-CS"/>
        </w:rPr>
      </w:pPr>
      <w:r>
        <w:rPr>
          <w:rFonts w:ascii="Times New Roman" w:hAnsi="Times New Roman" w:eastAsia="Times New Roman" w:cs="Times New Roman"/>
          <w:lang w:val="sr-Latn-CS" w:eastAsia="sr-Latn-CS"/>
        </w:rPr>
        <w:t>Стручно веће за природне науке</w:t>
      </w:r>
    </w:p>
    <w:p w14:paraId="26A65317">
      <w:pPr>
        <w:numPr>
          <w:ilvl w:val="0"/>
          <w:numId w:val="9"/>
        </w:numPr>
        <w:spacing w:after="0" w:line="240" w:lineRule="auto"/>
        <w:ind w:hanging="357"/>
        <w:jc w:val="both"/>
        <w:rPr>
          <w:rFonts w:ascii="Times New Roman" w:hAnsi="Times New Roman" w:eastAsia="Times New Roman" w:cs="Times New Roman"/>
          <w:lang w:val="sr-Latn-CS" w:eastAsia="sr-Latn-CS"/>
        </w:rPr>
      </w:pPr>
      <w:r>
        <w:rPr>
          <w:rFonts w:ascii="Times New Roman" w:hAnsi="Times New Roman" w:eastAsia="Times New Roman" w:cs="Times New Roman"/>
          <w:lang w:val="sr-Latn-CS" w:eastAsia="sr-Latn-CS"/>
        </w:rPr>
        <w:t>Стручно веће за математика, физика, техничко и информатичко образовање, технику и технологију и информатику</w:t>
      </w:r>
    </w:p>
    <w:p w14:paraId="55CE6DF3">
      <w:pPr>
        <w:numPr>
          <w:ilvl w:val="0"/>
          <w:numId w:val="9"/>
        </w:numPr>
        <w:spacing w:after="0" w:line="240" w:lineRule="auto"/>
        <w:ind w:hanging="357"/>
        <w:jc w:val="both"/>
        <w:rPr>
          <w:rFonts w:ascii="Times New Roman" w:hAnsi="Times New Roman" w:eastAsia="Times New Roman" w:cs="Times New Roman"/>
          <w:lang w:val="sr-Latn-CS" w:eastAsia="sr-Latn-CS"/>
        </w:rPr>
      </w:pPr>
      <w:r>
        <w:rPr>
          <w:rFonts w:ascii="Times New Roman" w:hAnsi="Times New Roman" w:eastAsia="Times New Roman" w:cs="Times New Roman"/>
          <w:lang w:val="sr-Latn-CS" w:eastAsia="sr-Latn-CS"/>
        </w:rPr>
        <w:t>Стручно веће за физичко и здравствено васпитање</w:t>
      </w:r>
    </w:p>
    <w:p w14:paraId="6505F4C9">
      <w:pPr>
        <w:spacing w:after="120" w:line="240" w:lineRule="auto"/>
        <w:ind w:firstLine="210"/>
        <w:jc w:val="both"/>
        <w:rPr>
          <w:rFonts w:ascii="Times New Roman" w:hAnsi="Times New Roman" w:eastAsia="Times New Roman" w:cs="Times New Roman"/>
          <w:lang w:val="sr-Cyrl-RS" w:eastAsia="sr-Latn-CS"/>
        </w:rPr>
        <w:sectPr>
          <w:headerReference r:id="rId7" w:type="first"/>
          <w:footerReference r:id="rId9" w:type="first"/>
          <w:headerReference r:id="rId5" w:type="default"/>
          <w:footerReference r:id="rId8" w:type="default"/>
          <w:headerReference r:id="rId6" w:type="even"/>
          <w:pgSz w:w="11906" w:h="16838"/>
          <w:pgMar w:top="1418" w:right="1134" w:bottom="1418" w:left="1418" w:header="709" w:footer="709" w:gutter="0"/>
          <w:pgNumType w:start="0"/>
          <w:cols w:space="708" w:num="1"/>
          <w:titlePg/>
          <w:docGrid w:linePitch="360" w:charSpace="0"/>
        </w:sectPr>
      </w:pPr>
      <w:r>
        <w:rPr>
          <w:rFonts w:ascii="Times New Roman" w:hAnsi="Times New Roman" w:eastAsia="Times New Roman" w:cs="Times New Roman"/>
          <w:lang w:val="sr-Latn-CS" w:eastAsia="sr-Latn-CS"/>
        </w:rPr>
        <w:t xml:space="preserve">Стручна већа су на почетку школске године донела планове рада. </w:t>
      </w:r>
      <w:r>
        <w:rPr>
          <w:rFonts w:ascii="Times New Roman" w:hAnsi="Times New Roman" w:eastAsia="Times New Roman" w:cs="Times New Roman"/>
          <w:lang w:val="sr-Cyrl-RS" w:eastAsia="sr-Latn-CS"/>
        </w:rPr>
        <w:t>П</w:t>
      </w:r>
      <w:r>
        <w:rPr>
          <w:rFonts w:ascii="Times New Roman" w:hAnsi="Times New Roman" w:eastAsia="Times New Roman" w:cs="Times New Roman"/>
          <w:lang w:val="sr-Latn-CS" w:eastAsia="sr-Latn-CS"/>
        </w:rPr>
        <w:t xml:space="preserve">ланиране активности </w:t>
      </w:r>
      <w:r>
        <w:rPr>
          <w:rFonts w:ascii="Times New Roman" w:hAnsi="Times New Roman" w:eastAsia="Times New Roman" w:cs="Times New Roman"/>
          <w:lang w:val="sr-Cyrl-RS" w:eastAsia="sr-Latn-CS"/>
        </w:rPr>
        <w:t>ни</w:t>
      </w:r>
      <w:r>
        <w:rPr>
          <w:rFonts w:ascii="Times New Roman" w:hAnsi="Times New Roman" w:eastAsia="Times New Roman" w:cs="Times New Roman"/>
          <w:lang w:val="sr-Latn-CS" w:eastAsia="sr-Latn-CS"/>
        </w:rPr>
        <w:t>су у потпуности реализоване. О</w:t>
      </w:r>
      <w:r>
        <w:rPr>
          <w:rFonts w:ascii="Times New Roman" w:hAnsi="Times New Roman" w:eastAsia="Times New Roman" w:cs="Times New Roman"/>
          <w:lang w:val="sr-Cyrl-RS" w:eastAsia="sr-Latn-CS"/>
        </w:rPr>
        <w:t>ве године, због обуставе наставе, о</w:t>
      </w:r>
      <w:r>
        <w:rPr>
          <w:rFonts w:ascii="Times New Roman" w:hAnsi="Times New Roman" w:eastAsia="Times New Roman" w:cs="Times New Roman"/>
          <w:lang w:val="sr-Latn-CS" w:eastAsia="sr-Latn-CS"/>
        </w:rPr>
        <w:t>рганизован</w:t>
      </w:r>
      <w:r>
        <w:rPr>
          <w:rFonts w:ascii="Times New Roman" w:hAnsi="Times New Roman" w:eastAsia="Times New Roman" w:cs="Times New Roman"/>
          <w:lang w:val="sr-Cyrl-RS" w:eastAsia="sr-Latn-CS"/>
        </w:rPr>
        <w:t>о је једино</w:t>
      </w:r>
      <w:r>
        <w:rPr>
          <w:rFonts w:ascii="Times New Roman" w:hAnsi="Times New Roman" w:eastAsia="Times New Roman" w:cs="Times New Roman"/>
          <w:lang w:val="sr-Latn-CS" w:eastAsia="sr-Latn-CS"/>
        </w:rPr>
        <w:t xml:space="preserve"> такмичење из техни</w:t>
      </w:r>
      <w:r>
        <w:rPr>
          <w:rFonts w:ascii="Times New Roman" w:hAnsi="Times New Roman" w:eastAsia="Times New Roman" w:cs="Times New Roman"/>
          <w:lang w:val="sr-Cyrl-RS" w:eastAsia="sr-Latn-CS"/>
        </w:rPr>
        <w:t>ке и технологије.</w:t>
      </w:r>
    </w:p>
    <w:p w14:paraId="308C9D76">
      <w:pPr>
        <w:spacing w:after="0" w:line="240" w:lineRule="auto"/>
        <w:rPr>
          <w:rFonts w:ascii="Times New Roman" w:hAnsi="Times New Roman" w:eastAsia="Times New Roman" w:cs="Times New Roman"/>
          <w:sz w:val="24"/>
          <w:szCs w:val="24"/>
          <w:lang w:val="sr-Latn-CS" w:eastAsia="sr-Latn-CS"/>
        </w:rPr>
      </w:pPr>
    </w:p>
    <w:p w14:paraId="1D817490">
      <w:pPr>
        <w:spacing w:after="0" w:line="240" w:lineRule="auto"/>
        <w:rPr>
          <w:rFonts w:ascii="Times New Roman" w:hAnsi="Times New Roman" w:eastAsia="Times New Roman" w:cs="Times New Roman"/>
          <w:sz w:val="24"/>
          <w:szCs w:val="24"/>
          <w:lang w:val="sr-Latn-CS" w:eastAsia="sr-Latn-CS"/>
        </w:rPr>
      </w:pPr>
    </w:p>
    <w:p w14:paraId="0A6170BD">
      <w:pPr>
        <w:spacing w:after="0" w:line="240" w:lineRule="auto"/>
        <w:jc w:val="center"/>
        <w:rPr>
          <w:rFonts w:ascii="Times New Roman" w:hAnsi="Times New Roman" w:eastAsia="Calibri" w:cs="Times New Roman"/>
          <w:b/>
          <w:sz w:val="28"/>
          <w:szCs w:val="28"/>
          <w:lang w:val="sr-Cyrl-CS"/>
        </w:rPr>
      </w:pPr>
      <w:r>
        <w:rPr>
          <w:rFonts w:ascii="Times New Roman" w:hAnsi="Times New Roman" w:eastAsia="Calibri" w:cs="Times New Roman"/>
          <w:b/>
          <w:sz w:val="28"/>
          <w:szCs w:val="28"/>
          <w:lang w:val="sr-Cyrl-RS"/>
        </w:rPr>
        <w:t xml:space="preserve">8.1.4.Извештај о раду </w:t>
      </w:r>
      <w:r>
        <w:rPr>
          <w:rFonts w:ascii="Times New Roman" w:hAnsi="Times New Roman" w:eastAsia="Calibri" w:cs="Times New Roman"/>
          <w:b/>
          <w:sz w:val="28"/>
          <w:szCs w:val="28"/>
          <w:lang w:val="sr-Cyrl-CS"/>
        </w:rPr>
        <w:t xml:space="preserve">Стручног већа за разредну наставу </w:t>
      </w:r>
    </w:p>
    <w:p w14:paraId="572EAD85">
      <w:pPr>
        <w:spacing w:after="0" w:line="240" w:lineRule="auto"/>
        <w:jc w:val="center"/>
        <w:rPr>
          <w:rFonts w:ascii="Times New Roman" w:hAnsi="Times New Roman" w:eastAsia="Calibri" w:cs="Times New Roman"/>
          <w:sz w:val="28"/>
          <w:szCs w:val="28"/>
        </w:rPr>
      </w:pPr>
      <w:r>
        <w:rPr>
          <w:rFonts w:ascii="Times New Roman" w:hAnsi="Times New Roman" w:eastAsia="Calibri" w:cs="Times New Roman"/>
          <w:b/>
          <w:sz w:val="28"/>
          <w:szCs w:val="28"/>
          <w:lang w:val="sr-Cyrl-CS"/>
        </w:rPr>
        <w:t xml:space="preserve">током </w:t>
      </w:r>
      <w:r>
        <w:rPr>
          <w:rFonts w:ascii="Times New Roman" w:hAnsi="Times New Roman" w:eastAsia="Calibri" w:cs="Times New Roman"/>
          <w:b/>
          <w:sz w:val="28"/>
          <w:szCs w:val="28"/>
        </w:rPr>
        <w:t>школск</w:t>
      </w:r>
      <w:r>
        <w:rPr>
          <w:rFonts w:ascii="Times New Roman" w:hAnsi="Times New Roman" w:eastAsia="Calibri" w:cs="Times New Roman"/>
          <w:b/>
          <w:sz w:val="28"/>
          <w:szCs w:val="28"/>
          <w:lang w:val="sr-Cyrl-RS"/>
        </w:rPr>
        <w:t>е</w:t>
      </w:r>
      <w:r>
        <w:rPr>
          <w:rFonts w:ascii="Times New Roman" w:hAnsi="Times New Roman" w:eastAsia="Calibri" w:cs="Times New Roman"/>
          <w:b/>
          <w:sz w:val="28"/>
          <w:szCs w:val="28"/>
        </w:rPr>
        <w:t xml:space="preserve"> 202</w:t>
      </w:r>
      <w:r>
        <w:rPr>
          <w:rFonts w:ascii="Times New Roman" w:hAnsi="Times New Roman" w:eastAsia="Calibri" w:cs="Times New Roman"/>
          <w:b/>
          <w:sz w:val="28"/>
          <w:szCs w:val="28"/>
          <w:lang w:val="sr-Cyrl-RS"/>
        </w:rPr>
        <w:t>4/</w:t>
      </w:r>
      <w:r>
        <w:rPr>
          <w:rFonts w:ascii="Times New Roman" w:hAnsi="Times New Roman" w:eastAsia="Calibri" w:cs="Times New Roman"/>
          <w:b/>
          <w:sz w:val="28"/>
          <w:szCs w:val="28"/>
          <w:lang w:val="sr-Cyrl-CS"/>
        </w:rPr>
        <w:t>202</w:t>
      </w:r>
      <w:r>
        <w:rPr>
          <w:rFonts w:ascii="Times New Roman" w:hAnsi="Times New Roman" w:eastAsia="Calibri" w:cs="Times New Roman"/>
          <w:b/>
          <w:sz w:val="28"/>
          <w:szCs w:val="28"/>
          <w:lang w:val="sr-Cyrl-RS"/>
        </w:rPr>
        <w:t>5</w:t>
      </w:r>
      <w:r>
        <w:rPr>
          <w:rFonts w:ascii="Times New Roman" w:hAnsi="Times New Roman" w:eastAsia="Calibri" w:cs="Times New Roman"/>
          <w:sz w:val="28"/>
          <w:szCs w:val="28"/>
          <w:lang w:val="sr-Cyrl-CS"/>
        </w:rPr>
        <w:t>.</w:t>
      </w:r>
      <w:r>
        <w:rPr>
          <w:rFonts w:ascii="Times New Roman" w:hAnsi="Times New Roman" w:eastAsia="Calibri" w:cs="Times New Roman"/>
          <w:b/>
          <w:sz w:val="28"/>
          <w:szCs w:val="28"/>
          <w:lang w:val="sr-Cyrl-CS"/>
        </w:rPr>
        <w:t>године</w:t>
      </w:r>
    </w:p>
    <w:p w14:paraId="34C39D43">
      <w:pPr>
        <w:spacing w:after="0" w:line="240" w:lineRule="auto"/>
        <w:rPr>
          <w:rFonts w:ascii="Calibri" w:hAnsi="Calibri" w:eastAsia="Calibri" w:cs="Times New Roman"/>
        </w:rPr>
      </w:pPr>
    </w:p>
    <w:p w14:paraId="4F74D3ED">
      <w:pPr>
        <w:spacing w:after="0" w:line="240" w:lineRule="auto"/>
        <w:rPr>
          <w:rFonts w:ascii="Calibri" w:hAnsi="Calibri" w:eastAsia="Calibri" w:cs="Times New Roman"/>
        </w:rPr>
      </w:pPr>
    </w:p>
    <w:tbl>
      <w:tblPr>
        <w:tblStyle w:val="25"/>
        <w:tblW w:w="15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5287"/>
        <w:gridCol w:w="1782"/>
        <w:gridCol w:w="1213"/>
        <w:gridCol w:w="4952"/>
      </w:tblGrid>
      <w:tr w14:paraId="4988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tcBorders>
              <w:top w:val="single" w:color="auto" w:sz="4" w:space="0"/>
              <w:left w:val="single" w:color="auto" w:sz="4" w:space="0"/>
              <w:bottom w:val="single" w:color="auto" w:sz="4" w:space="0"/>
              <w:right w:val="single" w:color="auto" w:sz="4" w:space="0"/>
            </w:tcBorders>
            <w:vAlign w:val="center"/>
          </w:tcPr>
          <w:p w14:paraId="4FF31AF7">
            <w:pPr>
              <w:spacing w:after="0" w:line="240" w:lineRule="auto"/>
              <w:jc w:val="center"/>
              <w:rPr>
                <w:rFonts w:ascii="Times New Roman" w:hAnsi="Times New Roman" w:eastAsia="Times New Roman" w:cs="Calibri"/>
                <w:b/>
                <w:sz w:val="24"/>
                <w:szCs w:val="24"/>
                <w:lang w:val="sr-Cyrl-CS" w:eastAsia="sr-Latn-CS"/>
              </w:rPr>
            </w:pPr>
            <w:r>
              <w:rPr>
                <w:rFonts w:ascii="Times New Roman" w:hAnsi="Times New Roman" w:eastAsia="Times New Roman" w:cs="Calibri"/>
                <w:b/>
                <w:sz w:val="24"/>
                <w:szCs w:val="24"/>
                <w:lang w:val="sr-Cyrl-CS" w:eastAsia="sr-Latn-CS"/>
              </w:rPr>
              <w:t>Време реализације</w:t>
            </w:r>
          </w:p>
        </w:tc>
        <w:tc>
          <w:tcPr>
            <w:tcW w:w="5287" w:type="dxa"/>
            <w:tcBorders>
              <w:top w:val="single" w:color="auto" w:sz="4" w:space="0"/>
              <w:left w:val="single" w:color="auto" w:sz="4" w:space="0"/>
              <w:bottom w:val="single" w:color="auto" w:sz="4" w:space="0"/>
              <w:right w:val="single" w:color="auto" w:sz="4" w:space="0"/>
            </w:tcBorders>
            <w:vAlign w:val="center"/>
          </w:tcPr>
          <w:p w14:paraId="3C5E56D7">
            <w:pPr>
              <w:spacing w:after="0" w:line="240" w:lineRule="auto"/>
              <w:jc w:val="center"/>
              <w:rPr>
                <w:rFonts w:ascii="Times New Roman" w:hAnsi="Times New Roman" w:eastAsia="Times New Roman" w:cs="Calibri"/>
                <w:b/>
                <w:sz w:val="24"/>
                <w:szCs w:val="24"/>
                <w:lang w:val="sr-Cyrl-CS" w:eastAsia="sr-Latn-CS"/>
              </w:rPr>
            </w:pPr>
            <w:r>
              <w:rPr>
                <w:rFonts w:ascii="Times New Roman" w:hAnsi="Times New Roman" w:eastAsia="Times New Roman" w:cs="Calibri"/>
                <w:b/>
                <w:sz w:val="24"/>
                <w:szCs w:val="24"/>
                <w:lang w:val="sr-Cyrl-CS" w:eastAsia="sr-Latn-CS"/>
              </w:rPr>
              <w:t>Активности/теме</w:t>
            </w:r>
          </w:p>
        </w:tc>
        <w:tc>
          <w:tcPr>
            <w:tcW w:w="1782" w:type="dxa"/>
            <w:tcBorders>
              <w:top w:val="single" w:color="auto" w:sz="4" w:space="0"/>
              <w:left w:val="single" w:color="auto" w:sz="4" w:space="0"/>
              <w:bottom w:val="single" w:color="auto" w:sz="4" w:space="0"/>
              <w:right w:val="single" w:color="auto" w:sz="4" w:space="0"/>
            </w:tcBorders>
            <w:vAlign w:val="center"/>
          </w:tcPr>
          <w:p w14:paraId="0A36392B">
            <w:pPr>
              <w:spacing w:after="0" w:line="240" w:lineRule="auto"/>
              <w:jc w:val="center"/>
              <w:rPr>
                <w:rFonts w:ascii="Times New Roman" w:hAnsi="Times New Roman" w:eastAsia="Times New Roman" w:cs="Calibri"/>
                <w:b/>
                <w:sz w:val="24"/>
                <w:szCs w:val="24"/>
                <w:lang w:val="sr-Cyrl-CS" w:eastAsia="sr-Latn-CS"/>
              </w:rPr>
            </w:pPr>
            <w:r>
              <w:rPr>
                <w:rFonts w:ascii="Times New Roman" w:hAnsi="Times New Roman" w:eastAsia="Times New Roman" w:cs="Calibri"/>
                <w:b/>
                <w:sz w:val="24"/>
                <w:szCs w:val="24"/>
                <w:lang w:val="sr-Cyrl-CS" w:eastAsia="sr-Latn-CS"/>
              </w:rPr>
              <w:t>Начин реализације</w:t>
            </w:r>
          </w:p>
        </w:tc>
        <w:tc>
          <w:tcPr>
            <w:tcW w:w="1213" w:type="dxa"/>
            <w:tcBorders>
              <w:top w:val="single" w:color="auto" w:sz="4" w:space="0"/>
              <w:left w:val="single" w:color="auto" w:sz="4" w:space="0"/>
              <w:bottom w:val="single" w:color="auto" w:sz="4" w:space="0"/>
              <w:right w:val="single" w:color="auto" w:sz="4" w:space="0"/>
            </w:tcBorders>
            <w:vAlign w:val="center"/>
          </w:tcPr>
          <w:p w14:paraId="5D3BEFE6">
            <w:pPr>
              <w:spacing w:after="0" w:line="240" w:lineRule="auto"/>
              <w:jc w:val="center"/>
              <w:rPr>
                <w:rFonts w:ascii="Times New Roman" w:hAnsi="Times New Roman" w:eastAsia="Times New Roman" w:cs="Calibri"/>
                <w:b/>
                <w:sz w:val="24"/>
                <w:szCs w:val="24"/>
                <w:lang w:val="sr-Cyrl-CS" w:eastAsia="sr-Latn-CS"/>
              </w:rPr>
            </w:pPr>
            <w:r>
              <w:rPr>
                <w:rFonts w:ascii="Times New Roman" w:hAnsi="Times New Roman" w:eastAsia="Times New Roman" w:cs="Calibri"/>
                <w:b/>
                <w:sz w:val="24"/>
                <w:szCs w:val="24"/>
                <w:lang w:val="sr-Cyrl-CS" w:eastAsia="sr-Latn-CS"/>
              </w:rPr>
              <w:t>Носиоци реализације</w:t>
            </w:r>
          </w:p>
        </w:tc>
        <w:tc>
          <w:tcPr>
            <w:tcW w:w="4952" w:type="dxa"/>
            <w:tcBorders>
              <w:top w:val="single" w:color="auto" w:sz="4" w:space="0"/>
              <w:left w:val="single" w:color="auto" w:sz="4" w:space="0"/>
              <w:bottom w:val="single" w:color="auto" w:sz="4" w:space="0"/>
              <w:right w:val="single" w:color="auto" w:sz="4" w:space="0"/>
            </w:tcBorders>
            <w:vAlign w:val="center"/>
          </w:tcPr>
          <w:p w14:paraId="5F6F3D1E">
            <w:pPr>
              <w:spacing w:after="0" w:line="240" w:lineRule="auto"/>
              <w:jc w:val="center"/>
              <w:rPr>
                <w:rFonts w:ascii="Times New Roman" w:hAnsi="Times New Roman" w:eastAsia="Times New Roman" w:cs="Calibri"/>
                <w:b/>
                <w:sz w:val="24"/>
                <w:szCs w:val="24"/>
                <w:lang w:val="sr-Cyrl-CS" w:eastAsia="sr-Latn-CS"/>
              </w:rPr>
            </w:pPr>
            <w:r>
              <w:rPr>
                <w:rFonts w:ascii="Times New Roman" w:hAnsi="Times New Roman" w:eastAsia="Times New Roman" w:cs="Calibri"/>
                <w:b/>
                <w:sz w:val="24"/>
                <w:szCs w:val="24"/>
                <w:lang w:val="sr-Cyrl-CS" w:eastAsia="sr-Latn-CS"/>
              </w:rPr>
              <w:t>Резултати</w:t>
            </w:r>
          </w:p>
        </w:tc>
      </w:tr>
      <w:tr w14:paraId="7BF2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778" w:type="dxa"/>
            <w:tcBorders>
              <w:top w:val="single" w:color="auto" w:sz="4" w:space="0"/>
              <w:left w:val="single" w:color="auto" w:sz="4" w:space="0"/>
              <w:bottom w:val="single" w:color="auto" w:sz="4" w:space="0"/>
              <w:right w:val="single" w:color="auto" w:sz="4" w:space="0"/>
            </w:tcBorders>
          </w:tcPr>
          <w:p w14:paraId="19163119">
            <w:pPr>
              <w:spacing w:after="0" w:line="240" w:lineRule="auto"/>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2</w:t>
            </w:r>
            <w:r>
              <w:rPr>
                <w:rFonts w:ascii="Times New Roman" w:hAnsi="Times New Roman" w:eastAsia="Times New Roman" w:cs="Times New Roman"/>
                <w:sz w:val="24"/>
                <w:szCs w:val="24"/>
                <w:lang w:val="en-US" w:eastAsia="sr-Latn-CS"/>
              </w:rPr>
              <w:t>6</w:t>
            </w:r>
            <w:r>
              <w:rPr>
                <w:rFonts w:ascii="Times New Roman" w:hAnsi="Times New Roman" w:eastAsia="Times New Roman" w:cs="Times New Roman"/>
                <w:sz w:val="24"/>
                <w:szCs w:val="24"/>
                <w:lang w:val="sr-Cyrl-RS" w:eastAsia="sr-Latn-CS"/>
              </w:rPr>
              <w:t>.8.202</w:t>
            </w:r>
            <w:r>
              <w:rPr>
                <w:rFonts w:ascii="Times New Roman" w:hAnsi="Times New Roman" w:eastAsia="Times New Roman" w:cs="Times New Roman"/>
                <w:sz w:val="24"/>
                <w:szCs w:val="24"/>
                <w:lang w:val="en-US" w:eastAsia="sr-Latn-CS"/>
              </w:rPr>
              <w:t>4</w:t>
            </w:r>
            <w:r>
              <w:rPr>
                <w:rFonts w:ascii="Times New Roman" w:hAnsi="Times New Roman" w:eastAsia="Times New Roman" w:cs="Times New Roman"/>
                <w:sz w:val="24"/>
                <w:szCs w:val="24"/>
                <w:lang w:val="sr-Cyrl-RS" w:eastAsia="sr-Latn-CS"/>
              </w:rPr>
              <w:t>.</w:t>
            </w:r>
          </w:p>
        </w:tc>
        <w:tc>
          <w:tcPr>
            <w:tcW w:w="5287" w:type="dxa"/>
            <w:tcBorders>
              <w:top w:val="single" w:color="auto" w:sz="4" w:space="0"/>
              <w:left w:val="single" w:color="auto" w:sz="4" w:space="0"/>
              <w:bottom w:val="single" w:color="auto" w:sz="4" w:space="0"/>
              <w:right w:val="single" w:color="auto" w:sz="4" w:space="0"/>
            </w:tcBorders>
          </w:tcPr>
          <w:p w14:paraId="03663C7D">
            <w:pPr>
              <w:spacing w:after="0" w:line="240" w:lineRule="auto"/>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CS" w:eastAsia="sr-Latn-CS"/>
              </w:rPr>
              <w:t xml:space="preserve">- </w:t>
            </w:r>
            <w:r>
              <w:rPr>
                <w:rFonts w:ascii="Times New Roman" w:hAnsi="Times New Roman" w:eastAsia="Times New Roman" w:cs="Times New Roman"/>
                <w:sz w:val="24"/>
                <w:szCs w:val="24"/>
                <w:lang w:val="sr-Cyrl-RS" w:eastAsia="sr-Latn-CS"/>
              </w:rPr>
              <w:t>Избор кординатора  Стручног већа;</w:t>
            </w:r>
          </w:p>
          <w:p w14:paraId="042B47ED">
            <w:pPr>
              <w:spacing w:after="0" w:line="240" w:lineRule="auto"/>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 Усвајање плана рада Стручног већа за школску 2024/2025.годину;</w:t>
            </w:r>
          </w:p>
          <w:p w14:paraId="0B7311A3">
            <w:pPr>
              <w:spacing w:after="0" w:line="240" w:lineRule="auto"/>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 Непосредно планирање и програмирање образовно-васпитног рада;</w:t>
            </w:r>
          </w:p>
          <w:p w14:paraId="58785914">
            <w:pPr>
              <w:spacing w:after="0" w:line="240" w:lineRule="auto"/>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 Избор семинара у школској 2024/2025.години.</w:t>
            </w:r>
          </w:p>
        </w:tc>
        <w:tc>
          <w:tcPr>
            <w:tcW w:w="1782" w:type="dxa"/>
            <w:tcBorders>
              <w:top w:val="single" w:color="auto" w:sz="4" w:space="0"/>
              <w:left w:val="single" w:color="auto" w:sz="4" w:space="0"/>
              <w:bottom w:val="single" w:color="auto" w:sz="4" w:space="0"/>
              <w:right w:val="single" w:color="auto" w:sz="4" w:space="0"/>
            </w:tcBorders>
          </w:tcPr>
          <w:p w14:paraId="1BFE3D51">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Договор , дискусија и анализа учитеља разредне наставе о задатим питањима </w:t>
            </w:r>
          </w:p>
        </w:tc>
        <w:tc>
          <w:tcPr>
            <w:tcW w:w="1213" w:type="dxa"/>
            <w:tcBorders>
              <w:top w:val="single" w:color="auto" w:sz="4" w:space="0"/>
              <w:left w:val="single" w:color="auto" w:sz="4" w:space="0"/>
              <w:bottom w:val="single" w:color="auto" w:sz="4" w:space="0"/>
              <w:right w:val="single" w:color="auto" w:sz="4" w:space="0"/>
            </w:tcBorders>
          </w:tcPr>
          <w:p w14:paraId="0383193B">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Чланови Стручног већа </w:t>
            </w:r>
          </w:p>
        </w:tc>
        <w:tc>
          <w:tcPr>
            <w:tcW w:w="4952" w:type="dxa"/>
            <w:tcBorders>
              <w:top w:val="single" w:color="auto" w:sz="4" w:space="0"/>
              <w:left w:val="single" w:color="auto" w:sz="4" w:space="0"/>
              <w:bottom w:val="single" w:color="auto" w:sz="4" w:space="0"/>
              <w:right w:val="single" w:color="auto" w:sz="4" w:space="0"/>
            </w:tcBorders>
          </w:tcPr>
          <w:p w14:paraId="576BA6E0">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1. Чланови Стручног већа су одредили да кординатор Стручног већа за разредну наставу буде Биљана Павловић.</w:t>
            </w:r>
          </w:p>
          <w:p w14:paraId="57EDD34A">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2. Усвојен је план рада Стручног већа за наредну 2024/2025.годину.</w:t>
            </w:r>
          </w:p>
          <w:p w14:paraId="59CF97A5">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3. Планирање и програмирање образовно - васпитног рада одвијаће се путем састанака и интерних договора.</w:t>
            </w:r>
          </w:p>
          <w:p w14:paraId="0BF98603">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4. Учитељи су предложили семинаре које би желели да похађају у школској 2024/2025.години. На основу предложених семинара , учитељи ће свак за себе одабрати семинаре које ће унети у свој Лични план стручног усавршавања у школској 2024/2025.години.</w:t>
            </w:r>
          </w:p>
          <w:p w14:paraId="7E96D83C">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Детаљан записник налази се у свесци за записнике са састанака стручних већа за разредну наставу.</w:t>
            </w:r>
          </w:p>
        </w:tc>
      </w:tr>
      <w:tr w14:paraId="19D9F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tcBorders>
              <w:top w:val="single" w:color="auto" w:sz="4" w:space="0"/>
              <w:left w:val="single" w:color="auto" w:sz="4" w:space="0"/>
              <w:bottom w:val="single" w:color="auto" w:sz="4" w:space="0"/>
              <w:right w:val="single" w:color="auto" w:sz="4" w:space="0"/>
            </w:tcBorders>
          </w:tcPr>
          <w:p w14:paraId="1DD9C471">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en-US" w:eastAsia="sr-Latn-CS"/>
              </w:rPr>
              <w:t>27</w:t>
            </w:r>
            <w:r>
              <w:rPr>
                <w:rFonts w:ascii="Times New Roman" w:hAnsi="Times New Roman" w:eastAsia="Times New Roman" w:cs="Times New Roman"/>
                <w:sz w:val="24"/>
                <w:szCs w:val="24"/>
                <w:lang w:val="sr-Cyrl-CS" w:eastAsia="sr-Latn-CS"/>
              </w:rPr>
              <w:t>.</w:t>
            </w:r>
            <w:r>
              <w:rPr>
                <w:rFonts w:ascii="Times New Roman" w:hAnsi="Times New Roman" w:eastAsia="Times New Roman" w:cs="Times New Roman"/>
                <w:sz w:val="24"/>
                <w:szCs w:val="24"/>
                <w:lang w:val="en-US" w:eastAsia="sr-Latn-CS"/>
              </w:rPr>
              <w:t>9</w:t>
            </w:r>
            <w:r>
              <w:rPr>
                <w:rFonts w:ascii="Times New Roman" w:hAnsi="Times New Roman" w:eastAsia="Times New Roman" w:cs="Times New Roman"/>
                <w:sz w:val="24"/>
                <w:szCs w:val="24"/>
                <w:lang w:val="sr-Cyrl-CS" w:eastAsia="sr-Latn-CS"/>
              </w:rPr>
              <w:t>.202</w:t>
            </w:r>
            <w:r>
              <w:rPr>
                <w:rFonts w:ascii="Times New Roman" w:hAnsi="Times New Roman" w:eastAsia="Times New Roman" w:cs="Times New Roman"/>
                <w:sz w:val="24"/>
                <w:szCs w:val="24"/>
                <w:lang w:val="en-US" w:eastAsia="sr-Latn-CS"/>
              </w:rPr>
              <w:t>4</w:t>
            </w:r>
            <w:r>
              <w:rPr>
                <w:rFonts w:ascii="Times New Roman" w:hAnsi="Times New Roman" w:eastAsia="Times New Roman" w:cs="Times New Roman"/>
                <w:sz w:val="24"/>
                <w:szCs w:val="24"/>
                <w:lang w:val="sr-Cyrl-CS" w:eastAsia="sr-Latn-CS"/>
              </w:rPr>
              <w:t>.</w:t>
            </w:r>
          </w:p>
        </w:tc>
        <w:tc>
          <w:tcPr>
            <w:tcW w:w="5287" w:type="dxa"/>
            <w:tcBorders>
              <w:top w:val="single" w:color="auto" w:sz="4" w:space="0"/>
              <w:left w:val="single" w:color="auto" w:sz="4" w:space="0"/>
              <w:bottom w:val="single" w:color="auto" w:sz="4" w:space="0"/>
              <w:right w:val="single" w:color="auto" w:sz="4" w:space="0"/>
            </w:tcBorders>
          </w:tcPr>
          <w:p w14:paraId="4651E450">
            <w:pPr>
              <w:spacing w:after="0" w:line="240" w:lineRule="auto"/>
              <w:rPr>
                <w:rFonts w:ascii="Times New Roman" w:hAnsi="Times New Roman" w:eastAsia="Times New Roman" w:cs="Times New Roman"/>
                <w:sz w:val="24"/>
                <w:szCs w:val="24"/>
                <w:lang w:val="en-US" w:eastAsia="sr-Latn-CS"/>
              </w:rPr>
            </w:pPr>
            <w:r>
              <w:rPr>
                <w:rFonts w:ascii="Times New Roman" w:hAnsi="Times New Roman" w:eastAsia="Times New Roman" w:cs="Times New Roman"/>
                <w:sz w:val="24"/>
                <w:szCs w:val="24"/>
                <w:lang w:val="sr-Cyrl-CS" w:eastAsia="sr-Latn-CS"/>
              </w:rPr>
              <w:t>1. Обележавање Дечје недеље</w:t>
            </w:r>
          </w:p>
          <w:p w14:paraId="4EB0B2EB">
            <w:pPr>
              <w:spacing w:after="0" w:line="240" w:lineRule="auto"/>
              <w:rPr>
                <w:rFonts w:ascii="Times New Roman" w:hAnsi="Times New Roman" w:eastAsia="Times New Roman" w:cs="Times New Roman"/>
                <w:sz w:val="24"/>
                <w:szCs w:val="24"/>
                <w:lang w:val="sr-Cyrl-CS" w:eastAsia="sr-Latn-CS"/>
              </w:rPr>
            </w:pPr>
          </w:p>
        </w:tc>
        <w:tc>
          <w:tcPr>
            <w:tcW w:w="1782" w:type="dxa"/>
            <w:tcBorders>
              <w:top w:val="single" w:color="auto" w:sz="4" w:space="0"/>
              <w:left w:val="single" w:color="auto" w:sz="4" w:space="0"/>
              <w:bottom w:val="single" w:color="auto" w:sz="4" w:space="0"/>
              <w:right w:val="single" w:color="auto" w:sz="4" w:space="0"/>
            </w:tcBorders>
          </w:tcPr>
          <w:p w14:paraId="6BCCC3C0">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Договор , дискусија и анализа учитеља разредне наставе о задатим питањима </w:t>
            </w:r>
          </w:p>
        </w:tc>
        <w:tc>
          <w:tcPr>
            <w:tcW w:w="1213" w:type="dxa"/>
            <w:tcBorders>
              <w:top w:val="single" w:color="auto" w:sz="4" w:space="0"/>
              <w:left w:val="single" w:color="auto" w:sz="4" w:space="0"/>
              <w:bottom w:val="single" w:color="auto" w:sz="4" w:space="0"/>
              <w:right w:val="single" w:color="auto" w:sz="4" w:space="0"/>
            </w:tcBorders>
          </w:tcPr>
          <w:p w14:paraId="297E898C">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Чланови Стручног већа </w:t>
            </w:r>
          </w:p>
        </w:tc>
        <w:tc>
          <w:tcPr>
            <w:tcW w:w="4952" w:type="dxa"/>
            <w:tcBorders>
              <w:top w:val="single" w:color="auto" w:sz="4" w:space="0"/>
              <w:left w:val="single" w:color="auto" w:sz="4" w:space="0"/>
              <w:bottom w:val="single" w:color="auto" w:sz="4" w:space="0"/>
              <w:right w:val="single" w:color="auto" w:sz="4" w:space="0"/>
            </w:tcBorders>
          </w:tcPr>
          <w:p w14:paraId="766F8FCE">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1. Учитељи су се на састанку договорили о начинима обележавања Дечје недеље, од 7. до 11. октобра. Ове године Дечја недеља биће обележена под слоганом ,,Ја сам дете</w:t>
            </w:r>
            <w:r>
              <w:rPr>
                <w:rFonts w:ascii="Times New Roman" w:hAnsi="Times New Roman" w:eastAsia="Times New Roman" w:cs="Times New Roman"/>
                <w:sz w:val="24"/>
                <w:szCs w:val="24"/>
                <w:lang w:val="sr-Cyrl-RS" w:eastAsia="sr-Latn-CS"/>
              </w:rPr>
              <w:t>,</w:t>
            </w:r>
            <w:r>
              <w:rPr>
                <w:rFonts w:ascii="Times New Roman" w:hAnsi="Times New Roman" w:eastAsia="Times New Roman" w:cs="Times New Roman"/>
                <w:sz w:val="24"/>
                <w:szCs w:val="24"/>
                <w:lang w:val="sr-Cyrl-CS" w:eastAsia="sr-Latn-CS"/>
              </w:rPr>
              <w:t xml:space="preserve"> имам план: Толеранција и љубав за сваки дан". У матичној школи и свим издвојеним одељењима обележ</w:t>
            </w:r>
            <w:r>
              <w:rPr>
                <w:rFonts w:ascii="Times New Roman" w:hAnsi="Times New Roman" w:eastAsia="Times New Roman" w:cs="Times New Roman"/>
                <w:sz w:val="24"/>
                <w:szCs w:val="24"/>
                <w:lang w:val="sr-Cyrl-RS" w:eastAsia="sr-Latn-CS"/>
              </w:rPr>
              <w:t>ена ј</w:t>
            </w:r>
            <w:r>
              <w:rPr>
                <w:rFonts w:ascii="Times New Roman" w:hAnsi="Times New Roman" w:eastAsia="Times New Roman" w:cs="Times New Roman"/>
                <w:sz w:val="24"/>
                <w:szCs w:val="24"/>
                <w:lang w:val="sr-Cyrl-CS" w:eastAsia="sr-Latn-CS"/>
              </w:rPr>
              <w:t>е Дечја недеља кроз разне активности.</w:t>
            </w:r>
          </w:p>
          <w:p w14:paraId="30ECCAC5">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Програм обележавања:</w:t>
            </w:r>
          </w:p>
          <w:p w14:paraId="072BC801">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1. дан (7.10.2024.): Спортски дан (ученици од 1. до 4. разреда - ученици и учитељи у Душковцима и Јежевици ); Део активности одвија</w:t>
            </w:r>
            <w:r>
              <w:rPr>
                <w:rFonts w:ascii="Times New Roman" w:hAnsi="Times New Roman" w:eastAsia="Times New Roman" w:cs="Times New Roman"/>
                <w:sz w:val="24"/>
                <w:szCs w:val="24"/>
                <w:lang w:val="sr-Cyrl-RS" w:eastAsia="sr-Latn-CS"/>
              </w:rPr>
              <w:t>о</w:t>
            </w:r>
            <w:r>
              <w:rPr>
                <w:rFonts w:ascii="Times New Roman" w:hAnsi="Times New Roman" w:eastAsia="Times New Roman" w:cs="Times New Roman"/>
                <w:sz w:val="24"/>
                <w:szCs w:val="24"/>
                <w:lang w:val="sr-Cyrl-CS" w:eastAsia="sr-Latn-CS"/>
              </w:rPr>
              <w:t xml:space="preserve"> се у дворишту матичне школе где </w:t>
            </w:r>
            <w:r>
              <w:rPr>
                <w:rFonts w:ascii="Times New Roman" w:hAnsi="Times New Roman" w:eastAsia="Times New Roman" w:cs="Times New Roman"/>
                <w:sz w:val="24"/>
                <w:szCs w:val="24"/>
                <w:lang w:val="sr-Cyrl-RS" w:eastAsia="sr-Latn-CS"/>
              </w:rPr>
              <w:t xml:space="preserve">смо </w:t>
            </w:r>
            <w:r>
              <w:rPr>
                <w:rFonts w:ascii="Times New Roman" w:hAnsi="Times New Roman" w:eastAsia="Times New Roman" w:cs="Times New Roman"/>
                <w:sz w:val="24"/>
                <w:szCs w:val="24"/>
                <w:lang w:val="sr-Cyrl-CS" w:eastAsia="sr-Latn-CS"/>
              </w:rPr>
              <w:t>угости</w:t>
            </w:r>
            <w:r>
              <w:rPr>
                <w:rFonts w:ascii="Times New Roman" w:hAnsi="Times New Roman" w:eastAsia="Times New Roman" w:cs="Times New Roman"/>
                <w:sz w:val="24"/>
                <w:szCs w:val="24"/>
                <w:lang w:val="sr-Cyrl-RS" w:eastAsia="sr-Latn-CS"/>
              </w:rPr>
              <w:t>ли</w:t>
            </w:r>
            <w:r>
              <w:rPr>
                <w:rFonts w:ascii="Times New Roman" w:hAnsi="Times New Roman" w:eastAsia="Times New Roman" w:cs="Times New Roman"/>
                <w:sz w:val="24"/>
                <w:szCs w:val="24"/>
                <w:lang w:val="sr-Cyrl-CS" w:eastAsia="sr-Latn-CS"/>
              </w:rPr>
              <w:t xml:space="preserve"> све групе предшколаца; Трибина о дечјим правима ( ученици од 1. до 4. разреда ); ,, Толеранција" - радионица ( ученици 4. разреда ).</w:t>
            </w:r>
          </w:p>
          <w:p w14:paraId="35A47913">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2. дан (8.10.2024. ): Ликовна радионица ,, Другарство и пријатељство" - украшавање школске стазе кредама у боји (ученици 3. и 4.разреда );</w:t>
            </w:r>
          </w:p>
          <w:p w14:paraId="01C595EA">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3. дан (9.10.2024.): Радионица ,, Права деце, њихове обавезе, као и важност здравог одрастања" (учитељи </w:t>
            </w:r>
            <w:r>
              <w:rPr>
                <w:rFonts w:ascii="Times New Roman" w:hAnsi="Times New Roman" w:eastAsia="Times New Roman" w:cs="Times New Roman"/>
                <w:sz w:val="24"/>
                <w:szCs w:val="24"/>
                <w:lang w:val="sr-Cyrl-RS" w:eastAsia="sr-Latn-CS"/>
              </w:rPr>
              <w:t>су</w:t>
            </w:r>
            <w:r>
              <w:rPr>
                <w:rFonts w:ascii="Times New Roman" w:hAnsi="Times New Roman" w:eastAsia="Times New Roman" w:cs="Times New Roman"/>
                <w:sz w:val="24"/>
                <w:szCs w:val="24"/>
                <w:lang w:val="sr-Cyrl-CS" w:eastAsia="sr-Latn-CS"/>
              </w:rPr>
              <w:t xml:space="preserve"> реализова</w:t>
            </w:r>
            <w:r>
              <w:rPr>
                <w:rFonts w:ascii="Times New Roman" w:hAnsi="Times New Roman" w:eastAsia="Times New Roman" w:cs="Times New Roman"/>
                <w:sz w:val="24"/>
                <w:szCs w:val="24"/>
                <w:lang w:val="sr-Cyrl-RS" w:eastAsia="sr-Latn-CS"/>
              </w:rPr>
              <w:t>ли</w:t>
            </w:r>
            <w:r>
              <w:rPr>
                <w:rFonts w:ascii="Times New Roman" w:hAnsi="Times New Roman" w:eastAsia="Times New Roman" w:cs="Times New Roman"/>
                <w:sz w:val="24"/>
                <w:szCs w:val="24"/>
                <w:lang w:val="sr-Cyrl-CS" w:eastAsia="sr-Latn-CS"/>
              </w:rPr>
              <w:t xml:space="preserve"> радионицу у свом одељењу). </w:t>
            </w:r>
          </w:p>
          <w:p w14:paraId="1414D47A">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,,Здрава исхрана" - радионица (ученици 4.разреда). Ученици 1. разреда посети</w:t>
            </w:r>
            <w:r>
              <w:rPr>
                <w:rFonts w:ascii="Times New Roman" w:hAnsi="Times New Roman" w:eastAsia="Times New Roman" w:cs="Times New Roman"/>
                <w:sz w:val="24"/>
                <w:szCs w:val="24"/>
                <w:lang w:val="sr-Cyrl-RS" w:eastAsia="sr-Latn-CS"/>
              </w:rPr>
              <w:t>ли су</w:t>
            </w:r>
            <w:r>
              <w:rPr>
                <w:rFonts w:ascii="Times New Roman" w:hAnsi="Times New Roman" w:eastAsia="Times New Roman" w:cs="Times New Roman"/>
                <w:sz w:val="24"/>
                <w:szCs w:val="24"/>
                <w:lang w:val="sr-Cyrl-CS" w:eastAsia="sr-Latn-CS"/>
              </w:rPr>
              <w:t xml:space="preserve"> Фестивал сликовница ,, Чигра" у организацији Народне библиотеке Пожега;</w:t>
            </w:r>
          </w:p>
          <w:p w14:paraId="7E281513">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4. дан (10.10.2024.): Посета Градској библиотеци ( ученици 1. разреда). ,, Дете сам, љубав и толеранција су мој план" - радионица ( ученици I4 ). Луткарска представа ,,Тајна жутог балона" (ученици од 1. до 4. разреда );</w:t>
            </w:r>
          </w:p>
          <w:p w14:paraId="62BD790E">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5. дан ( 11.10.2024. ): Спортска такмичења ( ученици од 1. до 4. разреда) - на спортским теренима матичне школе, као и ученици у свим издвојеним одељењима.</w:t>
            </w:r>
          </w:p>
        </w:tc>
      </w:tr>
      <w:tr w14:paraId="40BF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tcBorders>
              <w:top w:val="single" w:color="auto" w:sz="4" w:space="0"/>
              <w:left w:val="single" w:color="auto" w:sz="4" w:space="0"/>
              <w:bottom w:val="single" w:color="auto" w:sz="4" w:space="0"/>
              <w:right w:val="single" w:color="auto" w:sz="4" w:space="0"/>
            </w:tcBorders>
          </w:tcPr>
          <w:p w14:paraId="590D7079">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en-US" w:eastAsia="sr-Latn-CS"/>
              </w:rPr>
              <w:t>18</w:t>
            </w:r>
            <w:r>
              <w:rPr>
                <w:rFonts w:ascii="Times New Roman" w:hAnsi="Times New Roman" w:eastAsia="Times New Roman" w:cs="Times New Roman"/>
                <w:sz w:val="24"/>
                <w:szCs w:val="24"/>
                <w:lang w:val="sr-Cyrl-CS" w:eastAsia="sr-Latn-CS"/>
              </w:rPr>
              <w:t>.</w:t>
            </w:r>
            <w:r>
              <w:rPr>
                <w:rFonts w:ascii="Times New Roman" w:hAnsi="Times New Roman" w:eastAsia="Times New Roman" w:cs="Times New Roman"/>
                <w:sz w:val="24"/>
                <w:szCs w:val="24"/>
                <w:lang w:val="en-US" w:eastAsia="sr-Latn-CS"/>
              </w:rPr>
              <w:t>11</w:t>
            </w:r>
            <w:r>
              <w:rPr>
                <w:rFonts w:ascii="Times New Roman" w:hAnsi="Times New Roman" w:eastAsia="Times New Roman" w:cs="Times New Roman"/>
                <w:sz w:val="24"/>
                <w:szCs w:val="24"/>
                <w:lang w:val="sr-Cyrl-CS" w:eastAsia="sr-Latn-CS"/>
              </w:rPr>
              <w:t>.202</w:t>
            </w:r>
            <w:r>
              <w:rPr>
                <w:rFonts w:ascii="Times New Roman" w:hAnsi="Times New Roman" w:eastAsia="Times New Roman" w:cs="Times New Roman"/>
                <w:sz w:val="24"/>
                <w:szCs w:val="24"/>
                <w:lang w:val="en-US" w:eastAsia="sr-Latn-CS"/>
              </w:rPr>
              <w:t>4</w:t>
            </w:r>
            <w:r>
              <w:rPr>
                <w:rFonts w:ascii="Times New Roman" w:hAnsi="Times New Roman" w:eastAsia="Times New Roman" w:cs="Times New Roman"/>
                <w:sz w:val="24"/>
                <w:szCs w:val="24"/>
                <w:lang w:val="sr-Cyrl-CS" w:eastAsia="sr-Latn-CS"/>
              </w:rPr>
              <w:t>.</w:t>
            </w:r>
          </w:p>
        </w:tc>
        <w:tc>
          <w:tcPr>
            <w:tcW w:w="5287" w:type="dxa"/>
            <w:tcBorders>
              <w:top w:val="single" w:color="auto" w:sz="4" w:space="0"/>
              <w:left w:val="single" w:color="auto" w:sz="4" w:space="0"/>
              <w:bottom w:val="single" w:color="auto" w:sz="4" w:space="0"/>
              <w:right w:val="single" w:color="auto" w:sz="4" w:space="0"/>
            </w:tcBorders>
          </w:tcPr>
          <w:p w14:paraId="73A0BD2D">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1. Анализа реализације: обавезне наставе, изборних предмета, додатне и допунске наставе и осталих облика образовно - васпитног рада;</w:t>
            </w:r>
          </w:p>
          <w:p w14:paraId="788664C6">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2. Анализа успеха и дисциплине ученика на крају првог класификационог периода.</w:t>
            </w:r>
          </w:p>
          <w:p w14:paraId="56D502D4">
            <w:pPr>
              <w:spacing w:after="0" w:line="240" w:lineRule="auto"/>
              <w:rPr>
                <w:rFonts w:ascii="Times New Roman" w:hAnsi="Times New Roman" w:eastAsia="Times New Roman" w:cs="Times New Roman"/>
                <w:sz w:val="24"/>
                <w:szCs w:val="24"/>
                <w:lang w:val="sr-Cyrl-CS" w:eastAsia="sr-Latn-CS"/>
              </w:rPr>
            </w:pPr>
          </w:p>
        </w:tc>
        <w:tc>
          <w:tcPr>
            <w:tcW w:w="1782" w:type="dxa"/>
            <w:tcBorders>
              <w:top w:val="single" w:color="auto" w:sz="4" w:space="0"/>
              <w:left w:val="single" w:color="auto" w:sz="4" w:space="0"/>
              <w:bottom w:val="single" w:color="auto" w:sz="4" w:space="0"/>
              <w:right w:val="single" w:color="auto" w:sz="4" w:space="0"/>
            </w:tcBorders>
          </w:tcPr>
          <w:p w14:paraId="44DA6571">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Договор , дискусија и анализа учитеља разредне наставе о задатим питањима </w:t>
            </w:r>
          </w:p>
        </w:tc>
        <w:tc>
          <w:tcPr>
            <w:tcW w:w="1213" w:type="dxa"/>
            <w:tcBorders>
              <w:top w:val="single" w:color="auto" w:sz="4" w:space="0"/>
              <w:left w:val="single" w:color="auto" w:sz="4" w:space="0"/>
              <w:bottom w:val="single" w:color="auto" w:sz="4" w:space="0"/>
              <w:right w:val="single" w:color="auto" w:sz="4" w:space="0"/>
            </w:tcBorders>
          </w:tcPr>
          <w:p w14:paraId="09728582">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Чланови Стручног већа </w:t>
            </w:r>
          </w:p>
        </w:tc>
        <w:tc>
          <w:tcPr>
            <w:tcW w:w="4952" w:type="dxa"/>
            <w:tcBorders>
              <w:top w:val="single" w:color="auto" w:sz="4" w:space="0"/>
              <w:left w:val="single" w:color="auto" w:sz="4" w:space="0"/>
              <w:bottom w:val="single" w:color="auto" w:sz="4" w:space="0"/>
              <w:right w:val="single" w:color="auto" w:sz="4" w:space="0"/>
            </w:tcBorders>
          </w:tcPr>
          <w:p w14:paraId="09787D75">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1. Обавезна настава, изборни предмети, додатна и допунска настава, ваннаставне активности и часови одељенског старешине од 1. до 4. разреда су реализовани у току првог класификационог периода.</w:t>
            </w:r>
          </w:p>
          <w:p w14:paraId="6E71B1F1">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2. Одржана су одељенска већа од 1. до 4. разреда на којима су извршене анализе успеха и владања ученика на крају првог класификационог периода. Руководиоци актива су изнели битне појединости са одржаних одељенских већа на којима су извршене анализе успеха и владања ученика. Оцењивање у 1. разреду је описно. У 2. разреду има 2 недовољне оцене: II1 - 1 недовољна оцена ( математика ) и - 1 недовољна оцена ( српски језик ). У 3. разреду има 2 недовољне оцене: III1 -1 недовољна оцена (српски језик ) и 1 недовољна оцена ( математика ). III2 - 2 недовољне оцене ( енглески језик ). У 4. разреду нема недовољних оцена. Нема неоцењених ученика. Васпитне мере су примењене код једног ученика : II4 - 1 васпитна мера . Остали ученици имају примерно владање.</w:t>
            </w:r>
          </w:p>
          <w:p w14:paraId="77B6F41B">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Састанак је одржан онлајн, где су присуствовали чланови већа.</w:t>
            </w:r>
          </w:p>
        </w:tc>
      </w:tr>
      <w:tr w14:paraId="62FF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1778" w:type="dxa"/>
            <w:tcBorders>
              <w:top w:val="single" w:color="auto" w:sz="4" w:space="0"/>
              <w:left w:val="single" w:color="auto" w:sz="4" w:space="0"/>
              <w:bottom w:val="single" w:color="auto" w:sz="4" w:space="0"/>
              <w:right w:val="single" w:color="auto" w:sz="4" w:space="0"/>
            </w:tcBorders>
          </w:tcPr>
          <w:p w14:paraId="1254F17F">
            <w:pPr>
              <w:spacing w:after="0" w:line="240" w:lineRule="auto"/>
              <w:jc w:val="center"/>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17. 1</w:t>
            </w:r>
            <w:r>
              <w:rPr>
                <w:rFonts w:ascii="Times New Roman" w:hAnsi="Times New Roman" w:eastAsia="Times New Roman" w:cs="Times New Roman"/>
                <w:sz w:val="24"/>
                <w:szCs w:val="24"/>
                <w:lang w:val="en-US" w:eastAsia="sr-Latn-CS"/>
              </w:rPr>
              <w:t>2</w:t>
            </w:r>
            <w:r>
              <w:rPr>
                <w:rFonts w:ascii="Times New Roman" w:hAnsi="Times New Roman" w:eastAsia="Times New Roman" w:cs="Times New Roman"/>
                <w:sz w:val="24"/>
                <w:szCs w:val="24"/>
                <w:lang w:val="sr-Cyrl-RS" w:eastAsia="sr-Latn-CS"/>
              </w:rPr>
              <w:t>. 202</w:t>
            </w:r>
            <w:r>
              <w:rPr>
                <w:rFonts w:ascii="Times New Roman" w:hAnsi="Times New Roman" w:eastAsia="Times New Roman" w:cs="Times New Roman"/>
                <w:sz w:val="24"/>
                <w:szCs w:val="24"/>
                <w:lang w:val="en-US" w:eastAsia="sr-Latn-CS"/>
              </w:rPr>
              <w:t>4</w:t>
            </w:r>
            <w:r>
              <w:rPr>
                <w:rFonts w:ascii="Times New Roman" w:hAnsi="Times New Roman" w:eastAsia="Times New Roman" w:cs="Times New Roman"/>
                <w:sz w:val="24"/>
                <w:szCs w:val="24"/>
                <w:lang w:val="sr-Cyrl-RS" w:eastAsia="sr-Latn-CS"/>
              </w:rPr>
              <w:t>.</w:t>
            </w:r>
          </w:p>
        </w:tc>
        <w:tc>
          <w:tcPr>
            <w:tcW w:w="5287" w:type="dxa"/>
            <w:tcBorders>
              <w:top w:val="single" w:color="auto" w:sz="4" w:space="0"/>
              <w:left w:val="single" w:color="auto" w:sz="4" w:space="0"/>
              <w:bottom w:val="single" w:color="auto" w:sz="4" w:space="0"/>
              <w:right w:val="single" w:color="auto" w:sz="4" w:space="0"/>
            </w:tcBorders>
          </w:tcPr>
          <w:p w14:paraId="5FC14C22">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1. Школско такмичење из математике.</w:t>
            </w:r>
          </w:p>
        </w:tc>
        <w:tc>
          <w:tcPr>
            <w:tcW w:w="1782" w:type="dxa"/>
            <w:tcBorders>
              <w:top w:val="single" w:color="auto" w:sz="4" w:space="0"/>
              <w:left w:val="single" w:color="auto" w:sz="4" w:space="0"/>
              <w:bottom w:val="single" w:color="auto" w:sz="4" w:space="0"/>
              <w:right w:val="single" w:color="auto" w:sz="4" w:space="0"/>
            </w:tcBorders>
          </w:tcPr>
          <w:p w14:paraId="15929AA2">
            <w:pPr>
              <w:spacing w:after="0" w:line="240" w:lineRule="auto"/>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Договор, дискусија и анализа учитеља разредне наставе о задатим питањима</w:t>
            </w:r>
          </w:p>
        </w:tc>
        <w:tc>
          <w:tcPr>
            <w:tcW w:w="1213" w:type="dxa"/>
            <w:tcBorders>
              <w:top w:val="single" w:color="auto" w:sz="4" w:space="0"/>
              <w:left w:val="single" w:color="auto" w:sz="4" w:space="0"/>
              <w:bottom w:val="single" w:color="auto" w:sz="4" w:space="0"/>
              <w:right w:val="single" w:color="auto" w:sz="4" w:space="0"/>
            </w:tcBorders>
          </w:tcPr>
          <w:p w14:paraId="3442EA01">
            <w:pPr>
              <w:spacing w:after="0" w:line="240" w:lineRule="auto"/>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Чланови Стручног већа</w:t>
            </w:r>
          </w:p>
        </w:tc>
        <w:tc>
          <w:tcPr>
            <w:tcW w:w="4952" w:type="dxa"/>
            <w:tcBorders>
              <w:top w:val="single" w:color="auto" w:sz="4" w:space="0"/>
              <w:left w:val="single" w:color="auto" w:sz="4" w:space="0"/>
              <w:bottom w:val="single" w:color="auto" w:sz="4" w:space="0"/>
              <w:right w:val="single" w:color="auto" w:sz="4" w:space="0"/>
            </w:tcBorders>
          </w:tcPr>
          <w:p w14:paraId="06180833">
            <w:pPr>
              <w:spacing w:after="0" w:line="240" w:lineRule="auto"/>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1. Школско такмичење из математике је одржано 13.12.2024.године. Списак ученика 3. и 4. разреда који су учествовали на такмичењу, као и њихови постигнути резултати налазе се у свесци записника састанака Стручног већа. Састанак је одржан онлајн, коме су присуствовали чланови већа.</w:t>
            </w:r>
          </w:p>
        </w:tc>
      </w:tr>
      <w:tr w14:paraId="13C2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778" w:type="dxa"/>
            <w:tcBorders>
              <w:top w:val="single" w:color="auto" w:sz="4" w:space="0"/>
              <w:left w:val="single" w:color="auto" w:sz="4" w:space="0"/>
              <w:bottom w:val="single" w:color="auto" w:sz="4" w:space="0"/>
              <w:right w:val="single" w:color="auto" w:sz="4" w:space="0"/>
            </w:tcBorders>
          </w:tcPr>
          <w:p w14:paraId="771BC2F4">
            <w:pPr>
              <w:spacing w:after="0" w:line="240" w:lineRule="auto"/>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13.3.2025.</w:t>
            </w:r>
          </w:p>
        </w:tc>
        <w:tc>
          <w:tcPr>
            <w:tcW w:w="5287" w:type="dxa"/>
            <w:tcBorders>
              <w:top w:val="single" w:color="auto" w:sz="4" w:space="0"/>
              <w:left w:val="single" w:color="auto" w:sz="4" w:space="0"/>
              <w:bottom w:val="single" w:color="auto" w:sz="4" w:space="0"/>
              <w:right w:val="single" w:color="auto" w:sz="4" w:space="0"/>
            </w:tcBorders>
          </w:tcPr>
          <w:p w14:paraId="7F12F6D5">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1. Предлог уџбеника од 1. до 4. разреда за школску 2025/2026.годину.</w:t>
            </w:r>
          </w:p>
        </w:tc>
        <w:tc>
          <w:tcPr>
            <w:tcW w:w="1782" w:type="dxa"/>
            <w:tcBorders>
              <w:top w:val="single" w:color="auto" w:sz="4" w:space="0"/>
              <w:left w:val="single" w:color="auto" w:sz="4" w:space="0"/>
              <w:bottom w:val="single" w:color="auto" w:sz="4" w:space="0"/>
              <w:right w:val="single" w:color="auto" w:sz="4" w:space="0"/>
            </w:tcBorders>
          </w:tcPr>
          <w:p w14:paraId="159454AC">
            <w:pPr>
              <w:spacing w:after="0" w:line="240" w:lineRule="auto"/>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Договор, дискусија и анализа учитеља разредне наставе о задатим питањима</w:t>
            </w:r>
          </w:p>
        </w:tc>
        <w:tc>
          <w:tcPr>
            <w:tcW w:w="1213" w:type="dxa"/>
            <w:tcBorders>
              <w:top w:val="single" w:color="auto" w:sz="4" w:space="0"/>
              <w:left w:val="single" w:color="auto" w:sz="4" w:space="0"/>
              <w:bottom w:val="single" w:color="auto" w:sz="4" w:space="0"/>
              <w:right w:val="single" w:color="auto" w:sz="4" w:space="0"/>
            </w:tcBorders>
          </w:tcPr>
          <w:p w14:paraId="768117BC">
            <w:pPr>
              <w:spacing w:after="0" w:line="240" w:lineRule="auto"/>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Чланови Стручног већа</w:t>
            </w:r>
          </w:p>
        </w:tc>
        <w:tc>
          <w:tcPr>
            <w:tcW w:w="4952" w:type="dxa"/>
            <w:tcBorders>
              <w:top w:val="single" w:color="auto" w:sz="4" w:space="0"/>
              <w:left w:val="single" w:color="auto" w:sz="4" w:space="0"/>
              <w:bottom w:val="single" w:color="auto" w:sz="4" w:space="0"/>
              <w:right w:val="single" w:color="auto" w:sz="4" w:space="0"/>
            </w:tcBorders>
          </w:tcPr>
          <w:p w14:paraId="51786B8D">
            <w:pPr>
              <w:spacing w:after="0" w:line="240" w:lineRule="auto"/>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1.Учитељи су дали предлог уџбеника за 3.разред издавачке куће ,, Едука“који ће се користити у школској 2025/2026.години. Избор уџбеника се врши за период од четири године.Такође, учитељи су дали предлог уџбеника за 1. и 4.разред издавачке куће ,,Едука“ који ће се користити у школској 2025/2026.години. Изузетно, одлуку о промени уџбеника 1., 2. и 4. разреда може донети Наставничко веће на образложени предлог Стручног већа ( Закон о уџбеницима, члан 34).Састанак је одражан онлајн коме су присуствовали чланови већа.</w:t>
            </w:r>
          </w:p>
        </w:tc>
      </w:tr>
      <w:tr w14:paraId="12F6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778" w:type="dxa"/>
            <w:tcBorders>
              <w:top w:val="single" w:color="auto" w:sz="4" w:space="0"/>
              <w:left w:val="single" w:color="auto" w:sz="4" w:space="0"/>
              <w:bottom w:val="single" w:color="auto" w:sz="4" w:space="0"/>
              <w:right w:val="single" w:color="auto" w:sz="4" w:space="0"/>
            </w:tcBorders>
          </w:tcPr>
          <w:p w14:paraId="356DE6E6">
            <w:pPr>
              <w:spacing w:after="0" w:line="240" w:lineRule="auto"/>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2.4.2025.</w:t>
            </w:r>
          </w:p>
        </w:tc>
        <w:tc>
          <w:tcPr>
            <w:tcW w:w="5287" w:type="dxa"/>
            <w:tcBorders>
              <w:top w:val="single" w:color="auto" w:sz="4" w:space="0"/>
              <w:left w:val="single" w:color="auto" w:sz="4" w:space="0"/>
              <w:bottom w:val="single" w:color="auto" w:sz="4" w:space="0"/>
              <w:right w:val="single" w:color="auto" w:sz="4" w:space="0"/>
            </w:tcBorders>
          </w:tcPr>
          <w:p w14:paraId="543FD940">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1.Реализација наставе и начин надокнаде часова из претходног периода.</w:t>
            </w:r>
          </w:p>
        </w:tc>
        <w:tc>
          <w:tcPr>
            <w:tcW w:w="1782" w:type="dxa"/>
            <w:tcBorders>
              <w:top w:val="single" w:color="auto" w:sz="4" w:space="0"/>
              <w:left w:val="single" w:color="auto" w:sz="4" w:space="0"/>
              <w:bottom w:val="single" w:color="auto" w:sz="4" w:space="0"/>
              <w:right w:val="single" w:color="auto" w:sz="4" w:space="0"/>
            </w:tcBorders>
          </w:tcPr>
          <w:p w14:paraId="307E41F8">
            <w:pPr>
              <w:spacing w:after="0" w:line="240" w:lineRule="auto"/>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Договор, дискусија и анализа учитеља разредне наставе о задатим питањима</w:t>
            </w:r>
          </w:p>
        </w:tc>
        <w:tc>
          <w:tcPr>
            <w:tcW w:w="1213" w:type="dxa"/>
            <w:tcBorders>
              <w:top w:val="single" w:color="auto" w:sz="4" w:space="0"/>
              <w:left w:val="single" w:color="auto" w:sz="4" w:space="0"/>
              <w:bottom w:val="single" w:color="auto" w:sz="4" w:space="0"/>
              <w:right w:val="single" w:color="auto" w:sz="4" w:space="0"/>
            </w:tcBorders>
          </w:tcPr>
          <w:p w14:paraId="76B59923">
            <w:pPr>
              <w:spacing w:after="0" w:line="240" w:lineRule="auto"/>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Чланови Стручног већа</w:t>
            </w:r>
          </w:p>
        </w:tc>
        <w:tc>
          <w:tcPr>
            <w:tcW w:w="4952" w:type="dxa"/>
            <w:tcBorders>
              <w:top w:val="single" w:color="auto" w:sz="4" w:space="0"/>
              <w:left w:val="single" w:color="auto" w:sz="4" w:space="0"/>
              <w:bottom w:val="single" w:color="auto" w:sz="4" w:space="0"/>
              <w:right w:val="single" w:color="auto" w:sz="4" w:space="0"/>
            </w:tcBorders>
          </w:tcPr>
          <w:p w14:paraId="2FC0CFF3">
            <w:pPr>
              <w:spacing w:after="0" w:line="240" w:lineRule="auto"/>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1.Због разјашњења неких недоумица са прошлог састанка Актива за развој Школског програма и доношења плана надокнаде часова, координатор Актива за развој Школског програма , Наталија Диковић је поново заказала састанак. На састанку ће присуствовати: чланови Актива за развој Школског програма, педагошки саветници, помоћник директора, педагог, психолог, руководилац Стручног већа за разредну наставу, директор школе и учитељи, руководиоци одељенских већа. Састанак је одржан 1.4.2025.године. Директор је одговорио на питања о предложеним моделима, могућим начинима за надокнаду нереализованих часова. 2.4.2025.године руководилац Стручног већа за разредну наставу је обавестила учитеље о реализацији наставе и начинима надокнаде часова из претходног периода о којима је директор причао на састанку Актива за развој Школског програма. Састанак је одржан онлајн коме су присуствивали чланови већа.</w:t>
            </w:r>
          </w:p>
        </w:tc>
      </w:tr>
      <w:tr w14:paraId="4A91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1778" w:type="dxa"/>
            <w:tcBorders>
              <w:top w:val="single" w:color="auto" w:sz="4" w:space="0"/>
              <w:left w:val="single" w:color="auto" w:sz="4" w:space="0"/>
              <w:bottom w:val="single" w:color="auto" w:sz="4" w:space="0"/>
              <w:right w:val="single" w:color="auto" w:sz="4" w:space="0"/>
            </w:tcBorders>
          </w:tcPr>
          <w:p w14:paraId="0F7642ED">
            <w:pPr>
              <w:spacing w:after="0" w:line="240" w:lineRule="auto"/>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15.4.2025.</w:t>
            </w:r>
          </w:p>
        </w:tc>
        <w:tc>
          <w:tcPr>
            <w:tcW w:w="5287" w:type="dxa"/>
            <w:tcBorders>
              <w:top w:val="single" w:color="auto" w:sz="4" w:space="0"/>
              <w:left w:val="single" w:color="auto" w:sz="4" w:space="0"/>
              <w:bottom w:val="single" w:color="auto" w:sz="4" w:space="0"/>
              <w:right w:val="single" w:color="auto" w:sz="4" w:space="0"/>
            </w:tcBorders>
          </w:tcPr>
          <w:p w14:paraId="46F23039">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1.Такмичење из математике ,, Мислиша“.</w:t>
            </w:r>
          </w:p>
        </w:tc>
        <w:tc>
          <w:tcPr>
            <w:tcW w:w="1782" w:type="dxa"/>
            <w:tcBorders>
              <w:top w:val="single" w:color="auto" w:sz="4" w:space="0"/>
              <w:left w:val="single" w:color="auto" w:sz="4" w:space="0"/>
              <w:bottom w:val="single" w:color="auto" w:sz="4" w:space="0"/>
              <w:right w:val="single" w:color="auto" w:sz="4" w:space="0"/>
            </w:tcBorders>
          </w:tcPr>
          <w:p w14:paraId="5430E867">
            <w:pPr>
              <w:spacing w:after="0" w:line="240" w:lineRule="auto"/>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Договор, дискусија и анализа учитеља разредне наставе о задатим питањима</w:t>
            </w:r>
          </w:p>
        </w:tc>
        <w:tc>
          <w:tcPr>
            <w:tcW w:w="1213" w:type="dxa"/>
            <w:tcBorders>
              <w:top w:val="single" w:color="auto" w:sz="4" w:space="0"/>
              <w:left w:val="single" w:color="auto" w:sz="4" w:space="0"/>
              <w:bottom w:val="single" w:color="auto" w:sz="4" w:space="0"/>
              <w:right w:val="single" w:color="auto" w:sz="4" w:space="0"/>
            </w:tcBorders>
          </w:tcPr>
          <w:p w14:paraId="73508E42">
            <w:pPr>
              <w:spacing w:after="0" w:line="240" w:lineRule="auto"/>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Чланови Стручног већа</w:t>
            </w:r>
          </w:p>
        </w:tc>
        <w:tc>
          <w:tcPr>
            <w:tcW w:w="4952" w:type="dxa"/>
            <w:tcBorders>
              <w:top w:val="single" w:color="auto" w:sz="4" w:space="0"/>
              <w:left w:val="single" w:color="auto" w:sz="4" w:space="0"/>
              <w:bottom w:val="single" w:color="auto" w:sz="4" w:space="0"/>
              <w:right w:val="single" w:color="auto" w:sz="4" w:space="0"/>
            </w:tcBorders>
          </w:tcPr>
          <w:p w14:paraId="746E67D2">
            <w:pPr>
              <w:spacing w:after="0" w:line="240" w:lineRule="auto"/>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 xml:space="preserve">1.Такмичење из математике ,, Мислиша“ одржано је 13.марта 2025.године у нашој школи. На такмичењу је учествовало 28 ученика: 4 ученика 2.разреда, 6 ученика 3.разреда и 17 ученика 4.разреда. Ученици </w:t>
            </w:r>
            <w:r>
              <w:rPr>
                <w:rFonts w:ascii="Times New Roman" w:hAnsi="Times New Roman" w:eastAsia="Times New Roman" w:cs="Times New Roman"/>
                <w:sz w:val="24"/>
                <w:szCs w:val="24"/>
                <w:lang w:val="en-US" w:eastAsia="sr-Latn-CS"/>
              </w:rPr>
              <w:t>IV</w:t>
            </w:r>
            <w:r>
              <w:rPr>
                <w:rFonts w:ascii="Times New Roman" w:hAnsi="Times New Roman" w:eastAsia="Times New Roman" w:cs="Times New Roman"/>
                <w:sz w:val="24"/>
                <w:szCs w:val="24"/>
                <w:lang w:val="sr-Cyrl-RS" w:eastAsia="sr-Latn-CS"/>
              </w:rPr>
              <w:t xml:space="preserve"> разреда, Савић Вукашин, освојио је 3.награду, а Андреј Рацковић похвалу. Састанак коме су присуствовали чланови већа, одржан је онлајн.</w:t>
            </w:r>
          </w:p>
        </w:tc>
      </w:tr>
      <w:tr w14:paraId="4A8C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1778" w:type="dxa"/>
            <w:tcBorders>
              <w:top w:val="single" w:color="auto" w:sz="4" w:space="0"/>
              <w:left w:val="single" w:color="auto" w:sz="4" w:space="0"/>
              <w:bottom w:val="single" w:color="auto" w:sz="4" w:space="0"/>
              <w:right w:val="single" w:color="auto" w:sz="4" w:space="0"/>
            </w:tcBorders>
          </w:tcPr>
          <w:p w14:paraId="55BAD998">
            <w:pPr>
              <w:spacing w:after="0" w:line="240" w:lineRule="auto"/>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2.5.2025.</w:t>
            </w:r>
          </w:p>
        </w:tc>
        <w:tc>
          <w:tcPr>
            <w:tcW w:w="5287" w:type="dxa"/>
            <w:tcBorders>
              <w:top w:val="single" w:color="auto" w:sz="4" w:space="0"/>
              <w:left w:val="single" w:color="auto" w:sz="4" w:space="0"/>
              <w:bottom w:val="single" w:color="auto" w:sz="4" w:space="0"/>
              <w:right w:val="single" w:color="auto" w:sz="4" w:space="0"/>
            </w:tcBorders>
          </w:tcPr>
          <w:p w14:paraId="7C3A8078">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1. Недеља сећања и заједништва.</w:t>
            </w:r>
          </w:p>
        </w:tc>
        <w:tc>
          <w:tcPr>
            <w:tcW w:w="1782" w:type="dxa"/>
            <w:tcBorders>
              <w:top w:val="single" w:color="auto" w:sz="4" w:space="0"/>
              <w:left w:val="single" w:color="auto" w:sz="4" w:space="0"/>
              <w:bottom w:val="single" w:color="auto" w:sz="4" w:space="0"/>
              <w:right w:val="single" w:color="auto" w:sz="4" w:space="0"/>
            </w:tcBorders>
          </w:tcPr>
          <w:p w14:paraId="6B5F7D24">
            <w:pPr>
              <w:spacing w:after="0" w:line="240" w:lineRule="auto"/>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Договор, дискусија и анализа учитеља разредне наставе о задатим питањима</w:t>
            </w:r>
          </w:p>
        </w:tc>
        <w:tc>
          <w:tcPr>
            <w:tcW w:w="1213" w:type="dxa"/>
            <w:tcBorders>
              <w:top w:val="single" w:color="auto" w:sz="4" w:space="0"/>
              <w:left w:val="single" w:color="auto" w:sz="4" w:space="0"/>
              <w:bottom w:val="single" w:color="auto" w:sz="4" w:space="0"/>
              <w:right w:val="single" w:color="auto" w:sz="4" w:space="0"/>
            </w:tcBorders>
          </w:tcPr>
          <w:p w14:paraId="4950D087">
            <w:pPr>
              <w:spacing w:after="0" w:line="240" w:lineRule="auto"/>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Чланови Стручног већа</w:t>
            </w:r>
          </w:p>
        </w:tc>
        <w:tc>
          <w:tcPr>
            <w:tcW w:w="4952" w:type="dxa"/>
            <w:tcBorders>
              <w:top w:val="single" w:color="auto" w:sz="4" w:space="0"/>
              <w:left w:val="single" w:color="auto" w:sz="4" w:space="0"/>
              <w:bottom w:val="single" w:color="auto" w:sz="4" w:space="0"/>
              <w:right w:val="single" w:color="auto" w:sz="4" w:space="0"/>
            </w:tcBorders>
          </w:tcPr>
          <w:p w14:paraId="3C5CAE06">
            <w:pPr>
              <w:spacing w:after="0" w:line="240" w:lineRule="auto"/>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1.Према календару образовно – васпитног рада основне школе за школску 2024/2025.годину Недеља сећања и заједништва ове школске године обележава се пригодним активностима наставника и ученика од 5.до 9.маја. Недеља сећања и заједништва обухвата низ школских активности које имају за циљ одавање поштовања жртвама злочина који су се догодили у 2023.години. Циљ Недеље сећања и заједништва  истовремено је и подршка породицама и пријатељима трагично настрадалих, као и подизање свести у школској и широј друштвеној заједници  о значају превенције међу младима и афирмације другарства, разумевања, хуманости, емпатије, толеранције, поштовања и дијалога међу младима.Учитељи су се договорили да од 5. до 9. маја реализују предложене активности. Састанак коме су присуствовали чланови већа, одржан је онлајн.</w:t>
            </w:r>
          </w:p>
        </w:tc>
      </w:tr>
      <w:tr w14:paraId="7A34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778" w:type="dxa"/>
            <w:tcBorders>
              <w:top w:val="single" w:color="auto" w:sz="4" w:space="0"/>
              <w:left w:val="single" w:color="auto" w:sz="4" w:space="0"/>
              <w:bottom w:val="single" w:color="auto" w:sz="4" w:space="0"/>
              <w:right w:val="single" w:color="auto" w:sz="4" w:space="0"/>
            </w:tcBorders>
          </w:tcPr>
          <w:p w14:paraId="1C7952FC">
            <w:pPr>
              <w:spacing w:after="0" w:line="240" w:lineRule="auto"/>
              <w:rPr>
                <w:rFonts w:ascii="Times New Roman" w:hAnsi="Times New Roman" w:eastAsia="Times New Roman" w:cs="Times New Roman"/>
                <w:sz w:val="24"/>
                <w:szCs w:val="24"/>
                <w:lang w:val="en-US" w:eastAsia="sr-Latn-CS"/>
              </w:rPr>
            </w:pPr>
            <w:r>
              <w:rPr>
                <w:rFonts w:ascii="Times New Roman" w:hAnsi="Times New Roman" w:eastAsia="Times New Roman" w:cs="Times New Roman"/>
                <w:sz w:val="24"/>
                <w:szCs w:val="24"/>
                <w:lang w:val="en-US" w:eastAsia="sr-Latn-CS"/>
              </w:rPr>
              <w:t>27.6.2025.</w:t>
            </w:r>
          </w:p>
        </w:tc>
        <w:tc>
          <w:tcPr>
            <w:tcW w:w="5287" w:type="dxa"/>
            <w:tcBorders>
              <w:top w:val="single" w:color="auto" w:sz="4" w:space="0"/>
              <w:left w:val="single" w:color="auto" w:sz="4" w:space="0"/>
              <w:bottom w:val="single" w:color="auto" w:sz="4" w:space="0"/>
              <w:right w:val="single" w:color="auto" w:sz="4" w:space="0"/>
            </w:tcBorders>
          </w:tcPr>
          <w:p w14:paraId="75713CC0">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1. Анализа реализације наставе и ваннаставних активности у школској 2024/2025.години;</w:t>
            </w:r>
          </w:p>
          <w:p w14:paraId="14347C3A">
            <w:pPr>
              <w:spacing w:after="0" w:line="240"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2. Анализа успеха, владања и изостанака  ученика на крају школске 2024/2025.године.</w:t>
            </w:r>
          </w:p>
        </w:tc>
        <w:tc>
          <w:tcPr>
            <w:tcW w:w="1782" w:type="dxa"/>
            <w:tcBorders>
              <w:top w:val="single" w:color="auto" w:sz="4" w:space="0"/>
              <w:left w:val="single" w:color="auto" w:sz="4" w:space="0"/>
              <w:bottom w:val="single" w:color="auto" w:sz="4" w:space="0"/>
              <w:right w:val="single" w:color="auto" w:sz="4" w:space="0"/>
            </w:tcBorders>
          </w:tcPr>
          <w:p w14:paraId="3C8E74E4">
            <w:pPr>
              <w:spacing w:after="0" w:line="240" w:lineRule="auto"/>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Договор, дискусија и анализа учитеља разредне наставе о задатим питањима</w:t>
            </w:r>
          </w:p>
        </w:tc>
        <w:tc>
          <w:tcPr>
            <w:tcW w:w="1213" w:type="dxa"/>
            <w:tcBorders>
              <w:top w:val="single" w:color="auto" w:sz="4" w:space="0"/>
              <w:left w:val="single" w:color="auto" w:sz="4" w:space="0"/>
              <w:bottom w:val="single" w:color="auto" w:sz="4" w:space="0"/>
              <w:right w:val="single" w:color="auto" w:sz="4" w:space="0"/>
            </w:tcBorders>
          </w:tcPr>
          <w:p w14:paraId="40273508">
            <w:pPr>
              <w:spacing w:after="0" w:line="240" w:lineRule="auto"/>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Чланови Стручног већа</w:t>
            </w:r>
          </w:p>
        </w:tc>
        <w:tc>
          <w:tcPr>
            <w:tcW w:w="4952" w:type="dxa"/>
            <w:tcBorders>
              <w:top w:val="single" w:color="auto" w:sz="4" w:space="0"/>
              <w:left w:val="single" w:color="auto" w:sz="4" w:space="0"/>
              <w:bottom w:val="single" w:color="auto" w:sz="4" w:space="0"/>
              <w:right w:val="single" w:color="auto" w:sz="4" w:space="0"/>
            </w:tcBorders>
          </w:tcPr>
          <w:p w14:paraId="3B2A4474">
            <w:pPr>
              <w:spacing w:after="0" w:line="240" w:lineRule="auto"/>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1.Редовна настава: реализовано је 98,43% часова редовне наставе.</w:t>
            </w:r>
          </w:p>
          <w:p w14:paraId="5F90FA18">
            <w:pPr>
              <w:spacing w:after="0" w:line="240" w:lineRule="auto"/>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Реализовани су часови: додатне и допунске наставе, часови одељенског старешине и слободних активности.</w:t>
            </w:r>
          </w:p>
          <w:p w14:paraId="57D75065">
            <w:pPr>
              <w:spacing w:after="0" w:line="240" w:lineRule="auto"/>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2.У 1.разреду је описно оцењивање. У 2., 3. и 4.разреду нема ученика са недовољним оценама и неоцењених ученика,  нема нерегулисаних изостанака. У 1. и 4. разреду нису примењене васпитне и васпитно дисциплинске мере.Сви ученици 1. и 4. разреда имају примерно владање. У 2. и 3.разреду примењена је по једна васпитна мера. Васпитно дисциплинске мере нису примењене. У 3.разреду 106 ученика има примерно владање, један ученик има врло добро владање.</w:t>
            </w:r>
          </w:p>
        </w:tc>
      </w:tr>
    </w:tbl>
    <w:p w14:paraId="79E7CA80">
      <w:pPr>
        <w:tabs>
          <w:tab w:val="left" w:pos="1743"/>
        </w:tabs>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ab/>
      </w:r>
    </w:p>
    <w:p w14:paraId="4C509C9E">
      <w:pPr>
        <w:tabs>
          <w:tab w:val="left" w:pos="530"/>
          <w:tab w:val="left" w:pos="1779"/>
          <w:tab w:val="right" w:pos="10800"/>
        </w:tabs>
        <w:spacing w:line="256" w:lineRule="auto"/>
        <w:jc w:val="right"/>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Руководилац Стручног већа</w:t>
      </w:r>
      <w:r>
        <w:rPr>
          <w:rFonts w:ascii="Times New Roman" w:hAnsi="Times New Roman" w:eastAsia="Calibri" w:cs="Times New Roman"/>
          <w:sz w:val="24"/>
          <w:szCs w:val="24"/>
          <w:lang w:val="sr-Cyrl-CS"/>
        </w:rPr>
        <w:t>:</w:t>
      </w:r>
    </w:p>
    <w:p w14:paraId="4B9526A6">
      <w:pPr>
        <w:tabs>
          <w:tab w:val="left" w:pos="530"/>
        </w:tabs>
        <w:spacing w:line="256" w:lineRule="auto"/>
        <w:jc w:val="right"/>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Биљана Павловић</w:t>
      </w:r>
    </w:p>
    <w:p w14:paraId="33F8928F">
      <w:pPr>
        <w:jc w:val="center"/>
        <w:rPr>
          <w:rFonts w:ascii="Times New Roman" w:hAnsi="Times New Roman" w:eastAsia="Calibri" w:cs="Times New Roman"/>
          <w:b/>
          <w:sz w:val="28"/>
          <w:szCs w:val="28"/>
        </w:rPr>
      </w:pPr>
    </w:p>
    <w:p w14:paraId="49FD33F0">
      <w:pPr>
        <w:jc w:val="center"/>
        <w:rPr>
          <w:rFonts w:ascii="Times New Roman" w:hAnsi="Times New Roman" w:eastAsia="Calibri" w:cs="Times New Roman"/>
          <w:b/>
          <w:sz w:val="28"/>
          <w:szCs w:val="28"/>
          <w:lang w:val="sr-Cyrl-RS"/>
        </w:rPr>
      </w:pPr>
    </w:p>
    <w:p w14:paraId="174308E7">
      <w:pPr>
        <w:jc w:val="center"/>
        <w:rPr>
          <w:rFonts w:ascii="Times New Roman" w:hAnsi="Times New Roman" w:eastAsia="Calibri" w:cs="Times New Roman"/>
          <w:b/>
          <w:sz w:val="28"/>
          <w:szCs w:val="28"/>
          <w:lang w:val="sr-Cyrl-RS"/>
        </w:rPr>
      </w:pPr>
    </w:p>
    <w:p w14:paraId="293A3487">
      <w:pPr>
        <w:jc w:val="center"/>
        <w:rPr>
          <w:rFonts w:ascii="Times New Roman" w:hAnsi="Times New Roman" w:eastAsia="Calibri" w:cs="Times New Roman"/>
          <w:b/>
          <w:sz w:val="28"/>
          <w:szCs w:val="28"/>
          <w:lang w:val="sr-Cyrl-RS"/>
        </w:rPr>
      </w:pPr>
    </w:p>
    <w:p w14:paraId="621B5323">
      <w:pPr>
        <w:jc w:val="center"/>
        <w:rPr>
          <w:rFonts w:ascii="Times New Roman" w:hAnsi="Times New Roman" w:eastAsia="Calibri" w:cs="Times New Roman"/>
          <w:sz w:val="28"/>
          <w:szCs w:val="28"/>
        </w:rPr>
      </w:pPr>
      <w:r>
        <w:rPr>
          <w:rFonts w:ascii="Times New Roman" w:hAnsi="Times New Roman" w:eastAsia="Calibri" w:cs="Times New Roman"/>
          <w:b/>
          <w:sz w:val="28"/>
          <w:szCs w:val="28"/>
        </w:rPr>
        <w:t xml:space="preserve">8.1.5. Извештај о раду </w:t>
      </w:r>
    </w:p>
    <w:p w14:paraId="4D5141BA">
      <w:pPr>
        <w:jc w:val="center"/>
        <w:rPr>
          <w:rFonts w:ascii="Times New Roman" w:hAnsi="Times New Roman" w:eastAsia="Calibri" w:cs="Times New Roman"/>
          <w:sz w:val="28"/>
          <w:szCs w:val="28"/>
        </w:rPr>
      </w:pPr>
      <w:r>
        <w:rPr>
          <w:rFonts w:ascii="Times New Roman" w:hAnsi="Times New Roman" w:eastAsia="Calibri" w:cs="Times New Roman"/>
          <w:b/>
          <w:sz w:val="28"/>
          <w:szCs w:val="28"/>
        </w:rPr>
        <w:t>Стручног већа за српски језик и књижевност и друштвене науке</w:t>
      </w:r>
    </w:p>
    <w:p w14:paraId="41535882">
      <w:pPr>
        <w:jc w:val="center"/>
        <w:rPr>
          <w:rFonts w:ascii="Times New Roman" w:hAnsi="Times New Roman" w:eastAsia="Calibri" w:cs="Times New Roman"/>
          <w:sz w:val="28"/>
          <w:szCs w:val="28"/>
        </w:rPr>
      </w:pPr>
      <w:r>
        <w:rPr>
          <w:rFonts w:ascii="Times New Roman" w:hAnsi="Times New Roman" w:eastAsia="Calibri" w:cs="Times New Roman"/>
          <w:b/>
          <w:sz w:val="28"/>
          <w:szCs w:val="28"/>
        </w:rPr>
        <w:t>у току школске 202</w:t>
      </w:r>
      <w:r>
        <w:rPr>
          <w:rFonts w:ascii="Times New Roman" w:hAnsi="Times New Roman" w:eastAsia="Calibri" w:cs="Times New Roman"/>
          <w:b/>
          <w:sz w:val="28"/>
          <w:szCs w:val="28"/>
          <w:lang w:val="sr-Cyrl-RS"/>
        </w:rPr>
        <w:t>4</w:t>
      </w:r>
      <w:r>
        <w:rPr>
          <w:rFonts w:ascii="Times New Roman" w:hAnsi="Times New Roman" w:eastAsia="Calibri" w:cs="Times New Roman"/>
          <w:b/>
          <w:sz w:val="28"/>
          <w:szCs w:val="28"/>
        </w:rPr>
        <w:t>/202</w:t>
      </w:r>
      <w:r>
        <w:rPr>
          <w:rFonts w:ascii="Times New Roman" w:hAnsi="Times New Roman" w:eastAsia="Calibri" w:cs="Times New Roman"/>
          <w:b/>
          <w:sz w:val="28"/>
          <w:szCs w:val="28"/>
          <w:lang w:val="sr-Cyrl-RS"/>
        </w:rPr>
        <w:t>5</w:t>
      </w:r>
      <w:r>
        <w:rPr>
          <w:rFonts w:ascii="Times New Roman" w:hAnsi="Times New Roman" w:eastAsia="Calibri" w:cs="Times New Roman"/>
          <w:b/>
          <w:sz w:val="28"/>
          <w:szCs w:val="28"/>
        </w:rPr>
        <w:t>. године</w:t>
      </w:r>
    </w:p>
    <w:p w14:paraId="35774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eastAsia="Arial" w:cs="Times New Roman"/>
          <w:sz w:val="28"/>
          <w:szCs w:val="28"/>
        </w:rPr>
      </w:pPr>
    </w:p>
    <w:tbl>
      <w:tblPr>
        <w:tblStyle w:val="7"/>
        <w:tblW w:w="14430" w:type="dxa"/>
        <w:tblInd w:w="-15" w:type="dxa"/>
        <w:tblLayout w:type="fixed"/>
        <w:tblCellMar>
          <w:top w:w="0" w:type="dxa"/>
          <w:left w:w="108" w:type="dxa"/>
          <w:bottom w:w="0" w:type="dxa"/>
          <w:right w:w="108" w:type="dxa"/>
        </w:tblCellMar>
      </w:tblPr>
      <w:tblGrid>
        <w:gridCol w:w="1858"/>
        <w:gridCol w:w="3402"/>
        <w:gridCol w:w="2552"/>
        <w:gridCol w:w="2693"/>
        <w:gridCol w:w="3925"/>
      </w:tblGrid>
      <w:tr w14:paraId="28A794DE">
        <w:tblPrEx>
          <w:tblCellMar>
            <w:top w:w="0" w:type="dxa"/>
            <w:left w:w="108" w:type="dxa"/>
            <w:bottom w:w="0" w:type="dxa"/>
            <w:right w:w="108" w:type="dxa"/>
          </w:tblCellMar>
        </w:tblPrEx>
        <w:tc>
          <w:tcPr>
            <w:tcW w:w="1858" w:type="dxa"/>
            <w:tcBorders>
              <w:top w:val="single" w:color="000000" w:sz="6" w:space="0"/>
              <w:left w:val="single" w:color="000000" w:sz="6" w:space="0"/>
              <w:bottom w:val="single" w:color="000000" w:sz="4" w:space="0"/>
              <w:right w:val="single" w:color="000000" w:sz="6" w:space="0"/>
            </w:tcBorders>
            <w:vAlign w:val="center"/>
          </w:tcPr>
          <w:p w14:paraId="3C197F41">
            <w:pPr>
              <w:jc w:val="center"/>
              <w:rPr>
                <w:rFonts w:ascii="Times New Roman" w:hAnsi="Times New Roman" w:eastAsia="Calibri" w:cs="Times New Roman"/>
              </w:rPr>
            </w:pPr>
            <w:r>
              <w:rPr>
                <w:rFonts w:ascii="Times New Roman" w:hAnsi="Times New Roman" w:eastAsia="Calibri" w:cs="Times New Roman"/>
                <w:b/>
              </w:rPr>
              <w:t>Време реализације</w:t>
            </w:r>
          </w:p>
        </w:tc>
        <w:tc>
          <w:tcPr>
            <w:tcW w:w="3402" w:type="dxa"/>
            <w:tcBorders>
              <w:top w:val="single" w:color="000000" w:sz="6" w:space="0"/>
              <w:left w:val="single" w:color="000000" w:sz="6" w:space="0"/>
              <w:bottom w:val="single" w:color="000000" w:sz="6" w:space="0"/>
              <w:right w:val="single" w:color="000000" w:sz="6" w:space="0"/>
            </w:tcBorders>
            <w:vAlign w:val="center"/>
          </w:tcPr>
          <w:p w14:paraId="3933B954">
            <w:pPr>
              <w:jc w:val="center"/>
              <w:rPr>
                <w:rFonts w:ascii="Times New Roman" w:hAnsi="Times New Roman" w:eastAsia="Calibri" w:cs="Times New Roman"/>
              </w:rPr>
            </w:pPr>
            <w:r>
              <w:rPr>
                <w:rFonts w:ascii="Times New Roman" w:hAnsi="Times New Roman" w:eastAsia="Calibri" w:cs="Times New Roman"/>
                <w:b/>
              </w:rPr>
              <w:t>Активности/теме</w:t>
            </w:r>
          </w:p>
        </w:tc>
        <w:tc>
          <w:tcPr>
            <w:tcW w:w="2552" w:type="dxa"/>
            <w:tcBorders>
              <w:top w:val="single" w:color="000000" w:sz="6" w:space="0"/>
              <w:left w:val="single" w:color="000000" w:sz="6" w:space="0"/>
              <w:bottom w:val="single" w:color="000000" w:sz="6" w:space="0"/>
              <w:right w:val="single" w:color="000000" w:sz="6" w:space="0"/>
            </w:tcBorders>
            <w:vAlign w:val="center"/>
          </w:tcPr>
          <w:p w14:paraId="1059A7C1">
            <w:pPr>
              <w:jc w:val="center"/>
              <w:rPr>
                <w:rFonts w:ascii="Times New Roman" w:hAnsi="Times New Roman" w:eastAsia="Calibri" w:cs="Times New Roman"/>
              </w:rPr>
            </w:pPr>
            <w:r>
              <w:rPr>
                <w:rFonts w:ascii="Times New Roman" w:hAnsi="Times New Roman" w:eastAsia="Calibri" w:cs="Times New Roman"/>
                <w:b/>
              </w:rPr>
              <w:t>Начин реализације</w:t>
            </w:r>
          </w:p>
        </w:tc>
        <w:tc>
          <w:tcPr>
            <w:tcW w:w="2693" w:type="dxa"/>
            <w:tcBorders>
              <w:top w:val="single" w:color="000000" w:sz="6" w:space="0"/>
              <w:left w:val="single" w:color="000000" w:sz="6" w:space="0"/>
              <w:bottom w:val="single" w:color="000000" w:sz="6" w:space="0"/>
              <w:right w:val="single" w:color="000000" w:sz="6" w:space="0"/>
            </w:tcBorders>
            <w:vAlign w:val="center"/>
          </w:tcPr>
          <w:p w14:paraId="5A856197">
            <w:pPr>
              <w:jc w:val="center"/>
              <w:rPr>
                <w:rFonts w:ascii="Times New Roman" w:hAnsi="Times New Roman" w:eastAsia="Calibri" w:cs="Times New Roman"/>
              </w:rPr>
            </w:pPr>
            <w:r>
              <w:rPr>
                <w:rFonts w:ascii="Times New Roman" w:hAnsi="Times New Roman" w:eastAsia="Calibri" w:cs="Times New Roman"/>
                <w:b/>
              </w:rPr>
              <w:t>Носиоци реализације</w:t>
            </w:r>
          </w:p>
        </w:tc>
        <w:tc>
          <w:tcPr>
            <w:tcW w:w="3925" w:type="dxa"/>
            <w:tcBorders>
              <w:top w:val="single" w:color="000000" w:sz="6" w:space="0"/>
              <w:left w:val="single" w:color="000000" w:sz="6" w:space="0"/>
              <w:bottom w:val="single" w:color="000000" w:sz="6" w:space="0"/>
              <w:right w:val="single" w:color="000000" w:sz="6" w:space="0"/>
            </w:tcBorders>
            <w:vAlign w:val="center"/>
          </w:tcPr>
          <w:p w14:paraId="49FDCCD3">
            <w:pPr>
              <w:jc w:val="center"/>
              <w:rPr>
                <w:rFonts w:ascii="Times New Roman" w:hAnsi="Times New Roman" w:eastAsia="Calibri" w:cs="Times New Roman"/>
              </w:rPr>
            </w:pPr>
            <w:r>
              <w:rPr>
                <w:rFonts w:ascii="Times New Roman" w:hAnsi="Times New Roman" w:eastAsia="Calibri" w:cs="Times New Roman"/>
                <w:b/>
              </w:rPr>
              <w:t>Резултати</w:t>
            </w:r>
          </w:p>
        </w:tc>
      </w:tr>
      <w:tr w14:paraId="62C6DD0D">
        <w:tblPrEx>
          <w:tblCellMar>
            <w:top w:w="0" w:type="dxa"/>
            <w:left w:w="108" w:type="dxa"/>
            <w:bottom w:w="0" w:type="dxa"/>
            <w:right w:w="108" w:type="dxa"/>
          </w:tblCellMar>
        </w:tblPrEx>
        <w:trPr>
          <w:trHeight w:val="1079" w:hRule="atLeast"/>
        </w:trPr>
        <w:tc>
          <w:tcPr>
            <w:tcW w:w="1858" w:type="dxa"/>
            <w:tcBorders>
              <w:top w:val="single" w:color="000000" w:sz="4" w:space="0"/>
              <w:left w:val="single" w:color="000000" w:sz="4" w:space="0"/>
              <w:bottom w:val="single" w:color="000000" w:sz="4" w:space="0"/>
              <w:right w:val="single" w:color="000000" w:sz="4" w:space="0"/>
            </w:tcBorders>
          </w:tcPr>
          <w:p w14:paraId="4006D6CD">
            <w:pPr>
              <w:rPr>
                <w:rFonts w:ascii="Times New Roman" w:hAnsi="Times New Roman" w:eastAsia="Calibri" w:cs="Times New Roman"/>
              </w:rPr>
            </w:pPr>
            <w:r>
              <w:rPr>
                <w:rFonts w:ascii="Times New Roman" w:hAnsi="Times New Roman" w:eastAsia="Calibri" w:cs="Times New Roman"/>
              </w:rPr>
              <w:t>август 202</w:t>
            </w:r>
            <w:r>
              <w:rPr>
                <w:rFonts w:ascii="Times New Roman" w:hAnsi="Times New Roman" w:eastAsia="Calibri" w:cs="Times New Roman"/>
                <w:lang w:val="sr-Cyrl-RS"/>
              </w:rPr>
              <w:t>4</w:t>
            </w:r>
            <w:r>
              <w:rPr>
                <w:rFonts w:ascii="Times New Roman" w:hAnsi="Times New Roman" w:eastAsia="Calibri" w:cs="Times New Roman"/>
              </w:rPr>
              <w:t>.</w:t>
            </w:r>
          </w:p>
        </w:tc>
        <w:tc>
          <w:tcPr>
            <w:tcW w:w="3402" w:type="dxa"/>
            <w:tcBorders>
              <w:top w:val="single" w:color="000000" w:sz="4" w:space="0"/>
              <w:left w:val="single" w:color="000000" w:sz="4" w:space="0"/>
              <w:bottom w:val="single" w:color="000000" w:sz="4" w:space="0"/>
              <w:right w:val="single" w:color="000000" w:sz="4" w:space="0"/>
            </w:tcBorders>
          </w:tcPr>
          <w:p w14:paraId="69CD2313">
            <w:pPr>
              <w:spacing w:after="280"/>
              <w:rPr>
                <w:rFonts w:ascii="Times New Roman" w:hAnsi="Times New Roman" w:eastAsia="Calibri" w:cs="Times New Roman"/>
              </w:rPr>
            </w:pPr>
            <w:r>
              <w:rPr>
                <w:rFonts w:ascii="Times New Roman" w:hAnsi="Times New Roman" w:eastAsia="Calibri" w:cs="Times New Roman"/>
              </w:rPr>
              <w:t>-Израда Плана рада Стручног већа за српски језик и књижевност и друштвене науке</w:t>
            </w:r>
          </w:p>
        </w:tc>
        <w:tc>
          <w:tcPr>
            <w:tcW w:w="2552" w:type="dxa"/>
            <w:tcBorders>
              <w:top w:val="single" w:color="000000" w:sz="4" w:space="0"/>
              <w:left w:val="single" w:color="000000" w:sz="4" w:space="0"/>
              <w:bottom w:val="single" w:color="000000" w:sz="4" w:space="0"/>
              <w:right w:val="single" w:color="000000" w:sz="4" w:space="0"/>
            </w:tcBorders>
          </w:tcPr>
          <w:p w14:paraId="6730442F">
            <w:pPr>
              <w:rPr>
                <w:rFonts w:ascii="Times New Roman" w:hAnsi="Times New Roman" w:eastAsia="Calibri" w:cs="Times New Roman"/>
              </w:rPr>
            </w:pPr>
            <w:r>
              <w:rPr>
                <w:rFonts w:ascii="Times New Roman" w:hAnsi="Times New Roman" w:eastAsia="Calibri" w:cs="Times New Roman"/>
              </w:rPr>
              <w:t>Путем усаглашавања планова рада</w:t>
            </w:r>
          </w:p>
        </w:tc>
        <w:tc>
          <w:tcPr>
            <w:tcW w:w="2693" w:type="dxa"/>
            <w:tcBorders>
              <w:top w:val="single" w:color="000000" w:sz="4" w:space="0"/>
              <w:left w:val="single" w:color="000000" w:sz="4" w:space="0"/>
              <w:bottom w:val="single" w:color="000000" w:sz="4" w:space="0"/>
              <w:right w:val="single" w:color="000000" w:sz="4" w:space="0"/>
            </w:tcBorders>
          </w:tcPr>
          <w:p w14:paraId="41B4A966">
            <w:pPr>
              <w:rPr>
                <w:rFonts w:ascii="Times New Roman" w:hAnsi="Times New Roman" w:eastAsia="Calibri" w:cs="Times New Roman"/>
              </w:rPr>
            </w:pPr>
            <w:r>
              <w:rPr>
                <w:rFonts w:ascii="Times New Roman" w:hAnsi="Times New Roman" w:eastAsia="Calibri" w:cs="Times New Roman"/>
              </w:rPr>
              <w:t>Директор</w:t>
            </w:r>
          </w:p>
          <w:p w14:paraId="2E9E5E8C">
            <w:pPr>
              <w:spacing w:before="280" w:after="280"/>
              <w:rPr>
                <w:rFonts w:ascii="Times New Roman" w:hAnsi="Times New Roman" w:eastAsia="Calibri" w:cs="Times New Roman"/>
              </w:rPr>
            </w:pPr>
            <w:r>
              <w:rPr>
                <w:rFonts w:ascii="Times New Roman" w:hAnsi="Times New Roman" w:eastAsia="Calibri" w:cs="Times New Roman"/>
              </w:rPr>
              <w:t>Координатор  Стручног већа</w:t>
            </w:r>
          </w:p>
        </w:tc>
        <w:tc>
          <w:tcPr>
            <w:tcW w:w="3925" w:type="dxa"/>
            <w:tcBorders>
              <w:top w:val="single" w:color="000000" w:sz="4" w:space="0"/>
              <w:left w:val="single" w:color="000000" w:sz="4" w:space="0"/>
              <w:bottom w:val="single" w:color="000000" w:sz="4" w:space="0"/>
              <w:right w:val="single" w:color="000000" w:sz="4" w:space="0"/>
            </w:tcBorders>
          </w:tcPr>
          <w:p w14:paraId="22C460EB">
            <w:pPr>
              <w:spacing w:after="280"/>
              <w:rPr>
                <w:rFonts w:ascii="Times New Roman" w:hAnsi="Times New Roman" w:eastAsia="Calibri" w:cs="Times New Roman"/>
              </w:rPr>
            </w:pPr>
            <w:r>
              <w:rPr>
                <w:rFonts w:ascii="Times New Roman" w:hAnsi="Times New Roman" w:eastAsia="Calibri" w:cs="Times New Roman"/>
              </w:rPr>
              <w:t>Сачињен је план рада Стручног већа</w:t>
            </w:r>
            <w:r>
              <w:rPr>
                <w:rFonts w:ascii="Times New Roman" w:hAnsi="Times New Roman" w:eastAsia="Calibri" w:cs="Times New Roman"/>
                <w:b/>
                <w:sz w:val="32"/>
                <w:szCs w:val="32"/>
              </w:rPr>
              <w:t xml:space="preserve"> </w:t>
            </w:r>
            <w:r>
              <w:rPr>
                <w:rFonts w:ascii="Times New Roman" w:hAnsi="Times New Roman" w:eastAsia="Calibri" w:cs="Times New Roman"/>
              </w:rPr>
              <w:t>за српски језик и књижевност и друштвене науке</w:t>
            </w:r>
          </w:p>
        </w:tc>
      </w:tr>
      <w:tr w14:paraId="5A45AE05">
        <w:tblPrEx>
          <w:tblCellMar>
            <w:top w:w="0" w:type="dxa"/>
            <w:left w:w="108" w:type="dxa"/>
            <w:bottom w:w="0" w:type="dxa"/>
            <w:right w:w="108" w:type="dxa"/>
          </w:tblCellMar>
        </w:tblPrEx>
        <w:trPr>
          <w:trHeight w:val="950" w:hRule="atLeast"/>
        </w:trPr>
        <w:tc>
          <w:tcPr>
            <w:tcW w:w="1858" w:type="dxa"/>
            <w:tcBorders>
              <w:top w:val="single" w:color="000000" w:sz="4" w:space="0"/>
              <w:left w:val="single" w:color="000000" w:sz="4" w:space="0"/>
              <w:bottom w:val="single" w:color="000000" w:sz="4" w:space="0"/>
              <w:right w:val="single" w:color="000000" w:sz="4" w:space="0"/>
            </w:tcBorders>
          </w:tcPr>
          <w:p w14:paraId="021B3915">
            <w:pPr>
              <w:rPr>
                <w:rFonts w:ascii="Times New Roman" w:hAnsi="Times New Roman" w:eastAsia="Calibri" w:cs="Times New Roman"/>
              </w:rPr>
            </w:pPr>
            <w:r>
              <w:rPr>
                <w:rFonts w:ascii="Times New Roman" w:hAnsi="Times New Roman" w:eastAsia="Calibri" w:cs="Times New Roman"/>
              </w:rPr>
              <w:t>август 202</w:t>
            </w:r>
            <w:r>
              <w:rPr>
                <w:rFonts w:ascii="Times New Roman" w:hAnsi="Times New Roman" w:eastAsia="Calibri" w:cs="Times New Roman"/>
                <w:lang w:val="sr-Cyrl-RS"/>
              </w:rPr>
              <w:t>4</w:t>
            </w:r>
            <w:r>
              <w:rPr>
                <w:rFonts w:ascii="Times New Roman" w:hAnsi="Times New Roman" w:eastAsia="Calibri" w:cs="Times New Roman"/>
              </w:rPr>
              <w:t>.</w:t>
            </w:r>
          </w:p>
        </w:tc>
        <w:tc>
          <w:tcPr>
            <w:tcW w:w="3402" w:type="dxa"/>
            <w:tcBorders>
              <w:top w:val="single" w:color="000000" w:sz="4" w:space="0"/>
              <w:left w:val="single" w:color="000000" w:sz="4" w:space="0"/>
              <w:bottom w:val="single" w:color="000000" w:sz="4" w:space="0"/>
              <w:right w:val="single" w:color="000000" w:sz="4" w:space="0"/>
            </w:tcBorders>
          </w:tcPr>
          <w:p w14:paraId="696989AF">
            <w:pPr>
              <w:spacing w:after="280"/>
              <w:rPr>
                <w:rFonts w:ascii="Times New Roman" w:hAnsi="Times New Roman" w:eastAsia="Calibri" w:cs="Times New Roman"/>
              </w:rPr>
            </w:pPr>
            <w:r>
              <w:rPr>
                <w:rFonts w:ascii="Times New Roman" w:hAnsi="Times New Roman" w:eastAsia="Calibri" w:cs="Times New Roman"/>
              </w:rPr>
              <w:t>- Подела бесплатних уџбеника</w:t>
            </w:r>
          </w:p>
          <w:p w14:paraId="10D3DB1E">
            <w:pPr>
              <w:spacing w:before="280"/>
              <w:rPr>
                <w:rFonts w:ascii="Times New Roman" w:hAnsi="Times New Roman" w:eastAsia="Calibri" w:cs="Times New Roman"/>
              </w:rPr>
            </w:pPr>
          </w:p>
        </w:tc>
        <w:tc>
          <w:tcPr>
            <w:tcW w:w="2552" w:type="dxa"/>
            <w:tcBorders>
              <w:top w:val="single" w:color="000000" w:sz="4" w:space="0"/>
              <w:left w:val="single" w:color="000000" w:sz="4" w:space="0"/>
              <w:bottom w:val="single" w:color="000000" w:sz="4" w:space="0"/>
              <w:right w:val="single" w:color="000000" w:sz="4" w:space="0"/>
            </w:tcBorders>
          </w:tcPr>
          <w:p w14:paraId="2A89BE87">
            <w:pPr>
              <w:rPr>
                <w:rFonts w:ascii="Times New Roman" w:hAnsi="Times New Roman" w:eastAsia="Calibri" w:cs="Times New Roman"/>
              </w:rPr>
            </w:pPr>
            <w:r>
              <w:rPr>
                <w:rFonts w:ascii="Times New Roman" w:hAnsi="Times New Roman" w:eastAsia="Calibri" w:cs="Times New Roman"/>
              </w:rPr>
              <w:t>Кроз сарадњу са ЦСР</w:t>
            </w:r>
          </w:p>
          <w:p w14:paraId="015F1677">
            <w:pPr>
              <w:rPr>
                <w:rFonts w:ascii="Times New Roman" w:hAnsi="Times New Roman" w:eastAsia="Calibri" w:cs="Times New Roman"/>
              </w:rPr>
            </w:pPr>
          </w:p>
        </w:tc>
        <w:tc>
          <w:tcPr>
            <w:tcW w:w="2693" w:type="dxa"/>
            <w:tcBorders>
              <w:top w:val="single" w:color="000000" w:sz="4" w:space="0"/>
              <w:left w:val="single" w:color="000000" w:sz="4" w:space="0"/>
              <w:bottom w:val="single" w:color="000000" w:sz="4" w:space="0"/>
              <w:right w:val="single" w:color="000000" w:sz="4" w:space="0"/>
            </w:tcBorders>
          </w:tcPr>
          <w:p w14:paraId="37ED8968">
            <w:pPr>
              <w:rPr>
                <w:rFonts w:ascii="Times New Roman" w:hAnsi="Times New Roman" w:eastAsia="Calibri" w:cs="Times New Roman"/>
              </w:rPr>
            </w:pPr>
            <w:r>
              <w:rPr>
                <w:rFonts w:ascii="Times New Roman" w:hAnsi="Times New Roman" w:eastAsia="Calibri" w:cs="Times New Roman"/>
              </w:rPr>
              <w:t xml:space="preserve">Педагог </w:t>
            </w:r>
          </w:p>
          <w:p w14:paraId="27B8E184">
            <w:pPr>
              <w:rPr>
                <w:rFonts w:ascii="Times New Roman" w:hAnsi="Times New Roman" w:eastAsia="Calibri" w:cs="Times New Roman"/>
              </w:rPr>
            </w:pPr>
            <w:r>
              <w:rPr>
                <w:rFonts w:ascii="Times New Roman" w:hAnsi="Times New Roman" w:eastAsia="Calibri" w:cs="Times New Roman"/>
              </w:rPr>
              <w:t>Школски библиотекари</w:t>
            </w:r>
          </w:p>
        </w:tc>
        <w:tc>
          <w:tcPr>
            <w:tcW w:w="3925" w:type="dxa"/>
            <w:tcBorders>
              <w:top w:val="single" w:color="000000" w:sz="4" w:space="0"/>
              <w:left w:val="single" w:color="000000" w:sz="4" w:space="0"/>
              <w:bottom w:val="single" w:color="000000" w:sz="4" w:space="0"/>
              <w:right w:val="single" w:color="000000" w:sz="4" w:space="0"/>
            </w:tcBorders>
          </w:tcPr>
          <w:p w14:paraId="7AB058A5">
            <w:pPr>
              <w:rPr>
                <w:rFonts w:ascii="Times New Roman" w:hAnsi="Times New Roman" w:eastAsia="Calibri" w:cs="Times New Roman"/>
              </w:rPr>
            </w:pPr>
            <w:r>
              <w:rPr>
                <w:rFonts w:ascii="Times New Roman" w:hAnsi="Times New Roman" w:eastAsia="Calibri" w:cs="Times New Roman"/>
              </w:rPr>
              <w:t>Школски библиотекари укључили су се у поделу бесплатних уџбеника ученицима и наставницима.</w:t>
            </w:r>
          </w:p>
        </w:tc>
      </w:tr>
      <w:tr w14:paraId="731FFD17">
        <w:tblPrEx>
          <w:tblCellMar>
            <w:top w:w="0" w:type="dxa"/>
            <w:left w:w="108" w:type="dxa"/>
            <w:bottom w:w="0" w:type="dxa"/>
            <w:right w:w="108" w:type="dxa"/>
          </w:tblCellMar>
        </w:tblPrEx>
        <w:trPr>
          <w:trHeight w:val="950" w:hRule="atLeast"/>
        </w:trPr>
        <w:tc>
          <w:tcPr>
            <w:tcW w:w="1858" w:type="dxa"/>
            <w:tcBorders>
              <w:top w:val="single" w:color="000000" w:sz="4" w:space="0"/>
              <w:left w:val="single" w:color="000000" w:sz="4" w:space="0"/>
              <w:bottom w:val="single" w:color="000000" w:sz="4" w:space="0"/>
              <w:right w:val="single" w:color="000000" w:sz="4" w:space="0"/>
            </w:tcBorders>
          </w:tcPr>
          <w:p w14:paraId="061FED56">
            <w:pPr>
              <w:rPr>
                <w:rFonts w:ascii="Times New Roman" w:hAnsi="Times New Roman" w:eastAsia="Calibri" w:cs="Times New Roman"/>
                <w:lang w:val="sr-Cyrl-RS"/>
              </w:rPr>
            </w:pPr>
            <w:r>
              <w:rPr>
                <w:rFonts w:ascii="Times New Roman" w:hAnsi="Times New Roman" w:eastAsia="Calibri" w:cs="Times New Roman"/>
                <w:lang w:val="sr-Cyrl-RS"/>
              </w:rPr>
              <w:t>9</w:t>
            </w:r>
            <w:r>
              <w:rPr>
                <w:rFonts w:ascii="Times New Roman" w:hAnsi="Times New Roman" w:eastAsia="Calibri" w:cs="Times New Roman"/>
              </w:rPr>
              <w:t>.9.202</w:t>
            </w:r>
            <w:r>
              <w:rPr>
                <w:rFonts w:ascii="Times New Roman" w:hAnsi="Times New Roman" w:eastAsia="Calibri" w:cs="Times New Roman"/>
                <w:lang w:val="sr-Cyrl-RS"/>
              </w:rPr>
              <w:t>4.</w:t>
            </w:r>
          </w:p>
        </w:tc>
        <w:tc>
          <w:tcPr>
            <w:tcW w:w="3402" w:type="dxa"/>
            <w:tcBorders>
              <w:top w:val="single" w:color="000000" w:sz="4" w:space="0"/>
              <w:left w:val="single" w:color="000000" w:sz="4" w:space="0"/>
              <w:bottom w:val="single" w:color="000000" w:sz="4" w:space="0"/>
              <w:right w:val="single" w:color="000000" w:sz="4" w:space="0"/>
            </w:tcBorders>
          </w:tcPr>
          <w:p w14:paraId="11E0B63D">
            <w:pPr>
              <w:spacing w:after="280"/>
              <w:rPr>
                <w:rFonts w:ascii="Times New Roman" w:hAnsi="Times New Roman" w:eastAsia="Calibri" w:cs="Times New Roman"/>
                <w:lang w:val="sr-Cyrl-RS"/>
              </w:rPr>
            </w:pPr>
            <w:r>
              <w:rPr>
                <w:rFonts w:ascii="Times New Roman" w:hAnsi="Times New Roman" w:eastAsia="Calibri" w:cs="Times New Roman"/>
              </w:rPr>
              <w:t>Међународни дан писмености</w:t>
            </w:r>
            <w:r>
              <w:rPr>
                <w:rFonts w:ascii="Times New Roman" w:hAnsi="Times New Roman" w:eastAsia="Calibri" w:cs="Times New Roman"/>
                <w:lang w:val="sr-Cyrl-RS"/>
              </w:rPr>
              <w:t>, 8. септембар</w:t>
            </w:r>
          </w:p>
        </w:tc>
        <w:tc>
          <w:tcPr>
            <w:tcW w:w="2552" w:type="dxa"/>
            <w:tcBorders>
              <w:top w:val="single" w:color="000000" w:sz="4" w:space="0"/>
              <w:left w:val="single" w:color="000000" w:sz="4" w:space="0"/>
              <w:bottom w:val="single" w:color="000000" w:sz="4" w:space="0"/>
              <w:right w:val="single" w:color="000000" w:sz="4" w:space="0"/>
            </w:tcBorders>
          </w:tcPr>
          <w:p w14:paraId="74BC0C43">
            <w:pPr>
              <w:rPr>
                <w:rFonts w:ascii="Times New Roman" w:hAnsi="Times New Roman" w:eastAsia="Calibri" w:cs="Times New Roman"/>
              </w:rPr>
            </w:pPr>
            <w:r>
              <w:rPr>
                <w:rFonts w:ascii="Times New Roman" w:hAnsi="Times New Roman" w:eastAsia="Calibri" w:cs="Times New Roman"/>
              </w:rPr>
              <w:t>Квиз у школском холу</w:t>
            </w:r>
          </w:p>
        </w:tc>
        <w:tc>
          <w:tcPr>
            <w:tcW w:w="2693" w:type="dxa"/>
            <w:tcBorders>
              <w:top w:val="single" w:color="000000" w:sz="4" w:space="0"/>
              <w:left w:val="single" w:color="000000" w:sz="4" w:space="0"/>
              <w:bottom w:val="single" w:color="000000" w:sz="4" w:space="0"/>
              <w:right w:val="single" w:color="000000" w:sz="4" w:space="0"/>
            </w:tcBorders>
          </w:tcPr>
          <w:p w14:paraId="6D2F58D4">
            <w:pPr>
              <w:rPr>
                <w:rFonts w:ascii="Times New Roman" w:hAnsi="Times New Roman" w:eastAsia="Calibri" w:cs="Times New Roman"/>
              </w:rPr>
            </w:pPr>
            <w:r>
              <w:rPr>
                <w:rFonts w:ascii="Times New Roman" w:hAnsi="Times New Roman" w:eastAsia="Calibri" w:cs="Times New Roman"/>
              </w:rPr>
              <w:t>Наставнице српског језика и књижевности са ученицима</w:t>
            </w:r>
          </w:p>
        </w:tc>
        <w:tc>
          <w:tcPr>
            <w:tcW w:w="3925" w:type="dxa"/>
            <w:tcBorders>
              <w:top w:val="single" w:color="000000" w:sz="4" w:space="0"/>
              <w:left w:val="single" w:color="000000" w:sz="4" w:space="0"/>
              <w:bottom w:val="single" w:color="000000" w:sz="4" w:space="0"/>
              <w:right w:val="single" w:color="000000" w:sz="4" w:space="0"/>
            </w:tcBorders>
            <w:vAlign w:val="center"/>
          </w:tcPr>
          <w:p w14:paraId="4C6FABD6">
            <w:pPr>
              <w:rPr>
                <w:rFonts w:ascii="Times New Roman" w:hAnsi="Times New Roman" w:eastAsia="Calibri" w:cs="Times New Roman"/>
                <w:lang w:val="sr-Cyrl-RS"/>
              </w:rPr>
            </w:pPr>
            <w:r>
              <w:rPr>
                <w:rFonts w:ascii="Times New Roman" w:hAnsi="Times New Roman" w:eastAsia="Calibri" w:cs="Times New Roman"/>
              </w:rPr>
              <w:t>Наставнице српског језика и књижевности обележиле су са ученицима Међународни дан писмености;</w:t>
            </w:r>
          </w:p>
        </w:tc>
      </w:tr>
      <w:tr w14:paraId="03FD57C7">
        <w:trPr>
          <w:trHeight w:val="950" w:hRule="atLeast"/>
        </w:trPr>
        <w:tc>
          <w:tcPr>
            <w:tcW w:w="1858" w:type="dxa"/>
            <w:tcBorders>
              <w:top w:val="single" w:color="000000" w:sz="4" w:space="0"/>
              <w:left w:val="single" w:color="000000" w:sz="4" w:space="0"/>
              <w:bottom w:val="single" w:color="000000" w:sz="4" w:space="0"/>
              <w:right w:val="single" w:color="000000" w:sz="4" w:space="0"/>
            </w:tcBorders>
          </w:tcPr>
          <w:p w14:paraId="33985C82">
            <w:pPr>
              <w:rPr>
                <w:rFonts w:ascii="Times New Roman" w:hAnsi="Times New Roman" w:eastAsia="Calibri" w:cs="Times New Roman"/>
                <w:lang w:val="sr-Cyrl-RS"/>
              </w:rPr>
            </w:pPr>
            <w:r>
              <w:rPr>
                <w:rFonts w:ascii="Times New Roman" w:hAnsi="Times New Roman" w:eastAsia="Calibri" w:cs="Times New Roman"/>
                <w:lang w:val="sr-Cyrl-RS"/>
              </w:rPr>
              <w:t>10.9.2024.</w:t>
            </w:r>
          </w:p>
        </w:tc>
        <w:tc>
          <w:tcPr>
            <w:tcW w:w="3402" w:type="dxa"/>
            <w:tcBorders>
              <w:top w:val="single" w:color="000000" w:sz="4" w:space="0"/>
              <w:left w:val="single" w:color="000000" w:sz="4" w:space="0"/>
              <w:bottom w:val="single" w:color="000000" w:sz="4" w:space="0"/>
              <w:right w:val="single" w:color="000000" w:sz="4" w:space="0"/>
            </w:tcBorders>
          </w:tcPr>
          <w:p w14:paraId="7721A56A">
            <w:pPr>
              <w:spacing w:after="280"/>
              <w:rPr>
                <w:rFonts w:ascii="Times New Roman" w:hAnsi="Times New Roman" w:eastAsia="Calibri" w:cs="Times New Roman"/>
                <w:lang w:val="sr-Cyrl-RS"/>
              </w:rPr>
            </w:pPr>
            <w:r>
              <w:rPr>
                <w:rFonts w:ascii="Times New Roman" w:hAnsi="Times New Roman" w:eastAsia="Calibri" w:cs="Times New Roman"/>
                <w:lang w:val="sr-Cyrl-RS"/>
              </w:rPr>
              <w:t>-Предлог и усвајање Годишњег плана рада</w:t>
            </w:r>
          </w:p>
        </w:tc>
        <w:tc>
          <w:tcPr>
            <w:tcW w:w="2552" w:type="dxa"/>
            <w:tcBorders>
              <w:top w:val="single" w:color="000000" w:sz="4" w:space="0"/>
              <w:left w:val="single" w:color="000000" w:sz="4" w:space="0"/>
              <w:bottom w:val="single" w:color="000000" w:sz="4" w:space="0"/>
              <w:right w:val="single" w:color="000000" w:sz="4" w:space="0"/>
            </w:tcBorders>
          </w:tcPr>
          <w:p w14:paraId="75626DF2">
            <w:pPr>
              <w:rPr>
                <w:rFonts w:ascii="Times New Roman" w:hAnsi="Times New Roman" w:eastAsia="Calibri" w:cs="Times New Roman"/>
              </w:rPr>
            </w:pPr>
            <w:r>
              <w:rPr>
                <w:rFonts w:ascii="Times New Roman" w:hAnsi="Times New Roman" w:eastAsia="Calibri" w:cs="Times New Roman"/>
              </w:rPr>
              <w:t>Путем усаглашавања планова рада</w:t>
            </w:r>
          </w:p>
          <w:p w14:paraId="60D3D864">
            <w:pPr>
              <w:rPr>
                <w:rFonts w:ascii="Times New Roman" w:hAnsi="Times New Roman" w:eastAsia="Calibri" w:cs="Times New Roman"/>
              </w:rPr>
            </w:pPr>
          </w:p>
        </w:tc>
        <w:tc>
          <w:tcPr>
            <w:tcW w:w="2693" w:type="dxa"/>
            <w:tcBorders>
              <w:top w:val="single" w:color="000000" w:sz="4" w:space="0"/>
              <w:left w:val="single" w:color="000000" w:sz="4" w:space="0"/>
              <w:bottom w:val="single" w:color="000000" w:sz="4" w:space="0"/>
              <w:right w:val="single" w:color="000000" w:sz="4" w:space="0"/>
            </w:tcBorders>
          </w:tcPr>
          <w:p w14:paraId="5C20E3EF">
            <w:pPr>
              <w:rPr>
                <w:rFonts w:ascii="Times New Roman" w:hAnsi="Times New Roman" w:eastAsia="Calibri" w:cs="Times New Roman"/>
              </w:rPr>
            </w:pPr>
            <w:r>
              <w:rPr>
                <w:rFonts w:ascii="Times New Roman" w:hAnsi="Times New Roman" w:eastAsia="Calibri" w:cs="Times New Roman"/>
              </w:rPr>
              <w:t>Директор</w:t>
            </w:r>
          </w:p>
          <w:p w14:paraId="3A2166BF">
            <w:pPr>
              <w:spacing w:before="280" w:after="280"/>
              <w:rPr>
                <w:rFonts w:ascii="Times New Roman" w:hAnsi="Times New Roman" w:eastAsia="Calibri" w:cs="Times New Roman"/>
              </w:rPr>
            </w:pPr>
            <w:r>
              <w:rPr>
                <w:rFonts w:ascii="Times New Roman" w:hAnsi="Times New Roman" w:eastAsia="Calibri" w:cs="Times New Roman"/>
                <w:lang w:val="sr-Cyrl-RS"/>
              </w:rPr>
              <w:t>Чланови</w:t>
            </w:r>
            <w:r>
              <w:rPr>
                <w:rFonts w:ascii="Times New Roman" w:hAnsi="Times New Roman" w:eastAsia="Calibri" w:cs="Times New Roman"/>
              </w:rPr>
              <w:t xml:space="preserve">  Стручног већа</w:t>
            </w:r>
          </w:p>
        </w:tc>
        <w:tc>
          <w:tcPr>
            <w:tcW w:w="3925" w:type="dxa"/>
            <w:tcBorders>
              <w:top w:val="single" w:color="000000" w:sz="4" w:space="0"/>
              <w:left w:val="single" w:color="000000" w:sz="4" w:space="0"/>
              <w:bottom w:val="single" w:color="000000" w:sz="4" w:space="0"/>
              <w:right w:val="single" w:color="000000" w:sz="4" w:space="0"/>
            </w:tcBorders>
          </w:tcPr>
          <w:p w14:paraId="2E6F6EE0">
            <w:pPr>
              <w:rPr>
                <w:rFonts w:ascii="Times New Roman" w:hAnsi="Times New Roman" w:eastAsia="Calibri" w:cs="Times New Roman"/>
                <w:lang w:val="sr-Cyrl-RS"/>
              </w:rPr>
            </w:pPr>
            <w:r>
              <w:rPr>
                <w:rFonts w:ascii="Times New Roman" w:hAnsi="Times New Roman" w:eastAsia="Calibri" w:cs="Times New Roman"/>
                <w:lang w:val="sr-Cyrl-RS"/>
              </w:rPr>
              <w:t>Годишњи план рада је усвојен</w:t>
            </w:r>
          </w:p>
        </w:tc>
      </w:tr>
      <w:tr w14:paraId="71AACE76">
        <w:tblPrEx>
          <w:tblCellMar>
            <w:top w:w="0" w:type="dxa"/>
            <w:left w:w="108" w:type="dxa"/>
            <w:bottom w:w="0" w:type="dxa"/>
            <w:right w:w="108" w:type="dxa"/>
          </w:tblCellMar>
        </w:tblPrEx>
        <w:trPr>
          <w:trHeight w:val="950" w:hRule="atLeast"/>
        </w:trPr>
        <w:tc>
          <w:tcPr>
            <w:tcW w:w="1858" w:type="dxa"/>
            <w:tcBorders>
              <w:top w:val="single" w:color="000000" w:sz="4" w:space="0"/>
              <w:left w:val="single" w:color="000000" w:sz="4" w:space="0"/>
              <w:bottom w:val="single" w:color="000000" w:sz="4" w:space="0"/>
              <w:right w:val="single" w:color="000000" w:sz="4" w:space="0"/>
            </w:tcBorders>
          </w:tcPr>
          <w:p w14:paraId="2C03A904">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17.9.2025.</w:t>
            </w:r>
          </w:p>
        </w:tc>
        <w:tc>
          <w:tcPr>
            <w:tcW w:w="3402" w:type="dxa"/>
            <w:tcBorders>
              <w:top w:val="single" w:color="000000" w:sz="4" w:space="0"/>
              <w:left w:val="single" w:color="000000" w:sz="4" w:space="0"/>
              <w:bottom w:val="single" w:color="000000" w:sz="4" w:space="0"/>
              <w:right w:val="single" w:color="000000" w:sz="4" w:space="0"/>
            </w:tcBorders>
          </w:tcPr>
          <w:p w14:paraId="2377BB26">
            <w:pPr>
              <w:spacing w:after="280"/>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Распоред писмених и контролних задатака</w:t>
            </w:r>
          </w:p>
        </w:tc>
        <w:tc>
          <w:tcPr>
            <w:tcW w:w="2552" w:type="dxa"/>
            <w:tcBorders>
              <w:top w:val="single" w:color="000000" w:sz="4" w:space="0"/>
              <w:left w:val="single" w:color="000000" w:sz="4" w:space="0"/>
              <w:bottom w:val="single" w:color="000000" w:sz="4" w:space="0"/>
              <w:right w:val="single" w:color="000000" w:sz="4" w:space="0"/>
            </w:tcBorders>
          </w:tcPr>
          <w:p w14:paraId="4353593A">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Кроз усаглашавање са осталим предметима</w:t>
            </w:r>
          </w:p>
        </w:tc>
        <w:tc>
          <w:tcPr>
            <w:tcW w:w="2693" w:type="dxa"/>
            <w:tcBorders>
              <w:top w:val="single" w:color="000000" w:sz="4" w:space="0"/>
              <w:left w:val="single" w:color="000000" w:sz="4" w:space="0"/>
              <w:bottom w:val="single" w:color="000000" w:sz="4" w:space="0"/>
              <w:right w:val="single" w:color="000000" w:sz="4" w:space="0"/>
            </w:tcBorders>
          </w:tcPr>
          <w:p w14:paraId="6B2181B6">
            <w:pPr>
              <w:spacing w:before="280" w:after="280"/>
              <w:rPr>
                <w:rFonts w:ascii="Times New Roman" w:hAnsi="Times New Roman" w:eastAsia="Calibri" w:cs="Times New Roman"/>
                <w:sz w:val="24"/>
                <w:szCs w:val="24"/>
              </w:rPr>
            </w:pPr>
            <w:r>
              <w:rPr>
                <w:rFonts w:ascii="Times New Roman" w:hAnsi="Times New Roman" w:eastAsia="Calibri" w:cs="Times New Roman"/>
                <w:sz w:val="24"/>
                <w:szCs w:val="24"/>
                <w:lang w:val="sr-Cyrl-RS"/>
              </w:rPr>
              <w:t>Чланови</w:t>
            </w:r>
            <w:r>
              <w:rPr>
                <w:rFonts w:ascii="Times New Roman" w:hAnsi="Times New Roman" w:eastAsia="Calibri" w:cs="Times New Roman"/>
                <w:sz w:val="24"/>
                <w:szCs w:val="24"/>
              </w:rPr>
              <w:t xml:space="preserve">  Стручног већа</w:t>
            </w:r>
          </w:p>
          <w:p w14:paraId="6F92D74A">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Одељењско веће</w:t>
            </w:r>
          </w:p>
        </w:tc>
        <w:tc>
          <w:tcPr>
            <w:tcW w:w="3925" w:type="dxa"/>
            <w:tcBorders>
              <w:top w:val="single" w:color="000000" w:sz="4" w:space="0"/>
              <w:left w:val="single" w:color="000000" w:sz="4" w:space="0"/>
              <w:bottom w:val="single" w:color="000000" w:sz="4" w:space="0"/>
              <w:right w:val="single" w:color="000000" w:sz="4" w:space="0"/>
            </w:tcBorders>
          </w:tcPr>
          <w:p w14:paraId="6F5A2E30">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Усвојен је распоред израде контролних и писмених задатака</w:t>
            </w:r>
          </w:p>
        </w:tc>
      </w:tr>
      <w:tr w14:paraId="1D19C64A">
        <w:trPr>
          <w:trHeight w:val="668" w:hRule="atLeast"/>
        </w:trPr>
        <w:tc>
          <w:tcPr>
            <w:tcW w:w="1858" w:type="dxa"/>
            <w:tcBorders>
              <w:top w:val="single" w:color="000000" w:sz="4" w:space="0"/>
              <w:left w:val="single" w:color="000000" w:sz="4" w:space="0"/>
              <w:bottom w:val="single" w:color="000000" w:sz="4" w:space="0"/>
              <w:right w:val="single" w:color="000000" w:sz="4" w:space="0"/>
            </w:tcBorders>
          </w:tcPr>
          <w:p w14:paraId="0C7F8772">
            <w:pPr>
              <w:rPr>
                <w:rFonts w:ascii="Times New Roman" w:hAnsi="Times New Roman" w:eastAsia="Calibri" w:cs="Times New Roman"/>
                <w:lang w:val="sr-Cyrl-RS"/>
              </w:rPr>
            </w:pPr>
            <w:r>
              <w:rPr>
                <w:rFonts w:ascii="Times New Roman" w:hAnsi="Times New Roman" w:eastAsia="Calibri" w:cs="Times New Roman"/>
                <w:lang w:val="sr-Cyrl-RS"/>
              </w:rPr>
              <w:t>19.9.2024.</w:t>
            </w:r>
          </w:p>
        </w:tc>
        <w:tc>
          <w:tcPr>
            <w:tcW w:w="3402" w:type="dxa"/>
            <w:tcBorders>
              <w:top w:val="single" w:color="000000" w:sz="4" w:space="0"/>
              <w:left w:val="single" w:color="000000" w:sz="4" w:space="0"/>
              <w:bottom w:val="single" w:color="000000" w:sz="4" w:space="0"/>
              <w:right w:val="single" w:color="000000" w:sz="4" w:space="0"/>
            </w:tcBorders>
          </w:tcPr>
          <w:p w14:paraId="6FA682BB">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Књижевни сусрет са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 xml:space="preserve">Тодом Николетићем </w:t>
            </w:r>
          </w:p>
          <w:p w14:paraId="137BC9A1">
            <w:pPr>
              <w:rPr>
                <w:rFonts w:ascii="Times New Roman" w:hAnsi="Times New Roman" w:eastAsia="Calibri" w:cs="Times New Roman"/>
                <w:sz w:val="24"/>
                <w:szCs w:val="24"/>
                <w:lang w:val="sr-Cyrl-RS"/>
              </w:rPr>
            </w:pPr>
          </w:p>
        </w:tc>
        <w:tc>
          <w:tcPr>
            <w:tcW w:w="2552" w:type="dxa"/>
            <w:tcBorders>
              <w:top w:val="single" w:color="000000" w:sz="4" w:space="0"/>
              <w:left w:val="single" w:color="000000" w:sz="4" w:space="0"/>
              <w:bottom w:val="single" w:color="000000" w:sz="4" w:space="0"/>
              <w:right w:val="single" w:color="000000" w:sz="4" w:space="0"/>
            </w:tcBorders>
          </w:tcPr>
          <w:p w14:paraId="0EF2D539">
            <w:pPr>
              <w:rPr>
                <w:rFonts w:ascii="Times New Roman" w:hAnsi="Times New Roman" w:eastAsia="Calibri" w:cs="Times New Roman"/>
                <w:lang w:val="sr-Cyrl-RS"/>
              </w:rPr>
            </w:pPr>
            <w:r>
              <w:rPr>
                <w:rFonts w:ascii="Times New Roman" w:hAnsi="Times New Roman" w:eastAsia="Calibri" w:cs="Times New Roman"/>
                <w:sz w:val="24"/>
                <w:szCs w:val="24"/>
                <w:lang w:val="sr-Cyrl-RS"/>
              </w:rPr>
              <w:t>Књижевни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сусрет</w:t>
            </w:r>
          </w:p>
        </w:tc>
        <w:tc>
          <w:tcPr>
            <w:tcW w:w="2693" w:type="dxa"/>
            <w:tcBorders>
              <w:top w:val="single" w:color="000000" w:sz="4" w:space="0"/>
              <w:left w:val="single" w:color="000000" w:sz="4" w:space="0"/>
              <w:bottom w:val="single" w:color="000000" w:sz="4" w:space="0"/>
              <w:right w:val="single" w:color="000000" w:sz="4" w:space="0"/>
            </w:tcBorders>
          </w:tcPr>
          <w:p w14:paraId="14EA93DF">
            <w:pPr>
              <w:spacing w:before="280" w:after="280"/>
              <w:rPr>
                <w:rFonts w:ascii="Times New Roman" w:hAnsi="Times New Roman" w:eastAsia="Calibri" w:cs="Times New Roman"/>
                <w:lang w:val="sr-Cyrl-RS"/>
              </w:rPr>
            </w:pPr>
            <w:r>
              <w:rPr>
                <w:rFonts w:ascii="Times New Roman" w:hAnsi="Times New Roman" w:eastAsia="Calibri" w:cs="Times New Roman"/>
                <w:lang w:val="sr-Cyrl-RS"/>
              </w:rPr>
              <w:t>Чланови СВ и писац за децу</w:t>
            </w:r>
          </w:p>
        </w:tc>
        <w:tc>
          <w:tcPr>
            <w:tcW w:w="3925" w:type="dxa"/>
            <w:tcBorders>
              <w:top w:val="single" w:color="000000" w:sz="4" w:space="0"/>
              <w:left w:val="single" w:color="000000" w:sz="4" w:space="0"/>
              <w:bottom w:val="single" w:color="000000" w:sz="4" w:space="0"/>
              <w:right w:val="single" w:color="000000" w:sz="4" w:space="0"/>
            </w:tcBorders>
          </w:tcPr>
          <w:p w14:paraId="06379347">
            <w:pPr>
              <w:rPr>
                <w:rFonts w:ascii="Times New Roman" w:hAnsi="Times New Roman" w:eastAsia="Calibri" w:cs="Times New Roman"/>
                <w:lang w:val="sr-Cyrl-RS"/>
              </w:rPr>
            </w:pPr>
            <w:r>
              <w:rPr>
                <w:rFonts w:ascii="Times New Roman" w:hAnsi="Times New Roman" w:eastAsia="Calibri" w:cs="Times New Roman"/>
                <w:lang w:val="sr-Cyrl-RS"/>
              </w:rPr>
              <w:t>Ученици су уживали у пријатној атмосфери и Николетићевим стиховима.</w:t>
            </w:r>
          </w:p>
        </w:tc>
      </w:tr>
      <w:tr w14:paraId="31B8ADD5">
        <w:tblPrEx>
          <w:tblCellMar>
            <w:top w:w="0" w:type="dxa"/>
            <w:left w:w="108" w:type="dxa"/>
            <w:bottom w:w="0" w:type="dxa"/>
            <w:right w:w="108" w:type="dxa"/>
          </w:tblCellMar>
        </w:tblPrEx>
        <w:trPr>
          <w:trHeight w:val="661" w:hRule="atLeast"/>
        </w:trPr>
        <w:tc>
          <w:tcPr>
            <w:tcW w:w="1858" w:type="dxa"/>
            <w:tcBorders>
              <w:top w:val="single" w:color="000000" w:sz="4" w:space="0"/>
              <w:left w:val="single" w:color="000000" w:sz="4" w:space="0"/>
              <w:bottom w:val="single" w:color="000000" w:sz="4" w:space="0"/>
              <w:right w:val="single" w:color="000000" w:sz="4" w:space="0"/>
            </w:tcBorders>
          </w:tcPr>
          <w:p w14:paraId="1E259ADF">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1.10.2024.</w:t>
            </w:r>
          </w:p>
        </w:tc>
        <w:tc>
          <w:tcPr>
            <w:tcW w:w="3402" w:type="dxa"/>
            <w:tcBorders>
              <w:top w:val="single" w:color="000000" w:sz="4" w:space="0"/>
              <w:left w:val="single" w:color="000000" w:sz="4" w:space="0"/>
              <w:bottom w:val="single" w:color="000000" w:sz="4" w:space="0"/>
              <w:right w:val="single" w:color="000000" w:sz="4" w:space="0"/>
            </w:tcBorders>
          </w:tcPr>
          <w:p w14:paraId="46D0F818">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-Дан старих </w:t>
            </w:r>
          </w:p>
          <w:p w14:paraId="23B32C4A">
            <w:pPr>
              <w:rPr>
                <w:rFonts w:ascii="Times New Roman" w:hAnsi="Times New Roman" w:eastAsia="Calibri" w:cs="Times New Roman"/>
                <w:sz w:val="24"/>
                <w:szCs w:val="24"/>
                <w:lang w:val="sr-Cyrl-RS"/>
              </w:rPr>
            </w:pPr>
          </w:p>
        </w:tc>
        <w:tc>
          <w:tcPr>
            <w:tcW w:w="2552" w:type="dxa"/>
            <w:tcBorders>
              <w:top w:val="single" w:color="000000" w:sz="4" w:space="0"/>
              <w:left w:val="single" w:color="000000" w:sz="4" w:space="0"/>
              <w:bottom w:val="single" w:color="000000" w:sz="4" w:space="0"/>
              <w:right w:val="single" w:color="000000" w:sz="4" w:space="0"/>
            </w:tcBorders>
          </w:tcPr>
          <w:p w14:paraId="2BB6CD1B">
            <w:pPr>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Кроз сарадњу са Црвеним крстом и локалном заједницом</w:t>
            </w:r>
          </w:p>
          <w:p w14:paraId="1EE73D75">
            <w:pPr>
              <w:jc w:val="center"/>
              <w:rPr>
                <w:rFonts w:ascii="Times New Roman" w:hAnsi="Times New Roman" w:eastAsia="Calibri" w:cs="Times New Roman"/>
                <w:sz w:val="24"/>
                <w:szCs w:val="24"/>
                <w:lang w:val="sr-Cyrl-RS"/>
              </w:rPr>
            </w:pPr>
          </w:p>
        </w:tc>
        <w:tc>
          <w:tcPr>
            <w:tcW w:w="2693" w:type="dxa"/>
            <w:tcBorders>
              <w:top w:val="single" w:color="000000" w:sz="4" w:space="0"/>
              <w:left w:val="single" w:color="000000" w:sz="4" w:space="0"/>
              <w:bottom w:val="single" w:color="000000" w:sz="4" w:space="0"/>
              <w:right w:val="single" w:color="000000" w:sz="4" w:space="0"/>
            </w:tcBorders>
          </w:tcPr>
          <w:p w14:paraId="725F2DA5">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Координатор  Луткарске секције са ученицима</w:t>
            </w:r>
          </w:p>
        </w:tc>
        <w:tc>
          <w:tcPr>
            <w:tcW w:w="3925" w:type="dxa"/>
            <w:tcBorders>
              <w:top w:val="single" w:color="000000" w:sz="4" w:space="0"/>
              <w:left w:val="single" w:color="000000" w:sz="4" w:space="0"/>
              <w:bottom w:val="single" w:color="000000" w:sz="4" w:space="0"/>
              <w:right w:val="single" w:color="000000" w:sz="4" w:space="0"/>
            </w:tcBorders>
            <w:vAlign w:val="center"/>
          </w:tcPr>
          <w:p w14:paraId="4866FB04">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Чланови Луткарске секције наступали су у Дому за стара и инвалидна лица на Савинцу;</w:t>
            </w:r>
          </w:p>
        </w:tc>
      </w:tr>
      <w:tr w14:paraId="11D6978C">
        <w:trPr>
          <w:trHeight w:val="954" w:hRule="atLeast"/>
        </w:trPr>
        <w:tc>
          <w:tcPr>
            <w:tcW w:w="1858" w:type="dxa"/>
            <w:tcBorders>
              <w:top w:val="single" w:color="000000" w:sz="4" w:space="0"/>
              <w:left w:val="single" w:color="000000" w:sz="4" w:space="0"/>
              <w:bottom w:val="single" w:color="000000" w:sz="4" w:space="0"/>
              <w:right w:val="single" w:color="000000" w:sz="4" w:space="0"/>
            </w:tcBorders>
          </w:tcPr>
          <w:p w14:paraId="14F19501">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2.10.2024.</w:t>
            </w:r>
          </w:p>
        </w:tc>
        <w:tc>
          <w:tcPr>
            <w:tcW w:w="3402" w:type="dxa"/>
            <w:tcBorders>
              <w:top w:val="single" w:color="000000" w:sz="4" w:space="0"/>
              <w:left w:val="single" w:color="000000" w:sz="4" w:space="0"/>
              <w:bottom w:val="single" w:color="000000" w:sz="4" w:space="0"/>
              <w:right w:val="single" w:color="000000" w:sz="4" w:space="0"/>
            </w:tcBorders>
          </w:tcPr>
          <w:p w14:paraId="12EE0BED">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-Припремање представе и наступ на Фестивалу сликовница „Чигра“ – Пожега </w:t>
            </w:r>
          </w:p>
        </w:tc>
        <w:tc>
          <w:tcPr>
            <w:tcW w:w="2552" w:type="dxa"/>
            <w:tcBorders>
              <w:top w:val="single" w:color="000000" w:sz="4" w:space="0"/>
              <w:left w:val="single" w:color="000000" w:sz="4" w:space="0"/>
              <w:bottom w:val="single" w:color="000000" w:sz="4" w:space="0"/>
              <w:right w:val="single" w:color="000000" w:sz="4" w:space="0"/>
            </w:tcBorders>
          </w:tcPr>
          <w:p w14:paraId="74FE89C0">
            <w:pPr>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 сарадњи са Народном библиотеком – Пожега</w:t>
            </w:r>
          </w:p>
        </w:tc>
        <w:tc>
          <w:tcPr>
            <w:tcW w:w="2693" w:type="dxa"/>
            <w:tcBorders>
              <w:top w:val="single" w:color="000000" w:sz="4" w:space="0"/>
              <w:left w:val="single" w:color="000000" w:sz="4" w:space="0"/>
              <w:bottom w:val="single" w:color="000000" w:sz="4" w:space="0"/>
              <w:right w:val="single" w:color="000000" w:sz="4" w:space="0"/>
            </w:tcBorders>
          </w:tcPr>
          <w:p w14:paraId="63F78807">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Координатор  Луткарске секције са</w:t>
            </w:r>
          </w:p>
          <w:p w14:paraId="3818A8B8">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ученицима</w:t>
            </w:r>
          </w:p>
        </w:tc>
        <w:tc>
          <w:tcPr>
            <w:tcW w:w="3925" w:type="dxa"/>
            <w:tcBorders>
              <w:top w:val="single" w:color="000000" w:sz="4" w:space="0"/>
              <w:left w:val="single" w:color="000000" w:sz="4" w:space="0"/>
              <w:bottom w:val="single" w:color="000000" w:sz="4" w:space="0"/>
              <w:right w:val="single" w:color="000000" w:sz="4" w:space="0"/>
            </w:tcBorders>
            <w:vAlign w:val="center"/>
          </w:tcPr>
          <w:p w14:paraId="0C541C83">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 сали Културног центра изведена је представа „Тајна жутог балона“ за децу пожешких вртића.</w:t>
            </w:r>
          </w:p>
        </w:tc>
      </w:tr>
      <w:tr w14:paraId="7065EEB7">
        <w:tblPrEx>
          <w:tblCellMar>
            <w:top w:w="0" w:type="dxa"/>
            <w:left w:w="108" w:type="dxa"/>
            <w:bottom w:w="0" w:type="dxa"/>
            <w:right w:w="108" w:type="dxa"/>
          </w:tblCellMar>
        </w:tblPrEx>
        <w:trPr>
          <w:trHeight w:val="954" w:hRule="atLeast"/>
        </w:trPr>
        <w:tc>
          <w:tcPr>
            <w:tcW w:w="1858" w:type="dxa"/>
            <w:tcBorders>
              <w:top w:val="single" w:color="auto" w:sz="4" w:space="0"/>
              <w:left w:val="single" w:color="auto" w:sz="4" w:space="0"/>
              <w:bottom w:val="single" w:color="auto" w:sz="4" w:space="0"/>
              <w:right w:val="single" w:color="auto" w:sz="4" w:space="0"/>
            </w:tcBorders>
          </w:tcPr>
          <w:p w14:paraId="492964C0">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10.10.2024.</w:t>
            </w:r>
          </w:p>
        </w:tc>
        <w:tc>
          <w:tcPr>
            <w:tcW w:w="3402" w:type="dxa"/>
            <w:tcBorders>
              <w:top w:val="single" w:color="auto" w:sz="4" w:space="0"/>
              <w:left w:val="single" w:color="auto" w:sz="4" w:space="0"/>
              <w:bottom w:val="single" w:color="auto" w:sz="4" w:space="0"/>
              <w:right w:val="single" w:color="auto" w:sz="4" w:space="0"/>
            </w:tcBorders>
          </w:tcPr>
          <w:p w14:paraId="540B01C0">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Представа „Тајна жутог балона“</w:t>
            </w:r>
          </w:p>
        </w:tc>
        <w:tc>
          <w:tcPr>
            <w:tcW w:w="2552" w:type="dxa"/>
            <w:tcBorders>
              <w:top w:val="single" w:color="auto" w:sz="4" w:space="0"/>
              <w:left w:val="single" w:color="auto" w:sz="4" w:space="0"/>
              <w:bottom w:val="single" w:color="auto" w:sz="4" w:space="0"/>
              <w:right w:val="single" w:color="auto" w:sz="4" w:space="0"/>
            </w:tcBorders>
            <w:vAlign w:val="center"/>
          </w:tcPr>
          <w:p w14:paraId="454F0116">
            <w:pPr>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Извођењем представе у склопу Дечје недеље за млађе разреде</w:t>
            </w:r>
          </w:p>
        </w:tc>
        <w:tc>
          <w:tcPr>
            <w:tcW w:w="2693" w:type="dxa"/>
            <w:tcBorders>
              <w:top w:val="single" w:color="auto" w:sz="4" w:space="0"/>
              <w:left w:val="single" w:color="auto" w:sz="4" w:space="0"/>
              <w:bottom w:val="single" w:color="auto" w:sz="4" w:space="0"/>
              <w:right w:val="single" w:color="auto" w:sz="4" w:space="0"/>
            </w:tcBorders>
            <w:vAlign w:val="center"/>
          </w:tcPr>
          <w:p w14:paraId="5372FD5E">
            <w:pPr>
              <w:spacing w:line="240" w:lineRule="auto"/>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Чланови Луткарске секције са наставницом </w:t>
            </w:r>
          </w:p>
          <w:p w14:paraId="02E976C6">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Душицом Додић</w:t>
            </w:r>
          </w:p>
        </w:tc>
        <w:tc>
          <w:tcPr>
            <w:tcW w:w="3925" w:type="dxa"/>
            <w:tcBorders>
              <w:top w:val="single" w:color="000000" w:sz="4" w:space="0"/>
              <w:left w:val="single" w:color="000000" w:sz="4" w:space="0"/>
              <w:bottom w:val="single" w:color="000000" w:sz="4" w:space="0"/>
              <w:right w:val="single" w:color="000000" w:sz="4" w:space="0"/>
            </w:tcBorders>
            <w:vAlign w:val="center"/>
          </w:tcPr>
          <w:p w14:paraId="517E2BDF">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 сали Културног центра изведена је представа „Тајна жутог балона“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за млађе разреде.</w:t>
            </w:r>
          </w:p>
        </w:tc>
      </w:tr>
      <w:tr w14:paraId="23E2ABF1">
        <w:tblPrEx>
          <w:tblCellMar>
            <w:top w:w="0" w:type="dxa"/>
            <w:left w:w="108" w:type="dxa"/>
            <w:bottom w:w="0" w:type="dxa"/>
            <w:right w:w="108" w:type="dxa"/>
          </w:tblCellMar>
        </w:tblPrEx>
        <w:trPr>
          <w:trHeight w:val="954" w:hRule="atLeast"/>
        </w:trPr>
        <w:tc>
          <w:tcPr>
            <w:tcW w:w="1858" w:type="dxa"/>
            <w:tcBorders>
              <w:top w:val="single" w:color="auto" w:sz="4" w:space="0"/>
              <w:left w:val="single" w:color="auto" w:sz="4" w:space="0"/>
              <w:bottom w:val="single" w:color="auto" w:sz="4" w:space="0"/>
              <w:right w:val="single" w:color="auto" w:sz="4" w:space="0"/>
            </w:tcBorders>
          </w:tcPr>
          <w:p w14:paraId="1DCE29F3">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11.10.2024.</w:t>
            </w:r>
          </w:p>
        </w:tc>
        <w:tc>
          <w:tcPr>
            <w:tcW w:w="3402" w:type="dxa"/>
            <w:tcBorders>
              <w:top w:val="single" w:color="auto" w:sz="4" w:space="0"/>
              <w:left w:val="single" w:color="auto" w:sz="4" w:space="0"/>
              <w:bottom w:val="single" w:color="auto" w:sz="4" w:space="0"/>
              <w:right w:val="single" w:color="auto" w:sz="4" w:space="0"/>
            </w:tcBorders>
          </w:tcPr>
          <w:p w14:paraId="092C0B73">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Представа „Тајна жутог балона“</w:t>
            </w:r>
          </w:p>
        </w:tc>
        <w:tc>
          <w:tcPr>
            <w:tcW w:w="2552" w:type="dxa"/>
            <w:tcBorders>
              <w:top w:val="single" w:color="auto" w:sz="4" w:space="0"/>
              <w:left w:val="single" w:color="auto" w:sz="4" w:space="0"/>
              <w:bottom w:val="single" w:color="auto" w:sz="4" w:space="0"/>
              <w:right w:val="single" w:color="auto" w:sz="4" w:space="0"/>
            </w:tcBorders>
            <w:vAlign w:val="center"/>
          </w:tcPr>
          <w:p w14:paraId="79BFE8C8">
            <w:pPr>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Представа за Посебно одељење</w:t>
            </w:r>
          </w:p>
        </w:tc>
        <w:tc>
          <w:tcPr>
            <w:tcW w:w="2693" w:type="dxa"/>
            <w:tcBorders>
              <w:top w:val="single" w:color="auto" w:sz="4" w:space="0"/>
              <w:left w:val="single" w:color="auto" w:sz="4" w:space="0"/>
              <w:bottom w:val="single" w:color="auto" w:sz="4" w:space="0"/>
              <w:right w:val="single" w:color="auto" w:sz="4" w:space="0"/>
            </w:tcBorders>
            <w:vAlign w:val="center"/>
          </w:tcPr>
          <w:p w14:paraId="27076909">
            <w:pPr>
              <w:spacing w:line="240" w:lineRule="auto"/>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Чланови Луткарске секције са наставницом </w:t>
            </w:r>
          </w:p>
          <w:p w14:paraId="52522EBA">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Душицом Додић</w:t>
            </w:r>
          </w:p>
        </w:tc>
        <w:tc>
          <w:tcPr>
            <w:tcW w:w="3925" w:type="dxa"/>
            <w:tcBorders>
              <w:top w:val="single" w:color="000000" w:sz="4" w:space="0"/>
              <w:left w:val="single" w:color="000000" w:sz="4" w:space="0"/>
              <w:bottom w:val="single" w:color="000000" w:sz="4" w:space="0"/>
              <w:right w:val="single" w:color="000000" w:sz="4" w:space="0"/>
            </w:tcBorders>
            <w:vAlign w:val="center"/>
          </w:tcPr>
          <w:p w14:paraId="35D768F7">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За Посебно одељење изведена је представа „Тајна жутог балона“.</w:t>
            </w:r>
          </w:p>
        </w:tc>
      </w:tr>
      <w:tr w14:paraId="29D544D8">
        <w:tblPrEx>
          <w:tblCellMar>
            <w:top w:w="0" w:type="dxa"/>
            <w:left w:w="108" w:type="dxa"/>
            <w:bottom w:w="0" w:type="dxa"/>
            <w:right w:w="108" w:type="dxa"/>
          </w:tblCellMar>
        </w:tblPrEx>
        <w:trPr>
          <w:trHeight w:val="954" w:hRule="atLeast"/>
        </w:trPr>
        <w:tc>
          <w:tcPr>
            <w:tcW w:w="1858" w:type="dxa"/>
            <w:tcBorders>
              <w:top w:val="single" w:color="000000" w:sz="4" w:space="0"/>
              <w:left w:val="single" w:color="000000" w:sz="4" w:space="0"/>
              <w:bottom w:val="single" w:color="000000" w:sz="4" w:space="0"/>
              <w:right w:val="single" w:color="000000" w:sz="4" w:space="0"/>
            </w:tcBorders>
          </w:tcPr>
          <w:p w14:paraId="72A3ACE7">
            <w:pPr>
              <w:rPr>
                <w:rFonts w:ascii="Times New Roman" w:hAnsi="Times New Roman" w:eastAsia="Calibri" w:cs="Times New Roman"/>
                <w:sz w:val="24"/>
                <w:szCs w:val="24"/>
                <w:lang w:val="sr-Cyrl-RS"/>
              </w:rPr>
            </w:pPr>
            <w:r>
              <w:rPr>
                <w:rFonts w:ascii="Times New Roman" w:hAnsi="Times New Roman" w:eastAsia="Calibri" w:cs="Times New Roman"/>
                <w:sz w:val="24"/>
                <w:szCs w:val="24"/>
              </w:rPr>
              <w:t>13.10.2024.</w:t>
            </w:r>
          </w:p>
        </w:tc>
        <w:tc>
          <w:tcPr>
            <w:tcW w:w="3402" w:type="dxa"/>
            <w:tcBorders>
              <w:top w:val="single" w:color="000000" w:sz="4" w:space="0"/>
              <w:left w:val="single" w:color="000000" w:sz="4" w:space="0"/>
              <w:bottom w:val="single" w:color="000000" w:sz="4" w:space="0"/>
              <w:right w:val="single" w:color="000000" w:sz="4" w:space="0"/>
            </w:tcBorders>
          </w:tcPr>
          <w:p w14:paraId="0C2D0AC3">
            <w:pPr>
              <w:rPr>
                <w:rFonts w:ascii="Times New Roman" w:hAnsi="Times New Roman" w:eastAsia="Calibri" w:cs="Times New Roman"/>
                <w:sz w:val="24"/>
                <w:szCs w:val="24"/>
                <w:lang w:val="sr-Cyrl-RS"/>
              </w:rPr>
            </w:pPr>
            <w:r>
              <w:rPr>
                <w:rFonts w:ascii="Times New Roman" w:hAnsi="Times New Roman" w:eastAsia="Calibri" w:cs="Times New Roman"/>
                <w:sz w:val="24"/>
                <w:szCs w:val="24"/>
              </w:rPr>
              <w:t>-Наступ на Михољским сусретима села</w:t>
            </w:r>
          </w:p>
        </w:tc>
        <w:tc>
          <w:tcPr>
            <w:tcW w:w="2552" w:type="dxa"/>
            <w:tcBorders>
              <w:top w:val="single" w:color="000000" w:sz="4" w:space="0"/>
              <w:left w:val="single" w:color="000000" w:sz="4" w:space="0"/>
              <w:bottom w:val="single" w:color="000000" w:sz="4" w:space="0"/>
              <w:right w:val="single" w:color="000000" w:sz="4" w:space="0"/>
            </w:tcBorders>
          </w:tcPr>
          <w:p w14:paraId="3702A399">
            <w:pPr>
              <w:rPr>
                <w:rFonts w:ascii="Times New Roman" w:hAnsi="Times New Roman" w:eastAsia="Calibri" w:cs="Times New Roman"/>
                <w:sz w:val="24"/>
                <w:szCs w:val="24"/>
                <w:lang w:val="sr-Cyrl-RS"/>
              </w:rPr>
            </w:pPr>
            <w:r>
              <w:rPr>
                <w:rFonts w:ascii="Times New Roman" w:hAnsi="Times New Roman" w:eastAsia="Calibri" w:cs="Times New Roman"/>
                <w:sz w:val="24"/>
                <w:szCs w:val="24"/>
              </w:rPr>
              <w:t>Кроз сарадњу са Туристичком организацијом</w:t>
            </w:r>
          </w:p>
        </w:tc>
        <w:tc>
          <w:tcPr>
            <w:tcW w:w="2693" w:type="dxa"/>
            <w:tcBorders>
              <w:top w:val="single" w:color="000000" w:sz="4" w:space="0"/>
              <w:left w:val="single" w:color="000000" w:sz="4" w:space="0"/>
              <w:bottom w:val="single" w:color="000000" w:sz="4" w:space="0"/>
              <w:right w:val="single" w:color="000000" w:sz="4" w:space="0"/>
            </w:tcBorders>
          </w:tcPr>
          <w:p w14:paraId="7B4AE65E">
            <w:pPr>
              <w:spacing w:line="240" w:lineRule="auto"/>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rPr>
              <w:t>Координатор Етно-секције са ученицима</w:t>
            </w:r>
          </w:p>
        </w:tc>
        <w:tc>
          <w:tcPr>
            <w:tcW w:w="3925" w:type="dxa"/>
            <w:tcBorders>
              <w:top w:val="single" w:color="000000" w:sz="4" w:space="0"/>
              <w:left w:val="single" w:color="000000" w:sz="4" w:space="0"/>
              <w:bottom w:val="single" w:color="000000" w:sz="4" w:space="0"/>
              <w:right w:val="single" w:color="000000" w:sz="4" w:space="0"/>
            </w:tcBorders>
          </w:tcPr>
          <w:p w14:paraId="0374906D">
            <w:pPr>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Ученици наше школе наступили су на Михољским сусретима села у </w:t>
            </w:r>
            <w:r>
              <w:rPr>
                <w:rFonts w:ascii="Times New Roman" w:hAnsi="Times New Roman" w:eastAsia="Calibri" w:cs="Times New Roman"/>
                <w:sz w:val="24"/>
                <w:szCs w:val="24"/>
                <w:lang w:val="sr-Cyrl-RS"/>
              </w:rPr>
              <w:t>Папратишту</w:t>
            </w:r>
            <w:r>
              <w:rPr>
                <w:rFonts w:ascii="Times New Roman" w:hAnsi="Times New Roman" w:eastAsia="Calibri" w:cs="Times New Roman"/>
                <w:sz w:val="24"/>
                <w:szCs w:val="24"/>
              </w:rPr>
              <w:t>.</w:t>
            </w:r>
          </w:p>
        </w:tc>
      </w:tr>
      <w:tr w14:paraId="28856162">
        <w:tblPrEx>
          <w:tblCellMar>
            <w:top w:w="0" w:type="dxa"/>
            <w:left w:w="108" w:type="dxa"/>
            <w:bottom w:w="0" w:type="dxa"/>
            <w:right w:w="108" w:type="dxa"/>
          </w:tblCellMar>
        </w:tblPrEx>
        <w:trPr>
          <w:trHeight w:val="954" w:hRule="atLeast"/>
        </w:trPr>
        <w:tc>
          <w:tcPr>
            <w:tcW w:w="1858" w:type="dxa"/>
            <w:tcBorders>
              <w:top w:val="single" w:color="000000" w:sz="4" w:space="0"/>
              <w:left w:val="single" w:color="000000" w:sz="4" w:space="0"/>
              <w:bottom w:val="single" w:color="000000" w:sz="4" w:space="0"/>
              <w:right w:val="single" w:color="000000" w:sz="4" w:space="0"/>
            </w:tcBorders>
          </w:tcPr>
          <w:p w14:paraId="6A671D93">
            <w:pPr>
              <w:rPr>
                <w:rFonts w:ascii="Times New Roman" w:hAnsi="Times New Roman" w:eastAsia="Calibri" w:cs="Times New Roman"/>
                <w:sz w:val="24"/>
                <w:szCs w:val="24"/>
                <w:lang w:val="sr-Cyrl-RS"/>
              </w:rPr>
            </w:pPr>
            <w:r>
              <w:rPr>
                <w:rFonts w:ascii="Times New Roman" w:hAnsi="Times New Roman" w:eastAsia="Calibri" w:cs="Times New Roman"/>
                <w:sz w:val="24"/>
                <w:szCs w:val="24"/>
              </w:rPr>
              <w:t>16.10.202</w:t>
            </w:r>
            <w:r>
              <w:rPr>
                <w:rFonts w:ascii="Times New Roman" w:hAnsi="Times New Roman" w:eastAsia="Calibri" w:cs="Times New Roman"/>
                <w:sz w:val="24"/>
                <w:szCs w:val="24"/>
                <w:lang w:val="sr-Cyrl-RS"/>
              </w:rPr>
              <w:t>4</w:t>
            </w:r>
            <w:r>
              <w:rPr>
                <w:rFonts w:ascii="Times New Roman" w:hAnsi="Times New Roman" w:eastAsia="Calibri" w:cs="Times New Roman"/>
                <w:sz w:val="24"/>
                <w:szCs w:val="24"/>
              </w:rPr>
              <w:t>.</w:t>
            </w:r>
          </w:p>
        </w:tc>
        <w:tc>
          <w:tcPr>
            <w:tcW w:w="3402" w:type="dxa"/>
            <w:tcBorders>
              <w:top w:val="single" w:color="000000" w:sz="4" w:space="0"/>
              <w:left w:val="single" w:color="000000" w:sz="4" w:space="0"/>
              <w:bottom w:val="single" w:color="000000" w:sz="4" w:space="0"/>
              <w:right w:val="single" w:color="000000" w:sz="4" w:space="0"/>
            </w:tcBorders>
          </w:tcPr>
          <w:p w14:paraId="7BCAF0B5">
            <w:pPr>
              <w:rPr>
                <w:rFonts w:ascii="Times New Roman" w:hAnsi="Times New Roman" w:eastAsia="Calibri" w:cs="Times New Roman"/>
                <w:sz w:val="24"/>
                <w:szCs w:val="24"/>
              </w:rPr>
            </w:pPr>
            <w:r>
              <w:rPr>
                <w:rFonts w:ascii="Times New Roman" w:hAnsi="Times New Roman" w:eastAsia="Calibri" w:cs="Times New Roman"/>
                <w:sz w:val="24"/>
                <w:szCs w:val="24"/>
              </w:rPr>
              <w:t>Дан здраве хране и Дан хлеба</w:t>
            </w:r>
          </w:p>
          <w:p w14:paraId="10E68AFD">
            <w:pPr>
              <w:rPr>
                <w:rFonts w:ascii="Times New Roman" w:hAnsi="Times New Roman" w:eastAsia="Calibri" w:cs="Times New Roman"/>
                <w:sz w:val="24"/>
                <w:szCs w:val="24"/>
                <w:lang w:val="sr-Cyrl-RS"/>
              </w:rPr>
            </w:pPr>
          </w:p>
        </w:tc>
        <w:tc>
          <w:tcPr>
            <w:tcW w:w="2552" w:type="dxa"/>
            <w:tcBorders>
              <w:top w:val="single" w:color="000000" w:sz="4" w:space="0"/>
              <w:left w:val="single" w:color="000000" w:sz="4" w:space="0"/>
              <w:bottom w:val="single" w:color="000000" w:sz="4" w:space="0"/>
              <w:right w:val="single" w:color="000000" w:sz="4" w:space="0"/>
            </w:tcBorders>
          </w:tcPr>
          <w:p w14:paraId="33813DD3">
            <w:pPr>
              <w:spacing w:line="25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Кроз продајну изложбу </w:t>
            </w:r>
          </w:p>
          <w:p w14:paraId="776EC5AD">
            <w:pPr>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rPr>
              <w:t>у холу школе</w:t>
            </w:r>
          </w:p>
        </w:tc>
        <w:tc>
          <w:tcPr>
            <w:tcW w:w="2693" w:type="dxa"/>
            <w:tcBorders>
              <w:top w:val="single" w:color="000000" w:sz="4" w:space="0"/>
              <w:left w:val="single" w:color="000000" w:sz="4" w:space="0"/>
              <w:bottom w:val="single" w:color="000000" w:sz="4" w:space="0"/>
              <w:right w:val="single" w:color="000000" w:sz="4" w:space="0"/>
            </w:tcBorders>
          </w:tcPr>
          <w:p w14:paraId="6FA27FC5">
            <w:pPr>
              <w:spacing w:line="240" w:lineRule="auto"/>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rPr>
              <w:t>Одељењске старешине са својим ученицима</w:t>
            </w:r>
          </w:p>
        </w:tc>
        <w:tc>
          <w:tcPr>
            <w:tcW w:w="3925" w:type="dxa"/>
            <w:tcBorders>
              <w:top w:val="single" w:color="000000" w:sz="4" w:space="0"/>
              <w:left w:val="single" w:color="000000" w:sz="4" w:space="0"/>
              <w:bottom w:val="single" w:color="000000" w:sz="4" w:space="0"/>
              <w:right w:val="single" w:color="000000" w:sz="4" w:space="0"/>
            </w:tcBorders>
          </w:tcPr>
          <w:p w14:paraId="480CA792">
            <w:pPr>
              <w:rPr>
                <w:rFonts w:ascii="Times New Roman" w:hAnsi="Times New Roman" w:eastAsia="Calibri" w:cs="Times New Roman"/>
                <w:sz w:val="24"/>
                <w:szCs w:val="24"/>
                <w:lang w:val="sr-Cyrl-RS"/>
              </w:rPr>
            </w:pPr>
            <w:r>
              <w:rPr>
                <w:rFonts w:ascii="Times New Roman" w:hAnsi="Times New Roman" w:eastAsia="Calibri" w:cs="Times New Roman"/>
                <w:sz w:val="24"/>
                <w:szCs w:val="24"/>
              </w:rPr>
              <w:t>Ученици су имали прилику да се упознају са пирамидом исхране и здравим стиловима живота.</w:t>
            </w:r>
          </w:p>
        </w:tc>
      </w:tr>
      <w:tr w14:paraId="556EEDED">
        <w:trPr>
          <w:trHeight w:val="954" w:hRule="atLeast"/>
        </w:trPr>
        <w:tc>
          <w:tcPr>
            <w:tcW w:w="1858" w:type="dxa"/>
            <w:tcBorders>
              <w:top w:val="single" w:color="000000" w:sz="6" w:space="0"/>
              <w:left w:val="single" w:color="000000" w:sz="6" w:space="0"/>
              <w:bottom w:val="single" w:color="000000" w:sz="6" w:space="0"/>
              <w:right w:val="single" w:color="000000" w:sz="4" w:space="0"/>
            </w:tcBorders>
            <w:vAlign w:val="center"/>
          </w:tcPr>
          <w:p w14:paraId="1DFEEA79">
            <w:pPr>
              <w:rPr>
                <w:rFonts w:ascii="Times New Roman" w:hAnsi="Times New Roman" w:eastAsia="Calibri" w:cs="Times New Roman"/>
                <w:sz w:val="24"/>
                <w:szCs w:val="24"/>
              </w:rPr>
            </w:pPr>
            <w:r>
              <w:rPr>
                <w:rFonts w:ascii="Times New Roman" w:hAnsi="Times New Roman" w:eastAsia="Calibri" w:cs="Times New Roman"/>
                <w:sz w:val="24"/>
                <w:szCs w:val="24"/>
              </w:rPr>
              <w:t>16.10.202</w:t>
            </w:r>
            <w:r>
              <w:rPr>
                <w:rFonts w:ascii="Times New Roman" w:hAnsi="Times New Roman" w:eastAsia="Calibri" w:cs="Times New Roman"/>
                <w:sz w:val="24"/>
                <w:szCs w:val="24"/>
                <w:lang w:val="sr-Cyrl-RS"/>
              </w:rPr>
              <w:t>4</w:t>
            </w:r>
            <w:r>
              <w:rPr>
                <w:rFonts w:ascii="Times New Roman" w:hAnsi="Times New Roman" w:eastAsia="Calibri" w:cs="Times New Roman"/>
                <w:sz w:val="24"/>
                <w:szCs w:val="24"/>
              </w:rPr>
              <w:t>. у Узићима</w:t>
            </w:r>
          </w:p>
          <w:p w14:paraId="1BE03376">
            <w:pPr>
              <w:rPr>
                <w:rFonts w:ascii="Times New Roman" w:hAnsi="Times New Roman" w:eastAsia="Calibri" w:cs="Times New Roman"/>
                <w:sz w:val="24"/>
                <w:szCs w:val="24"/>
              </w:rPr>
            </w:pPr>
          </w:p>
        </w:tc>
        <w:tc>
          <w:tcPr>
            <w:tcW w:w="3402" w:type="dxa"/>
            <w:tcBorders>
              <w:top w:val="single" w:color="000000" w:sz="4" w:space="0"/>
              <w:left w:val="single" w:color="000000" w:sz="4" w:space="0"/>
              <w:bottom w:val="single" w:color="000000" w:sz="4" w:space="0"/>
              <w:right w:val="single" w:color="000000" w:sz="4" w:space="0"/>
            </w:tcBorders>
            <w:vAlign w:val="center"/>
          </w:tcPr>
          <w:p w14:paraId="0322F7CF">
            <w:pPr>
              <w:rPr>
                <w:rFonts w:ascii="Times New Roman" w:hAnsi="Times New Roman" w:eastAsia="Calibri" w:cs="Times New Roman"/>
                <w:sz w:val="24"/>
                <w:szCs w:val="24"/>
              </w:rPr>
            </w:pPr>
            <w:r>
              <w:rPr>
                <w:rFonts w:ascii="Times New Roman" w:hAnsi="Times New Roman" w:eastAsia="Calibri" w:cs="Times New Roman"/>
                <w:sz w:val="24"/>
                <w:szCs w:val="24"/>
              </w:rPr>
              <w:t>-Приредба „Борку у част“</w:t>
            </w:r>
          </w:p>
        </w:tc>
        <w:tc>
          <w:tcPr>
            <w:tcW w:w="2552" w:type="dxa"/>
            <w:tcBorders>
              <w:top w:val="single" w:color="000000" w:sz="4" w:space="0"/>
              <w:left w:val="single" w:color="000000" w:sz="4" w:space="0"/>
              <w:bottom w:val="single" w:color="000000" w:sz="4" w:space="0"/>
              <w:right w:val="single" w:color="000000" w:sz="4" w:space="0"/>
            </w:tcBorders>
            <w:vAlign w:val="center"/>
          </w:tcPr>
          <w:p w14:paraId="61129542">
            <w:pPr>
              <w:rPr>
                <w:rFonts w:ascii="Times New Roman" w:hAnsi="Times New Roman" w:eastAsia="Calibri" w:cs="Times New Roman"/>
                <w:sz w:val="24"/>
                <w:szCs w:val="24"/>
              </w:rPr>
            </w:pPr>
            <w:r>
              <w:rPr>
                <w:rFonts w:ascii="Times New Roman" w:hAnsi="Times New Roman" w:eastAsia="Calibri" w:cs="Times New Roman"/>
                <w:sz w:val="24"/>
                <w:szCs w:val="24"/>
              </w:rPr>
              <w:t>-У сарадњи са Тимом за јавне наступе</w:t>
            </w:r>
          </w:p>
          <w:p w14:paraId="6F896DAE">
            <w:pPr>
              <w:spacing w:line="256" w:lineRule="auto"/>
              <w:rPr>
                <w:rFonts w:ascii="Times New Roman" w:hAnsi="Times New Roman" w:eastAsia="Calibri" w:cs="Times New Roman"/>
                <w:sz w:val="24"/>
                <w:szCs w:val="24"/>
              </w:rPr>
            </w:pPr>
          </w:p>
        </w:tc>
        <w:tc>
          <w:tcPr>
            <w:tcW w:w="2693" w:type="dxa"/>
            <w:tcBorders>
              <w:top w:val="single" w:color="000000" w:sz="4" w:space="0"/>
              <w:left w:val="single" w:color="000000" w:sz="4" w:space="0"/>
              <w:bottom w:val="single" w:color="000000" w:sz="4" w:space="0"/>
              <w:right w:val="single" w:color="000000" w:sz="4" w:space="0"/>
            </w:tcBorders>
          </w:tcPr>
          <w:p w14:paraId="06418FDF">
            <w:pPr>
              <w:spacing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Душица Додић и Марија Сарван са ученицима</w:t>
            </w:r>
          </w:p>
        </w:tc>
        <w:tc>
          <w:tcPr>
            <w:tcW w:w="3925" w:type="dxa"/>
            <w:tcBorders>
              <w:top w:val="single" w:color="000000" w:sz="4" w:space="0"/>
              <w:left w:val="single" w:color="000000" w:sz="4" w:space="0"/>
              <w:bottom w:val="single" w:color="000000" w:sz="4" w:space="0"/>
              <w:right w:val="single" w:color="000000" w:sz="4" w:space="0"/>
            </w:tcBorders>
            <w:vAlign w:val="center"/>
          </w:tcPr>
          <w:p w14:paraId="1C391889">
            <w:pPr>
              <w:rPr>
                <w:rFonts w:ascii="Times New Roman" w:hAnsi="Times New Roman" w:eastAsia="Calibri" w:cs="Times New Roman"/>
                <w:sz w:val="24"/>
                <w:szCs w:val="24"/>
              </w:rPr>
            </w:pPr>
            <w:r>
              <w:rPr>
                <w:rFonts w:ascii="Times New Roman" w:hAnsi="Times New Roman" w:eastAsia="Calibri" w:cs="Times New Roman"/>
                <w:sz w:val="24"/>
                <w:szCs w:val="24"/>
              </w:rPr>
              <w:t>Душица Додић и Марија Сарван са ученицима су припремиле и реализовале приредбу „Борку у част“ у Узићима</w:t>
            </w:r>
          </w:p>
        </w:tc>
      </w:tr>
      <w:tr w14:paraId="7D28204B">
        <w:tblPrEx>
          <w:tblCellMar>
            <w:top w:w="0" w:type="dxa"/>
            <w:left w:w="108" w:type="dxa"/>
            <w:bottom w:w="0" w:type="dxa"/>
            <w:right w:w="108" w:type="dxa"/>
          </w:tblCellMar>
        </w:tblPrEx>
        <w:trPr>
          <w:trHeight w:val="691" w:hRule="atLeast"/>
        </w:trPr>
        <w:tc>
          <w:tcPr>
            <w:tcW w:w="1858" w:type="dxa"/>
            <w:tcBorders>
              <w:top w:val="single" w:color="auto" w:sz="4" w:space="0"/>
              <w:left w:val="single" w:color="auto" w:sz="4" w:space="0"/>
              <w:bottom w:val="single" w:color="auto" w:sz="4" w:space="0"/>
              <w:right w:val="single" w:color="auto" w:sz="4" w:space="0"/>
            </w:tcBorders>
          </w:tcPr>
          <w:p w14:paraId="05B1EE7D">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21.10.2024. </w:t>
            </w:r>
          </w:p>
        </w:tc>
        <w:tc>
          <w:tcPr>
            <w:tcW w:w="3402" w:type="dxa"/>
            <w:tcBorders>
              <w:top w:val="single" w:color="auto" w:sz="4" w:space="0"/>
              <w:left w:val="single" w:color="auto" w:sz="4" w:space="0"/>
              <w:bottom w:val="single" w:color="auto" w:sz="4" w:space="0"/>
              <w:right w:val="single" w:color="auto" w:sz="4" w:space="0"/>
            </w:tcBorders>
          </w:tcPr>
          <w:p w14:paraId="1616F42D">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Представа „Дамојед“</w:t>
            </w:r>
          </w:p>
        </w:tc>
        <w:tc>
          <w:tcPr>
            <w:tcW w:w="2552" w:type="dxa"/>
            <w:tcBorders>
              <w:top w:val="single" w:color="auto" w:sz="4" w:space="0"/>
              <w:left w:val="single" w:color="auto" w:sz="4" w:space="0"/>
              <w:bottom w:val="single" w:color="auto" w:sz="4" w:space="0"/>
              <w:right w:val="single" w:color="auto" w:sz="4" w:space="0"/>
            </w:tcBorders>
          </w:tcPr>
          <w:p w14:paraId="09A20FC2">
            <w:pPr>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представа</w:t>
            </w:r>
          </w:p>
        </w:tc>
        <w:tc>
          <w:tcPr>
            <w:tcW w:w="2693" w:type="dxa"/>
            <w:tcBorders>
              <w:top w:val="single" w:color="auto" w:sz="4" w:space="0"/>
              <w:left w:val="single" w:color="auto" w:sz="4" w:space="0"/>
              <w:bottom w:val="single" w:color="auto" w:sz="4" w:space="0"/>
              <w:right w:val="single" w:color="auto" w:sz="4" w:space="0"/>
            </w:tcBorders>
          </w:tcPr>
          <w:p w14:paraId="29433BCD">
            <w:pPr>
              <w:shd w:val="clear" w:color="auto" w:fill="FFFFFF"/>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Позориште „Књаз“</w:t>
            </w:r>
          </w:p>
        </w:tc>
        <w:tc>
          <w:tcPr>
            <w:tcW w:w="3925" w:type="dxa"/>
            <w:tcBorders>
              <w:top w:val="single" w:color="000000" w:sz="4" w:space="0"/>
              <w:left w:val="single" w:color="000000" w:sz="4" w:space="0"/>
              <w:bottom w:val="single" w:color="000000" w:sz="4" w:space="0"/>
              <w:right w:val="single" w:color="000000" w:sz="4" w:space="0"/>
            </w:tcBorders>
            <w:vAlign w:val="center"/>
          </w:tcPr>
          <w:p w14:paraId="1359F567">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М.Дробњаковић, координатор Драмске секције, водила је чланове Секције на представу.</w:t>
            </w:r>
          </w:p>
        </w:tc>
      </w:tr>
      <w:tr w14:paraId="201A0C3F">
        <w:tblPrEx>
          <w:tblCellMar>
            <w:top w:w="0" w:type="dxa"/>
            <w:left w:w="108" w:type="dxa"/>
            <w:bottom w:w="0" w:type="dxa"/>
            <w:right w:w="108" w:type="dxa"/>
          </w:tblCellMar>
        </w:tblPrEx>
        <w:trPr>
          <w:trHeight w:val="691" w:hRule="atLeast"/>
        </w:trPr>
        <w:tc>
          <w:tcPr>
            <w:tcW w:w="1858" w:type="dxa"/>
            <w:tcBorders>
              <w:top w:val="single" w:color="auto" w:sz="4" w:space="0"/>
              <w:left w:val="single" w:color="auto" w:sz="4" w:space="0"/>
              <w:bottom w:val="single" w:color="auto" w:sz="4" w:space="0"/>
              <w:right w:val="single" w:color="auto" w:sz="4" w:space="0"/>
            </w:tcBorders>
          </w:tcPr>
          <w:p w14:paraId="1D3F40EF">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19.11.2024.</w:t>
            </w:r>
          </w:p>
        </w:tc>
        <w:tc>
          <w:tcPr>
            <w:tcW w:w="3402" w:type="dxa"/>
            <w:tcBorders>
              <w:top w:val="single" w:color="auto" w:sz="4" w:space="0"/>
              <w:left w:val="single" w:color="auto" w:sz="4" w:space="0"/>
              <w:bottom w:val="single" w:color="auto" w:sz="4" w:space="0"/>
              <w:right w:val="single" w:color="auto" w:sz="4" w:space="0"/>
            </w:tcBorders>
          </w:tcPr>
          <w:p w14:paraId="1EAAE3B3">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Учешће на фестивалу „ЛУТКЕФ“</w:t>
            </w:r>
          </w:p>
        </w:tc>
        <w:tc>
          <w:tcPr>
            <w:tcW w:w="2552" w:type="dxa"/>
            <w:tcBorders>
              <w:top w:val="single" w:color="auto" w:sz="4" w:space="0"/>
              <w:left w:val="single" w:color="auto" w:sz="4" w:space="0"/>
              <w:bottom w:val="single" w:color="auto" w:sz="4" w:space="0"/>
              <w:right w:val="single" w:color="auto" w:sz="4" w:space="0"/>
            </w:tcBorders>
          </w:tcPr>
          <w:p w14:paraId="1CEDF976">
            <w:pPr>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учешће на фестивалу</w:t>
            </w:r>
          </w:p>
        </w:tc>
        <w:tc>
          <w:tcPr>
            <w:tcW w:w="2693" w:type="dxa"/>
            <w:tcBorders>
              <w:top w:val="single" w:color="auto" w:sz="4" w:space="0"/>
              <w:left w:val="single" w:color="auto" w:sz="4" w:space="0"/>
              <w:bottom w:val="single" w:color="auto" w:sz="4" w:space="0"/>
              <w:right w:val="single" w:color="auto" w:sz="4" w:space="0"/>
            </w:tcBorders>
          </w:tcPr>
          <w:p w14:paraId="7087D684">
            <w:pPr>
              <w:shd w:val="clear" w:color="auto" w:fill="FFFFFF"/>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Учитељски факултет Београд</w:t>
            </w:r>
          </w:p>
        </w:tc>
        <w:tc>
          <w:tcPr>
            <w:tcW w:w="3925" w:type="dxa"/>
            <w:tcBorders>
              <w:top w:val="single" w:color="000000" w:sz="4" w:space="0"/>
              <w:left w:val="single" w:color="000000" w:sz="4" w:space="0"/>
              <w:bottom w:val="single" w:color="000000" w:sz="4" w:space="0"/>
              <w:right w:val="single" w:color="000000" w:sz="4" w:space="0"/>
            </w:tcBorders>
            <w:vAlign w:val="center"/>
          </w:tcPr>
          <w:p w14:paraId="263D7E11">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Чланови Луткарске секције, предвођени наставницом Д.Додић, наступали су на ЛУТКЕФ-у са представом „Тајна жутог балона“.</w:t>
            </w:r>
          </w:p>
        </w:tc>
      </w:tr>
      <w:tr w14:paraId="219115B5">
        <w:tblPrEx>
          <w:tblCellMar>
            <w:top w:w="0" w:type="dxa"/>
            <w:left w:w="108" w:type="dxa"/>
            <w:bottom w:w="0" w:type="dxa"/>
            <w:right w:w="108" w:type="dxa"/>
          </w:tblCellMar>
        </w:tblPrEx>
        <w:trPr>
          <w:trHeight w:val="691" w:hRule="atLeast"/>
        </w:trPr>
        <w:tc>
          <w:tcPr>
            <w:tcW w:w="1858" w:type="dxa"/>
            <w:tcBorders>
              <w:top w:val="single" w:color="000000" w:sz="4" w:space="0"/>
              <w:left w:val="single" w:color="000000" w:sz="4" w:space="0"/>
              <w:bottom w:val="single" w:color="000000" w:sz="4" w:space="0"/>
              <w:right w:val="single" w:color="000000" w:sz="4" w:space="0"/>
            </w:tcBorders>
          </w:tcPr>
          <w:p w14:paraId="549E5CB8">
            <w:pPr>
              <w:rPr>
                <w:rFonts w:ascii="Arial" w:hAnsi="Arial" w:eastAsia="Calibri" w:cs="Arial"/>
                <w:kern w:val="2"/>
                <w:sz w:val="24"/>
                <w:szCs w:val="24"/>
                <w:lang w:val="sr-Cyrl-RS"/>
                <w14:ligatures w14:val="standardContextual"/>
              </w:rPr>
            </w:pPr>
            <w:r>
              <w:rPr>
                <w:rFonts w:ascii="Times New Roman" w:hAnsi="Times New Roman" w:eastAsia="Calibri" w:cs="Times New Roman"/>
                <w:sz w:val="24"/>
                <w:szCs w:val="24"/>
                <w:lang w:val="sr-Cyrl-RS"/>
              </w:rPr>
              <w:t>24.11.2024.</w:t>
            </w:r>
          </w:p>
        </w:tc>
        <w:tc>
          <w:tcPr>
            <w:tcW w:w="3402" w:type="dxa"/>
            <w:tcBorders>
              <w:top w:val="single" w:color="000000" w:sz="4" w:space="0"/>
              <w:left w:val="single" w:color="000000" w:sz="4" w:space="0"/>
              <w:bottom w:val="single" w:color="000000" w:sz="4" w:space="0"/>
              <w:right w:val="single" w:color="000000" w:sz="4" w:space="0"/>
            </w:tcBorders>
          </w:tcPr>
          <w:p w14:paraId="5A57F17C">
            <w:pPr>
              <w:rPr>
                <w:rFonts w:ascii="Arial" w:hAnsi="Arial" w:eastAsia="Calibri" w:cs="Arial"/>
                <w:kern w:val="2"/>
                <w:sz w:val="24"/>
                <w:szCs w:val="24"/>
                <w:lang w:val="sr-Cyrl-RS"/>
                <w14:ligatures w14:val="standardContextual"/>
              </w:rPr>
            </w:pPr>
            <w:r>
              <w:rPr>
                <w:rFonts w:ascii="Times New Roman" w:hAnsi="Times New Roman" w:eastAsia="Calibri" w:cs="Times New Roman"/>
                <w:sz w:val="24"/>
                <w:szCs w:val="24"/>
                <w:lang w:val="sr-Cyrl-RS"/>
              </w:rPr>
              <w:t>-Састанак Стручног актива за српски језик и књижевност</w:t>
            </w:r>
          </w:p>
        </w:tc>
        <w:tc>
          <w:tcPr>
            <w:tcW w:w="2552" w:type="dxa"/>
            <w:tcBorders>
              <w:top w:val="single" w:color="000000" w:sz="4" w:space="0"/>
              <w:left w:val="single" w:color="000000" w:sz="4" w:space="0"/>
              <w:bottom w:val="single" w:color="000000" w:sz="4" w:space="0"/>
              <w:right w:val="single" w:color="000000" w:sz="4" w:space="0"/>
            </w:tcBorders>
          </w:tcPr>
          <w:p w14:paraId="7AD7F870">
            <w:pPr>
              <w:jc w:val="center"/>
              <w:rPr>
                <w:rFonts w:ascii="Arial" w:hAnsi="Arial" w:eastAsia="Calibri" w:cs="Arial"/>
                <w:sz w:val="24"/>
                <w:szCs w:val="24"/>
                <w:lang w:val="sr-Cyrl-RS"/>
              </w:rPr>
            </w:pPr>
            <w:r>
              <w:rPr>
                <w:rFonts w:ascii="Times New Roman" w:hAnsi="Times New Roman" w:eastAsia="Calibri" w:cs="Times New Roman"/>
                <w:sz w:val="24"/>
                <w:szCs w:val="24"/>
                <w:lang w:val="sr-Cyrl-RS"/>
              </w:rPr>
              <w:t>Кроз сарадњу</w:t>
            </w:r>
          </w:p>
        </w:tc>
        <w:tc>
          <w:tcPr>
            <w:tcW w:w="2693" w:type="dxa"/>
            <w:tcBorders>
              <w:top w:val="single" w:color="000000" w:sz="4" w:space="0"/>
              <w:left w:val="single" w:color="000000" w:sz="4" w:space="0"/>
              <w:bottom w:val="single" w:color="000000" w:sz="4" w:space="0"/>
              <w:right w:val="single" w:color="000000" w:sz="4" w:space="0"/>
            </w:tcBorders>
            <w:vAlign w:val="center"/>
          </w:tcPr>
          <w:p w14:paraId="52C4D1B8">
            <w:pPr>
              <w:shd w:val="clear" w:color="auto" w:fill="FFFFFF"/>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Стручни актив за српски језик и књижевност и координатор </w:t>
            </w:r>
          </w:p>
          <w:p w14:paraId="4A62CB16">
            <w:pPr>
              <w:shd w:val="clear" w:color="auto" w:fill="FFFFFF"/>
              <w:jc w:val="center"/>
              <w:rPr>
                <w:rFonts w:ascii="Arial" w:hAnsi="Arial" w:eastAsia="Calibri" w:cs="Arial"/>
                <w:sz w:val="24"/>
                <w:szCs w:val="24"/>
                <w:lang w:val="sr-Cyrl-RS"/>
              </w:rPr>
            </w:pPr>
            <w:r>
              <w:rPr>
                <w:rFonts w:ascii="Times New Roman" w:hAnsi="Times New Roman" w:eastAsia="Calibri" w:cs="Times New Roman"/>
                <w:sz w:val="24"/>
                <w:szCs w:val="24"/>
                <w:lang w:val="sr-Cyrl-RS"/>
              </w:rPr>
              <w:t>Зорица Ђокић</w:t>
            </w:r>
          </w:p>
        </w:tc>
        <w:tc>
          <w:tcPr>
            <w:tcW w:w="3925" w:type="dxa"/>
            <w:tcBorders>
              <w:top w:val="single" w:color="000000" w:sz="4" w:space="0"/>
              <w:left w:val="single" w:color="000000" w:sz="4" w:space="0"/>
              <w:bottom w:val="single" w:color="000000" w:sz="4" w:space="0"/>
              <w:right w:val="single" w:color="000000" w:sz="4" w:space="0"/>
            </w:tcBorders>
            <w:vAlign w:val="center"/>
          </w:tcPr>
          <w:p w14:paraId="4B15E222">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Разматрани су начини похађања Зимског републичког семинара и обављено пријављивање</w:t>
            </w:r>
          </w:p>
        </w:tc>
      </w:tr>
      <w:tr w14:paraId="55968D68">
        <w:tblPrEx>
          <w:tblCellMar>
            <w:top w:w="0" w:type="dxa"/>
            <w:left w:w="108" w:type="dxa"/>
            <w:bottom w:w="0" w:type="dxa"/>
            <w:right w:w="108" w:type="dxa"/>
          </w:tblCellMar>
        </w:tblPrEx>
        <w:trPr>
          <w:trHeight w:val="691" w:hRule="atLeast"/>
        </w:trPr>
        <w:tc>
          <w:tcPr>
            <w:tcW w:w="1858" w:type="dxa"/>
            <w:tcBorders>
              <w:top w:val="single" w:color="auto" w:sz="4" w:space="0"/>
              <w:left w:val="single" w:color="auto" w:sz="4" w:space="0"/>
              <w:bottom w:val="single" w:color="auto" w:sz="4" w:space="0"/>
              <w:right w:val="single" w:color="auto" w:sz="4" w:space="0"/>
            </w:tcBorders>
          </w:tcPr>
          <w:p w14:paraId="45DA5325">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24-30.11.2024.</w:t>
            </w:r>
          </w:p>
        </w:tc>
        <w:tc>
          <w:tcPr>
            <w:tcW w:w="3402" w:type="dxa"/>
            <w:tcBorders>
              <w:top w:val="single" w:color="auto" w:sz="4" w:space="0"/>
              <w:left w:val="single" w:color="auto" w:sz="4" w:space="0"/>
              <w:bottom w:val="single" w:color="auto" w:sz="4" w:space="0"/>
              <w:right w:val="single" w:color="auto" w:sz="4" w:space="0"/>
            </w:tcBorders>
          </w:tcPr>
          <w:p w14:paraId="63B49E56">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„Дизајнирање окружења за инклузивно учење за сву децу“</w:t>
            </w:r>
          </w:p>
        </w:tc>
        <w:tc>
          <w:tcPr>
            <w:tcW w:w="2552" w:type="dxa"/>
            <w:tcBorders>
              <w:top w:val="single" w:color="auto" w:sz="4" w:space="0"/>
              <w:left w:val="single" w:color="auto" w:sz="4" w:space="0"/>
              <w:bottom w:val="single" w:color="auto" w:sz="4" w:space="0"/>
              <w:right w:val="single" w:color="auto" w:sz="4" w:space="0"/>
            </w:tcBorders>
            <w:vAlign w:val="center"/>
          </w:tcPr>
          <w:p w14:paraId="232B38AA">
            <w:pPr>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Еразмус + пројекти</w:t>
            </w:r>
          </w:p>
        </w:tc>
        <w:tc>
          <w:tcPr>
            <w:tcW w:w="2693" w:type="dxa"/>
            <w:tcBorders>
              <w:top w:val="single" w:color="auto" w:sz="4" w:space="0"/>
              <w:left w:val="single" w:color="auto" w:sz="4" w:space="0"/>
              <w:bottom w:val="single" w:color="auto" w:sz="4" w:space="0"/>
              <w:right w:val="single" w:color="auto" w:sz="4" w:space="0"/>
            </w:tcBorders>
            <w:vAlign w:val="center"/>
          </w:tcPr>
          <w:p w14:paraId="4C29890E">
            <w:pPr>
              <w:shd w:val="clear" w:color="auto" w:fill="FFFFFF"/>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Europass Teacher Academy</w:t>
            </w:r>
          </w:p>
        </w:tc>
        <w:tc>
          <w:tcPr>
            <w:tcW w:w="3925" w:type="dxa"/>
            <w:tcBorders>
              <w:top w:val="single" w:color="000000" w:sz="4" w:space="0"/>
              <w:left w:val="single" w:color="000000" w:sz="4" w:space="0"/>
              <w:bottom w:val="single" w:color="000000" w:sz="4" w:space="0"/>
              <w:right w:val="single" w:color="000000" w:sz="4" w:space="0"/>
            </w:tcBorders>
            <w:vAlign w:val="center"/>
          </w:tcPr>
          <w:p w14:paraId="707BB9DF">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Јелена Гојгић и Душица Додић учествовале су на семинару у Бечу.</w:t>
            </w:r>
          </w:p>
        </w:tc>
      </w:tr>
      <w:tr w14:paraId="559E79C2">
        <w:trPr>
          <w:trHeight w:val="691" w:hRule="atLeast"/>
        </w:trPr>
        <w:tc>
          <w:tcPr>
            <w:tcW w:w="1858" w:type="dxa"/>
            <w:tcBorders>
              <w:top w:val="single" w:color="000000" w:sz="6" w:space="0"/>
              <w:left w:val="single" w:color="000000" w:sz="6" w:space="0"/>
              <w:bottom w:val="single" w:color="000000" w:sz="6" w:space="0"/>
              <w:right w:val="single" w:color="000000" w:sz="6" w:space="0"/>
            </w:tcBorders>
          </w:tcPr>
          <w:p w14:paraId="48C1A7F4">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Крај </w:t>
            </w:r>
            <w:r>
              <w:rPr>
                <w:rFonts w:ascii="Times New Roman" w:hAnsi="Times New Roman" w:eastAsia="Calibri" w:cs="Times New Roman"/>
                <w:sz w:val="24"/>
                <w:szCs w:val="24"/>
              </w:rPr>
              <w:t>децембра 202</w:t>
            </w:r>
            <w:r>
              <w:rPr>
                <w:rFonts w:ascii="Times New Roman" w:hAnsi="Times New Roman" w:eastAsia="Calibri" w:cs="Times New Roman"/>
                <w:sz w:val="24"/>
                <w:szCs w:val="24"/>
                <w:lang w:val="sr-Cyrl-RS"/>
              </w:rPr>
              <w:t>4</w:t>
            </w:r>
            <w:r>
              <w:rPr>
                <w:rFonts w:ascii="Times New Roman" w:hAnsi="Times New Roman" w:eastAsia="Calibri" w:cs="Times New Roman"/>
                <w:sz w:val="24"/>
                <w:szCs w:val="24"/>
              </w:rPr>
              <w:t>.</w:t>
            </w:r>
          </w:p>
        </w:tc>
        <w:tc>
          <w:tcPr>
            <w:tcW w:w="3402" w:type="dxa"/>
            <w:tcBorders>
              <w:top w:val="single" w:color="000000" w:sz="6" w:space="0"/>
              <w:left w:val="single" w:color="000000" w:sz="6" w:space="0"/>
              <w:bottom w:val="single" w:color="000000" w:sz="6" w:space="0"/>
              <w:right w:val="single" w:color="000000" w:sz="6" w:space="0"/>
            </w:tcBorders>
          </w:tcPr>
          <w:p w14:paraId="485516D4">
            <w:pPr>
              <w:rPr>
                <w:rFonts w:ascii="Times New Roman" w:hAnsi="Times New Roman" w:eastAsia="Calibri" w:cs="Times New Roman"/>
                <w:sz w:val="24"/>
                <w:szCs w:val="24"/>
                <w:lang w:val="sr-Cyrl-RS"/>
              </w:rPr>
            </w:pPr>
            <w:r>
              <w:rPr>
                <w:rFonts w:ascii="Times New Roman" w:hAnsi="Times New Roman" w:eastAsia="Calibri" w:cs="Times New Roman"/>
                <w:sz w:val="24"/>
                <w:szCs w:val="24"/>
              </w:rPr>
              <w:t>Новогодишњи базар</w:t>
            </w:r>
          </w:p>
        </w:tc>
        <w:tc>
          <w:tcPr>
            <w:tcW w:w="2552" w:type="dxa"/>
            <w:tcBorders>
              <w:top w:val="single" w:color="000000" w:sz="6" w:space="0"/>
              <w:left w:val="single" w:color="000000" w:sz="6" w:space="0"/>
              <w:bottom w:val="single" w:color="000000" w:sz="6" w:space="0"/>
              <w:right w:val="single" w:color="000000" w:sz="6" w:space="0"/>
            </w:tcBorders>
          </w:tcPr>
          <w:p w14:paraId="03599F08">
            <w:pPr>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rPr>
              <w:t>Продајна изложба ђачких рукотворина</w:t>
            </w:r>
          </w:p>
        </w:tc>
        <w:tc>
          <w:tcPr>
            <w:tcW w:w="2693" w:type="dxa"/>
            <w:tcBorders>
              <w:top w:val="single" w:color="000000" w:sz="4" w:space="0"/>
              <w:left w:val="single" w:color="000000" w:sz="4" w:space="0"/>
              <w:bottom w:val="single" w:color="000000" w:sz="4" w:space="0"/>
              <w:right w:val="single" w:color="000000" w:sz="4" w:space="0"/>
            </w:tcBorders>
            <w:shd w:val="clear" w:color="auto" w:fill="FFFFFF"/>
          </w:tcPr>
          <w:p w14:paraId="2036AB7B">
            <w:pPr>
              <w:shd w:val="clear" w:color="auto" w:fill="FFFFFF"/>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rPr>
              <w:t>Татјана Илић са ученицима</w:t>
            </w:r>
          </w:p>
        </w:tc>
        <w:tc>
          <w:tcPr>
            <w:tcW w:w="3925" w:type="dxa"/>
            <w:tcBorders>
              <w:top w:val="single" w:color="000000" w:sz="4" w:space="0"/>
              <w:left w:val="single" w:color="000000" w:sz="4" w:space="0"/>
              <w:bottom w:val="single" w:color="000000" w:sz="4" w:space="0"/>
              <w:right w:val="single" w:color="000000" w:sz="4" w:space="0"/>
            </w:tcBorders>
            <w:shd w:val="clear" w:color="auto" w:fill="FFFFFF"/>
          </w:tcPr>
          <w:p w14:paraId="6C5D62A6">
            <w:pPr>
              <w:rPr>
                <w:rFonts w:ascii="Times New Roman" w:hAnsi="Times New Roman" w:eastAsia="Calibri" w:cs="Times New Roman"/>
                <w:sz w:val="24"/>
                <w:szCs w:val="24"/>
                <w:lang w:val="sr-Cyrl-RS"/>
              </w:rPr>
            </w:pPr>
            <w:r>
              <w:rPr>
                <w:rFonts w:ascii="Times New Roman" w:hAnsi="Times New Roman" w:eastAsia="Calibri" w:cs="Times New Roman"/>
                <w:sz w:val="24"/>
                <w:szCs w:val="24"/>
              </w:rPr>
              <w:t>Прикупљен је новац за наше ученике слабијег материјалног стања.</w:t>
            </w:r>
          </w:p>
        </w:tc>
      </w:tr>
      <w:tr w14:paraId="68C55A58">
        <w:tblPrEx>
          <w:tblCellMar>
            <w:top w:w="0" w:type="dxa"/>
            <w:left w:w="108" w:type="dxa"/>
            <w:bottom w:w="0" w:type="dxa"/>
            <w:right w:w="108" w:type="dxa"/>
          </w:tblCellMar>
        </w:tblPrEx>
        <w:trPr>
          <w:trHeight w:val="691" w:hRule="atLeast"/>
        </w:trPr>
        <w:tc>
          <w:tcPr>
            <w:tcW w:w="1858" w:type="dxa"/>
            <w:tcBorders>
              <w:top w:val="single" w:color="000000" w:sz="6" w:space="0"/>
              <w:left w:val="single" w:color="000000" w:sz="6" w:space="0"/>
              <w:bottom w:val="single" w:color="000000" w:sz="6" w:space="0"/>
              <w:right w:val="single" w:color="000000" w:sz="6" w:space="0"/>
            </w:tcBorders>
          </w:tcPr>
          <w:p w14:paraId="6803E1D8">
            <w:pPr>
              <w:rPr>
                <w:rFonts w:ascii="Times New Roman" w:hAnsi="Times New Roman" w:eastAsia="Calibri" w:cs="Times New Roman"/>
                <w:sz w:val="24"/>
                <w:szCs w:val="24"/>
                <w:lang w:val="sr-Cyrl-RS"/>
              </w:rPr>
            </w:pPr>
            <w:r>
              <w:rPr>
                <w:rFonts w:ascii="Times New Roman" w:hAnsi="Times New Roman" w:eastAsia="Calibri" w:cs="Times New Roman"/>
                <w:sz w:val="24"/>
                <w:szCs w:val="24"/>
              </w:rPr>
              <w:t>27.1.202</w:t>
            </w:r>
            <w:r>
              <w:rPr>
                <w:rFonts w:ascii="Times New Roman" w:hAnsi="Times New Roman" w:eastAsia="Calibri" w:cs="Times New Roman"/>
                <w:sz w:val="24"/>
                <w:szCs w:val="24"/>
                <w:lang w:val="sr-Cyrl-RS"/>
              </w:rPr>
              <w:t>5</w:t>
            </w:r>
            <w:r>
              <w:rPr>
                <w:rFonts w:ascii="Times New Roman" w:hAnsi="Times New Roman" w:eastAsia="Calibri" w:cs="Times New Roman"/>
                <w:sz w:val="24"/>
                <w:szCs w:val="24"/>
              </w:rPr>
              <w:t>.</w:t>
            </w:r>
          </w:p>
        </w:tc>
        <w:tc>
          <w:tcPr>
            <w:tcW w:w="3402" w:type="dxa"/>
            <w:tcBorders>
              <w:top w:val="single" w:color="000000" w:sz="6" w:space="0"/>
              <w:left w:val="single" w:color="000000" w:sz="6" w:space="0"/>
              <w:bottom w:val="single" w:color="000000" w:sz="6" w:space="0"/>
              <w:right w:val="single" w:color="000000" w:sz="6" w:space="0"/>
            </w:tcBorders>
          </w:tcPr>
          <w:p w14:paraId="77FC0364">
            <w:pPr>
              <w:rPr>
                <w:rFonts w:ascii="Times New Roman" w:hAnsi="Times New Roman" w:eastAsia="Calibri" w:cs="Times New Roman"/>
                <w:sz w:val="24"/>
                <w:szCs w:val="24"/>
                <w:lang w:val="sr-Cyrl-RS"/>
              </w:rPr>
            </w:pPr>
            <w:r>
              <w:rPr>
                <w:rFonts w:ascii="Times New Roman" w:hAnsi="Times New Roman" w:eastAsia="Calibri" w:cs="Times New Roman"/>
                <w:sz w:val="24"/>
                <w:szCs w:val="24"/>
              </w:rPr>
              <w:t>-Прослава Савиндана</w:t>
            </w:r>
          </w:p>
        </w:tc>
        <w:tc>
          <w:tcPr>
            <w:tcW w:w="2552" w:type="dxa"/>
            <w:tcBorders>
              <w:top w:val="single" w:color="000000" w:sz="6" w:space="0"/>
              <w:left w:val="single" w:color="000000" w:sz="6" w:space="0"/>
              <w:bottom w:val="single" w:color="000000" w:sz="6" w:space="0"/>
              <w:right w:val="single" w:color="000000" w:sz="6" w:space="0"/>
            </w:tcBorders>
          </w:tcPr>
          <w:p w14:paraId="1A1B110F">
            <w:pPr>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приредбе</w:t>
            </w:r>
          </w:p>
        </w:tc>
        <w:tc>
          <w:tcPr>
            <w:tcW w:w="2693" w:type="dxa"/>
            <w:tcBorders>
              <w:top w:val="single" w:color="000000" w:sz="4" w:space="0"/>
              <w:left w:val="single" w:color="000000" w:sz="4" w:space="0"/>
              <w:bottom w:val="single" w:color="000000" w:sz="4" w:space="0"/>
              <w:right w:val="single" w:color="000000" w:sz="4" w:space="0"/>
            </w:tcBorders>
            <w:shd w:val="clear" w:color="auto" w:fill="FFFFFF"/>
          </w:tcPr>
          <w:p w14:paraId="2D915094">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Ивона Даниловић</w:t>
            </w:r>
          </w:p>
          <w:p w14:paraId="3ACD1129">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Соња Столић</w:t>
            </w:r>
          </w:p>
          <w:p w14:paraId="6818321A">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Марина Миливојевић</w:t>
            </w:r>
          </w:p>
          <w:p w14:paraId="0346F1FB">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Олгица Драговић</w:t>
            </w:r>
          </w:p>
          <w:p w14:paraId="53BDD830">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Милијана Илић</w:t>
            </w:r>
          </w:p>
          <w:p w14:paraId="1B6A3E80">
            <w:pPr>
              <w:shd w:val="clear" w:color="auto" w:fill="FFFFFF"/>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Радосава Тодоровић</w:t>
            </w:r>
          </w:p>
        </w:tc>
        <w:tc>
          <w:tcPr>
            <w:tcW w:w="3925" w:type="dxa"/>
            <w:tcBorders>
              <w:top w:val="single" w:color="000000" w:sz="4" w:space="0"/>
              <w:left w:val="single" w:color="000000" w:sz="4" w:space="0"/>
              <w:bottom w:val="single" w:color="000000" w:sz="4" w:space="0"/>
              <w:right w:val="single" w:color="000000" w:sz="4" w:space="0"/>
            </w:tcBorders>
          </w:tcPr>
          <w:p w14:paraId="55EC6401">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При</w:t>
            </w:r>
            <w:r>
              <w:rPr>
                <w:rFonts w:ascii="Times New Roman" w:hAnsi="Times New Roman" w:eastAsia="Calibri" w:cs="Times New Roman"/>
                <w:sz w:val="24"/>
                <w:szCs w:val="24"/>
              </w:rPr>
              <w:t>редб</w:t>
            </w:r>
            <w:r>
              <w:rPr>
                <w:rFonts w:ascii="Times New Roman" w:hAnsi="Times New Roman" w:eastAsia="Calibri" w:cs="Times New Roman"/>
                <w:sz w:val="24"/>
                <w:szCs w:val="24"/>
                <w:lang w:val="sr-Cyrl-RS"/>
              </w:rPr>
              <w:t>е и прославе су организоване у свим издвоејним одељењима.</w:t>
            </w:r>
          </w:p>
        </w:tc>
      </w:tr>
      <w:tr w14:paraId="0413DB22">
        <w:tblPrEx>
          <w:tblCellMar>
            <w:top w:w="0" w:type="dxa"/>
            <w:left w:w="108" w:type="dxa"/>
            <w:bottom w:w="0" w:type="dxa"/>
            <w:right w:w="108" w:type="dxa"/>
          </w:tblCellMar>
        </w:tblPrEx>
        <w:trPr>
          <w:trHeight w:val="691" w:hRule="atLeast"/>
        </w:trPr>
        <w:tc>
          <w:tcPr>
            <w:tcW w:w="1858" w:type="dxa"/>
            <w:tcBorders>
              <w:top w:val="single" w:color="000000" w:sz="6" w:space="0"/>
              <w:left w:val="single" w:color="000000" w:sz="6" w:space="0"/>
              <w:bottom w:val="single" w:color="000000" w:sz="6" w:space="0"/>
              <w:right w:val="single" w:color="000000" w:sz="6" w:space="0"/>
            </w:tcBorders>
          </w:tcPr>
          <w:p w14:paraId="69814BF8">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24,25. и 26.1.2025.</w:t>
            </w:r>
          </w:p>
        </w:tc>
        <w:tc>
          <w:tcPr>
            <w:tcW w:w="3402" w:type="dxa"/>
            <w:tcBorders>
              <w:top w:val="single" w:color="000000" w:sz="6" w:space="0"/>
              <w:left w:val="single" w:color="000000" w:sz="6" w:space="0"/>
              <w:bottom w:val="single" w:color="000000" w:sz="6" w:space="0"/>
              <w:right w:val="single" w:color="000000" w:sz="6" w:space="0"/>
            </w:tcBorders>
          </w:tcPr>
          <w:p w14:paraId="204C6614">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-66.Републички зимски семинар</w:t>
            </w:r>
          </w:p>
        </w:tc>
        <w:tc>
          <w:tcPr>
            <w:tcW w:w="2552" w:type="dxa"/>
            <w:tcBorders>
              <w:top w:val="single" w:color="000000" w:sz="6" w:space="0"/>
              <w:left w:val="single" w:color="000000" w:sz="6" w:space="0"/>
              <w:bottom w:val="single" w:color="000000" w:sz="6" w:space="0"/>
              <w:right w:val="single" w:color="000000" w:sz="6" w:space="0"/>
            </w:tcBorders>
          </w:tcPr>
          <w:p w14:paraId="2DF4D6D9">
            <w:pPr>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семинар</w:t>
            </w:r>
          </w:p>
        </w:tc>
        <w:tc>
          <w:tcPr>
            <w:tcW w:w="2693" w:type="dxa"/>
            <w:tcBorders>
              <w:top w:val="single" w:color="000000" w:sz="4" w:space="0"/>
              <w:left w:val="single" w:color="000000" w:sz="4" w:space="0"/>
              <w:bottom w:val="single" w:color="000000" w:sz="4" w:space="0"/>
              <w:right w:val="single" w:color="000000" w:sz="4" w:space="0"/>
            </w:tcBorders>
            <w:shd w:val="clear" w:color="auto" w:fill="FFFFFF"/>
          </w:tcPr>
          <w:p w14:paraId="24E3048C">
            <w:pPr>
              <w:shd w:val="clear" w:color="auto" w:fill="FFFFFF"/>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Друштво за српски језик и књижевност</w:t>
            </w:r>
          </w:p>
        </w:tc>
        <w:tc>
          <w:tcPr>
            <w:tcW w:w="3925" w:type="dxa"/>
            <w:tcBorders>
              <w:top w:val="single" w:color="000000" w:sz="4" w:space="0"/>
              <w:left w:val="single" w:color="000000" w:sz="4" w:space="0"/>
              <w:bottom w:val="single" w:color="000000" w:sz="4" w:space="0"/>
              <w:right w:val="single" w:color="000000" w:sz="4" w:space="0"/>
            </w:tcBorders>
          </w:tcPr>
          <w:p w14:paraId="34322DCD">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Чланови Стручног већа за српски језик и књижевност учествовали су на семинару уживо или онлајн;</w:t>
            </w:r>
          </w:p>
        </w:tc>
      </w:tr>
      <w:tr w14:paraId="13E9767E">
        <w:tblPrEx>
          <w:tblCellMar>
            <w:top w:w="0" w:type="dxa"/>
            <w:left w:w="108" w:type="dxa"/>
            <w:bottom w:w="0" w:type="dxa"/>
            <w:right w:w="108" w:type="dxa"/>
          </w:tblCellMar>
        </w:tblPrEx>
        <w:trPr>
          <w:trHeight w:val="777" w:hRule="atLeast"/>
        </w:trPr>
        <w:tc>
          <w:tcPr>
            <w:tcW w:w="1858" w:type="dxa"/>
            <w:tcBorders>
              <w:top w:val="single" w:color="000000" w:sz="6" w:space="0"/>
              <w:left w:val="single" w:color="000000" w:sz="6" w:space="0"/>
              <w:bottom w:val="single" w:color="000000" w:sz="6" w:space="0"/>
              <w:right w:val="single" w:color="000000" w:sz="6" w:space="0"/>
            </w:tcBorders>
          </w:tcPr>
          <w:p w14:paraId="17FE488B">
            <w:pPr>
              <w:rPr>
                <w:rFonts w:ascii="Times New Roman" w:hAnsi="Times New Roman" w:eastAsia="Calibri" w:cs="Times New Roman"/>
                <w:sz w:val="24"/>
                <w:szCs w:val="24"/>
              </w:rPr>
            </w:pPr>
            <w:r>
              <w:rPr>
                <w:rFonts w:ascii="Times New Roman" w:hAnsi="Times New Roman" w:eastAsia="Calibri" w:cs="Times New Roman"/>
                <w:sz w:val="24"/>
                <w:szCs w:val="24"/>
                <w:lang w:val="sr-Cyrl-RS"/>
              </w:rPr>
              <w:t>17.3.2025.</w:t>
            </w:r>
          </w:p>
        </w:tc>
        <w:tc>
          <w:tcPr>
            <w:tcW w:w="3402" w:type="dxa"/>
            <w:tcBorders>
              <w:top w:val="single" w:color="000000" w:sz="6" w:space="0"/>
              <w:left w:val="single" w:color="000000" w:sz="6" w:space="0"/>
              <w:bottom w:val="single" w:color="000000" w:sz="6" w:space="0"/>
              <w:right w:val="single" w:color="000000" w:sz="6" w:space="0"/>
            </w:tcBorders>
          </w:tcPr>
          <w:p w14:paraId="1131C8DA">
            <w:pPr>
              <w:rPr>
                <w:rFonts w:ascii="Times New Roman" w:hAnsi="Times New Roman" w:eastAsia="Calibri" w:cs="Times New Roman"/>
                <w:sz w:val="24"/>
                <w:szCs w:val="24"/>
              </w:rPr>
            </w:pPr>
            <w:r>
              <w:rPr>
                <w:rFonts w:ascii="Times New Roman" w:hAnsi="Times New Roman" w:eastAsia="Calibri" w:cs="Times New Roman"/>
                <w:sz w:val="24"/>
                <w:szCs w:val="24"/>
                <w:lang w:val="sr-Cyrl-RS"/>
              </w:rPr>
              <w:t xml:space="preserve">-Састанак Стручног већа за српски језик </w:t>
            </w:r>
          </w:p>
        </w:tc>
        <w:tc>
          <w:tcPr>
            <w:tcW w:w="2552" w:type="dxa"/>
            <w:tcBorders>
              <w:top w:val="single" w:color="000000" w:sz="6" w:space="0"/>
              <w:left w:val="single" w:color="000000" w:sz="6" w:space="0"/>
              <w:bottom w:val="single" w:color="000000" w:sz="6" w:space="0"/>
              <w:right w:val="single" w:color="000000" w:sz="6" w:space="0"/>
            </w:tcBorders>
          </w:tcPr>
          <w:p w14:paraId="3DF30A31">
            <w:pPr>
              <w:rPr>
                <w:rFonts w:ascii="Times New Roman" w:hAnsi="Times New Roman" w:eastAsia="Calibri" w:cs="Times New Roman"/>
                <w:sz w:val="24"/>
                <w:szCs w:val="24"/>
              </w:rPr>
            </w:pPr>
            <w:r>
              <w:rPr>
                <w:rFonts w:ascii="Times New Roman" w:hAnsi="Times New Roman" w:eastAsia="Calibri" w:cs="Times New Roman"/>
                <w:sz w:val="24"/>
                <w:szCs w:val="24"/>
                <w:lang w:val="sr-Cyrl-RS"/>
              </w:rPr>
              <w:t>састанак</w:t>
            </w:r>
          </w:p>
        </w:tc>
        <w:tc>
          <w:tcPr>
            <w:tcW w:w="2693" w:type="dxa"/>
            <w:tcBorders>
              <w:top w:val="single" w:color="000000" w:sz="4" w:space="0"/>
              <w:left w:val="single" w:color="000000" w:sz="4" w:space="0"/>
              <w:bottom w:val="single" w:color="000000" w:sz="4" w:space="0"/>
              <w:right w:val="single" w:color="000000" w:sz="4" w:space="0"/>
            </w:tcBorders>
            <w:shd w:val="clear" w:color="auto" w:fill="FFFFFF"/>
          </w:tcPr>
          <w:p w14:paraId="2FDAE01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lang w:val="sr-Cyrl-RS"/>
              </w:rPr>
              <w:t>Чланови Стручног већа за српски језик и књижевност и друштвене науке и координатор Зорица Ђокић</w:t>
            </w:r>
          </w:p>
        </w:tc>
        <w:tc>
          <w:tcPr>
            <w:tcW w:w="3925" w:type="dxa"/>
            <w:tcBorders>
              <w:top w:val="single" w:color="000000" w:sz="4" w:space="0"/>
              <w:left w:val="single" w:color="000000" w:sz="4" w:space="0"/>
              <w:bottom w:val="single" w:color="000000" w:sz="4" w:space="0"/>
              <w:right w:val="single" w:color="000000" w:sz="4" w:space="0"/>
            </w:tcBorders>
          </w:tcPr>
          <w:p w14:paraId="2EEA431A">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-Анализа одржаних републичких семинара (српски језик и књижевност, историја, географија)</w:t>
            </w:r>
          </w:p>
          <w:p w14:paraId="6C1D002E">
            <w:pPr>
              <w:rPr>
                <w:rFonts w:ascii="Times New Roman" w:hAnsi="Times New Roman" w:eastAsia="Calibri" w:cs="Times New Roman"/>
                <w:sz w:val="24"/>
                <w:szCs w:val="24"/>
                <w:lang w:val="sr-Cyrl-RS"/>
              </w:rPr>
            </w:pPr>
          </w:p>
          <w:p w14:paraId="7AD336C7">
            <w:pPr>
              <w:rPr>
                <w:rFonts w:ascii="Times New Roman" w:hAnsi="Times New Roman" w:eastAsia="Calibri" w:cs="Times New Roman"/>
              </w:rPr>
            </w:pPr>
            <w:r>
              <w:rPr>
                <w:rFonts w:ascii="Times New Roman" w:hAnsi="Times New Roman" w:eastAsia="Calibri" w:cs="Times New Roman"/>
                <w:sz w:val="24"/>
                <w:szCs w:val="24"/>
                <w:lang w:val="sr-Cyrl-RS"/>
              </w:rPr>
              <w:t>Изабрани су уџбеници за наредну школску годину</w:t>
            </w:r>
          </w:p>
        </w:tc>
      </w:tr>
      <w:tr w14:paraId="449E66BB">
        <w:tblPrEx>
          <w:tblCellMar>
            <w:top w:w="0" w:type="dxa"/>
            <w:left w:w="108" w:type="dxa"/>
            <w:bottom w:w="0" w:type="dxa"/>
            <w:right w:w="108" w:type="dxa"/>
          </w:tblCellMar>
        </w:tblPrEx>
        <w:trPr>
          <w:trHeight w:val="777" w:hRule="atLeast"/>
        </w:trPr>
        <w:tc>
          <w:tcPr>
            <w:tcW w:w="1858" w:type="dxa"/>
            <w:tcBorders>
              <w:top w:val="single" w:color="000000" w:sz="6" w:space="0"/>
              <w:left w:val="single" w:color="000000" w:sz="6" w:space="0"/>
              <w:bottom w:val="single" w:color="000000" w:sz="6" w:space="0"/>
              <w:right w:val="single" w:color="000000" w:sz="6" w:space="0"/>
            </w:tcBorders>
          </w:tcPr>
          <w:p w14:paraId="510986FC">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27.3.2025.</w:t>
            </w:r>
          </w:p>
        </w:tc>
        <w:tc>
          <w:tcPr>
            <w:tcW w:w="3402" w:type="dxa"/>
            <w:tcBorders>
              <w:top w:val="single" w:color="000000" w:sz="6" w:space="0"/>
              <w:left w:val="single" w:color="000000" w:sz="6" w:space="0"/>
              <w:bottom w:val="single" w:color="000000" w:sz="6" w:space="0"/>
              <w:right w:val="single" w:color="000000" w:sz="6" w:space="0"/>
            </w:tcBorders>
          </w:tcPr>
          <w:p w14:paraId="758C5220">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-Састанак Стручног већа за српски језик </w:t>
            </w:r>
          </w:p>
        </w:tc>
        <w:tc>
          <w:tcPr>
            <w:tcW w:w="2552" w:type="dxa"/>
            <w:tcBorders>
              <w:top w:val="single" w:color="000000" w:sz="6" w:space="0"/>
              <w:left w:val="single" w:color="000000" w:sz="6" w:space="0"/>
              <w:bottom w:val="single" w:color="000000" w:sz="6" w:space="0"/>
              <w:right w:val="single" w:color="000000" w:sz="6" w:space="0"/>
            </w:tcBorders>
          </w:tcPr>
          <w:p w14:paraId="23379B00">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састанак</w:t>
            </w:r>
          </w:p>
        </w:tc>
        <w:tc>
          <w:tcPr>
            <w:tcW w:w="2693" w:type="dxa"/>
            <w:tcBorders>
              <w:top w:val="single" w:color="000000" w:sz="4" w:space="0"/>
              <w:left w:val="single" w:color="000000" w:sz="4" w:space="0"/>
              <w:bottom w:val="single" w:color="000000" w:sz="4" w:space="0"/>
              <w:right w:val="single" w:color="000000" w:sz="4" w:space="0"/>
            </w:tcBorders>
            <w:shd w:val="clear" w:color="auto" w:fill="FFFFFF"/>
          </w:tcPr>
          <w:p w14:paraId="27420EC4">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Чланови Стручног већа за српски језик и </w:t>
            </w:r>
          </w:p>
        </w:tc>
        <w:tc>
          <w:tcPr>
            <w:tcW w:w="3925" w:type="dxa"/>
            <w:tcBorders>
              <w:top w:val="single" w:color="000000" w:sz="4" w:space="0"/>
              <w:left w:val="single" w:color="000000" w:sz="4" w:space="0"/>
              <w:bottom w:val="single" w:color="000000" w:sz="4" w:space="0"/>
              <w:right w:val="single" w:color="000000" w:sz="4" w:space="0"/>
            </w:tcBorders>
          </w:tcPr>
          <w:p w14:paraId="2C3D3EC9">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Чланови СВ за српски језик и књижевност разматрали су начин надокнаде часова;</w:t>
            </w:r>
          </w:p>
        </w:tc>
      </w:tr>
      <w:tr w14:paraId="75447643">
        <w:tblPrEx>
          <w:tblCellMar>
            <w:top w:w="0" w:type="dxa"/>
            <w:left w:w="108" w:type="dxa"/>
            <w:bottom w:w="0" w:type="dxa"/>
            <w:right w:w="108" w:type="dxa"/>
          </w:tblCellMar>
        </w:tblPrEx>
        <w:trPr>
          <w:trHeight w:val="777" w:hRule="atLeast"/>
        </w:trPr>
        <w:tc>
          <w:tcPr>
            <w:tcW w:w="1858" w:type="dxa"/>
            <w:tcBorders>
              <w:top w:val="single" w:color="auto" w:sz="4" w:space="0"/>
              <w:left w:val="single" w:color="auto" w:sz="4" w:space="0"/>
              <w:bottom w:val="single" w:color="auto" w:sz="4" w:space="0"/>
              <w:right w:val="single" w:color="auto" w:sz="4" w:space="0"/>
            </w:tcBorders>
          </w:tcPr>
          <w:p w14:paraId="6E046C65">
            <w:pPr>
              <w:rPr>
                <w:rFonts w:ascii="Times New Roman" w:hAnsi="Times New Roman" w:eastAsia="Calibri" w:cs="Times New Roman"/>
                <w:sz w:val="24"/>
                <w:szCs w:val="24"/>
              </w:rPr>
            </w:pPr>
            <w:r>
              <w:rPr>
                <w:rFonts w:ascii="Times New Roman" w:hAnsi="Times New Roman" w:eastAsia="Calibri" w:cs="Times New Roman"/>
                <w:sz w:val="24"/>
                <w:szCs w:val="24"/>
              </w:rPr>
              <w:t>30.4.2025.</w:t>
            </w:r>
          </w:p>
        </w:tc>
        <w:tc>
          <w:tcPr>
            <w:tcW w:w="3402" w:type="dxa"/>
            <w:tcBorders>
              <w:top w:val="single" w:color="auto" w:sz="4" w:space="0"/>
              <w:left w:val="single" w:color="auto" w:sz="4" w:space="0"/>
              <w:bottom w:val="single" w:color="auto" w:sz="4" w:space="0"/>
              <w:right w:val="single" w:color="auto" w:sz="4" w:space="0"/>
            </w:tcBorders>
          </w:tcPr>
          <w:p w14:paraId="55FC7EBD">
            <w:pPr>
              <w:rPr>
                <w:rFonts w:ascii="Times New Roman" w:hAnsi="Times New Roman" w:eastAsia="Calibri" w:cs="Times New Roman"/>
                <w:sz w:val="24"/>
                <w:szCs w:val="24"/>
              </w:rPr>
            </w:pPr>
            <w:r>
              <w:rPr>
                <w:rFonts w:ascii="Times New Roman" w:hAnsi="Times New Roman" w:eastAsia="Calibri" w:cs="Times New Roman"/>
                <w:sz w:val="24"/>
                <w:szCs w:val="24"/>
              </w:rPr>
              <w:t>Косовски јунаци</w:t>
            </w:r>
          </w:p>
        </w:tc>
        <w:tc>
          <w:tcPr>
            <w:tcW w:w="2552" w:type="dxa"/>
            <w:tcBorders>
              <w:top w:val="single" w:color="auto" w:sz="4" w:space="0"/>
              <w:left w:val="single" w:color="auto" w:sz="4" w:space="0"/>
              <w:bottom w:val="single" w:color="auto" w:sz="4" w:space="0"/>
              <w:right w:val="single" w:color="auto" w:sz="4" w:space="0"/>
            </w:tcBorders>
            <w:vAlign w:val="center"/>
          </w:tcPr>
          <w:p w14:paraId="0310139E">
            <w:pPr>
              <w:rPr>
                <w:rFonts w:ascii="Times New Roman" w:hAnsi="Times New Roman" w:eastAsia="Calibri" w:cs="Times New Roman"/>
                <w:sz w:val="24"/>
                <w:szCs w:val="24"/>
              </w:rPr>
            </w:pPr>
            <w:r>
              <w:rPr>
                <w:rFonts w:ascii="Times New Roman" w:hAnsi="Times New Roman" w:eastAsia="Calibri" w:cs="Times New Roman"/>
                <w:sz w:val="24"/>
                <w:szCs w:val="24"/>
              </w:rPr>
              <w:t>угледни час уз дискусију и анализу</w:t>
            </w:r>
          </w:p>
        </w:tc>
        <w:tc>
          <w:tcPr>
            <w:tcW w:w="2693" w:type="dxa"/>
            <w:tcBorders>
              <w:top w:val="single" w:color="auto" w:sz="4" w:space="0"/>
              <w:left w:val="single" w:color="auto" w:sz="4" w:space="0"/>
              <w:bottom w:val="single" w:color="auto" w:sz="4" w:space="0"/>
              <w:right w:val="single" w:color="auto" w:sz="4" w:space="0"/>
            </w:tcBorders>
            <w:vAlign w:val="center"/>
          </w:tcPr>
          <w:p w14:paraId="6136862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Одељење VI</w:t>
            </w:r>
            <w:r>
              <w:rPr>
                <w:rFonts w:ascii="Times New Roman" w:hAnsi="Times New Roman" w:eastAsia="Calibri" w:cs="Times New Roman"/>
                <w:sz w:val="24"/>
                <w:szCs w:val="24"/>
                <w:vertAlign w:val="subscript"/>
              </w:rPr>
              <w:t>3</w:t>
            </w:r>
            <w:r>
              <w:rPr>
                <w:rFonts w:ascii="Times New Roman" w:hAnsi="Times New Roman" w:eastAsia="Calibri" w:cs="Times New Roman"/>
                <w:sz w:val="24"/>
                <w:szCs w:val="24"/>
              </w:rPr>
              <w:t xml:space="preserve"> са наставницом </w:t>
            </w:r>
          </w:p>
          <w:p w14:paraId="1ACD415C">
            <w:pPr>
              <w:rPr>
                <w:rFonts w:ascii="Times New Roman" w:hAnsi="Times New Roman" w:eastAsia="Calibri" w:cs="Times New Roman"/>
                <w:sz w:val="24"/>
                <w:szCs w:val="24"/>
              </w:rPr>
            </w:pPr>
            <w:r>
              <w:rPr>
                <w:rFonts w:ascii="Times New Roman" w:hAnsi="Times New Roman" w:eastAsia="Calibri" w:cs="Times New Roman"/>
                <w:sz w:val="24"/>
                <w:szCs w:val="24"/>
              </w:rPr>
              <w:t xml:space="preserve">Душицом Додић </w:t>
            </w:r>
          </w:p>
        </w:tc>
        <w:tc>
          <w:tcPr>
            <w:tcW w:w="3925" w:type="dxa"/>
            <w:tcBorders>
              <w:top w:val="single" w:color="000000" w:sz="4" w:space="0"/>
              <w:left w:val="single" w:color="000000" w:sz="4" w:space="0"/>
              <w:bottom w:val="single" w:color="000000" w:sz="4" w:space="0"/>
              <w:right w:val="single" w:color="000000" w:sz="4" w:space="0"/>
            </w:tcBorders>
          </w:tcPr>
          <w:p w14:paraId="4F51194D">
            <w:pPr>
              <w:rPr>
                <w:rFonts w:ascii="Times New Roman" w:hAnsi="Times New Roman" w:eastAsia="Calibri" w:cs="Times New Roman"/>
              </w:rPr>
            </w:pPr>
            <w:r>
              <w:rPr>
                <w:rFonts w:ascii="Times New Roman" w:hAnsi="Times New Roman" w:eastAsia="Calibri" w:cs="Times New Roman"/>
                <w:sz w:val="24"/>
                <w:szCs w:val="24"/>
                <w:lang w:val="sr-Cyrl-RS"/>
              </w:rPr>
              <w:t>Наставница Д.Додић одржала је угледни час на ком је користила нове методе и презентовала колегама педагошке приступе које су усвојил</w:t>
            </w:r>
            <w:r>
              <w:rPr>
                <w:rFonts w:ascii="Times New Roman" w:hAnsi="Times New Roman" w:eastAsia="Calibri" w:cs="Times New Roman"/>
                <w:sz w:val="24"/>
                <w:szCs w:val="24"/>
              </w:rPr>
              <w:t>e</w:t>
            </w:r>
            <w:r>
              <w:rPr>
                <w:rFonts w:ascii="Times New Roman" w:hAnsi="Times New Roman" w:eastAsia="Calibri" w:cs="Times New Roman"/>
                <w:sz w:val="24"/>
                <w:szCs w:val="24"/>
                <w:lang w:val="sr-Cyrl-RS"/>
              </w:rPr>
              <w:t xml:space="preserve"> током мобилности</w:t>
            </w:r>
            <w:r>
              <w:rPr>
                <w:rFonts w:ascii="Times New Roman" w:hAnsi="Times New Roman" w:eastAsia="Calibri" w:cs="Times New Roman"/>
                <w:sz w:val="24"/>
                <w:szCs w:val="24"/>
              </w:rPr>
              <w:t>.</w:t>
            </w:r>
          </w:p>
        </w:tc>
      </w:tr>
      <w:tr w14:paraId="15F9B351">
        <w:tblPrEx>
          <w:tblCellMar>
            <w:top w:w="0" w:type="dxa"/>
            <w:left w:w="108" w:type="dxa"/>
            <w:bottom w:w="0" w:type="dxa"/>
            <w:right w:w="108" w:type="dxa"/>
          </w:tblCellMar>
        </w:tblPrEx>
        <w:trPr>
          <w:trHeight w:val="777" w:hRule="atLeast"/>
        </w:trPr>
        <w:tc>
          <w:tcPr>
            <w:tcW w:w="1858" w:type="dxa"/>
            <w:tcBorders>
              <w:top w:val="single" w:color="000000" w:sz="6" w:space="0"/>
              <w:left w:val="single" w:color="000000" w:sz="6" w:space="0"/>
              <w:bottom w:val="single" w:color="000000" w:sz="6" w:space="0"/>
              <w:right w:val="single" w:color="000000" w:sz="6" w:space="0"/>
            </w:tcBorders>
          </w:tcPr>
          <w:p w14:paraId="020A9D97">
            <w:pPr>
              <w:rPr>
                <w:rFonts w:ascii="Times New Roman" w:hAnsi="Times New Roman" w:eastAsia="Calibri" w:cs="Times New Roman"/>
                <w:sz w:val="24"/>
                <w:szCs w:val="24"/>
              </w:rPr>
            </w:pPr>
            <w:r>
              <w:rPr>
                <w:rFonts w:ascii="Times New Roman" w:hAnsi="Times New Roman" w:eastAsia="Calibri" w:cs="Times New Roman"/>
                <w:sz w:val="24"/>
                <w:szCs w:val="24"/>
              </w:rPr>
              <w:t>15.5.202</w:t>
            </w:r>
            <w:r>
              <w:rPr>
                <w:rFonts w:ascii="Times New Roman" w:hAnsi="Times New Roman" w:eastAsia="Calibri" w:cs="Times New Roman"/>
                <w:sz w:val="24"/>
                <w:szCs w:val="24"/>
                <w:lang w:val="sr-Cyrl-RS"/>
              </w:rPr>
              <w:t>5</w:t>
            </w:r>
            <w:r>
              <w:rPr>
                <w:rFonts w:ascii="Times New Roman" w:hAnsi="Times New Roman" w:eastAsia="Calibri" w:cs="Times New Roman"/>
                <w:sz w:val="24"/>
                <w:szCs w:val="24"/>
              </w:rPr>
              <w:t>.</w:t>
            </w:r>
          </w:p>
        </w:tc>
        <w:tc>
          <w:tcPr>
            <w:tcW w:w="3402" w:type="dxa"/>
            <w:tcBorders>
              <w:top w:val="single" w:color="000000" w:sz="6" w:space="0"/>
              <w:left w:val="single" w:color="000000" w:sz="6" w:space="0"/>
              <w:bottom w:val="single" w:color="000000" w:sz="6" w:space="0"/>
              <w:right w:val="single" w:color="000000" w:sz="6" w:space="0"/>
            </w:tcBorders>
          </w:tcPr>
          <w:p w14:paraId="6C4C64EF">
            <w:pPr>
              <w:rPr>
                <w:rFonts w:ascii="Times New Roman" w:hAnsi="Times New Roman" w:eastAsia="Calibri" w:cs="Times New Roman"/>
                <w:sz w:val="24"/>
                <w:szCs w:val="24"/>
              </w:rPr>
            </w:pPr>
            <w:r>
              <w:rPr>
                <w:rFonts w:ascii="Times New Roman" w:hAnsi="Times New Roman" w:eastAsia="Calibri" w:cs="Times New Roman"/>
                <w:sz w:val="24"/>
                <w:szCs w:val="24"/>
              </w:rPr>
              <w:t>-Прослава Дана школе</w:t>
            </w:r>
          </w:p>
        </w:tc>
        <w:tc>
          <w:tcPr>
            <w:tcW w:w="2552" w:type="dxa"/>
            <w:tcBorders>
              <w:top w:val="single" w:color="000000" w:sz="6" w:space="0"/>
              <w:left w:val="single" w:color="000000" w:sz="6" w:space="0"/>
              <w:bottom w:val="single" w:color="000000" w:sz="6" w:space="0"/>
              <w:right w:val="single" w:color="000000" w:sz="6" w:space="0"/>
            </w:tcBorders>
          </w:tcPr>
          <w:p w14:paraId="49C91A6D">
            <w:pPr>
              <w:rPr>
                <w:rFonts w:ascii="Times New Roman" w:hAnsi="Times New Roman" w:eastAsia="Calibri" w:cs="Times New Roman"/>
                <w:sz w:val="24"/>
                <w:szCs w:val="24"/>
              </w:rPr>
            </w:pPr>
            <w:r>
              <w:rPr>
                <w:rFonts w:ascii="Times New Roman" w:hAnsi="Times New Roman" w:eastAsia="Calibri" w:cs="Times New Roman"/>
                <w:sz w:val="24"/>
                <w:szCs w:val="24"/>
              </w:rPr>
              <w:t>Свечана академија</w:t>
            </w:r>
          </w:p>
        </w:tc>
        <w:tc>
          <w:tcPr>
            <w:tcW w:w="2693" w:type="dxa"/>
            <w:tcBorders>
              <w:top w:val="single" w:color="000000" w:sz="4" w:space="0"/>
              <w:left w:val="single" w:color="000000" w:sz="4" w:space="0"/>
              <w:bottom w:val="single" w:color="000000" w:sz="4" w:space="0"/>
              <w:right w:val="single" w:color="000000" w:sz="4" w:space="0"/>
            </w:tcBorders>
            <w:shd w:val="clear" w:color="auto" w:fill="FFFFFF"/>
          </w:tcPr>
          <w:p w14:paraId="4307A8A1">
            <w:pPr>
              <w:rPr>
                <w:rFonts w:ascii="Times New Roman" w:hAnsi="Times New Roman" w:eastAsia="Calibri" w:cs="Times New Roman"/>
                <w:sz w:val="24"/>
                <w:szCs w:val="24"/>
              </w:rPr>
            </w:pPr>
            <w:r>
              <w:rPr>
                <w:rFonts w:ascii="Times New Roman" w:hAnsi="Times New Roman" w:eastAsia="Calibri" w:cs="Times New Roman"/>
                <w:sz w:val="24"/>
                <w:szCs w:val="24"/>
              </w:rPr>
              <w:t>Наставници: Милан Златковић, Душица Додић и Милка Дробњаковић са ученицима</w:t>
            </w:r>
          </w:p>
        </w:tc>
        <w:tc>
          <w:tcPr>
            <w:tcW w:w="3925" w:type="dxa"/>
            <w:tcBorders>
              <w:top w:val="single" w:color="000000" w:sz="4" w:space="0"/>
              <w:left w:val="single" w:color="000000" w:sz="4" w:space="0"/>
              <w:bottom w:val="single" w:color="000000" w:sz="4" w:space="0"/>
              <w:right w:val="single" w:color="000000" w:sz="4" w:space="0"/>
            </w:tcBorders>
          </w:tcPr>
          <w:p w14:paraId="17DD0AF2">
            <w:pPr>
              <w:rPr>
                <w:rFonts w:ascii="Times New Roman" w:hAnsi="Times New Roman" w:eastAsia="Calibri" w:cs="Times New Roman"/>
              </w:rPr>
            </w:pPr>
            <w:r>
              <w:rPr>
                <w:rFonts w:ascii="Times New Roman" w:hAnsi="Times New Roman" w:eastAsia="Calibri" w:cs="Times New Roman"/>
                <w:sz w:val="24"/>
                <w:szCs w:val="24"/>
              </w:rPr>
              <w:t xml:space="preserve">Изведен је концерт </w:t>
            </w:r>
            <w:r>
              <w:rPr>
                <w:rFonts w:ascii="Times New Roman" w:hAnsi="Times New Roman" w:eastAsia="Calibri" w:cs="Times New Roman"/>
                <w:sz w:val="24"/>
                <w:szCs w:val="24"/>
                <w:lang w:val="sr-Cyrl-RS"/>
              </w:rPr>
              <w:t>на теренима наше школе</w:t>
            </w:r>
          </w:p>
        </w:tc>
      </w:tr>
      <w:tr w14:paraId="1F8634B1">
        <w:tblPrEx>
          <w:tblCellMar>
            <w:top w:w="0" w:type="dxa"/>
            <w:left w:w="108" w:type="dxa"/>
            <w:bottom w:w="0" w:type="dxa"/>
            <w:right w:w="108" w:type="dxa"/>
          </w:tblCellMar>
        </w:tblPrEx>
        <w:trPr>
          <w:trHeight w:val="777" w:hRule="atLeast"/>
        </w:trPr>
        <w:tc>
          <w:tcPr>
            <w:tcW w:w="1858" w:type="dxa"/>
            <w:tcBorders>
              <w:top w:val="single" w:color="auto" w:sz="4" w:space="0"/>
              <w:left w:val="single" w:color="auto" w:sz="4" w:space="0"/>
              <w:bottom w:val="single" w:color="auto" w:sz="4" w:space="0"/>
              <w:right w:val="single" w:color="auto" w:sz="4" w:space="0"/>
            </w:tcBorders>
          </w:tcPr>
          <w:p w14:paraId="764BA08E">
            <w:pPr>
              <w:rPr>
                <w:rFonts w:ascii="Times New Roman" w:hAnsi="Times New Roman" w:eastAsia="Calibri" w:cs="Times New Roman"/>
                <w:sz w:val="24"/>
                <w:szCs w:val="24"/>
              </w:rPr>
            </w:pPr>
            <w:r>
              <w:rPr>
                <w:rFonts w:ascii="Times New Roman" w:hAnsi="Times New Roman" w:eastAsia="Calibri" w:cs="Times New Roman"/>
                <w:sz w:val="24"/>
                <w:szCs w:val="24"/>
              </w:rPr>
              <w:t>23.05.2025.</w:t>
            </w:r>
          </w:p>
        </w:tc>
        <w:tc>
          <w:tcPr>
            <w:tcW w:w="3402" w:type="dxa"/>
            <w:tcBorders>
              <w:top w:val="single" w:color="auto" w:sz="4" w:space="0"/>
              <w:left w:val="single" w:color="auto" w:sz="4" w:space="0"/>
              <w:bottom w:val="single" w:color="auto" w:sz="4" w:space="0"/>
              <w:right w:val="single" w:color="auto" w:sz="4" w:space="0"/>
            </w:tcBorders>
          </w:tcPr>
          <w:p w14:paraId="4E5B71C1">
            <w:pPr>
              <w:rPr>
                <w:rFonts w:ascii="Times New Roman" w:hAnsi="Times New Roman" w:eastAsia="Calibri" w:cs="Times New Roman"/>
                <w:sz w:val="24"/>
                <w:szCs w:val="24"/>
              </w:rPr>
            </w:pPr>
            <w:r>
              <w:rPr>
                <w:rFonts w:ascii="Times New Roman" w:hAnsi="Times New Roman" w:eastAsia="Calibri" w:cs="Times New Roman"/>
                <w:sz w:val="24"/>
                <w:szCs w:val="24"/>
              </w:rPr>
              <w:t>Escape room</w:t>
            </w:r>
          </w:p>
        </w:tc>
        <w:tc>
          <w:tcPr>
            <w:tcW w:w="2552" w:type="dxa"/>
            <w:tcBorders>
              <w:top w:val="single" w:color="auto" w:sz="4" w:space="0"/>
              <w:left w:val="single" w:color="auto" w:sz="4" w:space="0"/>
              <w:bottom w:val="single" w:color="auto" w:sz="4" w:space="0"/>
              <w:right w:val="single" w:color="auto" w:sz="4" w:space="0"/>
            </w:tcBorders>
            <w:vAlign w:val="center"/>
          </w:tcPr>
          <w:p w14:paraId="2527D0DB">
            <w:pPr>
              <w:rPr>
                <w:rFonts w:ascii="Times New Roman" w:hAnsi="Times New Roman" w:eastAsia="Calibri" w:cs="Times New Roman"/>
                <w:sz w:val="24"/>
                <w:szCs w:val="24"/>
              </w:rPr>
            </w:pPr>
            <w:r>
              <w:rPr>
                <w:rFonts w:ascii="Times New Roman" w:hAnsi="Times New Roman" w:eastAsia="Calibri" w:cs="Times New Roman"/>
                <w:sz w:val="24"/>
                <w:szCs w:val="24"/>
              </w:rPr>
              <w:t>угледна активност</w:t>
            </w:r>
          </w:p>
        </w:tc>
        <w:tc>
          <w:tcPr>
            <w:tcW w:w="2693" w:type="dxa"/>
            <w:tcBorders>
              <w:top w:val="single" w:color="auto" w:sz="4" w:space="0"/>
              <w:left w:val="single" w:color="auto" w:sz="4" w:space="0"/>
              <w:bottom w:val="single" w:color="auto" w:sz="4" w:space="0"/>
              <w:right w:val="single" w:color="auto" w:sz="4" w:space="0"/>
            </w:tcBorders>
            <w:vAlign w:val="center"/>
          </w:tcPr>
          <w:p w14:paraId="6EAED61E">
            <w:pPr>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Олгица Спасојевић и </w:t>
            </w:r>
          </w:p>
          <w:p w14:paraId="2C05FD2A">
            <w:pPr>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Сања Парезановић </w:t>
            </w:r>
          </w:p>
          <w:p w14:paraId="03842FF0">
            <w:pPr>
              <w:rPr>
                <w:rFonts w:ascii="Times New Roman" w:hAnsi="Times New Roman" w:eastAsia="Calibri" w:cs="Times New Roman"/>
                <w:sz w:val="24"/>
                <w:szCs w:val="24"/>
              </w:rPr>
            </w:pPr>
            <w:r>
              <w:rPr>
                <w:rFonts w:ascii="Times New Roman" w:hAnsi="Times New Roman" w:eastAsia="Calibri" w:cs="Times New Roman"/>
                <w:sz w:val="24"/>
                <w:szCs w:val="24"/>
              </w:rPr>
              <w:t>са ученицима VIII разреда</w:t>
            </w:r>
          </w:p>
        </w:tc>
        <w:tc>
          <w:tcPr>
            <w:tcW w:w="3925" w:type="dxa"/>
            <w:tcBorders>
              <w:top w:val="single" w:color="000000" w:sz="4" w:space="0"/>
              <w:left w:val="single" w:color="000000" w:sz="4" w:space="0"/>
              <w:bottom w:val="single" w:color="000000" w:sz="4" w:space="0"/>
              <w:right w:val="single" w:color="000000" w:sz="4" w:space="0"/>
            </w:tcBorders>
          </w:tcPr>
          <w:p w14:paraId="012FBD84">
            <w:pPr>
              <w:rPr>
                <w:rFonts w:ascii="Times New Roman" w:hAnsi="Times New Roman" w:eastAsia="Calibri" w:cs="Times New Roman"/>
              </w:rPr>
            </w:pPr>
            <w:r>
              <w:rPr>
                <w:rFonts w:ascii="Times New Roman" w:hAnsi="Times New Roman" w:eastAsia="Calibri" w:cs="Times New Roman"/>
                <w:sz w:val="24"/>
                <w:szCs w:val="24"/>
                <w:lang w:val="sr-Cyrl-RS"/>
              </w:rPr>
              <w:t>Наставниц</w:t>
            </w:r>
            <w:r>
              <w:rPr>
                <w:rFonts w:ascii="Times New Roman" w:hAnsi="Times New Roman" w:eastAsia="Calibri" w:cs="Times New Roman"/>
                <w:sz w:val="24"/>
                <w:szCs w:val="24"/>
              </w:rPr>
              <w:t>e</w:t>
            </w:r>
            <w:r>
              <w:rPr>
                <w:rFonts w:ascii="Times New Roman" w:hAnsi="Times New Roman" w:eastAsia="Calibri" w:cs="Times New Roman"/>
                <w:sz w:val="24"/>
                <w:szCs w:val="24"/>
                <w:lang w:val="sr-Cyrl-RS"/>
              </w:rPr>
              <w:t xml:space="preserve"> су одржал</w:t>
            </w:r>
            <w:r>
              <w:rPr>
                <w:rFonts w:ascii="Times New Roman" w:hAnsi="Times New Roman" w:eastAsia="Calibri" w:cs="Times New Roman"/>
                <w:sz w:val="24"/>
                <w:szCs w:val="24"/>
              </w:rPr>
              <w:t>e</w:t>
            </w:r>
            <w:r>
              <w:rPr>
                <w:rFonts w:ascii="Times New Roman" w:hAnsi="Times New Roman" w:eastAsia="Calibri" w:cs="Times New Roman"/>
                <w:sz w:val="24"/>
                <w:szCs w:val="24"/>
                <w:lang w:val="sr-Cyrl-RS"/>
              </w:rPr>
              <w:t xml:space="preserve"> угледне часове на којима су испробал</w:t>
            </w:r>
            <w:r>
              <w:rPr>
                <w:rFonts w:ascii="Times New Roman" w:hAnsi="Times New Roman" w:eastAsia="Calibri" w:cs="Times New Roman"/>
                <w:sz w:val="24"/>
                <w:szCs w:val="24"/>
              </w:rPr>
              <w:t>e</w:t>
            </w:r>
            <w:r>
              <w:rPr>
                <w:rFonts w:ascii="Times New Roman" w:hAnsi="Times New Roman" w:eastAsia="Calibri" w:cs="Times New Roman"/>
                <w:sz w:val="24"/>
                <w:szCs w:val="24"/>
                <w:lang w:val="sr-Cyrl-RS"/>
              </w:rPr>
              <w:t xml:space="preserve"> нове методе и презентовал</w:t>
            </w:r>
            <w:r>
              <w:rPr>
                <w:rFonts w:ascii="Times New Roman" w:hAnsi="Times New Roman" w:eastAsia="Calibri" w:cs="Times New Roman"/>
                <w:sz w:val="24"/>
                <w:szCs w:val="24"/>
              </w:rPr>
              <w:t>e</w:t>
            </w:r>
            <w:r>
              <w:rPr>
                <w:rFonts w:ascii="Times New Roman" w:hAnsi="Times New Roman" w:eastAsia="Calibri" w:cs="Times New Roman"/>
                <w:sz w:val="24"/>
                <w:szCs w:val="24"/>
                <w:lang w:val="sr-Cyrl-RS"/>
              </w:rPr>
              <w:t xml:space="preserve"> колегама педагошке приступе које су усвојил</w:t>
            </w:r>
            <w:r>
              <w:rPr>
                <w:rFonts w:ascii="Times New Roman" w:hAnsi="Times New Roman" w:eastAsia="Calibri" w:cs="Times New Roman"/>
                <w:sz w:val="24"/>
                <w:szCs w:val="24"/>
              </w:rPr>
              <w:t>e</w:t>
            </w:r>
            <w:r>
              <w:rPr>
                <w:rFonts w:ascii="Times New Roman" w:hAnsi="Times New Roman" w:eastAsia="Calibri" w:cs="Times New Roman"/>
                <w:sz w:val="24"/>
                <w:szCs w:val="24"/>
                <w:lang w:val="sr-Cyrl-RS"/>
              </w:rPr>
              <w:t xml:space="preserve"> током мобилности</w:t>
            </w:r>
            <w:r>
              <w:rPr>
                <w:rFonts w:ascii="Times New Roman" w:hAnsi="Times New Roman" w:eastAsia="Calibri" w:cs="Times New Roman"/>
                <w:sz w:val="24"/>
                <w:szCs w:val="24"/>
              </w:rPr>
              <w:t>.</w:t>
            </w:r>
          </w:p>
        </w:tc>
      </w:tr>
      <w:tr w14:paraId="10DCC0FB">
        <w:tblPrEx>
          <w:tblCellMar>
            <w:top w:w="0" w:type="dxa"/>
            <w:left w:w="108" w:type="dxa"/>
            <w:bottom w:w="0" w:type="dxa"/>
            <w:right w:w="108" w:type="dxa"/>
          </w:tblCellMar>
        </w:tblPrEx>
        <w:trPr>
          <w:trHeight w:val="777" w:hRule="atLeast"/>
        </w:trPr>
        <w:tc>
          <w:tcPr>
            <w:tcW w:w="1858" w:type="dxa"/>
            <w:tcBorders>
              <w:top w:val="single" w:color="000000" w:sz="6" w:space="0"/>
              <w:left w:val="single" w:color="000000" w:sz="6" w:space="0"/>
              <w:bottom w:val="single" w:color="000000" w:sz="6" w:space="0"/>
              <w:right w:val="single" w:color="000000" w:sz="6" w:space="0"/>
            </w:tcBorders>
          </w:tcPr>
          <w:p w14:paraId="58D3F874">
            <w:pPr>
              <w:rPr>
                <w:rFonts w:ascii="Times New Roman" w:hAnsi="Times New Roman" w:eastAsia="Calibri" w:cs="Times New Roman"/>
                <w:sz w:val="24"/>
                <w:szCs w:val="24"/>
              </w:rPr>
            </w:pPr>
            <w:r>
              <w:rPr>
                <w:rFonts w:ascii="Times New Roman" w:hAnsi="Times New Roman" w:eastAsia="Calibri" w:cs="Times New Roman"/>
                <w:sz w:val="24"/>
                <w:szCs w:val="24"/>
              </w:rPr>
              <w:t>1</w:t>
            </w:r>
            <w:r>
              <w:rPr>
                <w:rFonts w:ascii="Times New Roman" w:hAnsi="Times New Roman" w:eastAsia="Calibri" w:cs="Times New Roman"/>
                <w:sz w:val="24"/>
                <w:szCs w:val="24"/>
                <w:lang w:val="sr-Cyrl-RS"/>
              </w:rPr>
              <w:t>3</w:t>
            </w:r>
            <w:r>
              <w:rPr>
                <w:rFonts w:ascii="Times New Roman" w:hAnsi="Times New Roman" w:eastAsia="Calibri" w:cs="Times New Roman"/>
                <w:sz w:val="24"/>
                <w:szCs w:val="24"/>
              </w:rPr>
              <w:t>.6.202</w:t>
            </w:r>
            <w:r>
              <w:rPr>
                <w:rFonts w:ascii="Times New Roman" w:hAnsi="Times New Roman" w:eastAsia="Calibri" w:cs="Times New Roman"/>
                <w:sz w:val="24"/>
                <w:szCs w:val="24"/>
                <w:lang w:val="sr-Cyrl-RS"/>
              </w:rPr>
              <w:t>5</w:t>
            </w:r>
            <w:r>
              <w:rPr>
                <w:rFonts w:ascii="Times New Roman" w:hAnsi="Times New Roman" w:eastAsia="Calibri" w:cs="Times New Roman"/>
                <w:sz w:val="24"/>
                <w:szCs w:val="24"/>
              </w:rPr>
              <w:t>.</w:t>
            </w:r>
          </w:p>
        </w:tc>
        <w:tc>
          <w:tcPr>
            <w:tcW w:w="3402" w:type="dxa"/>
            <w:tcBorders>
              <w:top w:val="single" w:color="000000" w:sz="6" w:space="0"/>
              <w:left w:val="single" w:color="000000" w:sz="6" w:space="0"/>
              <w:bottom w:val="single" w:color="000000" w:sz="6" w:space="0"/>
              <w:right w:val="single" w:color="000000" w:sz="6" w:space="0"/>
            </w:tcBorders>
          </w:tcPr>
          <w:p w14:paraId="56EF5601">
            <w:pPr>
              <w:rPr>
                <w:rFonts w:ascii="Times New Roman" w:hAnsi="Times New Roman" w:eastAsia="Calibri" w:cs="Times New Roman"/>
                <w:sz w:val="24"/>
                <w:szCs w:val="24"/>
              </w:rPr>
            </w:pPr>
            <w:r>
              <w:rPr>
                <w:rFonts w:ascii="Times New Roman" w:hAnsi="Times New Roman" w:eastAsia="Calibri" w:cs="Times New Roman"/>
                <w:sz w:val="24"/>
                <w:szCs w:val="24"/>
              </w:rPr>
              <w:t>-Састанак Стручног већа за српски језик</w:t>
            </w:r>
          </w:p>
        </w:tc>
        <w:tc>
          <w:tcPr>
            <w:tcW w:w="2552" w:type="dxa"/>
            <w:tcBorders>
              <w:top w:val="single" w:color="000000" w:sz="6" w:space="0"/>
              <w:left w:val="single" w:color="000000" w:sz="6" w:space="0"/>
              <w:bottom w:val="single" w:color="000000" w:sz="6" w:space="0"/>
              <w:right w:val="single" w:color="000000" w:sz="6" w:space="0"/>
            </w:tcBorders>
          </w:tcPr>
          <w:p w14:paraId="36C3495E">
            <w:pPr>
              <w:rPr>
                <w:rFonts w:ascii="Times New Roman" w:hAnsi="Times New Roman" w:eastAsia="Calibri" w:cs="Times New Roman"/>
                <w:sz w:val="24"/>
                <w:szCs w:val="24"/>
              </w:rPr>
            </w:pPr>
            <w:r>
              <w:rPr>
                <w:rFonts w:ascii="Times New Roman" w:hAnsi="Times New Roman" w:eastAsia="Calibri" w:cs="Times New Roman"/>
                <w:sz w:val="24"/>
                <w:szCs w:val="24"/>
              </w:rPr>
              <w:t>састанак</w:t>
            </w:r>
          </w:p>
        </w:tc>
        <w:tc>
          <w:tcPr>
            <w:tcW w:w="2693" w:type="dxa"/>
            <w:tcBorders>
              <w:top w:val="single" w:color="000000" w:sz="4" w:space="0"/>
              <w:left w:val="single" w:color="000000" w:sz="4" w:space="0"/>
              <w:bottom w:val="single" w:color="000000" w:sz="4" w:space="0"/>
              <w:right w:val="single" w:color="000000" w:sz="4" w:space="0"/>
            </w:tcBorders>
            <w:shd w:val="clear" w:color="auto" w:fill="FFFFFF"/>
          </w:tcPr>
          <w:p w14:paraId="7CE26F4A">
            <w:pPr>
              <w:rPr>
                <w:rFonts w:ascii="Times New Roman" w:hAnsi="Times New Roman" w:eastAsia="Calibri" w:cs="Times New Roman"/>
                <w:sz w:val="24"/>
                <w:szCs w:val="24"/>
              </w:rPr>
            </w:pPr>
            <w:r>
              <w:rPr>
                <w:rFonts w:ascii="Times New Roman" w:hAnsi="Times New Roman" w:eastAsia="Calibri" w:cs="Times New Roman"/>
                <w:sz w:val="24"/>
                <w:szCs w:val="24"/>
              </w:rPr>
              <w:t>Чланови Стручног већа за српски језик и књижевност и друштвене науке и координатор Зорица Ђокић</w:t>
            </w:r>
          </w:p>
        </w:tc>
        <w:tc>
          <w:tcPr>
            <w:tcW w:w="3925" w:type="dxa"/>
            <w:tcBorders>
              <w:top w:val="single" w:color="000000" w:sz="4" w:space="0"/>
              <w:left w:val="single" w:color="000000" w:sz="4" w:space="0"/>
              <w:bottom w:val="single" w:color="000000" w:sz="4" w:space="0"/>
              <w:right w:val="single" w:color="000000" w:sz="4" w:space="0"/>
            </w:tcBorders>
          </w:tcPr>
          <w:p w14:paraId="09BBED69">
            <w:pPr>
              <w:rPr>
                <w:rFonts w:ascii="Times New Roman" w:hAnsi="Times New Roman" w:eastAsia="Calibri" w:cs="Times New Roman"/>
                <w:sz w:val="24"/>
                <w:szCs w:val="24"/>
                <w:lang w:val="sr-Cyrl-RS"/>
              </w:rPr>
            </w:pPr>
            <w:r>
              <w:rPr>
                <w:rFonts w:ascii="Times New Roman" w:hAnsi="Times New Roman" w:eastAsia="Calibri" w:cs="Times New Roman"/>
                <w:sz w:val="24"/>
                <w:szCs w:val="24"/>
              </w:rPr>
              <w:t>-Анализа рада Стручног већа и подела задужења у школској 202</w:t>
            </w:r>
            <w:r>
              <w:rPr>
                <w:rFonts w:ascii="Times New Roman" w:hAnsi="Times New Roman" w:eastAsia="Calibri" w:cs="Times New Roman"/>
                <w:sz w:val="24"/>
                <w:szCs w:val="24"/>
                <w:lang w:val="sr-Cyrl-RS"/>
              </w:rPr>
              <w:t>5</w:t>
            </w:r>
            <w:r>
              <w:rPr>
                <w:rFonts w:ascii="Times New Roman" w:hAnsi="Times New Roman" w:eastAsia="Calibri" w:cs="Times New Roman"/>
                <w:sz w:val="24"/>
                <w:szCs w:val="24"/>
              </w:rPr>
              <w:t>/202</w:t>
            </w:r>
            <w:r>
              <w:rPr>
                <w:rFonts w:ascii="Times New Roman" w:hAnsi="Times New Roman" w:eastAsia="Calibri" w:cs="Times New Roman"/>
                <w:sz w:val="24"/>
                <w:szCs w:val="24"/>
                <w:lang w:val="sr-Cyrl-RS"/>
              </w:rPr>
              <w:t>6</w:t>
            </w:r>
            <w:r>
              <w:rPr>
                <w:rFonts w:ascii="Times New Roman" w:hAnsi="Times New Roman" w:eastAsia="Calibri" w:cs="Times New Roman"/>
                <w:sz w:val="24"/>
                <w:szCs w:val="24"/>
              </w:rPr>
              <w:t>. години</w:t>
            </w:r>
          </w:p>
          <w:p w14:paraId="15D4696A">
            <w:pPr>
              <w:rPr>
                <w:rFonts w:ascii="Times New Roman" w:hAnsi="Times New Roman" w:eastAsia="Calibri" w:cs="Times New Roman"/>
              </w:rPr>
            </w:pPr>
            <w:r>
              <w:rPr>
                <w:rFonts w:ascii="Times New Roman" w:hAnsi="Times New Roman" w:eastAsia="Calibri" w:cs="Times New Roman"/>
                <w:sz w:val="24"/>
                <w:szCs w:val="24"/>
                <w:lang w:val="sr-Cyrl-RS"/>
              </w:rPr>
              <w:t>-Избор новог руководиоца</w:t>
            </w:r>
          </w:p>
        </w:tc>
      </w:tr>
      <w:tr w14:paraId="3042DCB2">
        <w:tblPrEx>
          <w:tblCellMar>
            <w:top w:w="0" w:type="dxa"/>
            <w:left w:w="108" w:type="dxa"/>
            <w:bottom w:w="0" w:type="dxa"/>
            <w:right w:w="108" w:type="dxa"/>
          </w:tblCellMar>
        </w:tblPrEx>
        <w:trPr>
          <w:trHeight w:val="777" w:hRule="atLeast"/>
        </w:trPr>
        <w:tc>
          <w:tcPr>
            <w:tcW w:w="1858" w:type="dxa"/>
            <w:tcBorders>
              <w:top w:val="single" w:color="auto" w:sz="4" w:space="0"/>
              <w:left w:val="single" w:color="auto" w:sz="4" w:space="0"/>
              <w:bottom w:val="single" w:color="auto" w:sz="4" w:space="0"/>
              <w:right w:val="single" w:color="auto" w:sz="4" w:space="0"/>
            </w:tcBorders>
          </w:tcPr>
          <w:p w14:paraId="0C3F9247">
            <w:pPr>
              <w:rPr>
                <w:rFonts w:ascii="Times New Roman" w:hAnsi="Times New Roman" w:eastAsia="Calibri" w:cs="Times New Roman"/>
                <w:sz w:val="24"/>
                <w:szCs w:val="24"/>
              </w:rPr>
            </w:pPr>
            <w:r>
              <w:rPr>
                <w:rFonts w:ascii="Times New Roman" w:hAnsi="Times New Roman" w:eastAsia="Calibri" w:cs="Times New Roman"/>
                <w:sz w:val="24"/>
                <w:szCs w:val="24"/>
              </w:rPr>
              <w:t>27.6.2025.</w:t>
            </w:r>
          </w:p>
        </w:tc>
        <w:tc>
          <w:tcPr>
            <w:tcW w:w="3402" w:type="dxa"/>
            <w:tcBorders>
              <w:top w:val="single" w:color="auto" w:sz="4" w:space="0"/>
              <w:left w:val="single" w:color="auto" w:sz="4" w:space="0"/>
              <w:bottom w:val="single" w:color="auto" w:sz="4" w:space="0"/>
              <w:right w:val="single" w:color="auto" w:sz="4" w:space="0"/>
            </w:tcBorders>
          </w:tcPr>
          <w:p w14:paraId="7DDB5F64">
            <w:pPr>
              <w:rPr>
                <w:rFonts w:ascii="Times New Roman" w:hAnsi="Times New Roman" w:eastAsia="Calibri" w:cs="Times New Roman"/>
                <w:sz w:val="24"/>
                <w:szCs w:val="24"/>
              </w:rPr>
            </w:pPr>
            <w:r>
              <w:rPr>
                <w:rFonts w:ascii="Times New Roman" w:hAnsi="Times New Roman" w:eastAsia="Calibri" w:cs="Times New Roman"/>
                <w:sz w:val="24"/>
                <w:szCs w:val="24"/>
              </w:rPr>
              <w:t>Escape clasroom</w:t>
            </w:r>
          </w:p>
        </w:tc>
        <w:tc>
          <w:tcPr>
            <w:tcW w:w="2552" w:type="dxa"/>
            <w:tcBorders>
              <w:top w:val="single" w:color="auto" w:sz="4" w:space="0"/>
              <w:left w:val="single" w:color="auto" w:sz="4" w:space="0"/>
              <w:bottom w:val="single" w:color="auto" w:sz="4" w:space="0"/>
              <w:right w:val="single" w:color="auto" w:sz="4" w:space="0"/>
            </w:tcBorders>
            <w:vAlign w:val="center"/>
          </w:tcPr>
          <w:p w14:paraId="63E788F8">
            <w:pPr>
              <w:rPr>
                <w:rFonts w:ascii="Times New Roman" w:hAnsi="Times New Roman" w:eastAsia="Calibri" w:cs="Times New Roman"/>
                <w:sz w:val="24"/>
                <w:szCs w:val="24"/>
              </w:rPr>
            </w:pPr>
            <w:r>
              <w:rPr>
                <w:rFonts w:ascii="Times New Roman" w:hAnsi="Times New Roman" w:eastAsia="Calibri" w:cs="Times New Roman"/>
                <w:sz w:val="24"/>
                <w:szCs w:val="24"/>
              </w:rPr>
              <w:t>угледна активност</w:t>
            </w:r>
          </w:p>
        </w:tc>
        <w:tc>
          <w:tcPr>
            <w:tcW w:w="2693" w:type="dxa"/>
            <w:tcBorders>
              <w:top w:val="single" w:color="auto" w:sz="4" w:space="0"/>
              <w:left w:val="single" w:color="auto" w:sz="4" w:space="0"/>
              <w:bottom w:val="single" w:color="auto" w:sz="4" w:space="0"/>
              <w:right w:val="single" w:color="auto" w:sz="4" w:space="0"/>
            </w:tcBorders>
            <w:vAlign w:val="center"/>
          </w:tcPr>
          <w:p w14:paraId="06C6F833">
            <w:pPr>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Олгица Спасојевић и </w:t>
            </w:r>
          </w:p>
          <w:p w14:paraId="1A2C733A">
            <w:pPr>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Сања Парезановић </w:t>
            </w:r>
          </w:p>
          <w:p w14:paraId="447E85DC">
            <w:pPr>
              <w:rPr>
                <w:rFonts w:ascii="Times New Roman" w:hAnsi="Times New Roman" w:eastAsia="Calibri" w:cs="Times New Roman"/>
                <w:sz w:val="24"/>
                <w:szCs w:val="24"/>
              </w:rPr>
            </w:pPr>
            <w:r>
              <w:rPr>
                <w:rFonts w:ascii="Times New Roman" w:hAnsi="Times New Roman" w:eastAsia="Calibri" w:cs="Times New Roman"/>
                <w:sz w:val="24"/>
                <w:szCs w:val="24"/>
              </w:rPr>
              <w:t>са ученицима VIII разреда</w:t>
            </w:r>
          </w:p>
        </w:tc>
        <w:tc>
          <w:tcPr>
            <w:tcW w:w="3925" w:type="dxa"/>
            <w:tcBorders>
              <w:top w:val="single" w:color="000000" w:sz="4" w:space="0"/>
              <w:left w:val="single" w:color="000000" w:sz="4" w:space="0"/>
              <w:bottom w:val="single" w:color="000000" w:sz="4" w:space="0"/>
              <w:right w:val="single" w:color="000000" w:sz="4" w:space="0"/>
            </w:tcBorders>
          </w:tcPr>
          <w:p w14:paraId="44E214C0">
            <w:pPr>
              <w:rPr>
                <w:rFonts w:ascii="Times New Roman" w:hAnsi="Times New Roman" w:eastAsia="Calibri" w:cs="Times New Roman"/>
              </w:rPr>
            </w:pPr>
            <w:r>
              <w:rPr>
                <w:rFonts w:ascii="Times New Roman" w:hAnsi="Times New Roman" w:eastAsia="Calibri" w:cs="Times New Roman"/>
                <w:sz w:val="24"/>
                <w:szCs w:val="24"/>
                <w:lang w:val="sr-Cyrl-RS"/>
              </w:rPr>
              <w:t>Наставниц</w:t>
            </w:r>
            <w:r>
              <w:rPr>
                <w:rFonts w:ascii="Times New Roman" w:hAnsi="Times New Roman" w:eastAsia="Calibri" w:cs="Times New Roman"/>
                <w:sz w:val="24"/>
                <w:szCs w:val="24"/>
              </w:rPr>
              <w:t>e</w:t>
            </w:r>
            <w:r>
              <w:rPr>
                <w:rFonts w:ascii="Times New Roman" w:hAnsi="Times New Roman" w:eastAsia="Calibri" w:cs="Times New Roman"/>
                <w:sz w:val="24"/>
                <w:szCs w:val="24"/>
                <w:lang w:val="sr-Cyrl-RS"/>
              </w:rPr>
              <w:t xml:space="preserve"> су одржал</w:t>
            </w:r>
            <w:r>
              <w:rPr>
                <w:rFonts w:ascii="Times New Roman" w:hAnsi="Times New Roman" w:eastAsia="Calibri" w:cs="Times New Roman"/>
                <w:sz w:val="24"/>
                <w:szCs w:val="24"/>
              </w:rPr>
              <w:t>e</w:t>
            </w:r>
            <w:r>
              <w:rPr>
                <w:rFonts w:ascii="Times New Roman" w:hAnsi="Times New Roman" w:eastAsia="Calibri" w:cs="Times New Roman"/>
                <w:sz w:val="24"/>
                <w:szCs w:val="24"/>
                <w:lang w:val="sr-Cyrl-RS"/>
              </w:rPr>
              <w:t xml:space="preserve"> угледне часове на којима су испробал</w:t>
            </w:r>
            <w:r>
              <w:rPr>
                <w:rFonts w:ascii="Times New Roman" w:hAnsi="Times New Roman" w:eastAsia="Calibri" w:cs="Times New Roman"/>
                <w:sz w:val="24"/>
                <w:szCs w:val="24"/>
              </w:rPr>
              <w:t>e</w:t>
            </w:r>
            <w:r>
              <w:rPr>
                <w:rFonts w:ascii="Times New Roman" w:hAnsi="Times New Roman" w:eastAsia="Calibri" w:cs="Times New Roman"/>
                <w:sz w:val="24"/>
                <w:szCs w:val="24"/>
                <w:lang w:val="sr-Cyrl-RS"/>
              </w:rPr>
              <w:t xml:space="preserve"> нове методе и презентовал</w:t>
            </w:r>
            <w:r>
              <w:rPr>
                <w:rFonts w:ascii="Times New Roman" w:hAnsi="Times New Roman" w:eastAsia="Calibri" w:cs="Times New Roman"/>
                <w:sz w:val="24"/>
                <w:szCs w:val="24"/>
              </w:rPr>
              <w:t>e</w:t>
            </w:r>
            <w:r>
              <w:rPr>
                <w:rFonts w:ascii="Times New Roman" w:hAnsi="Times New Roman" w:eastAsia="Calibri" w:cs="Times New Roman"/>
                <w:sz w:val="24"/>
                <w:szCs w:val="24"/>
                <w:lang w:val="sr-Cyrl-RS"/>
              </w:rPr>
              <w:t xml:space="preserve"> колегама педагошке приступе које су усвојил</w:t>
            </w:r>
            <w:r>
              <w:rPr>
                <w:rFonts w:ascii="Times New Roman" w:hAnsi="Times New Roman" w:eastAsia="Calibri" w:cs="Times New Roman"/>
                <w:sz w:val="24"/>
                <w:szCs w:val="24"/>
              </w:rPr>
              <w:t>e</w:t>
            </w:r>
            <w:r>
              <w:rPr>
                <w:rFonts w:ascii="Times New Roman" w:hAnsi="Times New Roman" w:eastAsia="Calibri" w:cs="Times New Roman"/>
                <w:sz w:val="24"/>
                <w:szCs w:val="24"/>
                <w:lang w:val="sr-Cyrl-RS"/>
              </w:rPr>
              <w:t xml:space="preserve"> током мобилности</w:t>
            </w:r>
            <w:r>
              <w:rPr>
                <w:rFonts w:ascii="Times New Roman" w:hAnsi="Times New Roman" w:eastAsia="Calibri" w:cs="Times New Roman"/>
                <w:sz w:val="24"/>
                <w:szCs w:val="24"/>
              </w:rPr>
              <w:t>.</w:t>
            </w:r>
          </w:p>
        </w:tc>
      </w:tr>
    </w:tbl>
    <w:p w14:paraId="2387F062">
      <w:pPr>
        <w:tabs>
          <w:tab w:val="left" w:pos="720"/>
        </w:tabs>
        <w:jc w:val="right"/>
        <w:rPr>
          <w:rFonts w:ascii="Times New Roman" w:hAnsi="Times New Roman" w:eastAsia="Calibri" w:cs="Times New Roman"/>
          <w:lang w:val="sr-Cyrl-RS"/>
        </w:rPr>
      </w:pPr>
      <w:r>
        <w:rPr>
          <w:rFonts w:ascii="Times New Roman" w:hAnsi="Times New Roman" w:eastAsia="Calibri" w:cs="Times New Roman"/>
        </w:rPr>
        <w:t xml:space="preserve">Координатор Стручног већа за српски језик и књижевност и друштвене науке, </w:t>
      </w:r>
    </w:p>
    <w:p w14:paraId="311D9361">
      <w:pPr>
        <w:tabs>
          <w:tab w:val="left" w:pos="720"/>
        </w:tabs>
        <w:jc w:val="right"/>
        <w:rPr>
          <w:rFonts w:ascii="Times New Roman" w:hAnsi="Times New Roman" w:eastAsia="Calibri" w:cs="Times New Roman"/>
        </w:rPr>
      </w:pPr>
      <w:r>
        <w:rPr>
          <w:rFonts w:ascii="Times New Roman" w:hAnsi="Times New Roman" w:eastAsia="Calibri" w:cs="Times New Roman"/>
          <w:lang w:val="sr-Cyrl-RS"/>
        </w:rPr>
        <w:t>Зорица Ђокић</w:t>
      </w:r>
    </w:p>
    <w:p w14:paraId="4FB43D85">
      <w:pPr>
        <w:tabs>
          <w:tab w:val="left" w:pos="720"/>
        </w:tabs>
        <w:jc w:val="right"/>
        <w:rPr>
          <w:rFonts w:ascii="Times New Roman" w:hAnsi="Times New Roman" w:eastAsia="Calibri" w:cs="Times New Roman"/>
        </w:rPr>
      </w:pPr>
    </w:p>
    <w:p w14:paraId="62332869">
      <w:pPr>
        <w:spacing w:before="100" w:beforeAutospacing="1" w:after="100" w:afterAutospacing="1" w:line="240" w:lineRule="auto"/>
        <w:jc w:val="center"/>
        <w:rPr>
          <w:rFonts w:ascii="Times New Roman" w:hAnsi="Times New Roman" w:eastAsia="Times New Roman" w:cs="Times New Roman"/>
          <w:b/>
          <w:sz w:val="28"/>
          <w:szCs w:val="28"/>
          <w:lang w:val="sr-Cyrl-RS" w:eastAsia="sr-Latn-RS"/>
        </w:rPr>
      </w:pPr>
      <w:r>
        <w:rPr>
          <w:rFonts w:ascii="Times New Roman" w:hAnsi="Times New Roman" w:eastAsia="Times New Roman" w:cs="Times New Roman"/>
          <w:b/>
          <w:sz w:val="28"/>
          <w:szCs w:val="28"/>
          <w:lang w:eastAsia="sr-Latn-RS"/>
        </w:rPr>
        <w:t xml:space="preserve">Извештај о раду Стручног већа за стране језике </w:t>
      </w:r>
    </w:p>
    <w:p w14:paraId="2CAABCC8">
      <w:pPr>
        <w:spacing w:before="100" w:beforeAutospacing="1" w:after="100" w:afterAutospacing="1" w:line="240" w:lineRule="auto"/>
        <w:jc w:val="center"/>
        <w:rPr>
          <w:rFonts w:ascii="Times New Roman" w:hAnsi="Times New Roman" w:eastAsia="Times New Roman" w:cs="Times New Roman"/>
          <w:b/>
          <w:sz w:val="28"/>
          <w:szCs w:val="28"/>
          <w:lang w:val="sr-Cyrl-RS" w:eastAsia="sr-Latn-RS"/>
        </w:rPr>
      </w:pPr>
      <w:r>
        <w:rPr>
          <w:rFonts w:ascii="Times New Roman" w:hAnsi="Times New Roman" w:eastAsia="Times New Roman" w:cs="Times New Roman"/>
          <w:b/>
          <w:sz w:val="28"/>
          <w:szCs w:val="28"/>
          <w:lang w:eastAsia="sr-Latn-RS"/>
        </w:rPr>
        <w:t>за школску 2024/2025.год</w:t>
      </w:r>
    </w:p>
    <w:p w14:paraId="2D191581">
      <w:pPr>
        <w:spacing w:before="100" w:beforeAutospacing="1" w:after="100" w:afterAutospacing="1" w:line="240" w:lineRule="auto"/>
        <w:jc w:val="center"/>
        <w:rPr>
          <w:rFonts w:ascii="Times New Roman" w:hAnsi="Times New Roman" w:eastAsia="Times New Roman" w:cs="Times New Roman"/>
          <w:b/>
          <w:sz w:val="24"/>
          <w:szCs w:val="24"/>
          <w:lang w:val="sr-Cyrl-RS" w:eastAsia="sr-Latn-RS"/>
        </w:rPr>
      </w:pPr>
      <w:r>
        <w:rPr>
          <w:rFonts w:ascii="Times New Roman" w:hAnsi="Times New Roman" w:eastAsia="Times New Roman" w:cs="Times New Roman"/>
          <w:b/>
          <w:sz w:val="24"/>
          <w:szCs w:val="24"/>
          <w:lang w:eastAsia="sr-Latn-RS"/>
        </w:rPr>
        <w:t xml:space="preserve">Координатор стручног већа: </w:t>
      </w:r>
      <w:r>
        <w:rPr>
          <w:rFonts w:ascii="Times New Roman" w:hAnsi="Times New Roman" w:eastAsia="Times New Roman" w:cs="Times New Roman"/>
          <w:b/>
          <w:sz w:val="24"/>
          <w:szCs w:val="24"/>
          <w:lang w:val="sr-Cyrl-RS" w:eastAsia="sr-Latn-RS"/>
        </w:rPr>
        <w:t>Јелена Марић</w:t>
      </w:r>
    </w:p>
    <w:tbl>
      <w:tblPr>
        <w:tblStyle w:val="7"/>
        <w:tblW w:w="0" w:type="auto"/>
        <w:tblInd w:w="0" w:type="dxa"/>
        <w:tblLayout w:type="autofit"/>
        <w:tblCellMar>
          <w:top w:w="0" w:type="dxa"/>
          <w:left w:w="108" w:type="dxa"/>
          <w:bottom w:w="0" w:type="dxa"/>
          <w:right w:w="108" w:type="dxa"/>
        </w:tblCellMar>
      </w:tblPr>
      <w:tblGrid>
        <w:gridCol w:w="1424"/>
        <w:gridCol w:w="3680"/>
        <w:gridCol w:w="2315"/>
        <w:gridCol w:w="2055"/>
        <w:gridCol w:w="4514"/>
      </w:tblGrid>
      <w:tr w14:paraId="564F201D">
        <w:tblPrEx>
          <w:tblCellMar>
            <w:top w:w="0" w:type="dxa"/>
            <w:left w:w="108" w:type="dxa"/>
            <w:bottom w:w="0" w:type="dxa"/>
            <w:right w:w="108" w:type="dxa"/>
          </w:tblCellMar>
        </w:tblPrEx>
        <w:tc>
          <w:tcPr>
            <w:tcW w:w="1424"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65ACF54">
            <w:pPr>
              <w:spacing w:before="100" w:beforeAutospacing="1" w:after="100" w:afterAutospacing="1" w:line="25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Време реализације</w:t>
            </w:r>
          </w:p>
        </w:tc>
        <w:tc>
          <w:tcPr>
            <w:tcW w:w="368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4D09EB5">
            <w:pPr>
              <w:spacing w:before="100" w:beforeAutospacing="1" w:after="100" w:afterAutospacing="1" w:line="25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Активности/теме</w:t>
            </w:r>
          </w:p>
        </w:tc>
        <w:tc>
          <w:tcPr>
            <w:tcW w:w="231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26573BF">
            <w:pPr>
              <w:spacing w:before="100" w:beforeAutospacing="1" w:after="100" w:afterAutospacing="1" w:line="25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Начин реализације</w:t>
            </w:r>
          </w:p>
        </w:tc>
        <w:tc>
          <w:tcPr>
            <w:tcW w:w="205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916591A">
            <w:pPr>
              <w:spacing w:before="100" w:beforeAutospacing="1" w:after="100" w:afterAutospacing="1" w:line="25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Носиоци реализације</w:t>
            </w:r>
          </w:p>
        </w:tc>
        <w:tc>
          <w:tcPr>
            <w:tcW w:w="4514"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96517CF">
            <w:pPr>
              <w:spacing w:before="100" w:beforeAutospacing="1" w:after="100" w:afterAutospacing="1" w:line="25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Резултати</w:t>
            </w:r>
          </w:p>
        </w:tc>
      </w:tr>
      <w:tr w14:paraId="2471F035">
        <w:tblPrEx>
          <w:tblCellMar>
            <w:top w:w="0" w:type="dxa"/>
            <w:left w:w="108" w:type="dxa"/>
            <w:bottom w:w="0" w:type="dxa"/>
            <w:right w:w="108" w:type="dxa"/>
          </w:tblCellMar>
        </w:tblPrEx>
        <w:tc>
          <w:tcPr>
            <w:tcW w:w="1424"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48FD00D">
            <w:pPr>
              <w:spacing w:before="100" w:beforeAutospacing="1" w:after="100" w:afterAutospacing="1" w:line="256"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септембар 202</w:t>
            </w:r>
            <w:r>
              <w:rPr>
                <w:rFonts w:ascii="Times New Roman" w:hAnsi="Times New Roman" w:eastAsia="Times New Roman" w:cs="Times New Roman"/>
                <w:sz w:val="24"/>
                <w:szCs w:val="24"/>
                <w:lang w:val="en-US"/>
              </w:rPr>
              <w:t>4</w:t>
            </w:r>
            <w:r>
              <w:rPr>
                <w:rFonts w:ascii="Times New Roman" w:hAnsi="Times New Roman" w:eastAsia="Times New Roman" w:cs="Times New Roman"/>
                <w:sz w:val="24"/>
                <w:szCs w:val="24"/>
                <w:lang w:val="sr-Cyrl-RS"/>
              </w:rPr>
              <w:t>.</w:t>
            </w:r>
          </w:p>
        </w:tc>
        <w:tc>
          <w:tcPr>
            <w:tcW w:w="368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C2D628F">
            <w:pPr>
              <w:numPr>
                <w:ilvl w:val="0"/>
                <w:numId w:val="10"/>
              </w:numPr>
              <w:spacing w:before="100" w:beforeAutospacing="1" w:after="100" w:afterAutospacing="1" w:line="256" w:lineRule="auto"/>
              <w:contextualSpacing/>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Усвајање плана рада Стручног већа за стране језике</w:t>
            </w:r>
          </w:p>
          <w:p w14:paraId="442AC7A3">
            <w:pPr>
              <w:numPr>
                <w:ilvl w:val="0"/>
                <w:numId w:val="10"/>
              </w:numPr>
              <w:spacing w:before="100" w:beforeAutospacing="1" w:after="100" w:afterAutospacing="1" w:line="256" w:lineRule="auto"/>
              <w:contextualSpacing/>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Усвајање заједничког обрасца за праћење напредовања ученика</w:t>
            </w:r>
          </w:p>
          <w:p w14:paraId="3839A131">
            <w:pPr>
              <w:spacing w:before="100" w:beforeAutospacing="1" w:after="100" w:afterAutospacing="1" w:line="256" w:lineRule="auto"/>
              <w:ind w:left="720"/>
              <w:contextualSpacing/>
              <w:rPr>
                <w:rFonts w:ascii="Times New Roman" w:hAnsi="Times New Roman" w:eastAsia="Times New Roman" w:cs="Times New Roman"/>
                <w:sz w:val="24"/>
                <w:szCs w:val="24"/>
                <w:lang w:val="sr-Cyrl-RS"/>
              </w:rPr>
            </w:pPr>
          </w:p>
          <w:p w14:paraId="15E99AA3">
            <w:pPr>
              <w:spacing w:before="100" w:beforeAutospacing="1" w:after="100" w:afterAutospacing="1" w:line="256" w:lineRule="auto"/>
              <w:ind w:left="720"/>
              <w:contextualSpacing/>
              <w:rPr>
                <w:rFonts w:ascii="Times New Roman" w:hAnsi="Times New Roman" w:eastAsia="Times New Roman" w:cs="Times New Roman"/>
                <w:sz w:val="24"/>
                <w:szCs w:val="24"/>
                <w:lang w:val="sr-Cyrl-RS"/>
              </w:rPr>
            </w:pPr>
          </w:p>
          <w:p w14:paraId="3DDE1DC8">
            <w:pPr>
              <w:numPr>
                <w:ilvl w:val="0"/>
                <w:numId w:val="10"/>
              </w:numPr>
              <w:spacing w:before="100" w:beforeAutospacing="1" w:after="100" w:afterAutospacing="1" w:line="256" w:lineRule="auto"/>
              <w:contextualSpacing/>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Договор о темама за прву школску недељу у складу са смерницама Министарства просвете</w:t>
            </w:r>
          </w:p>
          <w:p w14:paraId="0D294ED6">
            <w:pPr>
              <w:spacing w:before="100" w:beforeAutospacing="1" w:after="100" w:afterAutospacing="1" w:line="256" w:lineRule="auto"/>
              <w:ind w:left="720"/>
              <w:contextualSpacing/>
              <w:rPr>
                <w:rFonts w:ascii="Times New Roman" w:hAnsi="Times New Roman" w:eastAsia="Times New Roman" w:cs="Times New Roman"/>
                <w:sz w:val="24"/>
                <w:szCs w:val="24"/>
                <w:lang w:val="sr-Cyrl-RS"/>
              </w:rPr>
            </w:pPr>
          </w:p>
          <w:p w14:paraId="04C21EAB">
            <w:pPr>
              <w:spacing w:before="100" w:beforeAutospacing="1" w:after="100" w:afterAutospacing="1" w:line="256" w:lineRule="auto"/>
              <w:ind w:left="720"/>
              <w:contextualSpacing/>
              <w:rPr>
                <w:rFonts w:ascii="Times New Roman" w:hAnsi="Times New Roman" w:eastAsia="Times New Roman" w:cs="Times New Roman"/>
                <w:sz w:val="24"/>
                <w:szCs w:val="24"/>
                <w:lang w:val="sr-Cyrl-RS"/>
              </w:rPr>
            </w:pPr>
          </w:p>
          <w:p w14:paraId="261F3F12">
            <w:pPr>
              <w:numPr>
                <w:ilvl w:val="0"/>
                <w:numId w:val="10"/>
              </w:numPr>
              <w:spacing w:before="100" w:beforeAutospacing="1" w:after="100" w:afterAutospacing="1" w:line="256" w:lineRule="auto"/>
              <w:contextualSpacing/>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Израда иницијалних тестова</w:t>
            </w:r>
          </w:p>
          <w:p w14:paraId="17C34AD1">
            <w:pPr>
              <w:spacing w:before="100" w:beforeAutospacing="1" w:after="100" w:afterAutospacing="1" w:line="256" w:lineRule="auto"/>
              <w:ind w:left="720"/>
              <w:contextualSpacing/>
              <w:rPr>
                <w:rFonts w:ascii="Times New Roman" w:hAnsi="Times New Roman" w:eastAsia="Times New Roman" w:cs="Times New Roman"/>
                <w:sz w:val="24"/>
                <w:szCs w:val="24"/>
                <w:lang w:val="sr-Cyrl-RS"/>
              </w:rPr>
            </w:pPr>
          </w:p>
          <w:p w14:paraId="3A19ED06">
            <w:pPr>
              <w:numPr>
                <w:ilvl w:val="0"/>
                <w:numId w:val="10"/>
              </w:numPr>
              <w:spacing w:before="100" w:beforeAutospacing="1" w:after="100" w:afterAutospacing="1" w:line="256" w:lineRule="auto"/>
              <w:contextualSpacing/>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Распоред израде писмених и контролних задатака у првом полугодишту</w:t>
            </w:r>
          </w:p>
          <w:p w14:paraId="0FA6C265">
            <w:pPr>
              <w:spacing w:before="100" w:beforeAutospacing="1" w:after="100" w:afterAutospacing="1" w:line="256" w:lineRule="auto"/>
              <w:ind w:left="720"/>
              <w:contextualSpacing/>
              <w:rPr>
                <w:rFonts w:ascii="Times New Roman" w:hAnsi="Times New Roman" w:eastAsia="Times New Roman" w:cs="Times New Roman"/>
                <w:sz w:val="24"/>
                <w:szCs w:val="24"/>
                <w:lang w:val="sr-Cyrl-RS"/>
              </w:rPr>
            </w:pPr>
          </w:p>
          <w:p w14:paraId="0B7C4D8C">
            <w:pPr>
              <w:spacing w:before="100" w:beforeAutospacing="1" w:after="100" w:afterAutospacing="1" w:line="256" w:lineRule="auto"/>
              <w:ind w:left="720"/>
              <w:contextualSpacing/>
              <w:rPr>
                <w:rFonts w:ascii="Times New Roman" w:hAnsi="Times New Roman" w:eastAsia="Times New Roman" w:cs="Times New Roman"/>
                <w:sz w:val="24"/>
                <w:szCs w:val="24"/>
                <w:lang w:val="sr-Cyrl-RS"/>
              </w:rPr>
            </w:pPr>
          </w:p>
          <w:p w14:paraId="3AB7B7D2">
            <w:pPr>
              <w:numPr>
                <w:ilvl w:val="0"/>
                <w:numId w:val="10"/>
              </w:numPr>
              <w:spacing w:before="100" w:beforeAutospacing="1" w:after="100" w:afterAutospacing="1" w:line="256" w:lineRule="auto"/>
              <w:contextualSpacing/>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Обележавање Европског дана страних језика</w:t>
            </w:r>
          </w:p>
          <w:p w14:paraId="3513C377">
            <w:pPr>
              <w:spacing w:before="100" w:beforeAutospacing="1" w:after="100" w:afterAutospacing="1" w:line="256" w:lineRule="auto"/>
              <w:rPr>
                <w:rFonts w:ascii="Times New Roman" w:hAnsi="Times New Roman" w:eastAsia="Times New Roman" w:cs="Times New Roman"/>
                <w:sz w:val="24"/>
                <w:szCs w:val="24"/>
                <w:lang w:val="en-US"/>
              </w:rPr>
            </w:pPr>
          </w:p>
          <w:p w14:paraId="523E6D58">
            <w:pPr>
              <w:numPr>
                <w:ilvl w:val="0"/>
                <w:numId w:val="10"/>
              </w:numPr>
              <w:spacing w:before="100" w:beforeAutospacing="1" w:after="100" w:afterAutospacing="1" w:line="256" w:lineRule="auto"/>
              <w:contextualSpacing/>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Израда ИОП-а за први и други страни језик</w:t>
            </w:r>
          </w:p>
          <w:p w14:paraId="3FF59CE4">
            <w:pPr>
              <w:numPr>
                <w:ilvl w:val="0"/>
                <w:numId w:val="10"/>
              </w:numPr>
              <w:spacing w:before="100" w:beforeAutospacing="1" w:after="100" w:afterAutospacing="1" w:line="256" w:lineRule="auto"/>
              <w:contextualSpacing/>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Усаглашавање критеријума оцењивања</w:t>
            </w:r>
          </w:p>
        </w:tc>
        <w:tc>
          <w:tcPr>
            <w:tcW w:w="231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C909B16">
            <w:pPr>
              <w:spacing w:before="100" w:beforeAutospacing="1" w:after="100" w:afterAutospacing="1" w:line="25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 свим одељењима 1-8. разреда</w:t>
            </w:r>
          </w:p>
        </w:tc>
        <w:tc>
          <w:tcPr>
            <w:tcW w:w="205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29A8709">
            <w:pPr>
              <w:spacing w:before="100" w:beforeAutospacing="1" w:after="100" w:afterAutospacing="1" w:line="25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Чланови Стручног већа</w:t>
            </w:r>
          </w:p>
        </w:tc>
        <w:tc>
          <w:tcPr>
            <w:tcW w:w="4514"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D3B61A0">
            <w:pPr>
              <w:numPr>
                <w:ilvl w:val="0"/>
                <w:numId w:val="11"/>
              </w:numPr>
              <w:spacing w:before="100" w:beforeAutospacing="1" w:after="100" w:afterAutospacing="1" w:line="256" w:lineRule="auto"/>
              <w:contextualSpacing/>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Усвојен је предложени план Стручног већа за стране језике</w:t>
            </w:r>
          </w:p>
          <w:p w14:paraId="4A1D0C8B">
            <w:pPr>
              <w:numPr>
                <w:ilvl w:val="0"/>
                <w:numId w:val="11"/>
              </w:numPr>
              <w:spacing w:before="100" w:beforeAutospacing="1" w:after="100" w:afterAutospacing="1" w:line="256" w:lineRule="auto"/>
              <w:contextualSpacing/>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Усвојен је заједнички образац за праћење напредовања ученика, али ће наставници имати слободу да користе и додатне обрасце у складу са карактеристикама одељења у којима предају.</w:t>
            </w:r>
          </w:p>
          <w:p w14:paraId="57770D08">
            <w:pPr>
              <w:numPr>
                <w:ilvl w:val="0"/>
                <w:numId w:val="11"/>
              </w:numPr>
              <w:spacing w:before="100" w:beforeAutospacing="1" w:after="100" w:afterAutospacing="1" w:line="256" w:lineRule="auto"/>
              <w:contextualSpacing/>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Договорене су теме за прву школску недељу.</w:t>
            </w:r>
          </w:p>
          <w:p w14:paraId="0D3BD243">
            <w:pPr>
              <w:numPr>
                <w:ilvl w:val="0"/>
                <w:numId w:val="11"/>
              </w:numPr>
              <w:spacing w:before="100" w:beforeAutospacing="1" w:after="100" w:afterAutospacing="1" w:line="256" w:lineRule="auto"/>
              <w:contextualSpacing/>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Договорено је да сваки наставник самостално изради иницијалне тестове у складу са карактеристикама одељења у којима предаје.</w:t>
            </w:r>
          </w:p>
          <w:p w14:paraId="4AFE0C76">
            <w:pPr>
              <w:numPr>
                <w:ilvl w:val="0"/>
                <w:numId w:val="11"/>
              </w:numPr>
              <w:spacing w:before="100" w:beforeAutospacing="1" w:after="100" w:afterAutospacing="1" w:line="256" w:lineRule="auto"/>
              <w:contextualSpacing/>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Усаглашени су оријентациони термини израде контролних и писмених задатака. Конкретни термини усвојени су на састанку Одељенског већа.</w:t>
            </w:r>
          </w:p>
          <w:p w14:paraId="0F30E695">
            <w:pPr>
              <w:numPr>
                <w:ilvl w:val="0"/>
                <w:numId w:val="11"/>
              </w:numPr>
              <w:spacing w:before="100" w:beforeAutospacing="1" w:after="100" w:afterAutospacing="1" w:line="256" w:lineRule="auto"/>
              <w:contextualSpacing/>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За Европски дан страних језика - 26.9.2024. године  наставници страних језика су планирали низ активности у сарадњи са осталим колегама.</w:t>
            </w:r>
          </w:p>
          <w:p w14:paraId="620AA231">
            <w:pPr>
              <w:numPr>
                <w:ilvl w:val="0"/>
                <w:numId w:val="11"/>
              </w:numPr>
              <w:spacing w:before="100" w:beforeAutospacing="1" w:after="100" w:afterAutospacing="1" w:line="256" w:lineRule="auto"/>
              <w:contextualSpacing/>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Наставници страних језика су се усагласили да се ради ИОП 1 и ИОП2 за ученике којима је потребна додатна образовна подршка у млађим и старијим разредима.</w:t>
            </w:r>
          </w:p>
          <w:p w14:paraId="4CFD1741">
            <w:pPr>
              <w:numPr>
                <w:ilvl w:val="0"/>
                <w:numId w:val="11"/>
              </w:numPr>
              <w:spacing w:before="100" w:beforeAutospacing="1" w:after="100" w:afterAutospacing="1" w:line="256" w:lineRule="auto"/>
              <w:contextualSpacing/>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Постојећи критеријум оцењивања од првог до осмог разреда је потврђен, јер даје реалну оцену знања и постигнућа ученика.</w:t>
            </w:r>
          </w:p>
        </w:tc>
      </w:tr>
      <w:tr w14:paraId="3FD059FB">
        <w:tblPrEx>
          <w:tblCellMar>
            <w:top w:w="0" w:type="dxa"/>
            <w:left w:w="108" w:type="dxa"/>
            <w:bottom w:w="0" w:type="dxa"/>
            <w:right w:w="108" w:type="dxa"/>
          </w:tblCellMar>
        </w:tblPrEx>
        <w:tc>
          <w:tcPr>
            <w:tcW w:w="1424"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218E1B1">
            <w:pPr>
              <w:spacing w:before="100" w:beforeAutospacing="1" w:after="100" w:afterAutospacing="1" w:line="256"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октобар</w:t>
            </w:r>
          </w:p>
          <w:p w14:paraId="4F97253B">
            <w:pPr>
              <w:spacing w:before="100" w:beforeAutospacing="1" w:after="100" w:afterAutospacing="1" w:line="256"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202</w:t>
            </w:r>
            <w:r>
              <w:rPr>
                <w:rFonts w:ascii="Times New Roman" w:hAnsi="Times New Roman" w:eastAsia="Times New Roman" w:cs="Times New Roman"/>
                <w:sz w:val="24"/>
                <w:szCs w:val="24"/>
                <w:lang w:val="en-US"/>
              </w:rPr>
              <w:t>4</w:t>
            </w:r>
            <w:r>
              <w:rPr>
                <w:rFonts w:ascii="Times New Roman" w:hAnsi="Times New Roman" w:eastAsia="Times New Roman" w:cs="Times New Roman"/>
                <w:sz w:val="24"/>
                <w:szCs w:val="24"/>
                <w:lang w:val="sr-Cyrl-RS"/>
              </w:rPr>
              <w:t>.</w:t>
            </w:r>
          </w:p>
        </w:tc>
        <w:tc>
          <w:tcPr>
            <w:tcW w:w="368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47C31C8">
            <w:pPr>
              <w:spacing w:before="100" w:beforeAutospacing="1" w:after="100" w:afterAutospacing="1" w:line="25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1. Анализа иницијалних тестова</w:t>
            </w:r>
          </w:p>
          <w:p w14:paraId="5B8EAE54">
            <w:pPr>
              <w:spacing w:before="100" w:beforeAutospacing="1" w:after="100" w:afterAutospacing="1" w:line="256" w:lineRule="auto"/>
              <w:rPr>
                <w:rFonts w:ascii="Times New Roman" w:hAnsi="Times New Roman" w:eastAsia="Times New Roman" w:cs="Times New Roman"/>
                <w:sz w:val="24"/>
                <w:szCs w:val="24"/>
                <w:lang w:val="sr-Cyrl-RS"/>
              </w:rPr>
            </w:pPr>
          </w:p>
          <w:p w14:paraId="0BC2C348">
            <w:pPr>
              <w:spacing w:before="100" w:beforeAutospacing="1" w:after="100" w:afterAutospacing="1" w:line="256" w:lineRule="auto"/>
              <w:rPr>
                <w:rFonts w:ascii="Times New Roman" w:hAnsi="Times New Roman" w:eastAsia="Times New Roman" w:cs="Times New Roman"/>
                <w:sz w:val="24"/>
                <w:szCs w:val="24"/>
                <w:lang w:val="sr-Cyrl-RS"/>
              </w:rPr>
            </w:pPr>
          </w:p>
          <w:p w14:paraId="49CA50CF">
            <w:pPr>
              <w:spacing w:before="100" w:beforeAutospacing="1" w:after="100" w:afterAutospacing="1" w:line="256" w:lineRule="auto"/>
              <w:rPr>
                <w:rFonts w:ascii="Times New Roman" w:hAnsi="Times New Roman" w:eastAsia="Times New Roman" w:cs="Times New Roman"/>
                <w:sz w:val="24"/>
                <w:szCs w:val="24"/>
                <w:lang w:val="sr-Cyrl-RS"/>
              </w:rPr>
            </w:pPr>
          </w:p>
          <w:p w14:paraId="718B031E">
            <w:pPr>
              <w:spacing w:before="100" w:beforeAutospacing="1" w:after="100" w:afterAutospacing="1" w:line="25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2. Анализа обележавања Европског дана страних језика</w:t>
            </w:r>
          </w:p>
          <w:p w14:paraId="7D0381A4">
            <w:pPr>
              <w:spacing w:before="100" w:beforeAutospacing="1" w:after="100" w:afterAutospacing="1" w:line="256" w:lineRule="auto"/>
              <w:rPr>
                <w:rFonts w:ascii="Times New Roman" w:hAnsi="Times New Roman" w:eastAsia="Times New Roman" w:cs="Times New Roman"/>
                <w:sz w:val="24"/>
                <w:szCs w:val="24"/>
                <w:lang w:val="sr-Cyrl-RS"/>
              </w:rPr>
            </w:pPr>
          </w:p>
          <w:p w14:paraId="0A917894">
            <w:pPr>
              <w:spacing w:before="100" w:beforeAutospacing="1" w:after="100" w:afterAutospacing="1" w:line="256" w:lineRule="auto"/>
              <w:rPr>
                <w:rFonts w:ascii="Times New Roman" w:hAnsi="Times New Roman" w:eastAsia="Times New Roman" w:cs="Times New Roman"/>
                <w:sz w:val="24"/>
                <w:szCs w:val="24"/>
                <w:lang w:val="sr-Cyrl-RS"/>
              </w:rPr>
            </w:pPr>
          </w:p>
          <w:p w14:paraId="09CB6CF5">
            <w:pPr>
              <w:spacing w:before="100" w:beforeAutospacing="1" w:after="100" w:afterAutospacing="1" w:line="25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3. Планирање угледног часа</w:t>
            </w:r>
          </w:p>
          <w:p w14:paraId="5C1FA667">
            <w:pPr>
              <w:spacing w:before="100" w:beforeAutospacing="1" w:after="100" w:afterAutospacing="1" w:line="25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4. Извештај са састанка Педагошког колегијума</w:t>
            </w:r>
          </w:p>
          <w:p w14:paraId="453FAE7C">
            <w:pPr>
              <w:spacing w:before="100" w:beforeAutospacing="1" w:after="100" w:afterAutospacing="1" w:line="256" w:lineRule="auto"/>
              <w:rPr>
                <w:rFonts w:ascii="Times New Roman" w:hAnsi="Times New Roman" w:eastAsia="Times New Roman" w:cs="Times New Roman"/>
                <w:sz w:val="24"/>
                <w:szCs w:val="24"/>
                <w:lang w:val="sr-Cyrl-RS"/>
              </w:rPr>
            </w:pPr>
          </w:p>
        </w:tc>
        <w:tc>
          <w:tcPr>
            <w:tcW w:w="231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715A88F">
            <w:pPr>
              <w:spacing w:before="100" w:beforeAutospacing="1" w:after="100" w:afterAutospacing="1" w:line="25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анализа и дискусија</w:t>
            </w:r>
          </w:p>
        </w:tc>
        <w:tc>
          <w:tcPr>
            <w:tcW w:w="205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4F043CC">
            <w:pPr>
              <w:spacing w:before="100" w:beforeAutospacing="1" w:after="100" w:afterAutospacing="1" w:line="25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sr-Cyrl-RS"/>
              </w:rPr>
              <w:t>Чланови Стручног већа</w:t>
            </w:r>
          </w:p>
        </w:tc>
        <w:tc>
          <w:tcPr>
            <w:tcW w:w="4514"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065DEC0">
            <w:pPr>
              <w:numPr>
                <w:ilvl w:val="0"/>
                <w:numId w:val="12"/>
              </w:numPr>
              <w:spacing w:before="100" w:beforeAutospacing="1" w:after="100" w:afterAutospacing="1" w:line="256" w:lineRule="auto"/>
              <w:contextualSpacing/>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Анализом резултата иницијалних тестова закључено је да се резултати подударају са реалном сликом знања ученика. Договорено је да сваки наставник коригује своје оперативне планове у складу са карактеристикама одељења у коме предаје.</w:t>
            </w:r>
          </w:p>
          <w:p w14:paraId="7F1F25F7">
            <w:pPr>
              <w:numPr>
                <w:ilvl w:val="0"/>
                <w:numId w:val="12"/>
              </w:numPr>
              <w:spacing w:before="100" w:beforeAutospacing="1" w:after="100" w:afterAutospacing="1" w:line="256" w:lineRule="auto"/>
              <w:contextualSpacing/>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Европски дан страних језика обележен је 26.9.2024. и у матичној школи и у издвојеним одељењима. Наставници и ученици су кроз низ активности обележили дан у оквиру редовне наставе.</w:t>
            </w:r>
          </w:p>
          <w:p w14:paraId="69007A1A">
            <w:pPr>
              <w:numPr>
                <w:ilvl w:val="0"/>
                <w:numId w:val="12"/>
              </w:numPr>
              <w:spacing w:before="100" w:beforeAutospacing="1" w:after="100" w:afterAutospacing="1" w:line="256" w:lineRule="auto"/>
              <w:contextualSpacing/>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Угледни часови ће се планирати током године.</w:t>
            </w:r>
          </w:p>
          <w:p w14:paraId="52591D92">
            <w:pPr>
              <w:numPr>
                <w:ilvl w:val="0"/>
                <w:numId w:val="12"/>
              </w:numPr>
              <w:spacing w:before="100" w:beforeAutospacing="1" w:after="100" w:afterAutospacing="1" w:line="256" w:lineRule="auto"/>
              <w:contextualSpacing/>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Чланови Стручног већа су упознати са извештајем са састанка Педагошког колегијума.</w:t>
            </w:r>
          </w:p>
        </w:tc>
      </w:tr>
      <w:tr w14:paraId="4D0783C2">
        <w:tblPrEx>
          <w:tblCellMar>
            <w:top w:w="0" w:type="dxa"/>
            <w:left w:w="108" w:type="dxa"/>
            <w:bottom w:w="0" w:type="dxa"/>
            <w:right w:w="108" w:type="dxa"/>
          </w:tblCellMar>
        </w:tblPrEx>
        <w:tc>
          <w:tcPr>
            <w:tcW w:w="1424"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718DA43">
            <w:pPr>
              <w:spacing w:before="100" w:beforeAutospacing="1" w:after="100" w:afterAutospacing="1" w:line="256"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новембар</w:t>
            </w:r>
          </w:p>
          <w:p w14:paraId="4F79FB47">
            <w:pPr>
              <w:spacing w:before="100" w:beforeAutospacing="1" w:after="100" w:afterAutospacing="1" w:line="256"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202</w:t>
            </w:r>
            <w:r>
              <w:rPr>
                <w:rFonts w:ascii="Times New Roman" w:hAnsi="Times New Roman" w:eastAsia="Times New Roman" w:cs="Times New Roman"/>
                <w:sz w:val="24"/>
                <w:szCs w:val="24"/>
                <w:lang w:val="en-US"/>
              </w:rPr>
              <w:t>4</w:t>
            </w:r>
            <w:r>
              <w:rPr>
                <w:rFonts w:ascii="Times New Roman" w:hAnsi="Times New Roman" w:eastAsia="Times New Roman" w:cs="Times New Roman"/>
                <w:sz w:val="24"/>
                <w:szCs w:val="24"/>
                <w:lang w:val="sr-Cyrl-RS"/>
              </w:rPr>
              <w:t>.</w:t>
            </w:r>
          </w:p>
        </w:tc>
        <w:tc>
          <w:tcPr>
            <w:tcW w:w="368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4911B4B">
            <w:pPr>
              <w:spacing w:before="100" w:beforeAutospacing="1" w:after="100" w:afterAutospacing="1" w:line="25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1. Анализа резултата са првог класификационог периода</w:t>
            </w:r>
          </w:p>
          <w:p w14:paraId="3DD0C8CA">
            <w:pPr>
              <w:spacing w:before="100" w:beforeAutospacing="1" w:after="100" w:afterAutospacing="1" w:line="25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2. Договор о начинима за отклањање евентуалних недостатака у раду</w:t>
            </w:r>
          </w:p>
        </w:tc>
        <w:tc>
          <w:tcPr>
            <w:tcW w:w="231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0DB3BE3C">
            <w:pPr>
              <w:spacing w:before="100" w:beforeAutospacing="1" w:after="100" w:afterAutospacing="1" w:line="256" w:lineRule="auto"/>
              <w:jc w:val="center"/>
              <w:rPr>
                <w:rFonts w:ascii="Times New Roman" w:hAnsi="Times New Roman" w:eastAsia="Times New Roman" w:cs="Times New Roman"/>
                <w:sz w:val="24"/>
                <w:szCs w:val="24"/>
                <w:lang w:val="sr-Cyrl-RS"/>
              </w:rPr>
            </w:pPr>
          </w:p>
          <w:p w14:paraId="4395B6E6">
            <w:pPr>
              <w:spacing w:before="100" w:beforeAutospacing="1" w:after="100" w:afterAutospacing="1" w:line="256" w:lineRule="auto"/>
              <w:jc w:val="center"/>
              <w:rPr>
                <w:rFonts w:ascii="Times New Roman" w:hAnsi="Times New Roman" w:eastAsia="Times New Roman" w:cs="Times New Roman"/>
                <w:sz w:val="24"/>
                <w:szCs w:val="24"/>
                <w:lang w:val="sr-Cyrl-RS"/>
              </w:rPr>
            </w:pPr>
          </w:p>
          <w:p w14:paraId="61966ABF">
            <w:pPr>
              <w:spacing w:before="100" w:beforeAutospacing="1" w:after="100" w:afterAutospacing="1" w:line="256" w:lineRule="auto"/>
              <w:jc w:val="center"/>
              <w:rPr>
                <w:rFonts w:ascii="Times New Roman" w:hAnsi="Times New Roman" w:eastAsia="Times New Roman" w:cs="Times New Roman"/>
                <w:sz w:val="24"/>
                <w:szCs w:val="24"/>
                <w:lang w:val="sr-Cyrl-RS"/>
              </w:rPr>
            </w:pPr>
          </w:p>
          <w:p w14:paraId="628A0F61">
            <w:pPr>
              <w:spacing w:before="100" w:beforeAutospacing="1" w:after="100" w:afterAutospacing="1" w:line="256"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lang w:val="sr-Cyrl-RS"/>
              </w:rPr>
              <w:t>анализа и дискусија</w:t>
            </w:r>
          </w:p>
        </w:tc>
        <w:tc>
          <w:tcPr>
            <w:tcW w:w="205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657CEEF4">
            <w:pPr>
              <w:spacing w:before="100" w:beforeAutospacing="1" w:after="100" w:afterAutospacing="1" w:line="256" w:lineRule="auto"/>
              <w:rPr>
                <w:rFonts w:ascii="Times New Roman" w:hAnsi="Times New Roman" w:eastAsia="Times New Roman" w:cs="Times New Roman"/>
                <w:sz w:val="24"/>
                <w:szCs w:val="24"/>
                <w:lang w:val="en-US"/>
              </w:rPr>
            </w:pPr>
          </w:p>
          <w:p w14:paraId="04E7E401">
            <w:pPr>
              <w:spacing w:before="100" w:beforeAutospacing="1" w:after="100" w:afterAutospacing="1" w:line="256" w:lineRule="auto"/>
              <w:rPr>
                <w:rFonts w:ascii="Times New Roman" w:hAnsi="Times New Roman" w:eastAsia="Times New Roman" w:cs="Times New Roman"/>
                <w:sz w:val="24"/>
                <w:szCs w:val="24"/>
                <w:lang w:val="en-US"/>
              </w:rPr>
            </w:pPr>
          </w:p>
          <w:p w14:paraId="4F22BA47">
            <w:pPr>
              <w:spacing w:before="100" w:beforeAutospacing="1" w:after="100" w:afterAutospacing="1" w:line="256" w:lineRule="auto"/>
              <w:rPr>
                <w:rFonts w:ascii="Times New Roman" w:hAnsi="Times New Roman" w:eastAsia="Times New Roman" w:cs="Times New Roman"/>
                <w:sz w:val="24"/>
                <w:szCs w:val="24"/>
                <w:lang w:val="en-US"/>
              </w:rPr>
            </w:pPr>
          </w:p>
          <w:p w14:paraId="02510D50">
            <w:pPr>
              <w:spacing w:before="100" w:beforeAutospacing="1" w:after="100" w:afterAutospacing="1" w:line="25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sr-Cyrl-RS"/>
              </w:rPr>
              <w:t>Чланови Стручног већа</w:t>
            </w:r>
          </w:p>
        </w:tc>
        <w:tc>
          <w:tcPr>
            <w:tcW w:w="4514"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795B9A75">
            <w:pPr>
              <w:numPr>
                <w:ilvl w:val="0"/>
                <w:numId w:val="13"/>
              </w:numPr>
              <w:spacing w:before="100" w:beforeAutospacing="1" w:after="100" w:afterAutospacing="1" w:line="256" w:lineRule="auto"/>
              <w:contextualSpacing/>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Анализом резултата са првог класификационог периода утврђено је да су ученици углавном успешно савладали градиво предвиђено за тај период.</w:t>
            </w:r>
          </w:p>
          <w:p w14:paraId="4A417A8E">
            <w:pPr>
              <w:numPr>
                <w:ilvl w:val="0"/>
                <w:numId w:val="13"/>
              </w:numPr>
              <w:spacing w:before="100" w:beforeAutospacing="1" w:after="100" w:afterAutospacing="1" w:line="256" w:lineRule="auto"/>
              <w:contextualSpacing/>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 Дати су предлози мера за побољшање успеха (допуски рад).</w:t>
            </w:r>
          </w:p>
        </w:tc>
      </w:tr>
      <w:tr w14:paraId="6BE60D3D">
        <w:tblPrEx>
          <w:tblCellMar>
            <w:top w:w="0" w:type="dxa"/>
            <w:left w:w="108" w:type="dxa"/>
            <w:bottom w:w="0" w:type="dxa"/>
            <w:right w:w="108" w:type="dxa"/>
          </w:tblCellMar>
        </w:tblPrEx>
        <w:tc>
          <w:tcPr>
            <w:tcW w:w="1424"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4569214">
            <w:pPr>
              <w:spacing w:before="100" w:beforeAutospacing="1" w:after="100" w:afterAutospacing="1" w:line="256"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децембар</w:t>
            </w:r>
          </w:p>
          <w:p w14:paraId="782ED29E">
            <w:pPr>
              <w:spacing w:before="100" w:beforeAutospacing="1" w:after="100" w:afterAutospacing="1" w:line="256" w:lineRule="auto"/>
              <w:jc w:val="center"/>
              <w:rPr>
                <w:rFonts w:ascii="Calibri" w:hAnsi="Calibri" w:eastAsia="Times New Roman" w:cs="Calibri"/>
                <w:sz w:val="24"/>
                <w:szCs w:val="24"/>
                <w:lang w:val="sr-Cyrl-RS"/>
              </w:rPr>
            </w:pPr>
            <w:r>
              <w:rPr>
                <w:rFonts w:ascii="Times New Roman" w:hAnsi="Times New Roman" w:eastAsia="Times New Roman" w:cs="Times New Roman"/>
                <w:sz w:val="24"/>
                <w:szCs w:val="24"/>
                <w:lang w:val="sr-Cyrl-RS"/>
              </w:rPr>
              <w:t>2024.</w:t>
            </w:r>
          </w:p>
        </w:tc>
        <w:tc>
          <w:tcPr>
            <w:tcW w:w="368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752F0EF">
            <w:pPr>
              <w:spacing w:before="100" w:beforeAutospacing="1" w:after="100" w:afterAutospacing="1" w:line="256" w:lineRule="auto"/>
              <w:rPr>
                <w:rFonts w:ascii="Times New Roman" w:hAnsi="Times New Roman" w:eastAsia="Times New Roman" w:cs="Times New Roman"/>
                <w:sz w:val="24"/>
                <w:szCs w:val="24"/>
                <w:shd w:val="clear" w:color="auto" w:fill="FFFFFF"/>
                <w:lang w:val="sr-Cyrl-RS"/>
              </w:rPr>
            </w:pPr>
          </w:p>
          <w:p w14:paraId="03F1CC48">
            <w:pPr>
              <w:spacing w:before="100" w:beforeAutospacing="1" w:after="100" w:afterAutospacing="1" w:line="256" w:lineRule="auto"/>
              <w:rPr>
                <w:rFonts w:ascii="Times New Roman" w:hAnsi="Times New Roman" w:eastAsia="Times New Roman" w:cs="Times New Roman"/>
                <w:sz w:val="24"/>
                <w:szCs w:val="24"/>
                <w:shd w:val="clear" w:color="auto" w:fill="FFFFFF"/>
                <w:lang w:val="sr-Cyrl-RS"/>
              </w:rPr>
            </w:pPr>
          </w:p>
          <w:p w14:paraId="6E369642">
            <w:pPr>
              <w:spacing w:before="100" w:beforeAutospacing="1" w:after="100" w:afterAutospacing="1" w:line="256" w:lineRule="auto"/>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shd w:val="clear" w:color="auto" w:fill="FFFFFF"/>
                <w:lang w:val="sr-Cyrl-RS"/>
              </w:rPr>
              <w:t>1. Дискусија о мобилности</w:t>
            </w:r>
          </w:p>
          <w:p w14:paraId="3F2F5358">
            <w:pPr>
              <w:spacing w:before="100" w:beforeAutospacing="1" w:after="100" w:afterAutospacing="1" w:line="256" w:lineRule="auto"/>
              <w:rPr>
                <w:rFonts w:ascii="Times New Roman" w:hAnsi="Times New Roman" w:eastAsia="Times New Roman" w:cs="Times New Roman"/>
                <w:sz w:val="24"/>
                <w:szCs w:val="24"/>
                <w:shd w:val="clear" w:color="auto" w:fill="FFFFFF"/>
                <w:lang w:val="sr-Cyrl-RS"/>
              </w:rPr>
            </w:pPr>
          </w:p>
          <w:p w14:paraId="159D2A11">
            <w:pPr>
              <w:spacing w:before="100" w:beforeAutospacing="1" w:after="100" w:afterAutospacing="1" w:line="256" w:lineRule="auto"/>
              <w:rPr>
                <w:rFonts w:ascii="Times New Roman" w:hAnsi="Times New Roman" w:eastAsia="Times New Roman" w:cs="Times New Roman"/>
                <w:sz w:val="24"/>
                <w:szCs w:val="24"/>
                <w:shd w:val="clear" w:color="auto" w:fill="FFFFFF"/>
                <w:lang w:val="sr-Cyrl-RS"/>
              </w:rPr>
            </w:pPr>
          </w:p>
          <w:p w14:paraId="49639283">
            <w:pPr>
              <w:spacing w:before="100" w:beforeAutospacing="1" w:after="100" w:afterAutospacing="1" w:line="256" w:lineRule="auto"/>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shd w:val="clear" w:color="auto" w:fill="FFFFFF"/>
                <w:lang w:val="sr-Cyrl-RS"/>
              </w:rPr>
              <w:br w:type="textWrapping"/>
            </w:r>
            <w:r>
              <w:rPr>
                <w:rFonts w:ascii="Times New Roman" w:hAnsi="Times New Roman" w:eastAsia="Times New Roman" w:cs="Times New Roman"/>
                <w:sz w:val="24"/>
                <w:szCs w:val="24"/>
                <w:shd w:val="clear" w:color="auto" w:fill="FFFFFF"/>
                <w:lang w:val="sr-Cyrl-RS"/>
              </w:rPr>
              <w:t>2. Анализа писменог задатка</w:t>
            </w:r>
          </w:p>
          <w:p w14:paraId="0BF8783F">
            <w:pPr>
              <w:spacing w:before="100" w:beforeAutospacing="1" w:after="100" w:afterAutospacing="1" w:line="256" w:lineRule="auto"/>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shd w:val="clear" w:color="auto" w:fill="FFFFFF"/>
                <w:lang w:val="sr-Cyrl-RS"/>
              </w:rPr>
              <w:t>3. Припрема тестова за школско такмичење</w:t>
            </w:r>
          </w:p>
          <w:p w14:paraId="5629B565">
            <w:pPr>
              <w:spacing w:before="100" w:beforeAutospacing="1" w:after="100" w:afterAutospacing="1" w:line="256" w:lineRule="auto"/>
              <w:rPr>
                <w:rFonts w:ascii="Times New Roman" w:hAnsi="Times New Roman" w:eastAsia="Times New Roman" w:cs="Times New Roman"/>
                <w:sz w:val="24"/>
                <w:szCs w:val="24"/>
                <w:shd w:val="clear" w:color="auto" w:fill="FFFFFF"/>
                <w:lang w:val="sr-Cyrl-RS"/>
              </w:rPr>
            </w:pPr>
          </w:p>
          <w:p w14:paraId="1920B97D">
            <w:pPr>
              <w:spacing w:before="100" w:beforeAutospacing="1" w:after="100" w:afterAutospacing="1" w:line="256" w:lineRule="auto"/>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shd w:val="clear" w:color="auto" w:fill="FFFFFF"/>
                <w:lang w:val="sr-Cyrl-RS"/>
              </w:rPr>
              <w:br w:type="textWrapping"/>
            </w:r>
            <w:r>
              <w:rPr>
                <w:rFonts w:ascii="Times New Roman" w:hAnsi="Times New Roman" w:eastAsia="Times New Roman" w:cs="Times New Roman"/>
                <w:sz w:val="24"/>
                <w:szCs w:val="24"/>
                <w:shd w:val="clear" w:color="auto" w:fill="FFFFFF"/>
                <w:lang w:val="sr-Cyrl-RS"/>
              </w:rPr>
              <w:t>4. Уједначавање критеријума оцењивања</w:t>
            </w:r>
          </w:p>
        </w:tc>
        <w:tc>
          <w:tcPr>
            <w:tcW w:w="231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1778A311">
            <w:pPr>
              <w:spacing w:before="100" w:beforeAutospacing="1" w:after="100" w:afterAutospacing="1" w:line="256" w:lineRule="auto"/>
              <w:rPr>
                <w:rFonts w:ascii="Times New Roman" w:hAnsi="Times New Roman" w:eastAsia="Times New Roman" w:cs="Times New Roman"/>
                <w:sz w:val="24"/>
                <w:szCs w:val="24"/>
                <w:shd w:val="clear" w:color="auto" w:fill="FFFFFF"/>
                <w:lang w:val="sr-Cyrl-RS"/>
              </w:rPr>
            </w:pPr>
          </w:p>
          <w:p w14:paraId="0A146E90">
            <w:pPr>
              <w:spacing w:before="100" w:beforeAutospacing="1" w:after="100" w:afterAutospacing="1" w:line="256" w:lineRule="auto"/>
              <w:rPr>
                <w:rFonts w:ascii="Times New Roman" w:hAnsi="Times New Roman" w:eastAsia="Times New Roman" w:cs="Times New Roman"/>
                <w:sz w:val="24"/>
                <w:szCs w:val="24"/>
                <w:shd w:val="clear" w:color="auto" w:fill="FFFFFF"/>
                <w:lang w:val="sr-Cyrl-RS"/>
              </w:rPr>
            </w:pPr>
          </w:p>
          <w:p w14:paraId="4CE2444E">
            <w:pPr>
              <w:spacing w:before="100" w:beforeAutospacing="1" w:after="100" w:afterAutospacing="1" w:line="256" w:lineRule="auto"/>
              <w:rPr>
                <w:rFonts w:ascii="Times New Roman" w:hAnsi="Times New Roman" w:eastAsia="Times New Roman" w:cs="Times New Roman"/>
                <w:sz w:val="24"/>
                <w:szCs w:val="24"/>
                <w:shd w:val="clear" w:color="auto" w:fill="FFFFFF"/>
                <w:lang w:val="sr-Cyrl-RS"/>
              </w:rPr>
            </w:pPr>
          </w:p>
          <w:p w14:paraId="1F6354CE">
            <w:pPr>
              <w:spacing w:before="100" w:beforeAutospacing="1" w:after="100" w:afterAutospacing="1" w:line="256" w:lineRule="auto"/>
              <w:rPr>
                <w:rFonts w:ascii="Times New Roman" w:hAnsi="Times New Roman" w:eastAsia="Times New Roman" w:cs="Times New Roman"/>
                <w:sz w:val="24"/>
                <w:szCs w:val="24"/>
                <w:shd w:val="clear" w:color="auto" w:fill="FFFFFF"/>
                <w:lang w:val="sr-Cyrl-RS"/>
              </w:rPr>
            </w:pPr>
          </w:p>
          <w:p w14:paraId="40B92EF7">
            <w:pPr>
              <w:spacing w:before="100" w:beforeAutospacing="1" w:after="100" w:afterAutospacing="1" w:line="256" w:lineRule="auto"/>
              <w:rPr>
                <w:rFonts w:ascii="Times New Roman" w:hAnsi="Times New Roman" w:eastAsia="Times New Roman" w:cs="Times New Roman"/>
                <w:sz w:val="24"/>
                <w:szCs w:val="24"/>
                <w:shd w:val="clear" w:color="auto" w:fill="FFFFFF"/>
                <w:lang w:val="sr-Cyrl-RS"/>
              </w:rPr>
            </w:pPr>
          </w:p>
          <w:p w14:paraId="1B4B8230">
            <w:pPr>
              <w:spacing w:before="100" w:beforeAutospacing="1" w:after="100" w:afterAutospacing="1" w:line="256" w:lineRule="auto"/>
              <w:rPr>
                <w:rFonts w:ascii="Times New Roman" w:hAnsi="Times New Roman" w:eastAsia="Times New Roman" w:cs="Times New Roman"/>
                <w:sz w:val="24"/>
                <w:szCs w:val="24"/>
                <w:shd w:val="clear" w:color="auto" w:fill="FFFFFF"/>
                <w:lang w:val="sr-Cyrl-RS"/>
              </w:rPr>
            </w:pPr>
          </w:p>
          <w:p w14:paraId="3ACE37B7">
            <w:pPr>
              <w:spacing w:before="100" w:beforeAutospacing="1" w:after="100" w:afterAutospacing="1" w:line="256" w:lineRule="auto"/>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shd w:val="clear" w:color="auto" w:fill="FFFFFF"/>
                <w:lang w:val="sr-Cyrl-RS"/>
              </w:rPr>
              <w:t>Анализа и дискусија</w:t>
            </w:r>
          </w:p>
        </w:tc>
        <w:tc>
          <w:tcPr>
            <w:tcW w:w="205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143C3DE0">
            <w:pPr>
              <w:spacing w:before="100" w:beforeAutospacing="1" w:after="100" w:afterAutospacing="1" w:line="256" w:lineRule="auto"/>
              <w:rPr>
                <w:rFonts w:ascii="Times New Roman" w:hAnsi="Times New Roman" w:eastAsia="Times New Roman" w:cs="Times New Roman"/>
                <w:sz w:val="24"/>
                <w:szCs w:val="24"/>
                <w:shd w:val="clear" w:color="auto" w:fill="FFFFFF"/>
                <w:lang w:val="sr-Cyrl-RS"/>
              </w:rPr>
            </w:pPr>
          </w:p>
          <w:p w14:paraId="661E7E68">
            <w:pPr>
              <w:spacing w:before="100" w:beforeAutospacing="1" w:after="100" w:afterAutospacing="1" w:line="256" w:lineRule="auto"/>
              <w:rPr>
                <w:rFonts w:ascii="Times New Roman" w:hAnsi="Times New Roman" w:eastAsia="Times New Roman" w:cs="Times New Roman"/>
                <w:sz w:val="24"/>
                <w:szCs w:val="24"/>
                <w:shd w:val="clear" w:color="auto" w:fill="FFFFFF"/>
                <w:lang w:val="sr-Cyrl-RS"/>
              </w:rPr>
            </w:pPr>
          </w:p>
          <w:p w14:paraId="3AE45949">
            <w:pPr>
              <w:spacing w:before="100" w:beforeAutospacing="1" w:after="100" w:afterAutospacing="1" w:line="256" w:lineRule="auto"/>
              <w:rPr>
                <w:rFonts w:ascii="Times New Roman" w:hAnsi="Times New Roman" w:eastAsia="Times New Roman" w:cs="Times New Roman"/>
                <w:sz w:val="24"/>
                <w:szCs w:val="24"/>
                <w:shd w:val="clear" w:color="auto" w:fill="FFFFFF"/>
                <w:lang w:val="sr-Cyrl-RS"/>
              </w:rPr>
            </w:pPr>
          </w:p>
          <w:p w14:paraId="654228DF">
            <w:pPr>
              <w:spacing w:before="100" w:beforeAutospacing="1" w:after="100" w:afterAutospacing="1" w:line="256" w:lineRule="auto"/>
              <w:rPr>
                <w:rFonts w:ascii="Times New Roman" w:hAnsi="Times New Roman" w:eastAsia="Times New Roman" w:cs="Times New Roman"/>
                <w:sz w:val="24"/>
                <w:szCs w:val="24"/>
                <w:shd w:val="clear" w:color="auto" w:fill="FFFFFF"/>
                <w:lang w:val="sr-Cyrl-RS"/>
              </w:rPr>
            </w:pPr>
          </w:p>
          <w:p w14:paraId="3626EDAC">
            <w:pPr>
              <w:spacing w:before="100" w:beforeAutospacing="1" w:after="100" w:afterAutospacing="1" w:line="256" w:lineRule="auto"/>
              <w:rPr>
                <w:rFonts w:ascii="Times New Roman" w:hAnsi="Times New Roman" w:eastAsia="Times New Roman" w:cs="Times New Roman"/>
                <w:sz w:val="24"/>
                <w:szCs w:val="24"/>
                <w:shd w:val="clear" w:color="auto" w:fill="FFFFFF"/>
                <w:lang w:val="sr-Cyrl-RS"/>
              </w:rPr>
            </w:pPr>
          </w:p>
          <w:p w14:paraId="0E78A03A">
            <w:pPr>
              <w:spacing w:before="100" w:beforeAutospacing="1" w:after="100" w:afterAutospacing="1" w:line="256" w:lineRule="auto"/>
              <w:rPr>
                <w:rFonts w:ascii="Times New Roman" w:hAnsi="Times New Roman" w:eastAsia="Times New Roman" w:cs="Times New Roman"/>
                <w:sz w:val="24"/>
                <w:szCs w:val="24"/>
                <w:shd w:val="clear" w:color="auto" w:fill="FFFFFF"/>
                <w:lang w:val="sr-Cyrl-RS"/>
              </w:rPr>
            </w:pPr>
          </w:p>
          <w:p w14:paraId="44A78226">
            <w:pPr>
              <w:spacing w:before="100" w:beforeAutospacing="1" w:after="100" w:afterAutospacing="1" w:line="256" w:lineRule="auto"/>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shd w:val="clear" w:color="auto" w:fill="FFFFFF"/>
                <w:lang w:val="sr-Cyrl-RS"/>
              </w:rPr>
              <w:t>Чланови Стручног већа</w:t>
            </w:r>
          </w:p>
        </w:tc>
        <w:tc>
          <w:tcPr>
            <w:tcW w:w="4514"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6938C4AB">
            <w:pPr>
              <w:spacing w:before="100" w:beforeAutospacing="1" w:after="100" w:afterAutospacing="1" w:line="256" w:lineRule="auto"/>
              <w:contextualSpacing/>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shd w:val="clear" w:color="auto" w:fill="FFFFFF"/>
                <w:lang w:val="sr-Cyrl-RS"/>
              </w:rPr>
              <w:t>1. Јелена Марић је кроз презентацију и разговор пренела утиске и запажања која стекла приликом учешћа у пројекту-Erazmus+/Job Shadowing- посматрање наставе у једној школи у немачком граду Фрајбургу.</w:t>
            </w:r>
          </w:p>
          <w:p w14:paraId="41DDBE4B">
            <w:pPr>
              <w:spacing w:before="100" w:beforeAutospacing="1" w:after="100" w:afterAutospacing="1" w:line="256" w:lineRule="auto"/>
              <w:contextualSpacing/>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shd w:val="clear" w:color="auto" w:fill="FFFFFF"/>
                <w:lang w:val="sr-Cyrl-RS"/>
              </w:rPr>
              <w:t>Договорено је да се одређене методе и принципи у функционисању наставе примене одмах и у нашој школи.</w:t>
            </w:r>
          </w:p>
          <w:p w14:paraId="36D0ED30">
            <w:pPr>
              <w:spacing w:before="100" w:beforeAutospacing="1" w:after="100" w:afterAutospacing="1" w:line="256" w:lineRule="auto"/>
              <w:ind w:left="360"/>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shd w:val="clear" w:color="auto" w:fill="FFFFFF"/>
                <w:lang w:val="sr-Cyrl-RS"/>
              </w:rPr>
              <w:t xml:space="preserve">2. </w:t>
            </w:r>
            <w:r>
              <w:rPr>
                <w:rFonts w:ascii="Times New Roman" w:hAnsi="Times New Roman" w:eastAsia="Times New Roman" w:cs="Times New Roman"/>
                <w:sz w:val="24"/>
                <w:szCs w:val="24"/>
                <w:shd w:val="clear" w:color="auto" w:fill="FFFFFF"/>
              </w:rPr>
              <w:t>Анализом писменог задатка од 5. до 8.разреда је утврђено да су израђени тестови јасни и урађени по нивоима постигнућа. За ученике који раде по ИОП-у израђени су посебни тестови.</w:t>
            </w:r>
          </w:p>
          <w:p w14:paraId="08281DB0">
            <w:pPr>
              <w:spacing w:before="100" w:beforeAutospacing="1" w:after="100" w:afterAutospacing="1" w:line="256" w:lineRule="auto"/>
              <w:ind w:left="360"/>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shd w:val="clear" w:color="auto" w:fill="FFFFFF"/>
                <w:lang w:val="sr-Cyrl-RS"/>
              </w:rPr>
              <w:t>3. На састанку се разговарало о припреми тестова за школско такмичење. Зорица Агановић и Бранка Мијаиловић израдиле су  тестове за школско такмичење.</w:t>
            </w:r>
          </w:p>
          <w:p w14:paraId="060794D9">
            <w:pPr>
              <w:spacing w:before="100" w:beforeAutospacing="1" w:after="100" w:afterAutospacing="1" w:line="256" w:lineRule="auto"/>
              <w:ind w:left="360"/>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shd w:val="clear" w:color="auto" w:fill="FFFFFF"/>
                <w:lang w:val="sr-Cyrl-RS"/>
              </w:rPr>
              <w:t>4.</w:t>
            </w:r>
            <w:r>
              <w:rPr>
                <w:rFonts w:ascii="Times New Roman" w:hAnsi="Times New Roman" w:eastAsia="Times New Roman" w:cs="Times New Roman"/>
                <w:sz w:val="24"/>
                <w:szCs w:val="24"/>
                <w:shd w:val="clear" w:color="auto" w:fill="FFFFFF"/>
              </w:rPr>
              <w:t>Критеријум оцењивања је уједначен и сви наставници се придржавају договорених правила.</w:t>
            </w:r>
          </w:p>
        </w:tc>
      </w:tr>
      <w:tr w14:paraId="701212B1">
        <w:tblPrEx>
          <w:tblCellMar>
            <w:top w:w="0" w:type="dxa"/>
            <w:left w:w="108" w:type="dxa"/>
            <w:bottom w:w="0" w:type="dxa"/>
            <w:right w:w="108" w:type="dxa"/>
          </w:tblCellMar>
        </w:tblPrEx>
        <w:tc>
          <w:tcPr>
            <w:tcW w:w="1424"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396D724">
            <w:pPr>
              <w:spacing w:before="100" w:beforeAutospacing="1" w:after="100" w:afterAutospacing="1" w:line="256"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јануар</w:t>
            </w:r>
          </w:p>
          <w:p w14:paraId="7CC87530">
            <w:pPr>
              <w:spacing w:before="100" w:beforeAutospacing="1" w:after="100" w:afterAutospacing="1" w:line="256"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2025.</w:t>
            </w:r>
          </w:p>
        </w:tc>
        <w:tc>
          <w:tcPr>
            <w:tcW w:w="368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144AF0B">
            <w:pPr>
              <w:spacing w:before="100" w:beforeAutospacing="1" w:after="100" w:afterAutospacing="1" w:line="256" w:lineRule="auto"/>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shd w:val="clear" w:color="auto" w:fill="FFFFFF"/>
                <w:lang w:val="sr-Cyrl-RS"/>
              </w:rPr>
              <w:t>1. Упознавање са календаром даљег тока такмичења</w:t>
            </w:r>
          </w:p>
        </w:tc>
        <w:tc>
          <w:tcPr>
            <w:tcW w:w="231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32FC1589">
            <w:pPr>
              <w:spacing w:before="100" w:beforeAutospacing="1" w:after="100" w:afterAutospacing="1" w:line="256"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sr-Cyrl-RS"/>
              </w:rPr>
              <w:t>Анализа и дискусија</w:t>
            </w:r>
          </w:p>
        </w:tc>
        <w:tc>
          <w:tcPr>
            <w:tcW w:w="205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0BD2E8C3">
            <w:pPr>
              <w:spacing w:before="100" w:beforeAutospacing="1" w:after="100" w:afterAutospacing="1" w:line="256"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sr-Cyrl-RS"/>
              </w:rPr>
              <w:t>Чланови Стручног већа</w:t>
            </w:r>
          </w:p>
        </w:tc>
        <w:tc>
          <w:tcPr>
            <w:tcW w:w="4514"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353838F6">
            <w:pPr>
              <w:numPr>
                <w:ilvl w:val="0"/>
                <w:numId w:val="14"/>
              </w:numPr>
              <w:spacing w:before="100" w:beforeAutospacing="1" w:after="100" w:afterAutospacing="1" w:line="256" w:lineRule="auto"/>
              <w:contextualSpacing/>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shd w:val="clear" w:color="auto" w:fill="FFFFFF"/>
                <w:lang w:val="sr-Cyrl-RS"/>
              </w:rPr>
              <w:t xml:space="preserve">Чланови већа упознати су са стручним упутством </w:t>
            </w:r>
            <w:r>
              <w:rPr>
                <w:rFonts w:ascii="Times New Roman" w:hAnsi="Times New Roman" w:eastAsia="Times New Roman" w:cs="Times New Roman"/>
                <w:sz w:val="24"/>
                <w:szCs w:val="24"/>
                <w:lang w:val="sr-Cyrl-CS"/>
              </w:rPr>
              <w:t>и календаром такмичења за школску 202</w:t>
            </w:r>
            <w:r>
              <w:rPr>
                <w:rFonts w:ascii="Times New Roman" w:hAnsi="Times New Roman" w:eastAsia="Times New Roman" w:cs="Times New Roman"/>
                <w:sz w:val="24"/>
                <w:szCs w:val="24"/>
                <w:lang w:val="ru-RU"/>
              </w:rPr>
              <w:t>4</w:t>
            </w:r>
            <w:r>
              <w:rPr>
                <w:rFonts w:ascii="Times New Roman" w:hAnsi="Times New Roman" w:eastAsia="Times New Roman" w:cs="Times New Roman"/>
                <w:sz w:val="24"/>
                <w:szCs w:val="24"/>
                <w:lang w:val="sr-Cyrl-CS"/>
              </w:rPr>
              <w:t>/202</w:t>
            </w:r>
            <w:r>
              <w:rPr>
                <w:rFonts w:ascii="Times New Roman" w:hAnsi="Times New Roman" w:eastAsia="Times New Roman" w:cs="Times New Roman"/>
                <w:sz w:val="24"/>
                <w:szCs w:val="24"/>
                <w:lang w:val="ru-RU"/>
              </w:rPr>
              <w:t>5</w:t>
            </w:r>
            <w:r>
              <w:rPr>
                <w:rFonts w:ascii="Times New Roman" w:hAnsi="Times New Roman" w:eastAsia="Times New Roman" w:cs="Times New Roman"/>
                <w:sz w:val="24"/>
                <w:szCs w:val="24"/>
                <w:lang w:val="sr-Cyrl-CS"/>
              </w:rPr>
              <w:t>. годину</w:t>
            </w:r>
            <w:r>
              <w:rPr>
                <w:rFonts w:ascii="Times New Roman" w:hAnsi="Times New Roman" w:eastAsia="Times New Roman" w:cs="Times New Roman"/>
                <w:lang w:val="sr-Cyrl-CS"/>
              </w:rPr>
              <w:t>.</w:t>
            </w:r>
          </w:p>
          <w:p w14:paraId="48EE1114">
            <w:pPr>
              <w:spacing w:before="100" w:beforeAutospacing="1" w:after="100" w:afterAutospacing="1" w:line="256" w:lineRule="auto"/>
              <w:ind w:left="720"/>
              <w:contextualSpacing/>
              <w:rPr>
                <w:rFonts w:ascii="Times New Roman" w:hAnsi="Times New Roman" w:eastAsia="Times New Roman" w:cs="Times New Roman"/>
                <w:sz w:val="24"/>
                <w:szCs w:val="24"/>
                <w:shd w:val="clear" w:color="auto" w:fill="FFFFFF"/>
                <w:lang w:val="sr-Cyrl-RS"/>
              </w:rPr>
            </w:pPr>
          </w:p>
        </w:tc>
      </w:tr>
      <w:tr w14:paraId="2EBD92F0">
        <w:tblPrEx>
          <w:tblCellMar>
            <w:top w:w="0" w:type="dxa"/>
            <w:left w:w="108" w:type="dxa"/>
            <w:bottom w:w="0" w:type="dxa"/>
            <w:right w:w="108" w:type="dxa"/>
          </w:tblCellMar>
        </w:tblPrEx>
        <w:tc>
          <w:tcPr>
            <w:tcW w:w="1424"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063F5C2">
            <w:pPr>
              <w:spacing w:before="100" w:beforeAutospacing="1" w:after="100" w:afterAutospacing="1" w:line="25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Март</w:t>
            </w:r>
          </w:p>
          <w:p w14:paraId="15D7C4DB">
            <w:pPr>
              <w:spacing w:before="100" w:beforeAutospacing="1" w:after="100" w:afterAutospacing="1" w:line="25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2025.</w:t>
            </w:r>
          </w:p>
        </w:tc>
        <w:tc>
          <w:tcPr>
            <w:tcW w:w="368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1A7D3F0">
            <w:pPr>
              <w:spacing w:before="100" w:beforeAutospacing="1" w:after="100" w:afterAutospacing="1" w:line="256" w:lineRule="auto"/>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shd w:val="clear" w:color="auto" w:fill="FFFFFF"/>
                <w:lang w:val="sr-Cyrl-RS"/>
              </w:rPr>
              <w:t>1.Избор уџбеника</w:t>
            </w:r>
          </w:p>
          <w:p w14:paraId="6E7A5FE1">
            <w:pPr>
              <w:spacing w:before="100" w:beforeAutospacing="1" w:after="100" w:afterAutospacing="1" w:line="256" w:lineRule="auto"/>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shd w:val="clear" w:color="auto" w:fill="FFFFFF"/>
                <w:lang w:val="sr-Cyrl-RS"/>
              </w:rPr>
              <w:t>2.План рада у наредном периоду након обуставе</w:t>
            </w:r>
          </w:p>
        </w:tc>
        <w:tc>
          <w:tcPr>
            <w:tcW w:w="231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67BD27E3">
            <w:pPr>
              <w:spacing w:before="100" w:beforeAutospacing="1" w:after="100" w:afterAutospacing="1" w:line="256" w:lineRule="auto"/>
              <w:rPr>
                <w:rFonts w:ascii="Times New Roman" w:hAnsi="Times New Roman" w:eastAsia="Times New Roman" w:cs="Times New Roman"/>
                <w:sz w:val="24"/>
                <w:szCs w:val="24"/>
                <w:lang w:val="sr-Cyrl-RS"/>
              </w:rPr>
            </w:pPr>
          </w:p>
        </w:tc>
        <w:tc>
          <w:tcPr>
            <w:tcW w:w="205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5EB02A1F">
            <w:pPr>
              <w:spacing w:before="100" w:beforeAutospacing="1" w:after="100" w:afterAutospacing="1" w:line="256" w:lineRule="auto"/>
              <w:rPr>
                <w:rFonts w:ascii="Times New Roman" w:hAnsi="Times New Roman" w:eastAsia="Times New Roman" w:cs="Times New Roman"/>
                <w:sz w:val="24"/>
                <w:szCs w:val="24"/>
                <w:lang w:val="sr-Cyrl-RS"/>
              </w:rPr>
            </w:pPr>
          </w:p>
        </w:tc>
        <w:tc>
          <w:tcPr>
            <w:tcW w:w="4514"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0EEDEFB7">
            <w:pPr>
              <w:numPr>
                <w:ilvl w:val="0"/>
                <w:numId w:val="15"/>
              </w:numPr>
              <w:spacing w:before="100" w:beforeAutospacing="1" w:after="100" w:afterAutospacing="1" w:line="256" w:lineRule="auto"/>
              <w:contextualSpacing/>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shd w:val="clear" w:color="auto" w:fill="FFFFFF"/>
                <w:lang w:val="sr-Cyrl-RS"/>
              </w:rPr>
              <w:t>Захтев за промену уџбеника од првог до осмог разреда је прослеђен директору. Написано је детаљно образложење за тај захтев.</w:t>
            </w:r>
          </w:p>
          <w:p w14:paraId="48959D3A">
            <w:pPr>
              <w:numPr>
                <w:ilvl w:val="0"/>
                <w:numId w:val="15"/>
              </w:numPr>
              <w:spacing w:before="100" w:beforeAutospacing="1" w:after="100" w:afterAutospacing="1" w:line="256" w:lineRule="auto"/>
              <w:contextualSpacing/>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shd w:val="clear" w:color="auto" w:fill="FFFFFF"/>
                <w:lang w:val="sr-Cyrl-RS"/>
              </w:rPr>
              <w:t>Договорено је да ће све евентуалне надокнаде и сажимања градива бити урађена, искључиво у корист ученика.</w:t>
            </w:r>
          </w:p>
        </w:tc>
      </w:tr>
      <w:tr w14:paraId="3E487963">
        <w:tblPrEx>
          <w:tblCellMar>
            <w:top w:w="0" w:type="dxa"/>
            <w:left w:w="108" w:type="dxa"/>
            <w:bottom w:w="0" w:type="dxa"/>
            <w:right w:w="108" w:type="dxa"/>
          </w:tblCellMar>
        </w:tblPrEx>
        <w:tc>
          <w:tcPr>
            <w:tcW w:w="1424"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5D68586">
            <w:pPr>
              <w:spacing w:before="100" w:beforeAutospacing="1" w:after="100" w:afterAutospacing="1" w:line="256"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април</w:t>
            </w:r>
          </w:p>
          <w:p w14:paraId="31CD2EE3">
            <w:pPr>
              <w:spacing w:before="100" w:beforeAutospacing="1" w:after="100" w:afterAutospacing="1" w:line="256"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2025.</w:t>
            </w:r>
          </w:p>
        </w:tc>
        <w:tc>
          <w:tcPr>
            <w:tcW w:w="368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78C7FB3">
            <w:pPr>
              <w:tabs>
                <w:tab w:val="left" w:pos="270"/>
                <w:tab w:val="left" w:pos="360"/>
              </w:tabs>
              <w:spacing w:before="100" w:beforeAutospacing="1" w:after="100" w:afterAutospacing="1" w:line="276" w:lineRule="auto"/>
              <w:ind w:left="142"/>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1. Планирање надокнаде градива</w:t>
            </w:r>
          </w:p>
          <w:p w14:paraId="540BC992">
            <w:pPr>
              <w:tabs>
                <w:tab w:val="left" w:pos="270"/>
                <w:tab w:val="left" w:pos="360"/>
              </w:tabs>
              <w:spacing w:before="100" w:beforeAutospacing="1" w:after="100" w:afterAutospacing="1" w:line="276" w:lineRule="auto"/>
              <w:ind w:left="142"/>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2. Дискусија и анализа угледног часа</w:t>
            </w:r>
          </w:p>
        </w:tc>
        <w:tc>
          <w:tcPr>
            <w:tcW w:w="231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6340D42F">
            <w:pPr>
              <w:numPr>
                <w:ilvl w:val="0"/>
                <w:numId w:val="16"/>
              </w:numPr>
              <w:spacing w:before="100" w:beforeAutospacing="1" w:after="100" w:afterAutospacing="1" w:line="256" w:lineRule="auto"/>
              <w:contextualSpacing/>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shd w:val="clear" w:color="auto" w:fill="FFFFFF"/>
                <w:lang w:val="sr-Cyrl-RS"/>
              </w:rPr>
              <w:t>Анализа и дискусија</w:t>
            </w:r>
          </w:p>
        </w:tc>
        <w:tc>
          <w:tcPr>
            <w:tcW w:w="205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4918E95D">
            <w:pPr>
              <w:numPr>
                <w:ilvl w:val="0"/>
                <w:numId w:val="16"/>
              </w:numPr>
              <w:spacing w:before="100" w:beforeAutospacing="1" w:after="100" w:afterAutospacing="1" w:line="256" w:lineRule="auto"/>
              <w:contextualSpacing/>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shd w:val="clear" w:color="auto" w:fill="FFFFFF"/>
                <w:lang w:val="sr-Cyrl-RS"/>
              </w:rPr>
              <w:t xml:space="preserve">Чланови Стручног већа </w:t>
            </w:r>
          </w:p>
        </w:tc>
        <w:tc>
          <w:tcPr>
            <w:tcW w:w="4514"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5BBD69E7">
            <w:pPr>
              <w:numPr>
                <w:ilvl w:val="0"/>
                <w:numId w:val="16"/>
              </w:numPr>
              <w:spacing w:before="100" w:beforeAutospacing="1" w:after="100" w:afterAutospacing="1" w:line="256" w:lineRule="auto"/>
              <w:contextualSpacing/>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shd w:val="clear" w:color="auto" w:fill="FFFFFF"/>
                <w:lang w:val="sr-Cyrl-RS"/>
              </w:rPr>
              <w:t>Договорено је да се надокнада врши држањем  додатних часова, а да ученици не буду преоптерећени бројем часова и сажимањем наставни јединица кроз све могуће видове и облике наставног процеса</w:t>
            </w:r>
          </w:p>
          <w:p w14:paraId="0C94A9F3">
            <w:pPr>
              <w:numPr>
                <w:ilvl w:val="0"/>
                <w:numId w:val="16"/>
              </w:numPr>
              <w:spacing w:before="100" w:beforeAutospacing="1" w:after="100" w:afterAutospacing="1" w:line="256" w:lineRule="auto"/>
              <w:contextualSpacing/>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shd w:val="clear" w:color="auto" w:fill="FFFFFF"/>
                <w:lang w:val="sr-Cyrl-RS"/>
              </w:rPr>
              <w:t>Угледни час који је одржала наставница Јелена Марић</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sr-Cyrl-RS"/>
              </w:rPr>
              <w:t xml:space="preserve"> </w:t>
            </w:r>
            <w:r>
              <w:rPr>
                <w:rFonts w:ascii="Times New Roman" w:hAnsi="Times New Roman" w:eastAsia="Times New Roman" w:cs="Times New Roman"/>
                <w:sz w:val="24"/>
                <w:szCs w:val="24"/>
                <w:shd w:val="clear" w:color="auto" w:fill="FFFFFF"/>
              </w:rPr>
              <w:t>Bullying</w:t>
            </w:r>
            <w:r>
              <w:rPr>
                <w:rFonts w:ascii="Times New Roman" w:hAnsi="Times New Roman" w:eastAsia="Times New Roman" w:cs="Times New Roman"/>
                <w:sz w:val="24"/>
                <w:szCs w:val="24"/>
                <w:shd w:val="clear" w:color="auto" w:fill="FFFFFF"/>
                <w:lang w:val="sr-Cyrl-RS"/>
              </w:rPr>
              <w:t>) је детаљно анализиран. Договорено је да од наредне школске године редовно користимо дебате на разне теме у настави, јер је деци то веома занимљиво.</w:t>
            </w:r>
          </w:p>
        </w:tc>
      </w:tr>
      <w:tr w14:paraId="791506D9">
        <w:tblPrEx>
          <w:tblCellMar>
            <w:top w:w="0" w:type="dxa"/>
            <w:left w:w="108" w:type="dxa"/>
            <w:bottom w:w="0" w:type="dxa"/>
            <w:right w:w="108" w:type="dxa"/>
          </w:tblCellMar>
        </w:tblPrEx>
        <w:tc>
          <w:tcPr>
            <w:tcW w:w="1424"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D65A7F3">
            <w:pPr>
              <w:spacing w:before="100" w:beforeAutospacing="1" w:after="100" w:afterAutospacing="1" w:line="256"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мај</w:t>
            </w:r>
          </w:p>
          <w:p w14:paraId="3FE8FF14">
            <w:pPr>
              <w:spacing w:before="100" w:beforeAutospacing="1" w:after="100" w:afterAutospacing="1" w:line="256"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2025.</w:t>
            </w:r>
          </w:p>
        </w:tc>
        <w:tc>
          <w:tcPr>
            <w:tcW w:w="368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88E6806">
            <w:pPr>
              <w:tabs>
                <w:tab w:val="left" w:pos="270"/>
                <w:tab w:val="left" w:pos="360"/>
              </w:tabs>
              <w:spacing w:before="100" w:beforeAutospacing="1" w:after="100" w:afterAutospacing="1" w:line="276" w:lineRule="auto"/>
              <w:ind w:left="142"/>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1. Анализа тока наставе након обуставе и надокнада градива</w:t>
            </w:r>
          </w:p>
        </w:tc>
        <w:tc>
          <w:tcPr>
            <w:tcW w:w="231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3A398C24">
            <w:pPr>
              <w:spacing w:before="100" w:beforeAutospacing="1" w:after="100" w:afterAutospacing="1" w:line="256" w:lineRule="auto"/>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shd w:val="clear" w:color="auto" w:fill="FFFFFF"/>
                <w:lang w:val="sr-Cyrl-RS"/>
              </w:rPr>
              <w:t>Анализа и дискусија</w:t>
            </w:r>
          </w:p>
        </w:tc>
        <w:tc>
          <w:tcPr>
            <w:tcW w:w="205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4CC21260">
            <w:pPr>
              <w:spacing w:before="100" w:beforeAutospacing="1" w:after="100" w:afterAutospacing="1" w:line="256" w:lineRule="auto"/>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shd w:val="clear" w:color="auto" w:fill="FFFFFF"/>
                <w:lang w:val="sr-Cyrl-RS"/>
              </w:rPr>
              <w:t>Чланови Стручног већа и остале колеге</w:t>
            </w:r>
          </w:p>
        </w:tc>
        <w:tc>
          <w:tcPr>
            <w:tcW w:w="4514"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4C47C9C9">
            <w:pPr>
              <w:spacing w:before="100" w:beforeAutospacing="1" w:after="100" w:afterAutospacing="1" w:line="256" w:lineRule="auto"/>
              <w:contextualSpacing/>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shd w:val="clear" w:color="auto" w:fill="FFFFFF"/>
                <w:lang w:val="sr-Cyrl-RS"/>
              </w:rPr>
              <w:t>Наставници страних језика су са учитељима и другим наставницима дискутовали  на ту тему</w:t>
            </w:r>
            <w:r>
              <w:rPr>
                <w:rFonts w:ascii="Times New Roman" w:hAnsi="Times New Roman" w:eastAsia="Times New Roman" w:cs="Times New Roman"/>
                <w:sz w:val="24"/>
                <w:szCs w:val="24"/>
                <w:lang w:val="sr-Cyrl-RS"/>
              </w:rPr>
              <w:t xml:space="preserve"> и износили идеје како би се на што бољи и квалитенији начи по ученике ова школска година завршила тако да све што је неопходно буде обрађено.</w:t>
            </w:r>
          </w:p>
        </w:tc>
      </w:tr>
      <w:tr w14:paraId="2F4526B2">
        <w:tblPrEx>
          <w:tblCellMar>
            <w:top w:w="0" w:type="dxa"/>
            <w:left w:w="108" w:type="dxa"/>
            <w:bottom w:w="0" w:type="dxa"/>
            <w:right w:w="108" w:type="dxa"/>
          </w:tblCellMar>
        </w:tblPrEx>
        <w:tc>
          <w:tcPr>
            <w:tcW w:w="1424"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6B4A313">
            <w:pPr>
              <w:spacing w:before="100" w:beforeAutospacing="1" w:after="100" w:afterAutospacing="1" w:line="256"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јун</w:t>
            </w:r>
          </w:p>
          <w:p w14:paraId="4AE0EDA3">
            <w:pPr>
              <w:spacing w:before="100" w:beforeAutospacing="1" w:after="100" w:afterAutospacing="1" w:line="256"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2025.</w:t>
            </w:r>
          </w:p>
        </w:tc>
        <w:tc>
          <w:tcPr>
            <w:tcW w:w="368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20968F9">
            <w:pPr>
              <w:tabs>
                <w:tab w:val="left" w:pos="270"/>
                <w:tab w:val="left" w:pos="360"/>
              </w:tabs>
              <w:spacing w:before="100" w:beforeAutospacing="1" w:after="100" w:afterAutospacing="1" w:line="276" w:lineRule="auto"/>
              <w:ind w:left="142"/>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1. Планирање и програмирање наставе за наредну школску годину</w:t>
            </w:r>
          </w:p>
          <w:p w14:paraId="2E0CDB5F">
            <w:pPr>
              <w:tabs>
                <w:tab w:val="left" w:pos="270"/>
                <w:tab w:val="left" w:pos="360"/>
              </w:tabs>
              <w:spacing w:before="100" w:beforeAutospacing="1" w:after="100" w:afterAutospacing="1" w:line="276" w:lineRule="auto"/>
              <w:ind w:left="142"/>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2. Израда годишњих извештаја</w:t>
            </w:r>
          </w:p>
          <w:p w14:paraId="3E4886DB">
            <w:pPr>
              <w:tabs>
                <w:tab w:val="left" w:pos="270"/>
                <w:tab w:val="left" w:pos="360"/>
              </w:tabs>
              <w:spacing w:before="100" w:beforeAutospacing="1" w:after="100" w:afterAutospacing="1" w:line="276" w:lineRule="auto"/>
              <w:ind w:left="142"/>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3. Анализа остварених резултата образовно-васпитног рада</w:t>
            </w:r>
          </w:p>
        </w:tc>
        <w:tc>
          <w:tcPr>
            <w:tcW w:w="231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7F6A5400">
            <w:pPr>
              <w:spacing w:before="100" w:beforeAutospacing="1" w:after="100" w:afterAutospacing="1" w:line="256" w:lineRule="auto"/>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shd w:val="clear" w:color="auto" w:fill="FFFFFF"/>
                <w:lang w:val="sr-Cyrl-RS"/>
              </w:rPr>
              <w:t>Анализа и дискусија</w:t>
            </w:r>
          </w:p>
        </w:tc>
        <w:tc>
          <w:tcPr>
            <w:tcW w:w="205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2D25790A">
            <w:pPr>
              <w:spacing w:before="100" w:beforeAutospacing="1" w:after="100" w:afterAutospacing="1" w:line="256" w:lineRule="auto"/>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shd w:val="clear" w:color="auto" w:fill="FFFFFF"/>
                <w:lang w:val="sr-Cyrl-RS"/>
              </w:rPr>
              <w:t>Чланови Стручног већа</w:t>
            </w:r>
          </w:p>
        </w:tc>
        <w:tc>
          <w:tcPr>
            <w:tcW w:w="4514"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11A143FC">
            <w:pPr>
              <w:spacing w:before="100" w:beforeAutospacing="1" w:after="100" w:afterAutospacing="1" w:line="256" w:lineRule="auto"/>
              <w:rPr>
                <w:rFonts w:ascii="Times New Roman" w:hAnsi="Times New Roman" w:eastAsia="Times New Roman" w:cs="Times New Roman"/>
                <w:sz w:val="24"/>
                <w:szCs w:val="24"/>
                <w:shd w:val="clear" w:color="auto" w:fill="FFFFFF"/>
                <w:lang w:val="sr-Cyrl-RS"/>
              </w:rPr>
            </w:pPr>
          </w:p>
          <w:p w14:paraId="72B9DBBB">
            <w:pPr>
              <w:numPr>
                <w:ilvl w:val="0"/>
                <w:numId w:val="17"/>
              </w:numPr>
              <w:spacing w:before="100" w:beforeAutospacing="1" w:after="100" w:afterAutospacing="1" w:line="256" w:lineRule="auto"/>
              <w:contextualSpacing/>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lang w:val="ru-RU"/>
              </w:rPr>
              <w:t>Задужења наставника за рад у одељењима у школској 2025/2026. години извршиће директор школе, када буде завршено бодовање наставника.</w:t>
            </w:r>
          </w:p>
          <w:p w14:paraId="5F2F962F">
            <w:pPr>
              <w:numPr>
                <w:ilvl w:val="0"/>
                <w:numId w:val="17"/>
              </w:numPr>
              <w:spacing w:before="100" w:beforeAutospacing="1" w:after="100" w:afterAutospacing="1" w:line="256" w:lineRule="auto"/>
              <w:contextualSpacing/>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lang w:val="ru-RU"/>
              </w:rPr>
              <w:t>Наставници израђују одређене индивидуалне извештаје</w:t>
            </w:r>
          </w:p>
          <w:p w14:paraId="3FA16FA7">
            <w:pPr>
              <w:numPr>
                <w:ilvl w:val="0"/>
                <w:numId w:val="17"/>
              </w:numPr>
              <w:spacing w:before="100" w:beforeAutospacing="1" w:after="100" w:afterAutospacing="1" w:line="256" w:lineRule="auto"/>
              <w:contextualSpacing/>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lang w:val="ru-RU"/>
              </w:rPr>
              <w:t>Наставни план и програм је реализован у потпуности. Ученици су успешно савладали градиво.</w:t>
            </w:r>
          </w:p>
        </w:tc>
      </w:tr>
      <w:tr w14:paraId="387C99C2">
        <w:tblPrEx>
          <w:tblCellMar>
            <w:top w:w="0" w:type="dxa"/>
            <w:left w:w="108" w:type="dxa"/>
            <w:bottom w:w="0" w:type="dxa"/>
            <w:right w:w="108" w:type="dxa"/>
          </w:tblCellMar>
        </w:tblPrEx>
        <w:tc>
          <w:tcPr>
            <w:tcW w:w="1424"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AEA4A04">
            <w:pPr>
              <w:spacing w:before="100" w:beforeAutospacing="1" w:after="100" w:afterAutospacing="1" w:line="256"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август</w:t>
            </w:r>
          </w:p>
          <w:p w14:paraId="59263CA4">
            <w:pPr>
              <w:spacing w:before="100" w:beforeAutospacing="1" w:after="100" w:afterAutospacing="1" w:line="256"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 2025.</w:t>
            </w:r>
          </w:p>
        </w:tc>
        <w:tc>
          <w:tcPr>
            <w:tcW w:w="368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3DF4E07">
            <w:pPr>
              <w:tabs>
                <w:tab w:val="left" w:pos="270"/>
                <w:tab w:val="left" w:pos="360"/>
              </w:tabs>
              <w:spacing w:before="100" w:beforeAutospacing="1" w:after="100" w:afterAutospacing="1" w:line="276" w:lineRule="auto"/>
              <w:ind w:left="142"/>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 xml:space="preserve">1. Подела часова за школску </w:t>
            </w:r>
          </w:p>
          <w:p w14:paraId="2AF13A78">
            <w:pPr>
              <w:tabs>
                <w:tab w:val="left" w:pos="270"/>
                <w:tab w:val="left" w:pos="360"/>
              </w:tabs>
              <w:spacing w:before="100" w:beforeAutospacing="1" w:after="100" w:afterAutospacing="1" w:line="276" w:lineRule="auto"/>
              <w:ind w:left="142"/>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2025 / 2026.годину</w:t>
            </w:r>
          </w:p>
          <w:p w14:paraId="035CCDBD">
            <w:pPr>
              <w:tabs>
                <w:tab w:val="left" w:pos="270"/>
                <w:tab w:val="left" w:pos="360"/>
              </w:tabs>
              <w:spacing w:before="100" w:beforeAutospacing="1" w:after="100" w:afterAutospacing="1" w:line="276" w:lineRule="auto"/>
              <w:ind w:left="142"/>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2. Израда годишњих планова и програма рада</w:t>
            </w:r>
          </w:p>
          <w:p w14:paraId="1A4D6B5C">
            <w:pPr>
              <w:tabs>
                <w:tab w:val="left" w:pos="270"/>
                <w:tab w:val="left" w:pos="360"/>
              </w:tabs>
              <w:spacing w:before="100" w:beforeAutospacing="1" w:after="100" w:afterAutospacing="1" w:line="276" w:lineRule="auto"/>
              <w:ind w:left="142"/>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3. Израда програма рада додатне наставе и слободних активности</w:t>
            </w:r>
          </w:p>
        </w:tc>
        <w:tc>
          <w:tcPr>
            <w:tcW w:w="231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271C5588">
            <w:pPr>
              <w:spacing w:before="100" w:beforeAutospacing="1" w:after="100" w:afterAutospacing="1" w:line="25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Анализа и дискусија</w:t>
            </w:r>
          </w:p>
        </w:tc>
        <w:tc>
          <w:tcPr>
            <w:tcW w:w="205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050A0339">
            <w:pPr>
              <w:spacing w:before="100" w:beforeAutospacing="1" w:after="100" w:afterAutospacing="1" w:line="25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Чланови Стручног већа</w:t>
            </w:r>
          </w:p>
        </w:tc>
        <w:tc>
          <w:tcPr>
            <w:tcW w:w="4514"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6C2A59C0">
            <w:pPr>
              <w:numPr>
                <w:ilvl w:val="0"/>
                <w:numId w:val="18"/>
              </w:numPr>
              <w:spacing w:before="100" w:beforeAutospacing="1" w:after="100" w:afterAutospacing="1" w:line="256" w:lineRule="auto"/>
              <w:contextualSpacing/>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lang w:val="sr-Cyrl-RS"/>
              </w:rPr>
              <w:t>Директор школе је извршио поделу часова и задужења за школску 2025</w:t>
            </w:r>
            <w:r>
              <w:rPr>
                <w:rFonts w:ascii="Times New Roman" w:hAnsi="Times New Roman" w:eastAsia="Times New Roman" w:cs="Times New Roman"/>
                <w:sz w:val="24"/>
                <w:szCs w:val="24"/>
                <w:lang w:val="ru-RU"/>
              </w:rPr>
              <w:t>/</w:t>
            </w:r>
            <w:r>
              <w:rPr>
                <w:rFonts w:ascii="Times New Roman" w:hAnsi="Times New Roman" w:eastAsia="Times New Roman" w:cs="Times New Roman"/>
                <w:sz w:val="24"/>
                <w:szCs w:val="24"/>
                <w:lang w:val="sr-Cyrl-RS"/>
              </w:rPr>
              <w:t>26. годину</w:t>
            </w:r>
          </w:p>
          <w:p w14:paraId="2FC215DC">
            <w:pPr>
              <w:numPr>
                <w:ilvl w:val="0"/>
                <w:numId w:val="18"/>
              </w:numPr>
              <w:spacing w:before="100" w:beforeAutospacing="1" w:after="100" w:afterAutospacing="1" w:line="256" w:lineRule="auto"/>
              <w:contextualSpacing/>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lang w:val="sr-Cyrl-RS"/>
              </w:rPr>
              <w:t>Наставници су се усагласили око годишњих планова</w:t>
            </w:r>
          </w:p>
          <w:p w14:paraId="43CD5D2F">
            <w:pPr>
              <w:numPr>
                <w:ilvl w:val="0"/>
                <w:numId w:val="18"/>
              </w:numPr>
              <w:spacing w:before="100" w:beforeAutospacing="1" w:after="100" w:afterAutospacing="1" w:line="256" w:lineRule="auto"/>
              <w:contextualSpacing/>
              <w:rPr>
                <w:rFonts w:ascii="Times New Roman" w:hAnsi="Times New Roman" w:eastAsia="Times New Roman" w:cs="Times New Roman"/>
                <w:sz w:val="24"/>
                <w:szCs w:val="24"/>
                <w:shd w:val="clear" w:color="auto" w:fill="FFFFFF"/>
                <w:lang w:val="sr-Cyrl-RS"/>
              </w:rPr>
            </w:pPr>
            <w:r>
              <w:rPr>
                <w:rFonts w:ascii="Times New Roman" w:hAnsi="Times New Roman" w:eastAsia="Times New Roman" w:cs="Times New Roman"/>
                <w:sz w:val="24"/>
                <w:szCs w:val="24"/>
                <w:lang w:val="sr-Cyrl-RS"/>
              </w:rPr>
              <w:t>Договорено је да се додатна настава и слободне активности организују у складу са интересовањима ученика и да су планови подложни промени.</w:t>
            </w:r>
          </w:p>
        </w:tc>
      </w:tr>
    </w:tbl>
    <w:p w14:paraId="1F237E78">
      <w:pPr>
        <w:spacing w:before="100" w:beforeAutospacing="1" w:after="100" w:afterAutospacing="1" w:line="240" w:lineRule="auto"/>
        <w:rPr>
          <w:rFonts w:ascii="Times New Roman" w:hAnsi="Times New Roman" w:eastAsia="Times New Roman" w:cs="Times New Roman"/>
          <w:sz w:val="24"/>
          <w:szCs w:val="24"/>
          <w:lang w:eastAsia="sr-Latn-RS"/>
        </w:rPr>
      </w:pPr>
    </w:p>
    <w:p w14:paraId="06A9CB81">
      <w:pPr>
        <w:tabs>
          <w:tab w:val="left" w:pos="720"/>
        </w:tabs>
        <w:jc w:val="center"/>
        <w:rPr>
          <w:rFonts w:ascii="Times New Roman" w:hAnsi="Times New Roman" w:eastAsia="Calibri" w:cs="Times New Roman"/>
          <w:b/>
          <w:sz w:val="28"/>
          <w:szCs w:val="28"/>
        </w:rPr>
      </w:pPr>
    </w:p>
    <w:p w14:paraId="3AF0DA26">
      <w:pPr>
        <w:tabs>
          <w:tab w:val="left" w:pos="720"/>
        </w:tabs>
        <w:jc w:val="center"/>
        <w:rPr>
          <w:rFonts w:ascii="Times New Roman" w:hAnsi="Times New Roman" w:eastAsia="Calibri" w:cs="Times New Roman"/>
          <w:b/>
          <w:sz w:val="28"/>
          <w:szCs w:val="28"/>
          <w:lang w:val="sr-Cyrl-RS"/>
        </w:rPr>
      </w:pPr>
      <w:r>
        <w:rPr>
          <w:rFonts w:ascii="Times New Roman" w:hAnsi="Times New Roman" w:eastAsia="Calibri" w:cs="Times New Roman"/>
          <w:b/>
          <w:sz w:val="28"/>
          <w:szCs w:val="28"/>
        </w:rPr>
        <w:t>8.1.</w:t>
      </w:r>
      <w:r>
        <w:rPr>
          <w:rFonts w:ascii="Times New Roman" w:hAnsi="Times New Roman" w:eastAsia="Calibri" w:cs="Times New Roman"/>
          <w:b/>
          <w:sz w:val="28"/>
          <w:szCs w:val="28"/>
          <w:lang w:val="sr-Cyrl-RS"/>
        </w:rPr>
        <w:t>6</w:t>
      </w:r>
      <w:r>
        <w:rPr>
          <w:rFonts w:ascii="Times New Roman" w:hAnsi="Times New Roman" w:eastAsia="Calibri" w:cs="Times New Roman"/>
          <w:b/>
          <w:sz w:val="28"/>
          <w:szCs w:val="28"/>
        </w:rPr>
        <w:t xml:space="preserve">. Извештај о раду </w:t>
      </w:r>
      <w:r>
        <w:rPr>
          <w:rFonts w:ascii="Times New Roman" w:hAnsi="Times New Roman" w:eastAsia="Calibri" w:cs="Times New Roman"/>
          <w:b/>
          <w:sz w:val="28"/>
          <w:szCs w:val="28"/>
          <w:lang w:val="sr-Cyrl-RS"/>
        </w:rPr>
        <w:t>Стручног већа за уметност</w:t>
      </w:r>
    </w:p>
    <w:p w14:paraId="44EDA5D1">
      <w:pPr>
        <w:tabs>
          <w:tab w:val="left" w:pos="720"/>
        </w:tabs>
        <w:jc w:val="center"/>
        <w:rPr>
          <w:rFonts w:ascii="Times New Roman" w:hAnsi="Times New Roman" w:eastAsia="Calibri" w:cs="Times New Roman"/>
          <w:b/>
          <w:sz w:val="28"/>
          <w:szCs w:val="28"/>
          <w:lang w:val="sr-Cyrl-RS"/>
        </w:rPr>
      </w:pPr>
      <w:r>
        <w:rPr>
          <w:rFonts w:ascii="Times New Roman" w:hAnsi="Times New Roman" w:eastAsia="Calibri" w:cs="Times New Roman"/>
          <w:b/>
          <w:sz w:val="28"/>
          <w:szCs w:val="28"/>
          <w:lang w:val="sr-Cyrl-RS"/>
        </w:rPr>
        <w:t>(музичка и ликовна култура)</w:t>
      </w:r>
    </w:p>
    <w:p w14:paraId="6BFF1DBD">
      <w:pPr>
        <w:tabs>
          <w:tab w:val="left" w:pos="720"/>
        </w:tabs>
        <w:jc w:val="center"/>
        <w:rPr>
          <w:rFonts w:ascii="Times New Roman" w:hAnsi="Times New Roman" w:eastAsia="Calibri" w:cs="Times New Roman"/>
          <w:sz w:val="28"/>
          <w:szCs w:val="28"/>
          <w:lang w:val="sr-Cyrl-RS"/>
        </w:rPr>
      </w:pPr>
      <w:r>
        <w:rPr>
          <w:rFonts w:ascii="Times New Roman" w:hAnsi="Times New Roman" w:eastAsia="Calibri" w:cs="Times New Roman"/>
          <w:b/>
          <w:sz w:val="28"/>
          <w:szCs w:val="28"/>
          <w:lang w:val="sr-Cyrl-RS"/>
        </w:rPr>
        <w:t>у школској 2024/2025.год</w:t>
      </w:r>
      <w:r>
        <w:rPr>
          <w:rFonts w:ascii="Times New Roman" w:hAnsi="Times New Roman" w:eastAsia="Calibri" w:cs="Times New Roman"/>
          <w:sz w:val="28"/>
          <w:szCs w:val="28"/>
          <w:lang w:val="sr-Cyrl-RS"/>
        </w:rPr>
        <w:t>.</w:t>
      </w:r>
    </w:p>
    <w:p w14:paraId="3524BB32">
      <w:pPr>
        <w:tabs>
          <w:tab w:val="left" w:pos="720"/>
        </w:tabs>
        <w:rPr>
          <w:rFonts w:ascii="Times New Roman" w:hAnsi="Times New Roman" w:eastAsia="Calibri" w:cs="Times New Roman"/>
          <w:b/>
          <w:bCs/>
          <w:lang w:val="sr-Cyrl-RS"/>
        </w:rPr>
      </w:pPr>
    </w:p>
    <w:p w14:paraId="5D2E376B">
      <w:pPr>
        <w:tabs>
          <w:tab w:val="left" w:pos="720"/>
        </w:tabs>
        <w:rPr>
          <w:rFonts w:ascii="Times New Roman" w:hAnsi="Times New Roman" w:eastAsia="Calibri" w:cs="Times New Roman"/>
          <w:sz w:val="24"/>
          <w:szCs w:val="24"/>
          <w:lang w:val="sr-Cyrl-RS"/>
        </w:rPr>
      </w:pPr>
      <w:r>
        <w:rPr>
          <w:rFonts w:ascii="Times New Roman" w:hAnsi="Times New Roman" w:eastAsia="Calibri" w:cs="Times New Roman"/>
          <w:b/>
          <w:bCs/>
          <w:sz w:val="24"/>
          <w:szCs w:val="24"/>
          <w:lang w:val="sr-Cyrl-RS"/>
        </w:rPr>
        <w:t>Стручно веће за уметност</w:t>
      </w:r>
      <w:r>
        <w:rPr>
          <w:rFonts w:ascii="Times New Roman" w:hAnsi="Times New Roman" w:eastAsia="Calibri" w:cs="Times New Roman"/>
          <w:sz w:val="24"/>
          <w:szCs w:val="24"/>
          <w:lang w:val="sr-Cyrl-RS"/>
        </w:rPr>
        <w:t xml:space="preserve"> чине чланови:</w:t>
      </w:r>
    </w:p>
    <w:p w14:paraId="5110DDEF">
      <w:pPr>
        <w:tabs>
          <w:tab w:val="left" w:pos="720"/>
        </w:tabs>
        <w:rPr>
          <w:rFonts w:ascii="Times New Roman" w:hAnsi="Times New Roman" w:eastAsia="Calibri" w:cs="Times New Roman"/>
          <w:sz w:val="24"/>
          <w:szCs w:val="24"/>
          <w:lang w:val="sr-Cyrl-RS"/>
        </w:rPr>
      </w:pPr>
    </w:p>
    <w:p w14:paraId="0F1F0068">
      <w:pPr>
        <w:tabs>
          <w:tab w:val="left" w:pos="720"/>
        </w:tabs>
        <w:rPr>
          <w:rFonts w:ascii="Times New Roman" w:hAnsi="Times New Roman" w:eastAsia="Calibri" w:cs="Times New Roman"/>
          <w:sz w:val="24"/>
          <w:szCs w:val="24"/>
          <w:lang w:val="sr-Cyrl-RS"/>
        </w:rPr>
      </w:pPr>
      <w:r>
        <w:rPr>
          <w:rFonts w:ascii="Times New Roman" w:hAnsi="Times New Roman" w:eastAsia="Calibri" w:cs="Times New Roman"/>
          <w:b/>
          <w:sz w:val="24"/>
          <w:szCs w:val="24"/>
          <w:lang w:val="sr-Cyrl-RS"/>
        </w:rPr>
        <w:t>Валерија Арсов</w:t>
      </w:r>
      <w:r>
        <w:rPr>
          <w:rFonts w:ascii="Times New Roman" w:hAnsi="Times New Roman" w:eastAsia="Calibri" w:cs="Times New Roman"/>
          <w:sz w:val="24"/>
          <w:szCs w:val="24"/>
          <w:lang w:val="sr-Cyrl-RS"/>
        </w:rPr>
        <w:t xml:space="preserve"> (ликовна култура) – координатор</w:t>
      </w:r>
    </w:p>
    <w:p w14:paraId="335F3C72">
      <w:pPr>
        <w:tabs>
          <w:tab w:val="left" w:pos="720"/>
        </w:tabs>
        <w:rPr>
          <w:rFonts w:ascii="Times New Roman" w:hAnsi="Times New Roman" w:eastAsia="Calibri" w:cs="Times New Roman"/>
          <w:sz w:val="24"/>
          <w:szCs w:val="24"/>
          <w:lang w:val="sr-Cyrl-RS"/>
        </w:rPr>
      </w:pPr>
      <w:r>
        <w:rPr>
          <w:rFonts w:ascii="Times New Roman" w:hAnsi="Times New Roman" w:eastAsia="Calibri" w:cs="Times New Roman"/>
          <w:b/>
          <w:sz w:val="24"/>
          <w:szCs w:val="24"/>
          <w:lang w:val="sr-Cyrl-RS"/>
        </w:rPr>
        <w:t xml:space="preserve">Војислав Недељковић </w:t>
      </w:r>
      <w:r>
        <w:rPr>
          <w:rFonts w:ascii="Times New Roman" w:hAnsi="Times New Roman" w:eastAsia="Calibri" w:cs="Times New Roman"/>
          <w:sz w:val="24"/>
          <w:szCs w:val="24"/>
          <w:lang w:val="sr-Cyrl-RS"/>
        </w:rPr>
        <w:t>(ликовна култура)  - члан</w:t>
      </w:r>
    </w:p>
    <w:p w14:paraId="679EB0C3">
      <w:pPr>
        <w:tabs>
          <w:tab w:val="left" w:pos="720"/>
        </w:tabs>
        <w:rPr>
          <w:rFonts w:ascii="Times New Roman" w:hAnsi="Times New Roman" w:eastAsia="Calibri" w:cs="Times New Roman"/>
          <w:sz w:val="24"/>
          <w:szCs w:val="24"/>
          <w:lang w:val="sr-Cyrl-RS"/>
        </w:rPr>
      </w:pPr>
      <w:r>
        <w:rPr>
          <w:rFonts w:ascii="Times New Roman" w:hAnsi="Times New Roman" w:eastAsia="Calibri" w:cs="Times New Roman"/>
          <w:b/>
          <w:sz w:val="24"/>
          <w:szCs w:val="24"/>
          <w:lang w:val="sr-Cyrl-RS"/>
        </w:rPr>
        <w:t xml:space="preserve">Ивона Даниловић </w:t>
      </w:r>
      <w:r>
        <w:rPr>
          <w:rFonts w:ascii="Times New Roman" w:hAnsi="Times New Roman" w:eastAsia="Calibri" w:cs="Times New Roman"/>
          <w:sz w:val="24"/>
          <w:szCs w:val="24"/>
          <w:lang w:val="sr-Cyrl-RS"/>
        </w:rPr>
        <w:t>(музичка култура) - члан</w:t>
      </w:r>
    </w:p>
    <w:p w14:paraId="4DF01064">
      <w:pPr>
        <w:tabs>
          <w:tab w:val="left" w:pos="720"/>
        </w:tabs>
        <w:rPr>
          <w:rFonts w:ascii="Times New Roman" w:hAnsi="Times New Roman" w:eastAsia="Calibri" w:cs="Times New Roman"/>
          <w:sz w:val="24"/>
          <w:szCs w:val="24"/>
          <w:lang w:val="sr-Cyrl-RS"/>
        </w:rPr>
      </w:pPr>
      <w:r>
        <w:rPr>
          <w:rFonts w:ascii="Times New Roman" w:hAnsi="Times New Roman" w:eastAsia="Calibri" w:cs="Times New Roman"/>
          <w:b/>
          <w:sz w:val="24"/>
          <w:szCs w:val="24"/>
          <w:lang w:val="sr-Cyrl-RS"/>
        </w:rPr>
        <w:t>Милан Златковић</w:t>
      </w:r>
      <w:r>
        <w:rPr>
          <w:rFonts w:ascii="Times New Roman" w:hAnsi="Times New Roman" w:eastAsia="Calibri" w:cs="Times New Roman"/>
          <w:sz w:val="24"/>
          <w:szCs w:val="24"/>
          <w:lang w:val="sr-Cyrl-RS"/>
        </w:rPr>
        <w:t xml:space="preserve"> (музичка култура) – члан</w:t>
      </w:r>
    </w:p>
    <w:tbl>
      <w:tblPr>
        <w:tblStyle w:val="7"/>
        <w:tblW w:w="14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599"/>
        <w:gridCol w:w="3589"/>
        <w:gridCol w:w="3302"/>
        <w:gridCol w:w="2225"/>
        <w:gridCol w:w="3881"/>
      </w:tblGrid>
      <w:tr w14:paraId="3A13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99" w:type="dxa"/>
            <w:vAlign w:val="center"/>
          </w:tcPr>
          <w:p w14:paraId="48F82938">
            <w:pPr>
              <w:spacing w:before="100" w:beforeAutospacing="1" w:after="100" w:afterAutospacing="1" w:line="240" w:lineRule="auto"/>
              <w:jc w:val="center"/>
              <w:rPr>
                <w:rFonts w:ascii="Times New Roman" w:hAnsi="Times New Roman" w:eastAsia="Times New Roman" w:cs="Times New Roman"/>
                <w:b/>
                <w:sz w:val="24"/>
                <w:szCs w:val="24"/>
                <w:lang w:eastAsia="sr-Latn-RS"/>
              </w:rPr>
            </w:pPr>
            <w:r>
              <w:rPr>
                <w:rFonts w:ascii="Times New Roman" w:hAnsi="Times New Roman" w:eastAsia="Times New Roman" w:cs="Times New Roman"/>
                <w:sz w:val="24"/>
                <w:szCs w:val="24"/>
                <w:lang w:eastAsia="sr-Latn-RS"/>
              </w:rPr>
              <w:t xml:space="preserve"> </w:t>
            </w:r>
            <w:r>
              <w:rPr>
                <w:rFonts w:ascii="Times New Roman" w:hAnsi="Times New Roman" w:eastAsia="Times New Roman" w:cs="Times New Roman"/>
                <w:b/>
                <w:sz w:val="24"/>
                <w:szCs w:val="24"/>
                <w:lang w:eastAsia="sr-Latn-RS"/>
              </w:rPr>
              <w:t>Време реализације</w:t>
            </w:r>
          </w:p>
        </w:tc>
        <w:tc>
          <w:tcPr>
            <w:tcW w:w="3589" w:type="dxa"/>
            <w:vAlign w:val="center"/>
          </w:tcPr>
          <w:p w14:paraId="73522368">
            <w:pPr>
              <w:spacing w:before="100" w:beforeAutospacing="1" w:after="100" w:afterAutospacing="1" w:line="240" w:lineRule="auto"/>
              <w:jc w:val="center"/>
              <w:rPr>
                <w:rFonts w:ascii="Times New Roman" w:hAnsi="Times New Roman" w:eastAsia="Times New Roman" w:cs="Times New Roman"/>
                <w:b/>
                <w:sz w:val="24"/>
                <w:szCs w:val="24"/>
                <w:lang w:eastAsia="sr-Latn-RS"/>
              </w:rPr>
            </w:pPr>
            <w:r>
              <w:rPr>
                <w:rFonts w:ascii="Times New Roman" w:hAnsi="Times New Roman" w:eastAsia="Times New Roman" w:cs="Times New Roman"/>
                <w:b/>
                <w:sz w:val="24"/>
                <w:szCs w:val="24"/>
                <w:lang w:eastAsia="sr-Latn-RS"/>
              </w:rPr>
              <w:t>Активности/теме</w:t>
            </w:r>
          </w:p>
        </w:tc>
        <w:tc>
          <w:tcPr>
            <w:tcW w:w="3302" w:type="dxa"/>
            <w:vAlign w:val="center"/>
          </w:tcPr>
          <w:p w14:paraId="3125335C">
            <w:pPr>
              <w:spacing w:before="100" w:beforeAutospacing="1" w:after="100" w:afterAutospacing="1" w:line="240" w:lineRule="auto"/>
              <w:jc w:val="center"/>
              <w:rPr>
                <w:rFonts w:ascii="Times New Roman" w:hAnsi="Times New Roman" w:eastAsia="Times New Roman" w:cs="Times New Roman"/>
                <w:b/>
                <w:sz w:val="24"/>
                <w:szCs w:val="24"/>
                <w:lang w:eastAsia="sr-Latn-RS"/>
              </w:rPr>
            </w:pPr>
            <w:r>
              <w:rPr>
                <w:rFonts w:ascii="Times New Roman" w:hAnsi="Times New Roman" w:eastAsia="Times New Roman" w:cs="Times New Roman"/>
                <w:b/>
                <w:sz w:val="24"/>
                <w:szCs w:val="24"/>
                <w:lang w:eastAsia="sr-Latn-RS"/>
              </w:rPr>
              <w:t>Начин реализације</w:t>
            </w:r>
          </w:p>
        </w:tc>
        <w:tc>
          <w:tcPr>
            <w:tcW w:w="2225" w:type="dxa"/>
            <w:vAlign w:val="center"/>
          </w:tcPr>
          <w:p w14:paraId="7B301D85">
            <w:pPr>
              <w:spacing w:before="100" w:beforeAutospacing="1" w:after="100" w:afterAutospacing="1" w:line="240" w:lineRule="auto"/>
              <w:jc w:val="center"/>
              <w:rPr>
                <w:rFonts w:ascii="Times New Roman" w:hAnsi="Times New Roman" w:eastAsia="Times New Roman" w:cs="Times New Roman"/>
                <w:b/>
                <w:sz w:val="24"/>
                <w:szCs w:val="24"/>
                <w:lang w:eastAsia="sr-Latn-RS"/>
              </w:rPr>
            </w:pPr>
            <w:r>
              <w:rPr>
                <w:rFonts w:ascii="Times New Roman" w:hAnsi="Times New Roman" w:eastAsia="Times New Roman" w:cs="Times New Roman"/>
                <w:b/>
                <w:sz w:val="24"/>
                <w:szCs w:val="24"/>
                <w:lang w:eastAsia="sr-Latn-RS"/>
              </w:rPr>
              <w:t>Носиоци реализације</w:t>
            </w:r>
          </w:p>
        </w:tc>
        <w:tc>
          <w:tcPr>
            <w:tcW w:w="3881" w:type="dxa"/>
            <w:vAlign w:val="center"/>
          </w:tcPr>
          <w:p w14:paraId="7FE973FE">
            <w:pPr>
              <w:spacing w:before="100" w:beforeAutospacing="1" w:after="100" w:afterAutospacing="1" w:line="240" w:lineRule="auto"/>
              <w:jc w:val="center"/>
              <w:rPr>
                <w:rFonts w:ascii="Times New Roman" w:hAnsi="Times New Roman" w:eastAsia="Times New Roman" w:cs="Times New Roman"/>
                <w:b/>
                <w:sz w:val="24"/>
                <w:szCs w:val="24"/>
                <w:lang w:eastAsia="sr-Latn-RS"/>
              </w:rPr>
            </w:pPr>
            <w:r>
              <w:rPr>
                <w:rFonts w:ascii="Times New Roman" w:hAnsi="Times New Roman" w:eastAsia="Times New Roman" w:cs="Times New Roman"/>
                <w:b/>
                <w:sz w:val="24"/>
                <w:szCs w:val="24"/>
                <w:lang w:eastAsia="sr-Latn-RS"/>
              </w:rPr>
              <w:t>Резултати</w:t>
            </w:r>
          </w:p>
        </w:tc>
      </w:tr>
      <w:tr w14:paraId="71EC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99" w:type="dxa"/>
            <w:vAlign w:val="center"/>
          </w:tcPr>
          <w:p w14:paraId="27AE2484">
            <w:pPr>
              <w:spacing w:before="100" w:beforeAutospacing="1" w:after="100" w:afterAutospacing="1"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септембар</w:t>
            </w:r>
          </w:p>
          <w:p w14:paraId="5EBB9F89">
            <w:pPr>
              <w:spacing w:before="100" w:beforeAutospacing="1" w:after="100" w:afterAutospacing="1" w:line="240" w:lineRule="auto"/>
              <w:jc w:val="center"/>
              <w:rPr>
                <w:rFonts w:ascii="Times New Roman" w:hAnsi="Times New Roman" w:eastAsia="Times New Roman" w:cs="Times New Roman"/>
                <w:sz w:val="24"/>
                <w:szCs w:val="24"/>
                <w:lang w:eastAsia="sr-Latn-RS"/>
              </w:rPr>
            </w:pPr>
          </w:p>
        </w:tc>
        <w:tc>
          <w:tcPr>
            <w:tcW w:w="3589" w:type="dxa"/>
            <w:vAlign w:val="center"/>
          </w:tcPr>
          <w:p w14:paraId="5EE444D3">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Организација часова, утврђивање распореда за матичну школу и ИО и усклађивање критеријума оцењивања ученика у предметну ликовна култура (формативно и сумативно)</w:t>
            </w:r>
          </w:p>
          <w:p w14:paraId="76314EBB">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-Идентификовање ученика за ликовну секцију и хор</w:t>
            </w:r>
          </w:p>
          <w:p w14:paraId="73FE89E9">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-Уџбеници за ликовну и музичку културу</w:t>
            </w:r>
          </w:p>
          <w:p w14:paraId="4987353C">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Обележавање тематских дана,  угледних часова</w:t>
            </w:r>
          </w:p>
          <w:p w14:paraId="4B757249">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Посете –изложбе</w:t>
            </w:r>
          </w:p>
          <w:p w14:paraId="73AE4AE9">
            <w:pPr>
              <w:spacing w:before="100" w:beforeAutospacing="1" w:after="100" w:afterAutospacing="1" w:line="240" w:lineRule="auto"/>
              <w:rPr>
                <w:rFonts w:ascii="Times New Roman" w:hAnsi="Times New Roman" w:eastAsia="Times New Roman" w:cs="Times New Roman"/>
                <w:sz w:val="24"/>
                <w:szCs w:val="24"/>
                <w:lang w:eastAsia="sr-Latn-RS"/>
              </w:rPr>
            </w:pPr>
          </w:p>
          <w:p w14:paraId="007CB82C">
            <w:pPr>
              <w:spacing w:before="100" w:beforeAutospacing="1" w:after="100" w:afterAutospacing="1" w:line="240" w:lineRule="auto"/>
              <w:rPr>
                <w:rFonts w:ascii="Times New Roman" w:hAnsi="Times New Roman" w:eastAsia="Times New Roman" w:cs="Times New Roman"/>
                <w:sz w:val="24"/>
                <w:szCs w:val="24"/>
                <w:lang w:eastAsia="sr-Latn-RS"/>
              </w:rPr>
            </w:pPr>
          </w:p>
          <w:p w14:paraId="4BB21646">
            <w:pPr>
              <w:spacing w:before="100" w:beforeAutospacing="1" w:after="100" w:afterAutospacing="1" w:line="240" w:lineRule="auto"/>
              <w:rPr>
                <w:rFonts w:ascii="Times New Roman" w:hAnsi="Times New Roman" w:eastAsia="Times New Roman" w:cs="Times New Roman"/>
                <w:sz w:val="24"/>
                <w:szCs w:val="24"/>
                <w:lang w:eastAsia="sr-Latn-RS"/>
              </w:rPr>
            </w:pPr>
          </w:p>
          <w:p w14:paraId="0A0D4E4E">
            <w:pPr>
              <w:spacing w:before="100" w:beforeAutospacing="1" w:after="100" w:afterAutospacing="1" w:line="240" w:lineRule="auto"/>
              <w:rPr>
                <w:rFonts w:ascii="Times New Roman" w:hAnsi="Times New Roman" w:eastAsia="Times New Roman" w:cs="Times New Roman"/>
                <w:sz w:val="24"/>
                <w:szCs w:val="24"/>
                <w:lang w:eastAsia="sr-Latn-RS"/>
              </w:rPr>
            </w:pPr>
          </w:p>
          <w:p w14:paraId="3B81C13B">
            <w:pPr>
              <w:spacing w:before="100" w:beforeAutospacing="1" w:after="100" w:afterAutospacing="1" w:line="240" w:lineRule="auto"/>
              <w:rPr>
                <w:rFonts w:ascii="Times New Roman" w:hAnsi="Times New Roman" w:eastAsia="Times New Roman" w:cs="Times New Roman"/>
                <w:sz w:val="24"/>
                <w:szCs w:val="24"/>
                <w:lang w:eastAsia="sr-Latn-RS"/>
              </w:rPr>
            </w:pPr>
          </w:p>
          <w:p w14:paraId="7BDEC56E">
            <w:pPr>
              <w:spacing w:before="100" w:beforeAutospacing="1" w:after="100" w:afterAutospacing="1" w:line="240" w:lineRule="auto"/>
              <w:rPr>
                <w:rFonts w:ascii="Times New Roman" w:hAnsi="Times New Roman" w:eastAsia="Times New Roman" w:cs="Times New Roman"/>
                <w:sz w:val="24"/>
                <w:szCs w:val="24"/>
                <w:lang w:eastAsia="sr-Latn-RS"/>
              </w:rPr>
            </w:pPr>
          </w:p>
          <w:p w14:paraId="2C48F45D">
            <w:pPr>
              <w:spacing w:before="100" w:beforeAutospacing="1" w:after="100" w:afterAutospacing="1" w:line="240" w:lineRule="auto"/>
              <w:rPr>
                <w:rFonts w:ascii="Times New Roman" w:hAnsi="Times New Roman" w:eastAsia="Times New Roman" w:cs="Times New Roman"/>
                <w:sz w:val="24"/>
                <w:szCs w:val="24"/>
                <w:lang w:eastAsia="sr-Latn-RS"/>
              </w:rPr>
            </w:pPr>
          </w:p>
          <w:p w14:paraId="05D360BE">
            <w:pPr>
              <w:spacing w:before="100" w:beforeAutospacing="1" w:after="100" w:afterAutospacing="1" w:line="240" w:lineRule="auto"/>
              <w:rPr>
                <w:rFonts w:ascii="Times New Roman" w:hAnsi="Times New Roman" w:eastAsia="Times New Roman" w:cs="Times New Roman"/>
                <w:sz w:val="24"/>
                <w:szCs w:val="24"/>
                <w:lang w:eastAsia="sr-Latn-RS"/>
              </w:rPr>
            </w:pPr>
          </w:p>
          <w:p w14:paraId="1932FB0B">
            <w:pPr>
              <w:spacing w:before="100" w:beforeAutospacing="1" w:after="100" w:afterAutospacing="1" w:line="240" w:lineRule="auto"/>
              <w:rPr>
                <w:rFonts w:ascii="Times New Roman" w:hAnsi="Times New Roman" w:eastAsia="Times New Roman" w:cs="Times New Roman"/>
                <w:sz w:val="24"/>
                <w:szCs w:val="24"/>
                <w:lang w:eastAsia="sr-Latn-RS"/>
              </w:rPr>
            </w:pPr>
          </w:p>
          <w:p w14:paraId="53D59A4E">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Набавка наставних учила и дидактичког материјала</w:t>
            </w:r>
          </w:p>
          <w:p w14:paraId="448D7CD9">
            <w:pPr>
              <w:spacing w:before="100" w:beforeAutospacing="1" w:after="100" w:afterAutospacing="1" w:line="240" w:lineRule="auto"/>
              <w:rPr>
                <w:rFonts w:ascii="Times New Roman" w:hAnsi="Times New Roman" w:eastAsia="Times New Roman" w:cs="Times New Roman"/>
                <w:sz w:val="24"/>
                <w:szCs w:val="24"/>
                <w:lang w:eastAsia="sr-Latn-RS"/>
              </w:rPr>
            </w:pPr>
          </w:p>
        </w:tc>
        <w:tc>
          <w:tcPr>
            <w:tcW w:w="3302" w:type="dxa"/>
            <w:vAlign w:val="center"/>
          </w:tcPr>
          <w:p w14:paraId="02FB7ADC">
            <w:pPr>
              <w:spacing w:before="100" w:beforeAutospacing="1" w:after="100" w:afterAutospacing="1" w:line="240" w:lineRule="auto"/>
              <w:rPr>
                <w:rFonts w:ascii="Times New Roman" w:hAnsi="Times New Roman" w:eastAsia="Times New Roman" w:cs="Times New Roman"/>
                <w:bCs/>
                <w:sz w:val="24"/>
                <w:szCs w:val="24"/>
                <w:lang w:eastAsia="sr-Latn-RS"/>
              </w:rPr>
            </w:pPr>
            <w:r>
              <w:rPr>
                <w:rFonts w:ascii="Times New Roman" w:hAnsi="Times New Roman" w:eastAsia="Times New Roman" w:cs="Times New Roman"/>
                <w:bCs/>
                <w:sz w:val="24"/>
                <w:szCs w:val="24"/>
                <w:lang w:eastAsia="sr-Latn-RS"/>
              </w:rPr>
              <w:t>- Кроз анализу оперативних планова и припрема и међупредметног повезивања</w:t>
            </w:r>
          </w:p>
          <w:p w14:paraId="149473C1">
            <w:pPr>
              <w:spacing w:before="100" w:beforeAutospacing="1" w:after="100" w:afterAutospacing="1" w:line="240" w:lineRule="auto"/>
              <w:rPr>
                <w:rFonts w:ascii="Times New Roman" w:hAnsi="Times New Roman" w:eastAsia="Times New Roman" w:cs="Times New Roman"/>
                <w:bCs/>
                <w:sz w:val="24"/>
                <w:szCs w:val="24"/>
                <w:lang w:eastAsia="sr-Latn-RS"/>
              </w:rPr>
            </w:pPr>
            <w:r>
              <w:rPr>
                <w:rFonts w:ascii="Times New Roman" w:hAnsi="Times New Roman" w:eastAsia="Times New Roman" w:cs="Times New Roman"/>
                <w:bCs/>
                <w:sz w:val="24"/>
                <w:szCs w:val="24"/>
                <w:lang w:eastAsia="sr-Latn-RS"/>
              </w:rPr>
              <w:t>-Праћење активности ученика</w:t>
            </w:r>
          </w:p>
          <w:p w14:paraId="364B9547">
            <w:pPr>
              <w:spacing w:before="100" w:beforeAutospacing="1" w:after="100" w:afterAutospacing="1" w:line="240" w:lineRule="auto"/>
              <w:rPr>
                <w:rFonts w:ascii="Times New Roman" w:hAnsi="Times New Roman" w:eastAsia="Times New Roman" w:cs="Times New Roman"/>
                <w:bCs/>
                <w:sz w:val="24"/>
                <w:szCs w:val="24"/>
                <w:lang w:eastAsia="sr-Latn-RS"/>
              </w:rPr>
            </w:pPr>
            <w:r>
              <w:rPr>
                <w:rFonts w:ascii="Times New Roman" w:hAnsi="Times New Roman" w:eastAsia="Times New Roman" w:cs="Times New Roman"/>
                <w:bCs/>
                <w:sz w:val="24"/>
                <w:szCs w:val="24"/>
                <w:lang w:eastAsia="sr-Latn-RS"/>
              </w:rPr>
              <w:t xml:space="preserve"> -</w:t>
            </w:r>
            <w:r>
              <w:rPr>
                <w:rFonts w:ascii="Times New Roman" w:hAnsi="Times New Roman" w:eastAsia="Times New Roman" w:cs="Times New Roman"/>
                <w:sz w:val="24"/>
                <w:szCs w:val="24"/>
                <w:lang w:eastAsia="sr-Latn-RS"/>
              </w:rPr>
              <w:t xml:space="preserve"> Кроз раговор и сугестије анализа уџбеника који ће се користити ове школске године</w:t>
            </w:r>
          </w:p>
          <w:p w14:paraId="06867632">
            <w:pPr>
              <w:spacing w:before="100" w:beforeAutospacing="1" w:after="100" w:afterAutospacing="1" w:line="240" w:lineRule="auto"/>
              <w:rPr>
                <w:rFonts w:ascii="Times New Roman" w:hAnsi="Times New Roman" w:eastAsia="Times New Roman" w:cs="Times New Roman"/>
                <w:bCs/>
                <w:sz w:val="24"/>
                <w:szCs w:val="24"/>
                <w:lang w:eastAsia="sr-Latn-RS"/>
              </w:rPr>
            </w:pPr>
            <w:r>
              <w:rPr>
                <w:rFonts w:ascii="Times New Roman" w:hAnsi="Times New Roman" w:eastAsia="Times New Roman" w:cs="Times New Roman"/>
                <w:bCs/>
                <w:sz w:val="24"/>
                <w:szCs w:val="24"/>
                <w:lang w:eastAsia="sr-Latn-RS"/>
              </w:rPr>
              <w:t>- Заједничко одржавање часова код сличних наставних садржаја</w:t>
            </w:r>
          </w:p>
          <w:p w14:paraId="6F710213">
            <w:pPr>
              <w:spacing w:before="100" w:beforeAutospacing="1" w:after="100" w:afterAutospacing="1" w:line="240" w:lineRule="auto"/>
              <w:contextualSpacing/>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-Активности и реализација у оквиру школе и ван ње, присуство чланова већа</w:t>
            </w:r>
          </w:p>
          <w:p w14:paraId="5D698FA8">
            <w:pPr>
              <w:spacing w:before="100" w:beforeAutospacing="1" w:after="100" w:afterAutospacing="1" w:line="240" w:lineRule="auto"/>
              <w:rPr>
                <w:rFonts w:ascii="Times New Roman" w:hAnsi="Times New Roman" w:eastAsia="Times New Roman" w:cs="Times New Roman"/>
                <w:sz w:val="24"/>
                <w:szCs w:val="24"/>
                <w:lang w:eastAsia="sr-Latn-RS"/>
              </w:rPr>
            </w:pPr>
          </w:p>
          <w:p w14:paraId="16D4D4FA">
            <w:pPr>
              <w:spacing w:before="100" w:beforeAutospacing="1" w:after="100" w:afterAutospacing="1" w:line="240" w:lineRule="auto"/>
              <w:rPr>
                <w:rFonts w:ascii="Times New Roman" w:hAnsi="Times New Roman" w:eastAsia="Times New Roman" w:cs="Times New Roman"/>
                <w:sz w:val="24"/>
                <w:szCs w:val="24"/>
                <w:lang w:eastAsia="sr-Latn-RS"/>
              </w:rPr>
            </w:pPr>
          </w:p>
          <w:p w14:paraId="7DFB33B0">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-Договор око набавке наставних учила и дидакт.материјала на сатанку стр. већа</w:t>
            </w:r>
          </w:p>
        </w:tc>
        <w:tc>
          <w:tcPr>
            <w:tcW w:w="2225" w:type="dxa"/>
            <w:vAlign w:val="center"/>
          </w:tcPr>
          <w:p w14:paraId="3BBBCAD3">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Наставници ликовне и музичке културе</w:t>
            </w:r>
          </w:p>
          <w:p w14:paraId="2E60D16D">
            <w:pPr>
              <w:spacing w:before="100" w:beforeAutospacing="1" w:after="100" w:afterAutospacing="1" w:line="240" w:lineRule="auto"/>
              <w:rPr>
                <w:rFonts w:ascii="Times New Roman" w:hAnsi="Times New Roman" w:eastAsia="Times New Roman" w:cs="Times New Roman"/>
                <w:sz w:val="24"/>
                <w:szCs w:val="24"/>
                <w:lang w:eastAsia="sr-Latn-RS"/>
              </w:rPr>
            </w:pPr>
          </w:p>
          <w:p w14:paraId="534F1518">
            <w:pPr>
              <w:spacing w:before="100" w:beforeAutospacing="1" w:after="100" w:afterAutospacing="1" w:line="240" w:lineRule="auto"/>
              <w:rPr>
                <w:rFonts w:ascii="Times New Roman" w:hAnsi="Times New Roman" w:eastAsia="Times New Roman" w:cs="Times New Roman"/>
                <w:sz w:val="24"/>
                <w:szCs w:val="24"/>
                <w:lang w:eastAsia="sr-Latn-RS"/>
              </w:rPr>
            </w:pPr>
          </w:p>
          <w:p w14:paraId="1BE91309">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Стручна већа на нивоу школе,</w:t>
            </w:r>
          </w:p>
          <w:p w14:paraId="578C0786">
            <w:pPr>
              <w:spacing w:before="100" w:beforeAutospacing="1" w:after="100" w:afterAutospacing="1" w:line="240" w:lineRule="auto"/>
              <w:rPr>
                <w:rFonts w:ascii="Times New Roman" w:hAnsi="Times New Roman" w:eastAsia="Times New Roman" w:cs="Times New Roman"/>
                <w:sz w:val="24"/>
                <w:szCs w:val="24"/>
                <w:lang w:eastAsia="sr-Latn-RS"/>
              </w:rPr>
            </w:pPr>
          </w:p>
          <w:p w14:paraId="0533E022">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Чланови стручних већа</w:t>
            </w:r>
          </w:p>
          <w:p w14:paraId="17533084">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Наставници ликовне и музичке културе</w:t>
            </w:r>
          </w:p>
          <w:p w14:paraId="6D7905F3">
            <w:pPr>
              <w:spacing w:before="100" w:beforeAutospacing="1" w:after="100" w:afterAutospacing="1" w:line="240" w:lineRule="auto"/>
              <w:rPr>
                <w:rFonts w:ascii="Times New Roman" w:hAnsi="Times New Roman" w:eastAsia="Times New Roman" w:cs="Times New Roman"/>
                <w:sz w:val="24"/>
                <w:szCs w:val="24"/>
                <w:lang w:eastAsia="sr-Latn-RS"/>
              </w:rPr>
            </w:pPr>
          </w:p>
        </w:tc>
        <w:tc>
          <w:tcPr>
            <w:tcW w:w="3881" w:type="dxa"/>
            <w:vAlign w:val="center"/>
          </w:tcPr>
          <w:p w14:paraId="56E63EDA">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Усвојен распоред часова и усклађени критеријуми оцењивања ученика на нивоу актива за предмете ликовне и музичке културе</w:t>
            </w:r>
          </w:p>
          <w:p w14:paraId="5A060989">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Иде</w:t>
            </w:r>
            <w:r>
              <w:rPr>
                <w:rFonts w:ascii="Times New Roman" w:hAnsi="Times New Roman" w:eastAsia="Times New Roman" w:cs="Times New Roman"/>
                <w:sz w:val="24"/>
                <w:szCs w:val="24"/>
                <w:lang w:val="sr-Cyrl-RS" w:eastAsia="sr-Latn-RS"/>
              </w:rPr>
              <w:t>н</w:t>
            </w:r>
            <w:r>
              <w:rPr>
                <w:rFonts w:ascii="Times New Roman" w:hAnsi="Times New Roman" w:eastAsia="Times New Roman" w:cs="Times New Roman"/>
                <w:sz w:val="24"/>
                <w:szCs w:val="24"/>
                <w:lang w:eastAsia="sr-Latn-RS"/>
              </w:rPr>
              <w:t>тификовани су талентовани ученици за хор и ликовну секцију</w:t>
            </w:r>
          </w:p>
          <w:p w14:paraId="34A8AC87">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 Примена уџбеника из фондације Алек Кавчић</w:t>
            </w:r>
          </w:p>
          <w:p w14:paraId="45EF9620">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b/>
                <w:sz w:val="24"/>
                <w:szCs w:val="24"/>
                <w:lang w:eastAsia="sr-Latn-RS"/>
              </w:rPr>
              <w:t>-21.9.</w:t>
            </w:r>
            <w:r>
              <w:rPr>
                <w:rFonts w:ascii="Times New Roman" w:hAnsi="Times New Roman" w:eastAsia="Times New Roman" w:cs="Times New Roman"/>
                <w:sz w:val="24"/>
                <w:szCs w:val="24"/>
                <w:lang w:eastAsia="sr-Latn-RS"/>
              </w:rPr>
              <w:t>Светски дан пешачења</w:t>
            </w:r>
          </w:p>
          <w:p w14:paraId="135F36B9">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b/>
                <w:sz w:val="24"/>
                <w:szCs w:val="24"/>
                <w:lang w:eastAsia="sr-Latn-RS"/>
              </w:rPr>
              <w:t xml:space="preserve"> - 8.9.202</w:t>
            </w:r>
            <w:r>
              <w:rPr>
                <w:rFonts w:ascii="Times New Roman" w:hAnsi="Times New Roman" w:eastAsia="Times New Roman" w:cs="Times New Roman"/>
                <w:b/>
                <w:sz w:val="24"/>
                <w:szCs w:val="24"/>
                <w:lang w:val="sr-Cyrl-RS" w:eastAsia="sr-Latn-RS"/>
              </w:rPr>
              <w:t>4</w:t>
            </w:r>
            <w:r>
              <w:rPr>
                <w:rFonts w:ascii="Times New Roman" w:hAnsi="Times New Roman" w:eastAsia="Times New Roman" w:cs="Times New Roman"/>
                <w:b/>
                <w:sz w:val="24"/>
                <w:szCs w:val="24"/>
                <w:lang w:eastAsia="sr-Latn-RS"/>
              </w:rPr>
              <w:t xml:space="preserve">.  </w:t>
            </w:r>
            <w:r>
              <w:rPr>
                <w:rFonts w:ascii="Times New Roman" w:hAnsi="Times New Roman" w:eastAsia="Times New Roman" w:cs="Times New Roman"/>
                <w:sz w:val="24"/>
                <w:szCs w:val="24"/>
                <w:lang w:eastAsia="sr-Latn-RS"/>
              </w:rPr>
              <w:t xml:space="preserve">Дан писмености (Српски језик и књижевност) </w:t>
            </w:r>
          </w:p>
          <w:p w14:paraId="46C31CAA">
            <w:pPr>
              <w:spacing w:before="100" w:beforeAutospacing="1" w:after="100" w:afterAutospacing="1" w:line="240" w:lineRule="auto"/>
              <w:rPr>
                <w:rFonts w:ascii="Times New Roman" w:hAnsi="Times New Roman" w:eastAsia="Times New Roman" w:cs="Times New Roman"/>
                <w:b/>
                <w:sz w:val="24"/>
                <w:szCs w:val="24"/>
                <w:lang w:eastAsia="sr-Latn-RS"/>
              </w:rPr>
            </w:pPr>
            <w:r>
              <w:rPr>
                <w:rFonts w:ascii="Times New Roman" w:hAnsi="Times New Roman" w:eastAsia="Times New Roman" w:cs="Times New Roman"/>
                <w:b/>
                <w:sz w:val="24"/>
                <w:szCs w:val="24"/>
                <w:lang w:eastAsia="sr-Latn-RS"/>
              </w:rPr>
              <w:t xml:space="preserve"> - 9-10. септ.2024</w:t>
            </w:r>
            <w:r>
              <w:rPr>
                <w:rFonts w:ascii="Times New Roman" w:hAnsi="Times New Roman" w:eastAsia="Times New Roman" w:cs="Times New Roman"/>
                <w:b/>
                <w:sz w:val="24"/>
                <w:szCs w:val="24"/>
                <w:lang w:val="sr-Cyrl-RS" w:eastAsia="sr-Latn-RS"/>
              </w:rPr>
              <w:t>.</w:t>
            </w:r>
            <w:r>
              <w:rPr>
                <w:rFonts w:ascii="Times New Roman" w:hAnsi="Times New Roman" w:eastAsia="Times New Roman" w:cs="Times New Roman"/>
                <w:sz w:val="24"/>
                <w:szCs w:val="24"/>
                <w:lang w:eastAsia="sr-Latn-RS"/>
              </w:rPr>
              <w:t xml:space="preserve"> Ликовна колонија за децу у Горобиљу ,,МИЛАНОВИ ДАНИ,,</w:t>
            </w:r>
          </w:p>
          <w:p w14:paraId="462F8E35">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b/>
                <w:sz w:val="24"/>
                <w:szCs w:val="24"/>
                <w:lang w:eastAsia="sr-Latn-RS"/>
              </w:rPr>
              <w:t xml:space="preserve"> - 15.9.</w:t>
            </w:r>
            <w:r>
              <w:rPr>
                <w:rFonts w:ascii="Times New Roman" w:hAnsi="Times New Roman" w:eastAsia="Times New Roman" w:cs="Times New Roman"/>
                <w:sz w:val="24"/>
                <w:szCs w:val="24"/>
                <w:lang w:eastAsia="sr-Latn-RS"/>
              </w:rPr>
              <w:t xml:space="preserve"> Дан српског јединства, слободе и националне заставе (историја,ликовна култура)</w:t>
            </w:r>
          </w:p>
          <w:p w14:paraId="296F6909">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w:t>
            </w:r>
            <w:r>
              <w:rPr>
                <w:rFonts w:ascii="Times New Roman" w:hAnsi="Times New Roman" w:eastAsia="Times New Roman" w:cs="Times New Roman"/>
                <w:b/>
                <w:sz w:val="24"/>
                <w:szCs w:val="24"/>
                <w:lang w:eastAsia="sr-Latn-RS"/>
              </w:rPr>
              <w:t xml:space="preserve">- 19.9. </w:t>
            </w:r>
            <w:r>
              <w:rPr>
                <w:rFonts w:ascii="Times New Roman" w:hAnsi="Times New Roman" w:eastAsia="Times New Roman" w:cs="Times New Roman"/>
                <w:sz w:val="24"/>
                <w:szCs w:val="24"/>
                <w:lang w:eastAsia="sr-Latn-RS"/>
              </w:rPr>
              <w:t>Светски  ДАН МИРА (историја, ликовна култура)</w:t>
            </w:r>
          </w:p>
          <w:p w14:paraId="321D59AF">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 </w:t>
            </w:r>
            <w:r>
              <w:rPr>
                <w:rFonts w:ascii="Times New Roman" w:hAnsi="Times New Roman" w:eastAsia="Times New Roman" w:cs="Times New Roman"/>
                <w:b/>
                <w:sz w:val="24"/>
                <w:szCs w:val="24"/>
                <w:lang w:eastAsia="sr-Latn-RS"/>
              </w:rPr>
              <w:t xml:space="preserve">22.9. </w:t>
            </w:r>
            <w:r>
              <w:rPr>
                <w:rFonts w:ascii="Times New Roman" w:hAnsi="Times New Roman" w:eastAsia="Times New Roman" w:cs="Times New Roman"/>
                <w:sz w:val="24"/>
                <w:szCs w:val="24"/>
                <w:lang w:eastAsia="sr-Latn-RS"/>
              </w:rPr>
              <w:t>Посета градској галерији „Милан Туцовић“ изложба слика (ликовна култура)</w:t>
            </w:r>
          </w:p>
          <w:p w14:paraId="2B065921">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 </w:t>
            </w:r>
            <w:r>
              <w:rPr>
                <w:rFonts w:ascii="Times New Roman" w:hAnsi="Times New Roman" w:eastAsia="Times New Roman" w:cs="Times New Roman"/>
                <w:b/>
                <w:sz w:val="24"/>
                <w:szCs w:val="24"/>
                <w:lang w:eastAsia="sr-Latn-RS"/>
              </w:rPr>
              <w:t>30.9</w:t>
            </w:r>
            <w:r>
              <w:rPr>
                <w:rFonts w:ascii="Times New Roman" w:hAnsi="Times New Roman" w:eastAsia="Times New Roman" w:cs="Times New Roman"/>
                <w:sz w:val="24"/>
                <w:szCs w:val="24"/>
                <w:lang w:eastAsia="sr-Latn-RS"/>
              </w:rPr>
              <w:t>. Тематска изложба на нивоу школе РИТАМ (ликовна култура- Валерија Арсов)</w:t>
            </w:r>
          </w:p>
          <w:p w14:paraId="2D961690">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-направљени су и прослеђени спискови за набавку наст.учила и прослеђени управи школе, уколико буде средстава</w:t>
            </w:r>
          </w:p>
        </w:tc>
      </w:tr>
      <w:tr w14:paraId="5133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99" w:type="dxa"/>
            <w:vAlign w:val="center"/>
          </w:tcPr>
          <w:p w14:paraId="156E2C4F">
            <w:pPr>
              <w:spacing w:before="100" w:beforeAutospacing="1" w:after="100" w:afterAutospacing="1"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октобар</w:t>
            </w:r>
          </w:p>
        </w:tc>
        <w:tc>
          <w:tcPr>
            <w:tcW w:w="3589" w:type="dxa"/>
            <w:vAlign w:val="center"/>
          </w:tcPr>
          <w:p w14:paraId="3EA693F6">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-Трибине и семинари</w:t>
            </w:r>
          </w:p>
          <w:p w14:paraId="1787263A">
            <w:pPr>
              <w:spacing w:before="100" w:beforeAutospacing="1" w:after="100" w:afterAutospacing="1" w:line="240" w:lineRule="auto"/>
              <w:rPr>
                <w:rFonts w:ascii="Times New Roman" w:hAnsi="Times New Roman" w:eastAsia="Times New Roman" w:cs="Times New Roman"/>
                <w:sz w:val="24"/>
                <w:szCs w:val="24"/>
                <w:lang w:eastAsia="sr-Latn-RS"/>
              </w:rPr>
            </w:pPr>
          </w:p>
          <w:p w14:paraId="36D23B17">
            <w:pPr>
              <w:spacing w:before="100" w:beforeAutospacing="1" w:after="100" w:afterAutospacing="1" w:line="240" w:lineRule="auto"/>
              <w:rPr>
                <w:rFonts w:ascii="Times New Roman" w:hAnsi="Times New Roman" w:eastAsia="Times New Roman" w:cs="Times New Roman"/>
                <w:sz w:val="24"/>
                <w:szCs w:val="24"/>
                <w:lang w:eastAsia="sr-Latn-RS"/>
              </w:rPr>
            </w:pPr>
          </w:p>
          <w:p w14:paraId="3A31A7CA">
            <w:pPr>
              <w:spacing w:before="100" w:beforeAutospacing="1" w:after="100" w:afterAutospacing="1" w:line="240" w:lineRule="auto"/>
              <w:rPr>
                <w:rFonts w:ascii="Times New Roman" w:hAnsi="Times New Roman" w:eastAsia="Times New Roman" w:cs="Times New Roman"/>
                <w:sz w:val="24"/>
                <w:szCs w:val="24"/>
                <w:lang w:eastAsia="sr-Latn-RS"/>
              </w:rPr>
            </w:pPr>
          </w:p>
          <w:p w14:paraId="1DFEC055">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Посете и изложбе конкурси и друге манифестације општег и хуманитарног карактера</w:t>
            </w:r>
          </w:p>
          <w:p w14:paraId="51254F73">
            <w:pPr>
              <w:spacing w:before="100" w:beforeAutospacing="1" w:after="100" w:afterAutospacing="1" w:line="240" w:lineRule="auto"/>
              <w:rPr>
                <w:rFonts w:ascii="Times New Roman" w:hAnsi="Times New Roman" w:eastAsia="Times New Roman" w:cs="Times New Roman"/>
                <w:sz w:val="24"/>
                <w:szCs w:val="24"/>
                <w:lang w:eastAsia="sr-Latn-RS"/>
              </w:rPr>
            </w:pPr>
          </w:p>
          <w:p w14:paraId="1F65CF10">
            <w:pPr>
              <w:spacing w:before="100" w:beforeAutospacing="1" w:after="100" w:afterAutospacing="1" w:line="240" w:lineRule="auto"/>
              <w:rPr>
                <w:rFonts w:ascii="Times New Roman" w:hAnsi="Times New Roman" w:eastAsia="Times New Roman" w:cs="Times New Roman"/>
                <w:sz w:val="24"/>
                <w:szCs w:val="24"/>
                <w:lang w:eastAsia="sr-Latn-RS"/>
              </w:rPr>
            </w:pPr>
          </w:p>
          <w:p w14:paraId="1FC55BF3">
            <w:pPr>
              <w:spacing w:before="100" w:beforeAutospacing="1" w:after="100" w:afterAutospacing="1" w:line="240" w:lineRule="auto"/>
              <w:rPr>
                <w:rFonts w:ascii="Times New Roman" w:hAnsi="Times New Roman" w:eastAsia="Times New Roman" w:cs="Times New Roman"/>
                <w:sz w:val="24"/>
                <w:szCs w:val="24"/>
                <w:lang w:eastAsia="sr-Latn-RS"/>
              </w:rPr>
            </w:pPr>
          </w:p>
          <w:p w14:paraId="71654986">
            <w:pPr>
              <w:spacing w:before="100" w:beforeAutospacing="1" w:after="100" w:afterAutospacing="1" w:line="240" w:lineRule="auto"/>
              <w:rPr>
                <w:rFonts w:ascii="Times New Roman" w:hAnsi="Times New Roman" w:eastAsia="Times New Roman" w:cs="Times New Roman"/>
                <w:sz w:val="24"/>
                <w:szCs w:val="24"/>
                <w:lang w:eastAsia="sr-Latn-RS"/>
              </w:rPr>
            </w:pPr>
          </w:p>
          <w:p w14:paraId="55C2881F">
            <w:pPr>
              <w:spacing w:before="100" w:beforeAutospacing="1" w:after="100" w:afterAutospacing="1" w:line="240" w:lineRule="auto"/>
              <w:rPr>
                <w:rFonts w:ascii="Times New Roman" w:hAnsi="Times New Roman" w:eastAsia="Times New Roman" w:cs="Times New Roman"/>
                <w:sz w:val="24"/>
                <w:szCs w:val="24"/>
                <w:lang w:eastAsia="sr-Latn-RS"/>
              </w:rPr>
            </w:pPr>
          </w:p>
          <w:p w14:paraId="22ED0393">
            <w:pPr>
              <w:spacing w:before="100" w:beforeAutospacing="1" w:after="100" w:afterAutospacing="1" w:line="240" w:lineRule="auto"/>
              <w:rPr>
                <w:rFonts w:ascii="Times New Roman" w:hAnsi="Times New Roman" w:eastAsia="Times New Roman" w:cs="Times New Roman"/>
                <w:sz w:val="24"/>
                <w:szCs w:val="24"/>
                <w:lang w:eastAsia="sr-Latn-RS"/>
              </w:rPr>
            </w:pPr>
          </w:p>
        </w:tc>
        <w:tc>
          <w:tcPr>
            <w:tcW w:w="3302" w:type="dxa"/>
            <w:vAlign w:val="center"/>
          </w:tcPr>
          <w:p w14:paraId="79AEF0F8">
            <w:pPr>
              <w:spacing w:before="100" w:beforeAutospacing="1" w:after="100" w:afterAutospacing="1" w:line="240" w:lineRule="auto"/>
              <w:rPr>
                <w:rFonts w:ascii="Times New Roman" w:hAnsi="Times New Roman" w:eastAsia="Times New Roman" w:cs="Times New Roman"/>
                <w:sz w:val="24"/>
                <w:szCs w:val="24"/>
                <w:lang w:eastAsia="sr-Latn-RS"/>
              </w:rPr>
            </w:pPr>
          </w:p>
          <w:p w14:paraId="475F60BD">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Планирање и реализација посета и манифестација, учешће</w:t>
            </w:r>
          </w:p>
          <w:p w14:paraId="310F1C3C">
            <w:pPr>
              <w:spacing w:before="100" w:beforeAutospacing="1" w:after="100" w:afterAutospacing="1" w:line="240" w:lineRule="auto"/>
              <w:rPr>
                <w:rFonts w:ascii="Times New Roman" w:hAnsi="Times New Roman" w:eastAsia="Times New Roman" w:cs="Times New Roman"/>
                <w:sz w:val="24"/>
                <w:szCs w:val="24"/>
                <w:lang w:eastAsia="sr-Latn-RS"/>
              </w:rPr>
            </w:pPr>
          </w:p>
          <w:p w14:paraId="2BBB0104">
            <w:pPr>
              <w:spacing w:before="100" w:beforeAutospacing="1" w:after="100" w:afterAutospacing="1" w:line="240" w:lineRule="auto"/>
              <w:rPr>
                <w:rFonts w:ascii="Times New Roman" w:hAnsi="Times New Roman" w:eastAsia="Times New Roman" w:cs="Times New Roman"/>
                <w:sz w:val="24"/>
                <w:szCs w:val="24"/>
                <w:lang w:eastAsia="sr-Latn-RS"/>
              </w:rPr>
            </w:pPr>
          </w:p>
          <w:p w14:paraId="4022BA6A">
            <w:pPr>
              <w:spacing w:before="100" w:beforeAutospacing="1" w:after="100" w:afterAutospacing="1" w:line="240" w:lineRule="auto"/>
              <w:rPr>
                <w:rFonts w:ascii="Times New Roman" w:hAnsi="Times New Roman" w:eastAsia="Times New Roman" w:cs="Times New Roman"/>
                <w:sz w:val="24"/>
                <w:szCs w:val="24"/>
                <w:lang w:eastAsia="sr-Latn-RS"/>
              </w:rPr>
            </w:pPr>
          </w:p>
          <w:p w14:paraId="0F5644AF">
            <w:pPr>
              <w:spacing w:before="100" w:beforeAutospacing="1" w:after="100" w:afterAutospacing="1" w:line="240" w:lineRule="auto"/>
              <w:rPr>
                <w:rFonts w:ascii="Times New Roman" w:hAnsi="Times New Roman" w:eastAsia="Times New Roman" w:cs="Times New Roman"/>
                <w:sz w:val="24"/>
                <w:szCs w:val="24"/>
                <w:lang w:eastAsia="sr-Latn-RS"/>
              </w:rPr>
            </w:pPr>
          </w:p>
          <w:p w14:paraId="7B95AEAF">
            <w:pPr>
              <w:spacing w:before="100" w:beforeAutospacing="1" w:after="100" w:afterAutospacing="1" w:line="240" w:lineRule="auto"/>
              <w:rPr>
                <w:rFonts w:ascii="Times New Roman" w:hAnsi="Times New Roman" w:eastAsia="Times New Roman" w:cs="Times New Roman"/>
                <w:sz w:val="24"/>
                <w:szCs w:val="24"/>
                <w:lang w:eastAsia="sr-Latn-RS"/>
              </w:rPr>
            </w:pPr>
          </w:p>
          <w:p w14:paraId="385B69DC">
            <w:pPr>
              <w:spacing w:before="100" w:beforeAutospacing="1" w:after="100" w:afterAutospacing="1" w:line="240" w:lineRule="auto"/>
              <w:rPr>
                <w:rFonts w:ascii="Times New Roman" w:hAnsi="Times New Roman" w:eastAsia="Times New Roman" w:cs="Times New Roman"/>
                <w:sz w:val="24"/>
                <w:szCs w:val="24"/>
                <w:lang w:eastAsia="sr-Latn-RS"/>
              </w:rPr>
            </w:pPr>
          </w:p>
          <w:p w14:paraId="25F8E12F">
            <w:pPr>
              <w:spacing w:before="100" w:beforeAutospacing="1" w:after="100" w:afterAutospacing="1" w:line="240" w:lineRule="auto"/>
              <w:rPr>
                <w:rFonts w:ascii="Times New Roman" w:hAnsi="Times New Roman" w:eastAsia="Times New Roman" w:cs="Times New Roman"/>
                <w:sz w:val="24"/>
                <w:szCs w:val="24"/>
                <w:lang w:eastAsia="sr-Latn-RS"/>
              </w:rPr>
            </w:pPr>
          </w:p>
          <w:p w14:paraId="57E38DC2">
            <w:pPr>
              <w:spacing w:before="100" w:beforeAutospacing="1" w:after="100" w:afterAutospacing="1" w:line="240" w:lineRule="auto"/>
              <w:rPr>
                <w:rFonts w:ascii="Times New Roman" w:hAnsi="Times New Roman" w:eastAsia="Times New Roman" w:cs="Times New Roman"/>
                <w:sz w:val="24"/>
                <w:szCs w:val="24"/>
                <w:lang w:eastAsia="sr-Latn-RS"/>
              </w:rPr>
            </w:pPr>
          </w:p>
          <w:p w14:paraId="4FC22278">
            <w:pPr>
              <w:spacing w:before="100" w:beforeAutospacing="1" w:after="100" w:afterAutospacing="1" w:line="240" w:lineRule="auto"/>
              <w:rPr>
                <w:rFonts w:ascii="Times New Roman" w:hAnsi="Times New Roman" w:eastAsia="Times New Roman" w:cs="Times New Roman"/>
                <w:sz w:val="24"/>
                <w:szCs w:val="24"/>
                <w:lang w:eastAsia="sr-Latn-RS"/>
              </w:rPr>
            </w:pPr>
          </w:p>
        </w:tc>
        <w:tc>
          <w:tcPr>
            <w:tcW w:w="2225" w:type="dxa"/>
            <w:vAlign w:val="center"/>
          </w:tcPr>
          <w:p w14:paraId="65B12B03">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Ивона Даниловић</w:t>
            </w:r>
          </w:p>
          <w:p w14:paraId="58CBEEA0">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Ивона Даниловић</w:t>
            </w:r>
          </w:p>
          <w:p w14:paraId="228E567B">
            <w:pPr>
              <w:spacing w:before="100" w:beforeAutospacing="1" w:after="100" w:afterAutospacing="1" w:line="240" w:lineRule="auto"/>
              <w:rPr>
                <w:rFonts w:ascii="Times New Roman" w:hAnsi="Times New Roman" w:eastAsia="Times New Roman" w:cs="Times New Roman"/>
                <w:sz w:val="24"/>
                <w:szCs w:val="24"/>
                <w:lang w:eastAsia="sr-Latn-RS"/>
              </w:rPr>
            </w:pPr>
          </w:p>
          <w:p w14:paraId="76600E8C">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Војислав Недељковић(ликовна култура) и Сања Парезановић (биологија) </w:t>
            </w:r>
          </w:p>
          <w:p w14:paraId="21F3B50E">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Наставници ликовне културе</w:t>
            </w:r>
          </w:p>
          <w:p w14:paraId="2270E654">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Наставници ликовне и музичке културе и друга стручна већа у школи</w:t>
            </w:r>
          </w:p>
          <w:p w14:paraId="6040E1F5">
            <w:pPr>
              <w:spacing w:before="100" w:beforeAutospacing="1" w:after="100" w:afterAutospacing="1" w:line="240" w:lineRule="auto"/>
              <w:rPr>
                <w:rFonts w:ascii="Times New Roman" w:hAnsi="Times New Roman" w:eastAsia="Times New Roman" w:cs="Times New Roman"/>
                <w:sz w:val="24"/>
                <w:szCs w:val="24"/>
                <w:lang w:eastAsia="sr-Latn-RS"/>
              </w:rPr>
            </w:pPr>
          </w:p>
        </w:tc>
        <w:tc>
          <w:tcPr>
            <w:tcW w:w="3881" w:type="dxa"/>
            <w:vAlign w:val="center"/>
          </w:tcPr>
          <w:p w14:paraId="052F8E88">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b/>
                <w:sz w:val="24"/>
                <w:szCs w:val="24"/>
                <w:lang w:eastAsia="sr-Latn-RS"/>
              </w:rPr>
              <w:t>-2.10</w:t>
            </w:r>
            <w:r>
              <w:rPr>
                <w:rFonts w:ascii="Times New Roman" w:hAnsi="Times New Roman" w:eastAsia="Times New Roman" w:cs="Times New Roman"/>
                <w:sz w:val="24"/>
                <w:szCs w:val="24"/>
                <w:lang w:eastAsia="sr-Latn-RS"/>
              </w:rPr>
              <w:t>.Светски дан гљива-у сарадњи са гљиварским друштвом БИСЕРКА из Пожеге и у сарадњи са ОШ Емилија Остојић презентован садржај и активности гљиварења, изложба и конкурс ликовних радова на тему ГЉИВЕ</w:t>
            </w:r>
          </w:p>
          <w:p w14:paraId="0C7BBB25">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b/>
                <w:sz w:val="24"/>
                <w:szCs w:val="24"/>
                <w:lang w:eastAsia="sr-Latn-RS"/>
              </w:rPr>
              <w:t>21.10</w:t>
            </w:r>
            <w:r>
              <w:rPr>
                <w:rFonts w:ascii="Times New Roman" w:hAnsi="Times New Roman" w:eastAsia="Times New Roman" w:cs="Times New Roman"/>
                <w:sz w:val="24"/>
                <w:szCs w:val="24"/>
                <w:lang w:eastAsia="sr-Latn-RS"/>
              </w:rPr>
              <w:t>.ЗАСТАНИ ВОЈСКО</w:t>
            </w:r>
            <w:r>
              <w:rPr>
                <w:rFonts w:ascii="Times New Roman" w:hAnsi="Times New Roman" w:eastAsia="Times New Roman" w:cs="Times New Roman"/>
                <w:sz w:val="24"/>
                <w:szCs w:val="24"/>
                <w:lang w:val="sr-Cyrl-RS" w:eastAsia="sr-Latn-RS"/>
              </w:rPr>
              <w:t>,</w:t>
            </w:r>
            <w:r>
              <w:rPr>
                <w:rFonts w:ascii="Times New Roman" w:hAnsi="Times New Roman" w:eastAsia="Times New Roman" w:cs="Times New Roman"/>
                <w:sz w:val="24"/>
                <w:szCs w:val="24"/>
                <w:lang w:eastAsia="sr-Latn-RS"/>
              </w:rPr>
              <w:t xml:space="preserve"> ПУШКЕ ЗАОКРЕНИ -ликовни конкурс поводом Крагујевачког октобра</w:t>
            </w:r>
          </w:p>
          <w:p w14:paraId="01C735B7">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w:t>
            </w:r>
            <w:r>
              <w:rPr>
                <w:rFonts w:ascii="Times New Roman" w:hAnsi="Times New Roman" w:eastAsia="Times New Roman" w:cs="Times New Roman"/>
                <w:b/>
                <w:sz w:val="24"/>
                <w:szCs w:val="24"/>
                <w:lang w:eastAsia="sr-Latn-RS"/>
              </w:rPr>
              <w:t>12.10.</w:t>
            </w:r>
            <w:r>
              <w:rPr>
                <w:rFonts w:ascii="Times New Roman" w:hAnsi="Times New Roman" w:eastAsia="Times New Roman" w:cs="Times New Roman"/>
                <w:sz w:val="24"/>
                <w:szCs w:val="24"/>
                <w:lang w:eastAsia="sr-Latn-RS"/>
              </w:rPr>
              <w:t>МИХОЉСКИ СУСРЕТИ СЕЛА- Папратиште</w:t>
            </w:r>
          </w:p>
          <w:p w14:paraId="52645498">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Обележавање ДЕЧЈЕ НЕДЕЉЕ кроз ликовне изложбе и друге активности</w:t>
            </w:r>
          </w:p>
          <w:p w14:paraId="6E0E1E04">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w:t>
            </w:r>
            <w:r>
              <w:rPr>
                <w:rFonts w:ascii="Times New Roman" w:hAnsi="Times New Roman" w:eastAsia="Times New Roman" w:cs="Times New Roman"/>
                <w:b/>
                <w:sz w:val="24"/>
                <w:szCs w:val="24"/>
                <w:lang w:eastAsia="sr-Latn-RS"/>
              </w:rPr>
              <w:t>16.10.</w:t>
            </w:r>
            <w:r>
              <w:rPr>
                <w:rFonts w:ascii="Times New Roman" w:hAnsi="Times New Roman" w:eastAsia="Times New Roman" w:cs="Times New Roman"/>
                <w:sz w:val="24"/>
                <w:szCs w:val="24"/>
                <w:lang w:eastAsia="sr-Latn-RS"/>
              </w:rPr>
              <w:t xml:space="preserve"> Дан ЗДРАВЕ ХРАНЕ </w:t>
            </w:r>
          </w:p>
          <w:p w14:paraId="2EA26548">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w:t>
            </w:r>
            <w:r>
              <w:rPr>
                <w:rFonts w:ascii="Times New Roman" w:hAnsi="Times New Roman" w:eastAsia="Times New Roman" w:cs="Times New Roman"/>
                <w:b/>
                <w:sz w:val="24"/>
                <w:szCs w:val="24"/>
                <w:lang w:eastAsia="sr-Latn-RS"/>
              </w:rPr>
              <w:t>4.10</w:t>
            </w:r>
            <w:r>
              <w:rPr>
                <w:rFonts w:ascii="Times New Roman" w:hAnsi="Times New Roman" w:eastAsia="Times New Roman" w:cs="Times New Roman"/>
                <w:sz w:val="24"/>
                <w:szCs w:val="24"/>
                <w:lang w:eastAsia="sr-Latn-RS"/>
              </w:rPr>
              <w:t>. Дан ЖИВОТИЊА</w:t>
            </w:r>
          </w:p>
          <w:p w14:paraId="27144F4D">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b/>
                <w:sz w:val="24"/>
                <w:szCs w:val="24"/>
                <w:lang w:eastAsia="sr-Latn-RS"/>
              </w:rPr>
              <w:t>- 21.10.</w:t>
            </w:r>
            <w:r>
              <w:rPr>
                <w:rFonts w:ascii="Times New Roman" w:hAnsi="Times New Roman" w:eastAsia="Times New Roman" w:cs="Times New Roman"/>
                <w:sz w:val="24"/>
                <w:szCs w:val="24"/>
                <w:lang w:eastAsia="sr-Latn-RS"/>
              </w:rPr>
              <w:t xml:space="preserve"> Дан сећања на српске жртве у Другом светском рату. </w:t>
            </w:r>
          </w:p>
        </w:tc>
      </w:tr>
      <w:tr w14:paraId="08B6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99" w:type="dxa"/>
            <w:vAlign w:val="center"/>
          </w:tcPr>
          <w:p w14:paraId="2FE51C66">
            <w:pPr>
              <w:spacing w:before="100" w:beforeAutospacing="1" w:after="100" w:afterAutospacing="1"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новембар</w:t>
            </w:r>
          </w:p>
        </w:tc>
        <w:tc>
          <w:tcPr>
            <w:tcW w:w="3589" w:type="dxa"/>
            <w:vAlign w:val="center"/>
          </w:tcPr>
          <w:p w14:paraId="037F4D2D">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Анализа успеха и реализација програма у првом класификационом периоду.</w:t>
            </w:r>
          </w:p>
          <w:p w14:paraId="45C05BD6">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Проналажење мотивационих поступака за постизање бољих васпитно- образовних постигнућа.</w:t>
            </w:r>
          </w:p>
          <w:p w14:paraId="62AE813E">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Часови у 4. разреду</w:t>
            </w:r>
          </w:p>
          <w:p w14:paraId="165DB678">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Угладни часови,тематски дани, изложбе, концерти и посете на нивоу школе и ван ње</w:t>
            </w:r>
          </w:p>
          <w:p w14:paraId="242DC6C7">
            <w:pPr>
              <w:spacing w:before="100" w:beforeAutospacing="1" w:after="100" w:afterAutospacing="1" w:line="240" w:lineRule="auto"/>
              <w:rPr>
                <w:rFonts w:ascii="Times New Roman" w:hAnsi="Times New Roman" w:eastAsia="Times New Roman" w:cs="Times New Roman"/>
                <w:sz w:val="24"/>
                <w:szCs w:val="24"/>
                <w:lang w:eastAsia="sr-Latn-RS"/>
              </w:rPr>
            </w:pPr>
          </w:p>
          <w:p w14:paraId="0B2F8814">
            <w:pPr>
              <w:spacing w:before="100" w:beforeAutospacing="1" w:after="100" w:afterAutospacing="1" w:line="240" w:lineRule="auto"/>
              <w:rPr>
                <w:rFonts w:ascii="Times New Roman" w:hAnsi="Times New Roman" w:eastAsia="Times New Roman" w:cs="Times New Roman"/>
                <w:sz w:val="24"/>
                <w:szCs w:val="24"/>
                <w:lang w:eastAsia="sr-Latn-RS"/>
              </w:rPr>
            </w:pPr>
          </w:p>
        </w:tc>
        <w:tc>
          <w:tcPr>
            <w:tcW w:w="3302" w:type="dxa"/>
          </w:tcPr>
          <w:p w14:paraId="39841B31">
            <w:pPr>
              <w:spacing w:before="100" w:beforeAutospacing="1" w:after="100" w:afterAutospacing="1" w:line="240" w:lineRule="auto"/>
              <w:rPr>
                <w:rFonts w:ascii="Times New Roman" w:hAnsi="Times New Roman" w:eastAsia="Times New Roman" w:cs="Times New Roman"/>
                <w:bCs/>
                <w:sz w:val="24"/>
                <w:szCs w:val="24"/>
                <w:lang w:eastAsia="sr-Latn-RS"/>
              </w:rPr>
            </w:pPr>
            <w:r>
              <w:rPr>
                <w:rFonts w:ascii="Times New Roman" w:hAnsi="Times New Roman" w:eastAsia="Times New Roman" w:cs="Times New Roman"/>
                <w:sz w:val="24"/>
                <w:szCs w:val="24"/>
                <w:lang w:eastAsia="sr-Latn-RS"/>
              </w:rPr>
              <w:t xml:space="preserve">- </w:t>
            </w:r>
            <w:r>
              <w:rPr>
                <w:rFonts w:ascii="Times New Roman" w:hAnsi="Times New Roman" w:eastAsia="Times New Roman" w:cs="Times New Roman"/>
                <w:bCs/>
                <w:sz w:val="24"/>
                <w:szCs w:val="24"/>
                <w:lang w:eastAsia="sr-Latn-RS"/>
              </w:rPr>
              <w:t>Учешће у седницама Одељенског већа уз присуство свих чланова стр.већа</w:t>
            </w:r>
          </w:p>
          <w:p w14:paraId="1C13FBEC">
            <w:pPr>
              <w:spacing w:before="100" w:beforeAutospacing="1" w:after="100" w:afterAutospacing="1" w:line="240" w:lineRule="auto"/>
              <w:rPr>
                <w:rFonts w:ascii="Times New Roman" w:hAnsi="Times New Roman" w:eastAsia="Times New Roman" w:cs="Times New Roman"/>
                <w:bCs/>
                <w:sz w:val="24"/>
                <w:szCs w:val="24"/>
                <w:lang w:eastAsia="sr-Latn-RS"/>
              </w:rPr>
            </w:pPr>
            <w:r>
              <w:rPr>
                <w:rFonts w:ascii="Times New Roman" w:hAnsi="Times New Roman" w:eastAsia="Times New Roman" w:cs="Times New Roman"/>
                <w:bCs/>
                <w:sz w:val="24"/>
                <w:szCs w:val="24"/>
                <w:lang w:eastAsia="sr-Latn-RS"/>
              </w:rPr>
              <w:t>- Састанак стручног већа и усклађивање критеријума оцењивања</w:t>
            </w:r>
          </w:p>
          <w:p w14:paraId="310A1287">
            <w:pPr>
              <w:spacing w:before="100" w:beforeAutospacing="1" w:after="100" w:afterAutospacing="1" w:line="240" w:lineRule="auto"/>
              <w:rPr>
                <w:rFonts w:ascii="Times New Roman" w:hAnsi="Times New Roman" w:eastAsia="Times New Roman" w:cs="Times New Roman"/>
                <w:bCs/>
                <w:sz w:val="24"/>
                <w:szCs w:val="24"/>
                <w:lang w:eastAsia="sr-Latn-RS"/>
              </w:rPr>
            </w:pPr>
            <w:r>
              <w:rPr>
                <w:rFonts w:ascii="Times New Roman" w:hAnsi="Times New Roman" w:eastAsia="Times New Roman" w:cs="Times New Roman"/>
                <w:bCs/>
                <w:sz w:val="24"/>
                <w:szCs w:val="24"/>
                <w:lang w:eastAsia="sr-Latn-RS"/>
              </w:rPr>
              <w:t>- Планирање на састанку и у оквиру актива</w:t>
            </w:r>
          </w:p>
          <w:p w14:paraId="0D50FE4E">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-Извођењем, посетом и организацијом</w:t>
            </w:r>
          </w:p>
        </w:tc>
        <w:tc>
          <w:tcPr>
            <w:tcW w:w="2225" w:type="dxa"/>
          </w:tcPr>
          <w:p w14:paraId="7738B2CD">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Стручна већа у оквиру школе</w:t>
            </w:r>
          </w:p>
          <w:p w14:paraId="553052B7">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Чланови стр. већа за УМЕТНОСТ</w:t>
            </w:r>
          </w:p>
          <w:p w14:paraId="39E21437">
            <w:pPr>
              <w:spacing w:before="100" w:beforeAutospacing="1" w:after="100" w:afterAutospacing="1" w:line="240" w:lineRule="auto"/>
              <w:rPr>
                <w:rFonts w:ascii="Times New Roman" w:hAnsi="Times New Roman" w:eastAsia="Times New Roman" w:cs="Times New Roman"/>
                <w:sz w:val="24"/>
                <w:szCs w:val="24"/>
                <w:lang w:eastAsia="sr-Latn-RS"/>
              </w:rPr>
            </w:pPr>
          </w:p>
          <w:p w14:paraId="312E64BD">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Ивона Даниловић    (музичка култура)</w:t>
            </w:r>
          </w:p>
          <w:p w14:paraId="5BDB6992">
            <w:pPr>
              <w:spacing w:before="100" w:beforeAutospacing="1" w:after="100" w:afterAutospacing="1" w:line="240" w:lineRule="auto"/>
              <w:rPr>
                <w:rFonts w:ascii="Times New Roman" w:hAnsi="Times New Roman" w:eastAsia="Times New Roman" w:cs="Times New Roman"/>
                <w:sz w:val="24"/>
                <w:szCs w:val="24"/>
                <w:lang w:eastAsia="sr-Latn-RS"/>
              </w:rPr>
            </w:pPr>
          </w:p>
          <w:p w14:paraId="0B6DE7C0">
            <w:pPr>
              <w:spacing w:before="100" w:beforeAutospacing="1" w:after="100" w:afterAutospacing="1" w:line="240" w:lineRule="auto"/>
              <w:rPr>
                <w:rFonts w:ascii="Times New Roman" w:hAnsi="Times New Roman" w:eastAsia="Times New Roman" w:cs="Times New Roman"/>
                <w:sz w:val="24"/>
                <w:szCs w:val="24"/>
                <w:lang w:eastAsia="sr-Latn-RS"/>
              </w:rPr>
            </w:pPr>
          </w:p>
          <w:p w14:paraId="1622E00E">
            <w:pPr>
              <w:spacing w:before="100" w:beforeAutospacing="1" w:after="100" w:afterAutospacing="1" w:line="240" w:lineRule="auto"/>
              <w:rPr>
                <w:rFonts w:ascii="Times New Roman" w:hAnsi="Times New Roman" w:eastAsia="Times New Roman" w:cs="Times New Roman"/>
                <w:sz w:val="24"/>
                <w:szCs w:val="24"/>
                <w:lang w:eastAsia="sr-Latn-RS"/>
              </w:rPr>
            </w:pPr>
          </w:p>
        </w:tc>
        <w:tc>
          <w:tcPr>
            <w:tcW w:w="3881" w:type="dxa"/>
          </w:tcPr>
          <w:p w14:paraId="52FA4849">
            <w:pPr>
              <w:spacing w:before="100" w:beforeAutospacing="1" w:after="100" w:afterAutospacing="1" w:line="240" w:lineRule="auto"/>
              <w:rPr>
                <w:rFonts w:ascii="Times New Roman" w:hAnsi="Times New Roman" w:eastAsia="Times New Roman" w:cs="Times New Roman"/>
                <w:bCs/>
                <w:sz w:val="24"/>
                <w:szCs w:val="24"/>
                <w:lang w:eastAsia="sr-Latn-RS"/>
              </w:rPr>
            </w:pPr>
            <w:r>
              <w:rPr>
                <w:rFonts w:ascii="Times New Roman" w:hAnsi="Times New Roman" w:eastAsia="Times New Roman" w:cs="Times New Roman"/>
                <w:bCs/>
                <w:sz w:val="24"/>
                <w:szCs w:val="24"/>
                <w:lang w:eastAsia="sr-Latn-RS"/>
              </w:rPr>
              <w:t xml:space="preserve"> -Анализиран је успех ученика у 1.класиф. периоду</w:t>
            </w:r>
          </w:p>
          <w:p w14:paraId="66B3F222">
            <w:pPr>
              <w:spacing w:before="100" w:beforeAutospacing="1" w:after="100" w:afterAutospacing="1" w:line="240" w:lineRule="auto"/>
              <w:rPr>
                <w:rFonts w:ascii="Times New Roman" w:hAnsi="Times New Roman" w:eastAsia="Times New Roman" w:cs="Times New Roman"/>
                <w:bCs/>
                <w:sz w:val="24"/>
                <w:szCs w:val="24"/>
                <w:lang w:eastAsia="sr-Latn-RS"/>
              </w:rPr>
            </w:pPr>
            <w:r>
              <w:rPr>
                <w:rFonts w:ascii="Times New Roman" w:hAnsi="Times New Roman" w:eastAsia="Times New Roman" w:cs="Times New Roman"/>
                <w:bCs/>
                <w:sz w:val="24"/>
                <w:szCs w:val="24"/>
                <w:lang w:eastAsia="sr-Latn-RS"/>
              </w:rPr>
              <w:t>-усклађени су критеријуми оцењивања</w:t>
            </w:r>
          </w:p>
          <w:p w14:paraId="26DC8570">
            <w:pPr>
              <w:spacing w:before="100" w:beforeAutospacing="1" w:after="100" w:afterAutospacing="1" w:line="240" w:lineRule="auto"/>
              <w:rPr>
                <w:rFonts w:ascii="Times New Roman" w:hAnsi="Times New Roman" w:eastAsia="Times New Roman" w:cs="Times New Roman"/>
                <w:bCs/>
                <w:sz w:val="24"/>
                <w:szCs w:val="24"/>
                <w:lang w:eastAsia="sr-Latn-RS"/>
              </w:rPr>
            </w:pPr>
            <w:r>
              <w:rPr>
                <w:rFonts w:ascii="Times New Roman" w:hAnsi="Times New Roman" w:eastAsia="Times New Roman" w:cs="Times New Roman"/>
                <w:bCs/>
                <w:sz w:val="24"/>
                <w:szCs w:val="24"/>
                <w:lang w:eastAsia="sr-Latn-RS"/>
              </w:rPr>
              <w:t xml:space="preserve"> </w:t>
            </w:r>
          </w:p>
          <w:p w14:paraId="74F7E6C9">
            <w:pPr>
              <w:spacing w:before="100" w:beforeAutospacing="1" w:after="100" w:afterAutospacing="1" w:line="240" w:lineRule="auto"/>
              <w:rPr>
                <w:rFonts w:ascii="Times New Roman" w:hAnsi="Times New Roman" w:eastAsia="Times New Roman" w:cs="Times New Roman"/>
                <w:bCs/>
                <w:sz w:val="24"/>
                <w:szCs w:val="24"/>
                <w:lang w:eastAsia="sr-Latn-RS"/>
              </w:rPr>
            </w:pPr>
            <w:r>
              <w:rPr>
                <w:rFonts w:ascii="Times New Roman" w:hAnsi="Times New Roman" w:eastAsia="Times New Roman" w:cs="Times New Roman"/>
                <w:bCs/>
                <w:sz w:val="24"/>
                <w:szCs w:val="24"/>
                <w:lang w:eastAsia="sr-Latn-RS"/>
              </w:rPr>
              <w:t>-</w:t>
            </w:r>
            <w:r>
              <w:rPr>
                <w:rFonts w:ascii="Times New Roman" w:hAnsi="Times New Roman" w:eastAsia="Times New Roman" w:cs="Times New Roman"/>
                <w:b/>
                <w:bCs/>
                <w:sz w:val="24"/>
                <w:szCs w:val="24"/>
                <w:lang w:eastAsia="sr-Latn-RS"/>
              </w:rPr>
              <w:t>7..11,</w:t>
            </w:r>
            <w:r>
              <w:rPr>
                <w:rFonts w:ascii="Times New Roman" w:hAnsi="Times New Roman" w:eastAsia="Times New Roman" w:cs="Times New Roman"/>
                <w:bCs/>
                <w:sz w:val="24"/>
                <w:szCs w:val="24"/>
                <w:lang w:eastAsia="sr-Latn-RS"/>
              </w:rPr>
              <w:t xml:space="preserve">ИО Јежевица, учитељица Биљана Ђокић Наст.јединица: </w:t>
            </w:r>
            <w:r>
              <w:rPr>
                <w:rFonts w:ascii="Times New Roman" w:hAnsi="Times New Roman" w:eastAsia="Times New Roman" w:cs="Times New Roman"/>
                <w:b/>
                <w:bCs/>
                <w:sz w:val="24"/>
                <w:szCs w:val="24"/>
                <w:lang w:eastAsia="sr-Latn-RS"/>
              </w:rPr>
              <w:t>Нота и тон 2</w:t>
            </w:r>
          </w:p>
          <w:p w14:paraId="6B42E62B">
            <w:pPr>
              <w:spacing w:before="100" w:beforeAutospacing="1" w:after="100" w:afterAutospacing="1" w:line="240" w:lineRule="auto"/>
              <w:rPr>
                <w:rFonts w:ascii="Times New Roman" w:hAnsi="Times New Roman" w:eastAsia="Times New Roman" w:cs="Times New Roman"/>
                <w:bCs/>
                <w:sz w:val="24"/>
                <w:szCs w:val="24"/>
                <w:lang w:eastAsia="sr-Latn-RS"/>
              </w:rPr>
            </w:pPr>
            <w:r>
              <w:rPr>
                <w:rFonts w:ascii="Times New Roman" w:hAnsi="Times New Roman" w:eastAsia="Times New Roman" w:cs="Times New Roman"/>
                <w:bCs/>
                <w:sz w:val="24"/>
                <w:szCs w:val="24"/>
                <w:lang w:eastAsia="sr-Latn-RS"/>
              </w:rPr>
              <w:t xml:space="preserve"> - </w:t>
            </w:r>
            <w:r>
              <w:rPr>
                <w:rFonts w:ascii="Times New Roman" w:hAnsi="Times New Roman" w:eastAsia="Times New Roman" w:cs="Times New Roman"/>
                <w:b/>
                <w:bCs/>
                <w:sz w:val="24"/>
                <w:szCs w:val="24"/>
                <w:lang w:eastAsia="sr-Latn-RS"/>
              </w:rPr>
              <w:t>11.11.</w:t>
            </w:r>
            <w:r>
              <w:rPr>
                <w:rFonts w:ascii="Times New Roman" w:hAnsi="Times New Roman" w:eastAsia="Times New Roman" w:cs="Times New Roman"/>
                <w:bCs/>
                <w:sz w:val="24"/>
                <w:szCs w:val="24"/>
                <w:lang w:eastAsia="sr-Latn-RS"/>
              </w:rPr>
              <w:t>ДАН ПРИМИРЈА У 1. СВ.РАТУ (Татјана Илић- историја, ликовна култура)</w:t>
            </w:r>
          </w:p>
          <w:p w14:paraId="0084FBA2">
            <w:pPr>
              <w:spacing w:before="100" w:beforeAutospacing="1" w:after="100" w:afterAutospacing="1" w:line="240" w:lineRule="auto"/>
              <w:rPr>
                <w:rFonts w:ascii="Times New Roman" w:hAnsi="Times New Roman" w:eastAsia="Times New Roman" w:cs="Times New Roman"/>
                <w:bCs/>
                <w:sz w:val="24"/>
                <w:szCs w:val="24"/>
                <w:lang w:eastAsia="sr-Latn-RS"/>
              </w:rPr>
            </w:pPr>
            <w:r>
              <w:rPr>
                <w:rFonts w:ascii="Times New Roman" w:hAnsi="Times New Roman" w:eastAsia="Times New Roman" w:cs="Times New Roman"/>
                <w:bCs/>
                <w:sz w:val="24"/>
                <w:szCs w:val="24"/>
                <w:lang w:eastAsia="sr-Latn-RS"/>
              </w:rPr>
              <w:t xml:space="preserve">. </w:t>
            </w:r>
            <w:r>
              <w:rPr>
                <w:rFonts w:ascii="Times New Roman" w:hAnsi="Times New Roman" w:eastAsia="Times New Roman" w:cs="Times New Roman"/>
                <w:b/>
                <w:bCs/>
                <w:sz w:val="24"/>
                <w:szCs w:val="24"/>
                <w:lang w:eastAsia="sr-Latn-RS"/>
              </w:rPr>
              <w:t>28.11.</w:t>
            </w:r>
            <w:r>
              <w:rPr>
                <w:rFonts w:ascii="Times New Roman" w:hAnsi="Times New Roman" w:eastAsia="Times New Roman" w:cs="Times New Roman"/>
                <w:bCs/>
                <w:sz w:val="24"/>
                <w:szCs w:val="24"/>
                <w:lang w:eastAsia="sr-Latn-RS"/>
              </w:rPr>
              <w:t xml:space="preserve">Тематска изложба на нивоу школе КОМПОЗИЦИЈА </w:t>
            </w:r>
          </w:p>
        </w:tc>
      </w:tr>
      <w:tr w14:paraId="3177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99" w:type="dxa"/>
            <w:vAlign w:val="center"/>
          </w:tcPr>
          <w:p w14:paraId="4D28E689">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децембар</w:t>
            </w:r>
          </w:p>
        </w:tc>
        <w:tc>
          <w:tcPr>
            <w:tcW w:w="3589" w:type="dxa"/>
            <w:vAlign w:val="center"/>
          </w:tcPr>
          <w:p w14:paraId="3520FCC2">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-Анализа рада и успеха у на крају 1. полугодишта</w:t>
            </w:r>
          </w:p>
          <w:p w14:paraId="4D8D7EAF">
            <w:pPr>
              <w:spacing w:before="100" w:beforeAutospacing="1" w:after="100" w:afterAutospacing="1" w:line="240" w:lineRule="auto"/>
              <w:rPr>
                <w:rFonts w:ascii="Times New Roman" w:hAnsi="Times New Roman" w:eastAsia="Times New Roman" w:cs="Times New Roman"/>
                <w:sz w:val="24"/>
                <w:szCs w:val="24"/>
                <w:lang w:eastAsia="sr-Latn-RS"/>
              </w:rPr>
            </w:pPr>
          </w:p>
          <w:p w14:paraId="4841E21B">
            <w:pPr>
              <w:spacing w:before="100" w:beforeAutospacing="1" w:after="100" w:afterAutospacing="1" w:line="240" w:lineRule="auto"/>
              <w:rPr>
                <w:rFonts w:ascii="Times New Roman" w:hAnsi="Times New Roman" w:eastAsia="Times New Roman" w:cs="Times New Roman"/>
                <w:sz w:val="24"/>
                <w:szCs w:val="24"/>
                <w:lang w:eastAsia="sr-Latn-RS"/>
              </w:rPr>
            </w:pPr>
          </w:p>
          <w:p w14:paraId="228BFA2E">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 Откривање узрока неуспеха појединих ученика у савладавању наставног процеса</w:t>
            </w:r>
          </w:p>
          <w:p w14:paraId="6F097E6A">
            <w:pPr>
              <w:spacing w:before="100" w:beforeAutospacing="1" w:after="100" w:afterAutospacing="1" w:line="240" w:lineRule="auto"/>
              <w:rPr>
                <w:rFonts w:ascii="Times New Roman" w:hAnsi="Times New Roman" w:eastAsia="Times New Roman" w:cs="Times New Roman"/>
                <w:sz w:val="24"/>
                <w:szCs w:val="24"/>
                <w:lang w:eastAsia="sr-Latn-RS"/>
              </w:rPr>
            </w:pPr>
          </w:p>
          <w:p w14:paraId="5A43A231">
            <w:pPr>
              <w:spacing w:before="100" w:beforeAutospacing="1" w:after="100" w:afterAutospacing="1" w:line="240" w:lineRule="auto"/>
              <w:rPr>
                <w:rFonts w:ascii="Times New Roman" w:hAnsi="Times New Roman" w:eastAsia="Times New Roman" w:cs="Times New Roman"/>
                <w:sz w:val="24"/>
                <w:szCs w:val="24"/>
                <w:lang w:eastAsia="sr-Latn-RS"/>
              </w:rPr>
            </w:pPr>
          </w:p>
          <w:p w14:paraId="6FB20B0A">
            <w:pPr>
              <w:spacing w:before="100" w:beforeAutospacing="1" w:after="100" w:afterAutospacing="1" w:line="240" w:lineRule="auto"/>
              <w:rPr>
                <w:rFonts w:ascii="Times New Roman" w:hAnsi="Times New Roman" w:eastAsia="Times New Roman" w:cs="Times New Roman"/>
                <w:sz w:val="24"/>
                <w:szCs w:val="24"/>
                <w:lang w:eastAsia="sr-Latn-RS"/>
              </w:rPr>
            </w:pPr>
          </w:p>
          <w:p w14:paraId="1C5E6549">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Реализација часова у 4. разреду</w:t>
            </w:r>
          </w:p>
          <w:p w14:paraId="6C6075A9">
            <w:pPr>
              <w:spacing w:before="100" w:beforeAutospacing="1" w:after="100" w:afterAutospacing="1" w:line="240" w:lineRule="auto"/>
              <w:rPr>
                <w:rFonts w:ascii="Times New Roman" w:hAnsi="Times New Roman" w:eastAsia="Times New Roman" w:cs="Times New Roman"/>
                <w:sz w:val="24"/>
                <w:szCs w:val="24"/>
                <w:lang w:eastAsia="sr-Latn-RS"/>
              </w:rPr>
            </w:pPr>
          </w:p>
          <w:p w14:paraId="4B8ED3EC">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Анализа сарадње са родитељима</w:t>
            </w:r>
          </w:p>
          <w:p w14:paraId="4164E491">
            <w:pPr>
              <w:spacing w:before="100" w:beforeAutospacing="1" w:after="100" w:afterAutospacing="1" w:line="240" w:lineRule="auto"/>
              <w:rPr>
                <w:rFonts w:ascii="Times New Roman" w:hAnsi="Times New Roman" w:eastAsia="Times New Roman" w:cs="Times New Roman"/>
                <w:sz w:val="24"/>
                <w:szCs w:val="24"/>
                <w:lang w:eastAsia="sr-Latn-RS"/>
              </w:rPr>
            </w:pPr>
          </w:p>
          <w:p w14:paraId="56A174BA">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Посета и учешће на семинарима у установи и ван ње</w:t>
            </w:r>
          </w:p>
          <w:p w14:paraId="0B07EC8C">
            <w:pPr>
              <w:spacing w:before="100" w:beforeAutospacing="1" w:after="100" w:afterAutospacing="1" w:line="240" w:lineRule="auto"/>
              <w:rPr>
                <w:rFonts w:ascii="Times New Roman" w:hAnsi="Times New Roman" w:eastAsia="Times New Roman" w:cs="Times New Roman"/>
                <w:sz w:val="24"/>
                <w:szCs w:val="24"/>
                <w:lang w:eastAsia="sr-Latn-RS"/>
              </w:rPr>
            </w:pPr>
          </w:p>
          <w:p w14:paraId="4A0A7CB1">
            <w:pPr>
              <w:spacing w:before="100" w:beforeAutospacing="1" w:after="100" w:afterAutospacing="1" w:line="240" w:lineRule="auto"/>
              <w:rPr>
                <w:rFonts w:ascii="Times New Roman" w:hAnsi="Times New Roman" w:eastAsia="Times New Roman" w:cs="Times New Roman"/>
                <w:sz w:val="24"/>
                <w:szCs w:val="24"/>
                <w:lang w:eastAsia="sr-Latn-RS"/>
              </w:rPr>
            </w:pPr>
          </w:p>
          <w:p w14:paraId="0F5E773C">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Посете изложбе, тематски дани и манифестације</w:t>
            </w:r>
          </w:p>
        </w:tc>
        <w:tc>
          <w:tcPr>
            <w:tcW w:w="3302" w:type="dxa"/>
          </w:tcPr>
          <w:p w14:paraId="3610DF9C">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Учешће у седницама Одељенског већа уз присуство свих чланова стр.већа</w:t>
            </w:r>
          </w:p>
          <w:p w14:paraId="405F40F5">
            <w:pPr>
              <w:spacing w:before="100" w:beforeAutospacing="1" w:after="100" w:afterAutospacing="1" w:line="240" w:lineRule="auto"/>
              <w:rPr>
                <w:rFonts w:ascii="Times New Roman" w:hAnsi="Times New Roman" w:eastAsia="Times New Roman" w:cs="Times New Roman"/>
                <w:sz w:val="24"/>
                <w:szCs w:val="24"/>
                <w:lang w:eastAsia="sr-Latn-RS"/>
              </w:rPr>
            </w:pPr>
          </w:p>
          <w:p w14:paraId="214BD651">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Састанак стручног већа и усклађивање критеријума оцењивања</w:t>
            </w:r>
          </w:p>
          <w:p w14:paraId="756996B2">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-Реализација и припрема за час</w:t>
            </w:r>
          </w:p>
          <w:p w14:paraId="6EC7307C">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-Кроз анализу и сарадњу преко одељ.старешина и индивидуалних разговора</w:t>
            </w:r>
          </w:p>
          <w:p w14:paraId="6A9BEEC5">
            <w:pPr>
              <w:spacing w:before="100" w:beforeAutospacing="1" w:after="100" w:afterAutospacing="1" w:line="240" w:lineRule="auto"/>
              <w:rPr>
                <w:rFonts w:ascii="Times New Roman" w:hAnsi="Times New Roman" w:eastAsia="Times New Roman" w:cs="Times New Roman"/>
                <w:sz w:val="24"/>
                <w:szCs w:val="24"/>
                <w:lang w:eastAsia="sr-Latn-RS"/>
              </w:rPr>
            </w:pPr>
          </w:p>
          <w:p w14:paraId="7B23E0CB">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-Учешће у семинарима</w:t>
            </w:r>
          </w:p>
          <w:p w14:paraId="2A73B4CC">
            <w:pPr>
              <w:spacing w:before="100" w:beforeAutospacing="1" w:after="100" w:afterAutospacing="1" w:line="240" w:lineRule="auto"/>
              <w:rPr>
                <w:rFonts w:ascii="Times New Roman" w:hAnsi="Times New Roman" w:eastAsia="Times New Roman" w:cs="Times New Roman"/>
                <w:sz w:val="24"/>
                <w:szCs w:val="24"/>
                <w:lang w:eastAsia="sr-Latn-RS"/>
              </w:rPr>
            </w:pPr>
          </w:p>
          <w:p w14:paraId="33EBC310">
            <w:pPr>
              <w:spacing w:before="100" w:beforeAutospacing="1" w:after="100" w:afterAutospacing="1" w:line="240" w:lineRule="auto"/>
              <w:rPr>
                <w:rFonts w:ascii="Times New Roman" w:hAnsi="Times New Roman" w:eastAsia="Times New Roman" w:cs="Times New Roman"/>
                <w:sz w:val="24"/>
                <w:szCs w:val="24"/>
                <w:lang w:eastAsia="sr-Latn-RS"/>
              </w:rPr>
            </w:pPr>
          </w:p>
          <w:p w14:paraId="76A70531">
            <w:pPr>
              <w:spacing w:before="100" w:beforeAutospacing="1" w:after="100" w:afterAutospacing="1" w:line="240" w:lineRule="auto"/>
              <w:rPr>
                <w:rFonts w:ascii="Times New Roman" w:hAnsi="Times New Roman" w:eastAsia="Times New Roman" w:cs="Times New Roman"/>
                <w:sz w:val="24"/>
                <w:szCs w:val="24"/>
                <w:lang w:eastAsia="sr-Latn-RS"/>
              </w:rPr>
            </w:pPr>
          </w:p>
          <w:p w14:paraId="007F147A">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-Организација и учешће</w:t>
            </w:r>
          </w:p>
        </w:tc>
        <w:tc>
          <w:tcPr>
            <w:tcW w:w="2225" w:type="dxa"/>
          </w:tcPr>
          <w:p w14:paraId="2641408C">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Одељенска већа</w:t>
            </w:r>
          </w:p>
          <w:p w14:paraId="3056057E">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Сви чланови већа</w:t>
            </w:r>
          </w:p>
          <w:p w14:paraId="6F1D6E74">
            <w:pPr>
              <w:spacing w:before="100" w:beforeAutospacing="1" w:after="100" w:afterAutospacing="1" w:line="240" w:lineRule="auto"/>
              <w:rPr>
                <w:rFonts w:ascii="Times New Roman" w:hAnsi="Times New Roman" w:eastAsia="Times New Roman" w:cs="Times New Roman"/>
                <w:sz w:val="24"/>
                <w:szCs w:val="24"/>
                <w:lang w:eastAsia="sr-Latn-RS"/>
              </w:rPr>
            </w:pPr>
          </w:p>
          <w:p w14:paraId="572338C2">
            <w:pPr>
              <w:spacing w:before="100" w:beforeAutospacing="1" w:after="100" w:afterAutospacing="1" w:line="240" w:lineRule="auto"/>
              <w:rPr>
                <w:rFonts w:ascii="Times New Roman" w:hAnsi="Times New Roman" w:eastAsia="Times New Roman" w:cs="Times New Roman"/>
                <w:sz w:val="24"/>
                <w:szCs w:val="24"/>
                <w:lang w:eastAsia="sr-Latn-RS"/>
              </w:rPr>
            </w:pPr>
          </w:p>
          <w:p w14:paraId="7D45602F">
            <w:pPr>
              <w:spacing w:before="100" w:beforeAutospacing="1" w:after="100" w:afterAutospacing="1" w:line="240" w:lineRule="auto"/>
              <w:rPr>
                <w:rFonts w:ascii="Times New Roman" w:hAnsi="Times New Roman" w:eastAsia="Times New Roman" w:cs="Times New Roman"/>
                <w:sz w:val="24"/>
                <w:szCs w:val="24"/>
                <w:lang w:eastAsia="sr-Latn-RS"/>
              </w:rPr>
            </w:pPr>
          </w:p>
          <w:p w14:paraId="6987F8FC">
            <w:pPr>
              <w:spacing w:before="100" w:beforeAutospacing="1" w:after="100" w:afterAutospacing="1" w:line="240" w:lineRule="auto"/>
              <w:rPr>
                <w:rFonts w:ascii="Times New Roman" w:hAnsi="Times New Roman" w:eastAsia="Times New Roman" w:cs="Times New Roman"/>
                <w:sz w:val="24"/>
                <w:szCs w:val="24"/>
                <w:lang w:eastAsia="sr-Latn-RS"/>
              </w:rPr>
            </w:pPr>
          </w:p>
          <w:p w14:paraId="2067DCF3">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(ликовна култура – ликовна секција)</w:t>
            </w:r>
          </w:p>
          <w:p w14:paraId="4B94245A">
            <w:pPr>
              <w:spacing w:before="100" w:beforeAutospacing="1" w:after="100" w:afterAutospacing="1" w:line="240" w:lineRule="auto"/>
              <w:rPr>
                <w:rFonts w:ascii="Times New Roman" w:hAnsi="Times New Roman" w:eastAsia="Times New Roman" w:cs="Times New Roman"/>
                <w:sz w:val="24"/>
                <w:szCs w:val="24"/>
                <w:lang w:eastAsia="sr-Latn-RS"/>
              </w:rPr>
            </w:pPr>
          </w:p>
          <w:p w14:paraId="0D4374E1">
            <w:pPr>
              <w:spacing w:before="100" w:beforeAutospacing="1" w:after="100" w:afterAutospacing="1" w:line="240" w:lineRule="auto"/>
              <w:rPr>
                <w:rFonts w:ascii="Times New Roman" w:hAnsi="Times New Roman" w:eastAsia="Times New Roman" w:cs="Times New Roman"/>
                <w:sz w:val="24"/>
                <w:szCs w:val="24"/>
                <w:lang w:eastAsia="sr-Latn-RS"/>
              </w:rPr>
            </w:pPr>
          </w:p>
          <w:p w14:paraId="6FE78998">
            <w:pPr>
              <w:spacing w:before="100" w:beforeAutospacing="1" w:after="100" w:afterAutospacing="1" w:line="240" w:lineRule="auto"/>
              <w:rPr>
                <w:rFonts w:ascii="Times New Roman" w:hAnsi="Times New Roman" w:eastAsia="Times New Roman" w:cs="Times New Roman"/>
                <w:sz w:val="24"/>
                <w:szCs w:val="24"/>
                <w:lang w:eastAsia="sr-Latn-RS"/>
              </w:rPr>
            </w:pPr>
          </w:p>
          <w:p w14:paraId="20966C5B">
            <w:pPr>
              <w:spacing w:before="100" w:beforeAutospacing="1" w:after="100" w:afterAutospacing="1" w:line="240" w:lineRule="auto"/>
              <w:rPr>
                <w:rFonts w:ascii="Times New Roman" w:hAnsi="Times New Roman" w:eastAsia="Times New Roman" w:cs="Times New Roman"/>
                <w:sz w:val="24"/>
                <w:szCs w:val="24"/>
                <w:lang w:eastAsia="sr-Latn-RS"/>
              </w:rPr>
            </w:pPr>
          </w:p>
          <w:p w14:paraId="45C79455">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Чланови стр.већа</w:t>
            </w:r>
          </w:p>
          <w:p w14:paraId="14926057">
            <w:pPr>
              <w:spacing w:before="100" w:beforeAutospacing="1" w:after="100" w:afterAutospacing="1" w:line="240" w:lineRule="auto"/>
              <w:rPr>
                <w:rFonts w:ascii="Times New Roman" w:hAnsi="Times New Roman" w:eastAsia="Times New Roman" w:cs="Times New Roman"/>
                <w:sz w:val="24"/>
                <w:szCs w:val="24"/>
                <w:lang w:eastAsia="sr-Latn-RS"/>
              </w:rPr>
            </w:pPr>
          </w:p>
          <w:p w14:paraId="4E86ACD1">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Милан Златковић Ивона Даниловић (музичка култура, хор и оркестар</w:t>
            </w:r>
          </w:p>
        </w:tc>
        <w:tc>
          <w:tcPr>
            <w:tcW w:w="3881" w:type="dxa"/>
          </w:tcPr>
          <w:p w14:paraId="1FA0A525">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-Анализиран успех са предложеним закључним оценама</w:t>
            </w:r>
          </w:p>
          <w:p w14:paraId="70EC4066">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-Доношење мера како би се побољшао успех ученика</w:t>
            </w:r>
          </w:p>
          <w:p w14:paraId="326F7F98">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-Остварена сарадња са родитељима преко одељ.старешина и индивидуалних разговора</w:t>
            </w:r>
          </w:p>
          <w:p w14:paraId="7A7EAB7A">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w:t>
            </w:r>
            <w:r>
              <w:rPr>
                <w:rFonts w:ascii="Times New Roman" w:hAnsi="Times New Roman" w:eastAsia="Times New Roman" w:cs="Times New Roman"/>
                <w:b/>
                <w:sz w:val="24"/>
                <w:szCs w:val="24"/>
                <w:lang w:eastAsia="sr-Latn-RS"/>
              </w:rPr>
              <w:t>11.12.</w:t>
            </w:r>
            <w:r>
              <w:rPr>
                <w:rFonts w:ascii="Times New Roman" w:hAnsi="Times New Roman" w:eastAsia="Times New Roman" w:cs="Times New Roman"/>
                <w:sz w:val="24"/>
                <w:szCs w:val="24"/>
                <w:lang w:eastAsia="sr-Latn-RS"/>
              </w:rPr>
              <w:t xml:space="preserve"> изложба поводом ДАНА ПЛАНИНА</w:t>
            </w:r>
          </w:p>
          <w:p w14:paraId="68856F8A">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w:t>
            </w:r>
          </w:p>
          <w:p w14:paraId="6214E3A9">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-Учешће у хуманитарној манифестацији НОВОГОДИШЊИ БАЗАР – последња недеља децембра</w:t>
            </w:r>
          </w:p>
          <w:p w14:paraId="566EC520">
            <w:pPr>
              <w:spacing w:before="100" w:beforeAutospacing="1" w:after="100" w:afterAutospacing="1" w:line="240" w:lineRule="auto"/>
              <w:rPr>
                <w:rFonts w:ascii="Times New Roman" w:hAnsi="Times New Roman" w:eastAsia="Times New Roman" w:cs="Times New Roman"/>
                <w:sz w:val="24"/>
                <w:szCs w:val="24"/>
                <w:lang w:eastAsia="sr-Latn-RS"/>
              </w:rPr>
            </w:pPr>
          </w:p>
          <w:p w14:paraId="728D4AB1">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b/>
                <w:sz w:val="24"/>
                <w:szCs w:val="24"/>
                <w:lang w:eastAsia="sr-Latn-RS"/>
              </w:rPr>
              <w:t>24.12</w:t>
            </w:r>
            <w:r>
              <w:rPr>
                <w:rFonts w:ascii="Times New Roman" w:hAnsi="Times New Roman" w:eastAsia="Times New Roman" w:cs="Times New Roman"/>
                <w:sz w:val="24"/>
                <w:szCs w:val="24"/>
                <w:lang w:eastAsia="sr-Latn-RS"/>
              </w:rPr>
              <w:t>. Новогодишнји концерт</w:t>
            </w:r>
          </w:p>
        </w:tc>
      </w:tr>
      <w:tr w14:paraId="2311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99" w:type="dxa"/>
            <w:vAlign w:val="center"/>
          </w:tcPr>
          <w:p w14:paraId="4BF6D9C9">
            <w:pPr>
              <w:spacing w:before="100" w:beforeAutospacing="1" w:after="100" w:afterAutospacing="1"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јануар</w:t>
            </w:r>
          </w:p>
        </w:tc>
        <w:tc>
          <w:tcPr>
            <w:tcW w:w="3589" w:type="dxa"/>
            <w:vAlign w:val="center"/>
          </w:tcPr>
          <w:p w14:paraId="580DDAAC">
            <w:pPr>
              <w:spacing w:before="100" w:beforeAutospacing="1" w:after="100" w:afterAutospacing="1" w:line="240" w:lineRule="auto"/>
              <w:rPr>
                <w:rFonts w:ascii="Times New Roman" w:hAnsi="Times New Roman" w:eastAsia="Times New Roman" w:cs="Times New Roman"/>
                <w:sz w:val="24"/>
                <w:szCs w:val="24"/>
                <w:lang w:eastAsia="sr-Latn-RS"/>
              </w:rPr>
            </w:pPr>
          </w:p>
          <w:p w14:paraId="268ACC7B">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Посете изложбе, тематски дани и манифестације</w:t>
            </w:r>
          </w:p>
          <w:p w14:paraId="35D355EA">
            <w:pPr>
              <w:spacing w:before="100" w:beforeAutospacing="1" w:after="100" w:afterAutospacing="1" w:line="240" w:lineRule="auto"/>
              <w:rPr>
                <w:rFonts w:ascii="Times New Roman" w:hAnsi="Times New Roman" w:eastAsia="Times New Roman" w:cs="Times New Roman"/>
                <w:b/>
                <w:sz w:val="24"/>
                <w:szCs w:val="24"/>
                <w:lang w:eastAsia="sr-Latn-RS"/>
              </w:rPr>
            </w:pPr>
          </w:p>
        </w:tc>
        <w:tc>
          <w:tcPr>
            <w:tcW w:w="3302" w:type="dxa"/>
          </w:tcPr>
          <w:p w14:paraId="0793B393">
            <w:pPr>
              <w:spacing w:before="100" w:beforeAutospacing="1" w:after="100" w:afterAutospacing="1" w:line="240" w:lineRule="auto"/>
              <w:rPr>
                <w:rFonts w:ascii="Times New Roman" w:hAnsi="Times New Roman" w:eastAsia="Times New Roman" w:cs="Times New Roman"/>
                <w:sz w:val="24"/>
                <w:szCs w:val="24"/>
                <w:lang w:eastAsia="sr-Latn-RS"/>
              </w:rPr>
            </w:pPr>
          </w:p>
          <w:p w14:paraId="485CBF68">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-Организација и учешће</w:t>
            </w:r>
          </w:p>
        </w:tc>
        <w:tc>
          <w:tcPr>
            <w:tcW w:w="2225" w:type="dxa"/>
          </w:tcPr>
          <w:p w14:paraId="2927CAAE">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Ивона Даниловић (музичка култура)</w:t>
            </w:r>
          </w:p>
        </w:tc>
        <w:tc>
          <w:tcPr>
            <w:tcW w:w="3881" w:type="dxa"/>
          </w:tcPr>
          <w:p w14:paraId="76973D24">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Приредба за Св. Саву ИО Јежевица и Душковци  27.1.2025. -Ивона Даниловић</w:t>
            </w:r>
          </w:p>
        </w:tc>
      </w:tr>
      <w:tr w14:paraId="1570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99" w:type="dxa"/>
            <w:vAlign w:val="center"/>
          </w:tcPr>
          <w:p w14:paraId="6FF45B49">
            <w:pPr>
              <w:spacing w:before="100" w:beforeAutospacing="1" w:after="100" w:afterAutospacing="1"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фебруар</w:t>
            </w:r>
          </w:p>
        </w:tc>
        <w:tc>
          <w:tcPr>
            <w:tcW w:w="3589" w:type="dxa"/>
            <w:vAlign w:val="center"/>
          </w:tcPr>
          <w:p w14:paraId="0C5EEE44">
            <w:pPr>
              <w:spacing w:before="100" w:beforeAutospacing="1" w:after="100" w:afterAutospacing="1" w:line="240" w:lineRule="auto"/>
              <w:rPr>
                <w:rFonts w:ascii="Times New Roman" w:hAnsi="Times New Roman" w:eastAsia="Times New Roman" w:cs="Times New Roman"/>
                <w:sz w:val="24"/>
                <w:szCs w:val="24"/>
                <w:lang w:eastAsia="sr-Latn-RS"/>
              </w:rPr>
            </w:pPr>
          </w:p>
          <w:p w14:paraId="30E76C2A">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Посета и учешће на семинарима у установи и ван ње</w:t>
            </w:r>
          </w:p>
          <w:p w14:paraId="392D4958">
            <w:pPr>
              <w:spacing w:before="100" w:beforeAutospacing="1" w:after="100" w:afterAutospacing="1" w:line="240" w:lineRule="auto"/>
              <w:rPr>
                <w:rFonts w:ascii="Times New Roman" w:hAnsi="Times New Roman" w:eastAsia="Times New Roman" w:cs="Times New Roman"/>
                <w:b/>
                <w:sz w:val="24"/>
                <w:szCs w:val="24"/>
                <w:lang w:eastAsia="sr-Latn-RS"/>
              </w:rPr>
            </w:pPr>
          </w:p>
        </w:tc>
        <w:tc>
          <w:tcPr>
            <w:tcW w:w="3302" w:type="dxa"/>
          </w:tcPr>
          <w:p w14:paraId="196396C1">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-Учешће у семинарима</w:t>
            </w:r>
          </w:p>
        </w:tc>
        <w:tc>
          <w:tcPr>
            <w:tcW w:w="2225" w:type="dxa"/>
          </w:tcPr>
          <w:p w14:paraId="1C9B1F2A">
            <w:pPr>
              <w:spacing w:before="100" w:beforeAutospacing="1" w:after="100" w:afterAutospacing="1" w:line="240" w:lineRule="auto"/>
              <w:rPr>
                <w:rFonts w:ascii="Times New Roman" w:hAnsi="Times New Roman" w:eastAsia="Times New Roman" w:cs="Times New Roman"/>
                <w:sz w:val="24"/>
                <w:szCs w:val="24"/>
                <w:lang w:eastAsia="sr-Latn-RS"/>
              </w:rPr>
            </w:pPr>
          </w:p>
          <w:p w14:paraId="060758D1">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Ивона Даниловић(музичка култура)</w:t>
            </w:r>
          </w:p>
        </w:tc>
        <w:tc>
          <w:tcPr>
            <w:tcW w:w="3881" w:type="dxa"/>
          </w:tcPr>
          <w:p w14:paraId="62E6F322">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Ивона Даниловић је присуствовала вебинарима : Представљање уџбеника изд. куће Вулкан знање 28.2. и стручни скуп са Гуглом 19.2.2025 на тему ( Од традиције до иновације у свим предметима)  </w:t>
            </w:r>
          </w:p>
          <w:p w14:paraId="510A5BCF">
            <w:pPr>
              <w:spacing w:before="100" w:beforeAutospacing="1" w:after="100" w:afterAutospacing="1" w:line="240" w:lineRule="auto"/>
              <w:rPr>
                <w:rFonts w:ascii="Times New Roman" w:hAnsi="Times New Roman" w:eastAsia="Times New Roman" w:cs="Times New Roman"/>
                <w:sz w:val="24"/>
                <w:szCs w:val="24"/>
                <w:lang w:eastAsia="sr-Latn-RS"/>
              </w:rPr>
            </w:pPr>
          </w:p>
        </w:tc>
      </w:tr>
      <w:tr w14:paraId="1985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8" w:hRule="atLeast"/>
        </w:trPr>
        <w:tc>
          <w:tcPr>
            <w:tcW w:w="1599" w:type="dxa"/>
            <w:vAlign w:val="center"/>
          </w:tcPr>
          <w:p w14:paraId="26B6BAD6">
            <w:pPr>
              <w:spacing w:before="100" w:beforeAutospacing="1" w:after="100" w:afterAutospacing="1"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март</w:t>
            </w:r>
          </w:p>
        </w:tc>
        <w:tc>
          <w:tcPr>
            <w:tcW w:w="3589" w:type="dxa"/>
            <w:vAlign w:val="center"/>
          </w:tcPr>
          <w:p w14:paraId="4B2A5F3C">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Избор уџбеника</w:t>
            </w:r>
          </w:p>
          <w:p w14:paraId="3394632E">
            <w:pPr>
              <w:spacing w:before="100" w:beforeAutospacing="1" w:after="100" w:afterAutospacing="1" w:line="240" w:lineRule="auto"/>
              <w:rPr>
                <w:rFonts w:ascii="Times New Roman" w:hAnsi="Times New Roman" w:eastAsia="Times New Roman" w:cs="Times New Roman"/>
                <w:sz w:val="24"/>
                <w:szCs w:val="24"/>
                <w:lang w:eastAsia="sr-Latn-RS"/>
              </w:rPr>
            </w:pPr>
          </w:p>
          <w:p w14:paraId="0F370FE7">
            <w:pPr>
              <w:spacing w:before="100" w:beforeAutospacing="1" w:after="100" w:afterAutospacing="1" w:line="240" w:lineRule="auto"/>
              <w:rPr>
                <w:rFonts w:ascii="Times New Roman" w:hAnsi="Times New Roman" w:eastAsia="Times New Roman" w:cs="Times New Roman"/>
                <w:sz w:val="24"/>
                <w:szCs w:val="24"/>
                <w:lang w:eastAsia="sr-Latn-RS"/>
              </w:rPr>
            </w:pPr>
          </w:p>
          <w:p w14:paraId="4E69CAD6">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Посете изложбе, тематски дани и манифестације</w:t>
            </w:r>
          </w:p>
          <w:p w14:paraId="65A8B4CB">
            <w:pPr>
              <w:spacing w:before="100" w:beforeAutospacing="1" w:after="100" w:afterAutospacing="1" w:line="240" w:lineRule="auto"/>
              <w:contextualSpacing/>
              <w:rPr>
                <w:rFonts w:ascii="Times New Roman" w:hAnsi="Times New Roman" w:eastAsia="Times New Roman" w:cs="Times New Roman"/>
                <w:sz w:val="24"/>
                <w:szCs w:val="24"/>
                <w:lang w:eastAsia="sr-Latn-RS"/>
              </w:rPr>
            </w:pPr>
          </w:p>
          <w:p w14:paraId="142CAE89">
            <w:pPr>
              <w:spacing w:before="100" w:beforeAutospacing="1" w:after="100" w:afterAutospacing="1" w:line="240" w:lineRule="auto"/>
              <w:rPr>
                <w:rFonts w:ascii="Times New Roman" w:hAnsi="Times New Roman" w:eastAsia="Times New Roman" w:cs="Times New Roman"/>
                <w:b/>
                <w:sz w:val="24"/>
                <w:szCs w:val="24"/>
                <w:lang w:eastAsia="sr-Latn-RS"/>
              </w:rPr>
            </w:pPr>
          </w:p>
        </w:tc>
        <w:tc>
          <w:tcPr>
            <w:tcW w:w="3302" w:type="dxa"/>
          </w:tcPr>
          <w:p w14:paraId="113068A2">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 Учешће </w:t>
            </w:r>
          </w:p>
          <w:p w14:paraId="092ABE6F">
            <w:pPr>
              <w:spacing w:before="100" w:beforeAutospacing="1" w:after="100" w:afterAutospacing="1" w:line="240" w:lineRule="auto"/>
              <w:rPr>
                <w:rFonts w:ascii="Times New Roman" w:hAnsi="Times New Roman" w:eastAsia="Times New Roman" w:cs="Times New Roman"/>
                <w:sz w:val="24"/>
                <w:szCs w:val="24"/>
                <w:lang w:eastAsia="sr-Latn-RS"/>
              </w:rPr>
            </w:pPr>
          </w:p>
          <w:p w14:paraId="47D868EA">
            <w:pPr>
              <w:spacing w:before="100" w:beforeAutospacing="1" w:after="100" w:afterAutospacing="1" w:line="240" w:lineRule="auto"/>
              <w:rPr>
                <w:rFonts w:ascii="Times New Roman" w:hAnsi="Times New Roman" w:eastAsia="Times New Roman" w:cs="Times New Roman"/>
                <w:sz w:val="24"/>
                <w:szCs w:val="24"/>
                <w:lang w:eastAsia="sr-Latn-RS"/>
              </w:rPr>
            </w:pPr>
          </w:p>
          <w:p w14:paraId="543DA283">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Учешће у седници он-лајн</w:t>
            </w:r>
          </w:p>
          <w:p w14:paraId="12F73884">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-Организација и учешће</w:t>
            </w:r>
          </w:p>
        </w:tc>
        <w:tc>
          <w:tcPr>
            <w:tcW w:w="2225" w:type="dxa"/>
          </w:tcPr>
          <w:p w14:paraId="313FD827">
            <w:pPr>
              <w:shd w:val="clear" w:color="auto" w:fill="FFFFFF"/>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Носиоци активности чланови срт.већа за Уметност</w:t>
            </w:r>
          </w:p>
          <w:p w14:paraId="79540C7B">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Чланови стр.већа за уметност и чланиви осталих већа на нивоу школе</w:t>
            </w:r>
          </w:p>
          <w:p w14:paraId="286FD35B">
            <w:pPr>
              <w:spacing w:before="100" w:beforeAutospacing="1" w:after="100" w:afterAutospacing="1" w:line="240" w:lineRule="auto"/>
              <w:rPr>
                <w:rFonts w:ascii="Times New Roman" w:hAnsi="Times New Roman" w:eastAsia="Times New Roman" w:cs="Times New Roman"/>
                <w:sz w:val="24"/>
                <w:szCs w:val="24"/>
                <w:lang w:eastAsia="sr-Latn-RS"/>
              </w:rPr>
            </w:pPr>
          </w:p>
          <w:p w14:paraId="650C0985">
            <w:pPr>
              <w:spacing w:before="100" w:beforeAutospacing="1" w:after="100" w:afterAutospacing="1" w:line="240" w:lineRule="auto"/>
              <w:rPr>
                <w:rFonts w:ascii="Times New Roman" w:hAnsi="Times New Roman" w:eastAsia="Times New Roman" w:cs="Times New Roman"/>
                <w:sz w:val="24"/>
                <w:szCs w:val="24"/>
                <w:lang w:eastAsia="sr-Latn-RS"/>
              </w:rPr>
            </w:pPr>
          </w:p>
          <w:p w14:paraId="19D62DC0">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Сви чланови већа на нивоу школе</w:t>
            </w:r>
          </w:p>
        </w:tc>
        <w:tc>
          <w:tcPr>
            <w:tcW w:w="3881" w:type="dxa"/>
          </w:tcPr>
          <w:p w14:paraId="211957B9">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b/>
                <w:sz w:val="24"/>
                <w:szCs w:val="24"/>
                <w:lang w:eastAsia="sr-Latn-RS"/>
              </w:rPr>
              <w:t xml:space="preserve">14.3..2025. </w:t>
            </w:r>
            <w:r>
              <w:rPr>
                <w:rFonts w:ascii="Times New Roman" w:hAnsi="Times New Roman" w:eastAsia="Times New Roman" w:cs="Times New Roman"/>
                <w:sz w:val="24"/>
                <w:szCs w:val="24"/>
                <w:lang w:eastAsia="sr-Latn-RS"/>
              </w:rPr>
              <w:t>Он- лајн седница стр.. већа избор уџбеника за 7.разред.-</w:t>
            </w:r>
          </w:p>
          <w:p w14:paraId="64470595">
            <w:pPr>
              <w:spacing w:before="100" w:beforeAutospacing="1" w:after="100" w:afterAutospacing="1" w:line="240" w:lineRule="auto"/>
              <w:rPr>
                <w:rFonts w:ascii="Times New Roman" w:hAnsi="Times New Roman" w:eastAsia="Times New Roman" w:cs="Times New Roman"/>
                <w:b/>
                <w:sz w:val="24"/>
                <w:szCs w:val="24"/>
                <w:lang w:eastAsia="sr-Latn-RS"/>
              </w:rPr>
            </w:pPr>
            <w:r>
              <w:rPr>
                <w:rFonts w:ascii="Times New Roman" w:hAnsi="Times New Roman" w:eastAsia="Times New Roman" w:cs="Times New Roman"/>
                <w:b/>
                <w:sz w:val="24"/>
                <w:szCs w:val="24"/>
                <w:lang w:eastAsia="sr-Latn-RS"/>
              </w:rPr>
              <w:t>Остаје исти избор као претходне школске године</w:t>
            </w:r>
          </w:p>
          <w:p w14:paraId="19233357">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w:t>
            </w:r>
            <w:r>
              <w:rPr>
                <w:rFonts w:ascii="Times New Roman" w:hAnsi="Times New Roman" w:eastAsia="Times New Roman" w:cs="Times New Roman"/>
                <w:b/>
                <w:sz w:val="24"/>
                <w:szCs w:val="24"/>
                <w:lang w:eastAsia="sr-Latn-RS"/>
              </w:rPr>
              <w:t>28.3.2025</w:t>
            </w:r>
            <w:r>
              <w:rPr>
                <w:rFonts w:ascii="Times New Roman" w:hAnsi="Times New Roman" w:eastAsia="Times New Roman" w:cs="Times New Roman"/>
                <w:sz w:val="24"/>
                <w:szCs w:val="24"/>
                <w:lang w:eastAsia="sr-Latn-RS"/>
              </w:rPr>
              <w:t>.Присуство седницама и наставничког већа</w:t>
            </w:r>
          </w:p>
          <w:p w14:paraId="0E316F3E">
            <w:pPr>
              <w:spacing w:before="100" w:beforeAutospacing="1" w:after="100" w:afterAutospacing="1" w:line="240" w:lineRule="auto"/>
              <w:rPr>
                <w:rFonts w:ascii="Times New Roman" w:hAnsi="Times New Roman" w:eastAsia="Times New Roman" w:cs="Times New Roman"/>
                <w:b/>
                <w:sz w:val="24"/>
                <w:szCs w:val="24"/>
                <w:lang w:eastAsia="sr-Latn-RS"/>
              </w:rPr>
            </w:pPr>
            <w:r>
              <w:rPr>
                <w:rFonts w:ascii="Times New Roman" w:hAnsi="Times New Roman" w:eastAsia="Times New Roman" w:cs="Times New Roman"/>
                <w:b/>
                <w:sz w:val="24"/>
                <w:szCs w:val="24"/>
                <w:lang w:eastAsia="sr-Latn-RS"/>
              </w:rPr>
              <w:t>29.3.2025</w:t>
            </w:r>
            <w:r>
              <w:rPr>
                <w:rFonts w:ascii="Times New Roman" w:hAnsi="Times New Roman" w:eastAsia="Times New Roman" w:cs="Times New Roman"/>
                <w:sz w:val="24"/>
                <w:szCs w:val="24"/>
                <w:lang w:eastAsia="sr-Latn-RS"/>
              </w:rPr>
              <w:t xml:space="preserve">  Реализација наставе у оквиру тематског дана </w:t>
            </w:r>
            <w:r>
              <w:rPr>
                <w:rFonts w:ascii="Times New Roman" w:hAnsi="Times New Roman" w:eastAsia="Times New Roman" w:cs="Times New Roman"/>
                <w:b/>
                <w:sz w:val="24"/>
                <w:szCs w:val="24"/>
                <w:lang w:eastAsia="sr-Latn-RS"/>
              </w:rPr>
              <w:t>КУЛТУРА И ДУХОВНОСТ НАШЕГ КРАЈА</w:t>
            </w:r>
            <w:r>
              <w:rPr>
                <w:rFonts w:ascii="Times New Roman" w:hAnsi="Times New Roman" w:eastAsia="Times New Roman" w:cs="Times New Roman"/>
                <w:sz w:val="24"/>
                <w:szCs w:val="24"/>
                <w:lang w:eastAsia="sr-Latn-RS"/>
              </w:rPr>
              <w:t>.Час одржан у виду амбијенталне наставе у конаку Цркве св. цар Константин и царица Јелена а у корелацији са наставом верске наставе,музичке културе,српског језика и књижевности.</w:t>
            </w:r>
          </w:p>
        </w:tc>
      </w:tr>
      <w:tr w14:paraId="0F6B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99" w:type="dxa"/>
            <w:vAlign w:val="center"/>
          </w:tcPr>
          <w:p w14:paraId="28A9D3E2">
            <w:pPr>
              <w:spacing w:before="100" w:beforeAutospacing="1" w:after="100" w:afterAutospacing="1"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април</w:t>
            </w:r>
          </w:p>
        </w:tc>
        <w:tc>
          <w:tcPr>
            <w:tcW w:w="3589" w:type="dxa"/>
            <w:vAlign w:val="center"/>
          </w:tcPr>
          <w:p w14:paraId="16324FCF">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Посете изложбе, тематски дани и манифестације</w:t>
            </w:r>
          </w:p>
          <w:p w14:paraId="232C6F59">
            <w:pPr>
              <w:spacing w:before="100" w:beforeAutospacing="1" w:after="100" w:afterAutospacing="1" w:line="240" w:lineRule="auto"/>
              <w:rPr>
                <w:rFonts w:ascii="Times New Roman" w:hAnsi="Times New Roman" w:eastAsia="Times New Roman" w:cs="Times New Roman"/>
                <w:sz w:val="24"/>
                <w:szCs w:val="24"/>
                <w:lang w:eastAsia="sr-Latn-RS"/>
              </w:rPr>
            </w:pPr>
          </w:p>
          <w:p w14:paraId="6144525C">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-Дежурство на пробном завршном испиту</w:t>
            </w:r>
          </w:p>
        </w:tc>
        <w:tc>
          <w:tcPr>
            <w:tcW w:w="3302" w:type="dxa"/>
          </w:tcPr>
          <w:p w14:paraId="15188431">
            <w:pPr>
              <w:spacing w:before="100" w:beforeAutospacing="1" w:after="100" w:afterAutospacing="1" w:line="240" w:lineRule="auto"/>
              <w:rPr>
                <w:rFonts w:ascii="Times New Roman" w:hAnsi="Times New Roman" w:eastAsia="Times New Roman" w:cs="Times New Roman"/>
                <w:sz w:val="24"/>
                <w:szCs w:val="24"/>
                <w:lang w:eastAsia="sr-Latn-RS"/>
              </w:rPr>
            </w:pPr>
          </w:p>
          <w:p w14:paraId="68940D70">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Посета Градској галерији</w:t>
            </w:r>
          </w:p>
          <w:p w14:paraId="25FC497B">
            <w:pPr>
              <w:shd w:val="clear" w:color="auto" w:fill="FFFFFF"/>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Учешће на ликовној манифестацији Трећи Миланови дани,</w:t>
            </w:r>
            <w:r>
              <w:rPr>
                <w:rFonts w:ascii="Times New Roman" w:hAnsi="Times New Roman" w:eastAsia="Times New Roman" w:cs="Times New Roman"/>
                <w:sz w:val="24"/>
                <w:szCs w:val="24"/>
                <w:lang w:val="sr-Cyrl-RS" w:eastAsia="sr-Latn-RS"/>
              </w:rPr>
              <w:t xml:space="preserve"> </w:t>
            </w:r>
            <w:r>
              <w:rPr>
                <w:rFonts w:ascii="Times New Roman" w:hAnsi="Times New Roman" w:eastAsia="Times New Roman" w:cs="Times New Roman"/>
                <w:sz w:val="24"/>
                <w:szCs w:val="24"/>
                <w:lang w:eastAsia="sr-Latn-RS"/>
              </w:rPr>
              <w:t xml:space="preserve">посвећени лику и делу вајара и сликара Милана Туцовића </w:t>
            </w:r>
            <w:r>
              <w:rPr>
                <w:rFonts w:ascii="Times New Roman" w:hAnsi="Times New Roman" w:eastAsia="Times New Roman" w:cs="Times New Roman"/>
                <w:sz w:val="24"/>
                <w:szCs w:val="24"/>
                <w:lang w:val="sr-Cyrl-RS" w:eastAsia="sr-Latn-RS"/>
              </w:rPr>
              <w:t xml:space="preserve">- </w:t>
            </w:r>
            <w:r>
              <w:rPr>
                <w:rFonts w:ascii="Times New Roman" w:hAnsi="Times New Roman" w:eastAsia="Times New Roman" w:cs="Times New Roman"/>
                <w:sz w:val="24"/>
                <w:szCs w:val="24"/>
                <w:lang w:eastAsia="sr-Latn-RS"/>
              </w:rPr>
              <w:t>Ликовни и литерарни конкурс</w:t>
            </w:r>
          </w:p>
          <w:p w14:paraId="5A9BB2EC">
            <w:pPr>
              <w:shd w:val="clear" w:color="auto" w:fill="FFFFFF"/>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Дежурство</w:t>
            </w:r>
          </w:p>
        </w:tc>
        <w:tc>
          <w:tcPr>
            <w:tcW w:w="2225" w:type="dxa"/>
          </w:tcPr>
          <w:p w14:paraId="222BED44">
            <w:pPr>
              <w:spacing w:before="100" w:beforeAutospacing="1" w:after="100" w:afterAutospacing="1" w:line="240" w:lineRule="auto"/>
              <w:rPr>
                <w:rFonts w:ascii="Times New Roman" w:hAnsi="Times New Roman" w:eastAsia="Times New Roman" w:cs="Times New Roman"/>
                <w:sz w:val="24"/>
                <w:szCs w:val="24"/>
                <w:lang w:eastAsia="sr-Latn-RS"/>
              </w:rPr>
            </w:pPr>
          </w:p>
          <w:p w14:paraId="0A3A01E7">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Наставници ликовне културе</w:t>
            </w:r>
          </w:p>
          <w:p w14:paraId="6E67B73C">
            <w:pPr>
              <w:spacing w:before="100" w:beforeAutospacing="1" w:after="100" w:afterAutospacing="1" w:line="240" w:lineRule="auto"/>
              <w:rPr>
                <w:rFonts w:ascii="Times New Roman" w:hAnsi="Times New Roman" w:eastAsia="Times New Roman" w:cs="Times New Roman"/>
                <w:sz w:val="24"/>
                <w:szCs w:val="24"/>
                <w:lang w:eastAsia="sr-Latn-RS"/>
              </w:rPr>
            </w:pPr>
          </w:p>
          <w:p w14:paraId="1BED5B1B">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Наставници ликовне културе</w:t>
            </w:r>
          </w:p>
          <w:p w14:paraId="7F6797D8">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Сви чланови већа на нивоу школе</w:t>
            </w:r>
          </w:p>
        </w:tc>
        <w:tc>
          <w:tcPr>
            <w:tcW w:w="3881" w:type="dxa"/>
          </w:tcPr>
          <w:p w14:paraId="44392B49">
            <w:pPr>
              <w:spacing w:before="100" w:beforeAutospacing="1" w:after="100" w:afterAutospacing="1" w:line="240" w:lineRule="auto"/>
              <w:rPr>
                <w:rFonts w:ascii="Times New Roman" w:hAnsi="Times New Roman" w:eastAsia="Times New Roman" w:cs="Times New Roman"/>
                <w:b/>
                <w:sz w:val="24"/>
                <w:szCs w:val="24"/>
                <w:lang w:eastAsia="sr-Latn-RS"/>
              </w:rPr>
            </w:pPr>
            <w:r>
              <w:rPr>
                <w:rFonts w:ascii="Times New Roman" w:hAnsi="Times New Roman" w:eastAsia="Times New Roman" w:cs="Times New Roman"/>
                <w:b/>
                <w:sz w:val="24"/>
                <w:szCs w:val="24"/>
                <w:lang w:eastAsia="sr-Latn-RS"/>
              </w:rPr>
              <w:t xml:space="preserve"> 4.4.2025. </w:t>
            </w:r>
            <w:r>
              <w:rPr>
                <w:rFonts w:ascii="Times New Roman" w:hAnsi="Times New Roman" w:eastAsia="Times New Roman" w:cs="Times New Roman"/>
                <w:sz w:val="24"/>
                <w:szCs w:val="24"/>
                <w:lang w:eastAsia="sr-Latn-RS"/>
              </w:rPr>
              <w:t>Пожешки салон- годишња изложба уметника Пожеге и других места</w:t>
            </w:r>
          </w:p>
          <w:p w14:paraId="603E660F">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b/>
                <w:sz w:val="24"/>
                <w:szCs w:val="24"/>
                <w:lang w:eastAsia="sr-Latn-RS"/>
              </w:rPr>
              <w:t xml:space="preserve"> </w:t>
            </w:r>
            <w:r>
              <w:rPr>
                <w:rFonts w:ascii="Times New Roman" w:hAnsi="Times New Roman" w:eastAsia="Times New Roman" w:cs="Times New Roman"/>
                <w:sz w:val="24"/>
                <w:szCs w:val="24"/>
                <w:lang w:eastAsia="sr-Latn-RS"/>
              </w:rPr>
              <w:t>а</w:t>
            </w:r>
            <w:r>
              <w:rPr>
                <w:rFonts w:ascii="Times New Roman" w:hAnsi="Times New Roman" w:eastAsia="Times New Roman" w:cs="Times New Roman"/>
                <w:b/>
                <w:sz w:val="24"/>
                <w:szCs w:val="24"/>
                <w:lang w:eastAsia="sr-Latn-RS"/>
              </w:rPr>
              <w:t>прил 2024</w:t>
            </w:r>
            <w:r>
              <w:rPr>
                <w:rFonts w:ascii="Times New Roman" w:hAnsi="Times New Roman" w:eastAsia="Times New Roman" w:cs="Times New Roman"/>
                <w:sz w:val="24"/>
                <w:szCs w:val="24"/>
                <w:lang w:eastAsia="sr-Latn-RS"/>
              </w:rPr>
              <w:t>. Учешће на ликовној манифестацији Трећи Миланови дани,посвећени лику и делу вајара и сликара Милана Туцовића Ликовни и литерарни конкурс</w:t>
            </w:r>
          </w:p>
          <w:p w14:paraId="6E27FEEB">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w:t>
            </w:r>
            <w:r>
              <w:rPr>
                <w:rFonts w:ascii="Times New Roman" w:hAnsi="Times New Roman" w:eastAsia="Times New Roman" w:cs="Times New Roman"/>
                <w:b/>
                <w:sz w:val="24"/>
                <w:szCs w:val="24"/>
                <w:lang w:eastAsia="sr-Latn-RS"/>
              </w:rPr>
              <w:t xml:space="preserve">-25-26.4.2025 </w:t>
            </w:r>
            <w:r>
              <w:rPr>
                <w:rFonts w:ascii="Times New Roman" w:hAnsi="Times New Roman" w:eastAsia="Times New Roman" w:cs="Times New Roman"/>
                <w:sz w:val="24"/>
                <w:szCs w:val="24"/>
                <w:lang w:eastAsia="sr-Latn-RS"/>
              </w:rPr>
              <w:t>Дежурство на пробном завршном испиту</w:t>
            </w:r>
          </w:p>
        </w:tc>
      </w:tr>
      <w:tr w14:paraId="3116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99" w:type="dxa"/>
            <w:vAlign w:val="center"/>
          </w:tcPr>
          <w:p w14:paraId="25875293">
            <w:pPr>
              <w:spacing w:before="100" w:beforeAutospacing="1" w:after="100" w:afterAutospacing="1"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мај</w:t>
            </w:r>
          </w:p>
        </w:tc>
        <w:tc>
          <w:tcPr>
            <w:tcW w:w="3589" w:type="dxa"/>
            <w:vAlign w:val="center"/>
          </w:tcPr>
          <w:p w14:paraId="53778F4B">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Посете,  изложбе, тематски дани и манифестације</w:t>
            </w:r>
          </w:p>
          <w:p w14:paraId="2CC10B6F">
            <w:pPr>
              <w:spacing w:before="100" w:beforeAutospacing="1" w:after="100" w:afterAutospacing="1" w:line="240" w:lineRule="auto"/>
              <w:rPr>
                <w:rFonts w:ascii="Times New Roman" w:hAnsi="Times New Roman" w:eastAsia="Times New Roman" w:cs="Times New Roman"/>
                <w:b/>
                <w:sz w:val="24"/>
                <w:szCs w:val="24"/>
                <w:lang w:eastAsia="sr-Latn-RS"/>
              </w:rPr>
            </w:pPr>
          </w:p>
        </w:tc>
        <w:tc>
          <w:tcPr>
            <w:tcW w:w="3302" w:type="dxa"/>
          </w:tcPr>
          <w:p w14:paraId="04E07D57">
            <w:pPr>
              <w:spacing w:before="100" w:beforeAutospacing="1" w:after="100" w:afterAutospacing="1" w:line="240" w:lineRule="auto"/>
              <w:rPr>
                <w:rFonts w:ascii="Times New Roman" w:hAnsi="Times New Roman" w:eastAsia="Times New Roman" w:cs="Times New Roman"/>
                <w:sz w:val="24"/>
                <w:szCs w:val="24"/>
                <w:lang w:eastAsia="sr-Latn-RS"/>
              </w:rPr>
            </w:pPr>
          </w:p>
          <w:p w14:paraId="3335282E">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Тематска недеља СЕЋАЊА И ЗАЈЕДНИШТВА</w:t>
            </w:r>
          </w:p>
          <w:p w14:paraId="195341AF">
            <w:pPr>
              <w:spacing w:before="100" w:beforeAutospacing="1" w:after="100" w:afterAutospacing="1" w:line="240" w:lineRule="auto"/>
              <w:rPr>
                <w:rFonts w:ascii="Times New Roman" w:hAnsi="Times New Roman" w:eastAsia="Times New Roman" w:cs="Times New Roman"/>
                <w:sz w:val="24"/>
                <w:szCs w:val="24"/>
                <w:lang w:eastAsia="sr-Latn-RS"/>
              </w:rPr>
            </w:pPr>
          </w:p>
          <w:p w14:paraId="2A0B894D">
            <w:pPr>
              <w:spacing w:before="100" w:beforeAutospacing="1" w:after="100" w:afterAutospacing="1" w:line="240" w:lineRule="auto"/>
              <w:rPr>
                <w:rFonts w:ascii="Times New Roman" w:hAnsi="Times New Roman" w:eastAsia="Times New Roman" w:cs="Times New Roman"/>
                <w:sz w:val="24"/>
                <w:szCs w:val="24"/>
                <w:lang w:eastAsia="sr-Latn-RS"/>
              </w:rPr>
            </w:pPr>
          </w:p>
          <w:p w14:paraId="179F27B1">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Присуство песничком сусрету</w:t>
            </w:r>
          </w:p>
          <w:p w14:paraId="4FC2672C">
            <w:pPr>
              <w:spacing w:before="100" w:beforeAutospacing="1" w:after="100" w:afterAutospacing="1" w:line="240" w:lineRule="auto"/>
              <w:rPr>
                <w:rFonts w:ascii="Times New Roman" w:hAnsi="Times New Roman" w:eastAsia="Times New Roman" w:cs="Times New Roman"/>
                <w:sz w:val="24"/>
                <w:szCs w:val="24"/>
                <w:lang w:eastAsia="sr-Latn-RS"/>
              </w:rPr>
            </w:pPr>
          </w:p>
          <w:p w14:paraId="1143B20E">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Посета грађевинском предузећу ЕКПЕТ </w:t>
            </w:r>
          </w:p>
          <w:p w14:paraId="0D152F96">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Присуство обуци ЗАШТИТА НА РАДУ</w:t>
            </w:r>
          </w:p>
          <w:p w14:paraId="0918870D">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Учешће на манифестацији</w:t>
            </w:r>
          </w:p>
          <w:p w14:paraId="0D01A224">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поводом Дана школе –ликовна изложба ЈАБЛАНОВИ МОЈЕ ШКОЛЕ, фотоконкурс ЧОВЕК ЈЕ ЧОВЕКУ ЧОВЕК, концерт хора ученика и наставника, изложба лутака- хол школе</w:t>
            </w:r>
          </w:p>
          <w:p w14:paraId="6ABF30E4">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Учешће на лик. Конкурсу поводом недеље здравља уста и зуба-САЧУВАЈ ОСМЕХ</w:t>
            </w:r>
          </w:p>
          <w:p w14:paraId="4098652B">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Присуство седници наст.већа –онлајн</w:t>
            </w:r>
          </w:p>
          <w:p w14:paraId="40059705">
            <w:pPr>
              <w:spacing w:before="100" w:beforeAutospacing="1" w:after="100" w:afterAutospacing="1" w:line="240" w:lineRule="auto"/>
              <w:rPr>
                <w:rFonts w:ascii="Times New Roman" w:hAnsi="Times New Roman" w:eastAsia="Times New Roman" w:cs="Times New Roman"/>
                <w:bCs/>
                <w:sz w:val="24"/>
                <w:szCs w:val="24"/>
                <w:lang w:eastAsia="sr-Latn-RS"/>
              </w:rPr>
            </w:pPr>
            <w:r>
              <w:rPr>
                <w:rFonts w:ascii="Times New Roman" w:hAnsi="Times New Roman" w:eastAsia="Times New Roman" w:cs="Times New Roman"/>
                <w:sz w:val="24"/>
                <w:szCs w:val="24"/>
                <w:lang w:eastAsia="sr-Latn-RS"/>
              </w:rPr>
              <w:t xml:space="preserve">Угледна активност Еразмус пројекта кроз игру Escape game едукација о одрживом развоју </w:t>
            </w:r>
            <w:r>
              <w:rPr>
                <w:rFonts w:ascii="Times New Roman" w:hAnsi="Times New Roman" w:eastAsia="Times New Roman" w:cs="Times New Roman"/>
                <w:bCs/>
                <w:sz w:val="24"/>
                <w:szCs w:val="24"/>
                <w:lang w:eastAsia="sr-Latn-RS"/>
              </w:rPr>
              <w:t>-Праћење активности ученика</w:t>
            </w:r>
          </w:p>
        </w:tc>
        <w:tc>
          <w:tcPr>
            <w:tcW w:w="2225" w:type="dxa"/>
          </w:tcPr>
          <w:p w14:paraId="317F7F85">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Чланови  већа </w:t>
            </w:r>
          </w:p>
          <w:p w14:paraId="034BEFF4">
            <w:pPr>
              <w:spacing w:before="100" w:beforeAutospacing="1" w:after="100" w:afterAutospacing="1" w:line="240" w:lineRule="auto"/>
              <w:rPr>
                <w:rFonts w:ascii="Times New Roman" w:hAnsi="Times New Roman" w:eastAsia="Times New Roman" w:cs="Times New Roman"/>
                <w:sz w:val="24"/>
                <w:szCs w:val="24"/>
                <w:lang w:eastAsia="sr-Latn-RS"/>
              </w:rPr>
            </w:pPr>
          </w:p>
          <w:p w14:paraId="134126EE">
            <w:pPr>
              <w:spacing w:before="100" w:beforeAutospacing="1" w:after="100" w:afterAutospacing="1" w:line="240" w:lineRule="auto"/>
              <w:rPr>
                <w:rFonts w:ascii="Times New Roman" w:hAnsi="Times New Roman" w:eastAsia="Times New Roman" w:cs="Times New Roman"/>
                <w:sz w:val="24"/>
                <w:szCs w:val="24"/>
                <w:lang w:eastAsia="sr-Latn-RS"/>
              </w:rPr>
            </w:pPr>
          </w:p>
          <w:p w14:paraId="457F3049">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Валерија Арсов</w:t>
            </w:r>
          </w:p>
          <w:p w14:paraId="3B6C375D">
            <w:pPr>
              <w:spacing w:before="100" w:beforeAutospacing="1" w:after="100" w:afterAutospacing="1" w:line="240" w:lineRule="auto"/>
              <w:rPr>
                <w:rFonts w:ascii="Times New Roman" w:hAnsi="Times New Roman" w:eastAsia="Times New Roman" w:cs="Times New Roman"/>
                <w:sz w:val="24"/>
                <w:szCs w:val="24"/>
                <w:lang w:eastAsia="sr-Latn-RS"/>
              </w:rPr>
            </w:pPr>
          </w:p>
          <w:p w14:paraId="4194B244">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Стручна већа</w:t>
            </w:r>
          </w:p>
          <w:p w14:paraId="0087BF7C">
            <w:pPr>
              <w:spacing w:before="100" w:beforeAutospacing="1" w:after="100" w:afterAutospacing="1" w:line="240" w:lineRule="auto"/>
              <w:rPr>
                <w:rFonts w:ascii="Times New Roman" w:hAnsi="Times New Roman" w:eastAsia="Times New Roman" w:cs="Times New Roman"/>
                <w:sz w:val="24"/>
                <w:szCs w:val="24"/>
                <w:lang w:eastAsia="sr-Latn-RS"/>
              </w:rPr>
            </w:pPr>
          </w:p>
          <w:p w14:paraId="3F89510D">
            <w:pPr>
              <w:spacing w:before="100" w:beforeAutospacing="1" w:after="100" w:afterAutospacing="1" w:line="240" w:lineRule="auto"/>
              <w:rPr>
                <w:rFonts w:ascii="Times New Roman" w:hAnsi="Times New Roman" w:eastAsia="Times New Roman" w:cs="Times New Roman"/>
                <w:sz w:val="24"/>
                <w:szCs w:val="24"/>
                <w:lang w:eastAsia="sr-Latn-RS"/>
              </w:rPr>
            </w:pPr>
          </w:p>
          <w:p w14:paraId="11F72389">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Стручно веће за УМЕТНОСТ</w:t>
            </w:r>
          </w:p>
          <w:p w14:paraId="511B0101">
            <w:pPr>
              <w:spacing w:before="100" w:beforeAutospacing="1" w:after="100" w:afterAutospacing="1" w:line="240" w:lineRule="auto"/>
              <w:rPr>
                <w:rFonts w:ascii="Times New Roman" w:hAnsi="Times New Roman" w:eastAsia="Times New Roman" w:cs="Times New Roman"/>
                <w:sz w:val="24"/>
                <w:szCs w:val="24"/>
                <w:lang w:eastAsia="sr-Latn-RS"/>
              </w:rPr>
            </w:pPr>
          </w:p>
          <w:p w14:paraId="14027316">
            <w:pPr>
              <w:spacing w:before="100" w:beforeAutospacing="1" w:after="100" w:afterAutospacing="1" w:line="240" w:lineRule="auto"/>
              <w:rPr>
                <w:rFonts w:ascii="Times New Roman" w:hAnsi="Times New Roman" w:eastAsia="Times New Roman" w:cs="Times New Roman"/>
                <w:sz w:val="24"/>
                <w:szCs w:val="24"/>
                <w:lang w:eastAsia="sr-Latn-RS"/>
              </w:rPr>
            </w:pPr>
          </w:p>
          <w:p w14:paraId="209BE6C7">
            <w:pPr>
              <w:spacing w:before="100" w:beforeAutospacing="1" w:after="100" w:afterAutospacing="1" w:line="240" w:lineRule="auto"/>
              <w:rPr>
                <w:rFonts w:ascii="Times New Roman" w:hAnsi="Times New Roman" w:eastAsia="Times New Roman" w:cs="Times New Roman"/>
                <w:sz w:val="24"/>
                <w:szCs w:val="24"/>
                <w:lang w:eastAsia="sr-Latn-RS"/>
              </w:rPr>
            </w:pPr>
          </w:p>
          <w:p w14:paraId="17F128D4">
            <w:pPr>
              <w:spacing w:before="100" w:beforeAutospacing="1" w:after="100" w:afterAutospacing="1" w:line="240" w:lineRule="auto"/>
              <w:rPr>
                <w:rFonts w:ascii="Times New Roman" w:hAnsi="Times New Roman" w:eastAsia="Times New Roman" w:cs="Times New Roman"/>
                <w:sz w:val="24"/>
                <w:szCs w:val="24"/>
                <w:lang w:eastAsia="sr-Latn-RS"/>
              </w:rPr>
            </w:pPr>
          </w:p>
          <w:p w14:paraId="19B7F9E6">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Стручна већа на нивоу школе</w:t>
            </w:r>
          </w:p>
        </w:tc>
        <w:tc>
          <w:tcPr>
            <w:tcW w:w="3881" w:type="dxa"/>
          </w:tcPr>
          <w:p w14:paraId="41FABED3">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b/>
                <w:sz w:val="24"/>
                <w:szCs w:val="24"/>
                <w:lang w:eastAsia="sr-Latn-RS"/>
              </w:rPr>
              <w:t xml:space="preserve">5-9-маја 2025 </w:t>
            </w:r>
            <w:r>
              <w:rPr>
                <w:rFonts w:ascii="Times New Roman" w:hAnsi="Times New Roman" w:eastAsia="Times New Roman" w:cs="Times New Roman"/>
                <w:sz w:val="24"/>
                <w:szCs w:val="24"/>
                <w:lang w:eastAsia="sr-Latn-RS"/>
              </w:rPr>
              <w:t>Тематска недеља НЕДЕЉА СЕЋАЊА И ЗАЈЕДНИШТВА- изложба хол школе</w:t>
            </w:r>
          </w:p>
          <w:p w14:paraId="2034B33D">
            <w:pPr>
              <w:spacing w:before="100" w:beforeAutospacing="1" w:after="100" w:afterAutospacing="1" w:line="240" w:lineRule="auto"/>
              <w:rPr>
                <w:rFonts w:ascii="Times New Roman" w:hAnsi="Times New Roman" w:eastAsia="Times New Roman" w:cs="Times New Roman"/>
                <w:sz w:val="24"/>
                <w:szCs w:val="24"/>
                <w:shd w:val="clear" w:color="auto" w:fill="FFFFFF"/>
                <w:lang w:eastAsia="sr-Latn-RS"/>
              </w:rPr>
            </w:pPr>
            <w:r>
              <w:rPr>
                <w:rFonts w:ascii="Times New Roman" w:hAnsi="Times New Roman" w:eastAsia="Times New Roman" w:cs="Times New Roman"/>
                <w:b/>
                <w:sz w:val="24"/>
                <w:szCs w:val="24"/>
                <w:shd w:val="clear" w:color="auto" w:fill="FFFFFF"/>
                <w:lang w:eastAsia="sr-Latn-RS"/>
              </w:rPr>
              <w:t>9.5</w:t>
            </w:r>
            <w:r>
              <w:rPr>
                <w:rFonts w:ascii="Times New Roman" w:hAnsi="Times New Roman" w:eastAsia="Times New Roman" w:cs="Times New Roman"/>
                <w:sz w:val="24"/>
                <w:szCs w:val="24"/>
                <w:shd w:val="clear" w:color="auto" w:fill="FFFFFF"/>
                <w:lang w:eastAsia="sr-Latn-RS"/>
              </w:rPr>
              <w:t>. Песнички сусрет са ученицом</w:t>
            </w:r>
            <w:r>
              <w:rPr>
                <w:rFonts w:ascii="Times New Roman" w:hAnsi="Times New Roman" w:eastAsia="Times New Roman" w:cs="Times New Roman"/>
                <w:sz w:val="24"/>
                <w:szCs w:val="24"/>
                <w:lang w:eastAsia="sr-Latn-RS"/>
              </w:rPr>
              <w:t xml:space="preserve"> </w:t>
            </w:r>
            <w:r>
              <w:rPr>
                <w:rFonts w:ascii="Times New Roman" w:hAnsi="Times New Roman" w:eastAsia="Times New Roman" w:cs="Times New Roman"/>
                <w:sz w:val="24"/>
                <w:szCs w:val="24"/>
                <w:shd w:val="clear" w:color="auto" w:fill="FFFFFF"/>
                <w:lang w:eastAsia="sr-Latn-RS"/>
              </w:rPr>
              <w:t xml:space="preserve"> 8-3 Милицом Димитријевић у организацији библиотекарске и рецитаторске секције</w:t>
            </w:r>
          </w:p>
          <w:p w14:paraId="4B778F6D">
            <w:pPr>
              <w:spacing w:before="100" w:beforeAutospacing="1" w:after="100" w:afterAutospacing="1" w:line="240" w:lineRule="auto"/>
              <w:rPr>
                <w:rFonts w:ascii="Times New Roman" w:hAnsi="Times New Roman" w:eastAsia="Times New Roman" w:cs="Times New Roman"/>
                <w:b/>
                <w:sz w:val="24"/>
                <w:szCs w:val="24"/>
                <w:shd w:val="clear" w:color="auto" w:fill="FFFFFF"/>
                <w:lang w:eastAsia="sr-Latn-RS"/>
              </w:rPr>
            </w:pPr>
            <w:r>
              <w:rPr>
                <w:rFonts w:ascii="Times New Roman" w:hAnsi="Times New Roman" w:eastAsia="Times New Roman" w:cs="Times New Roman"/>
                <w:b/>
                <w:sz w:val="24"/>
                <w:szCs w:val="24"/>
                <w:lang w:eastAsia="sr-Latn-RS"/>
              </w:rPr>
              <w:t>15.мај ДАН ШКОЛЕ</w:t>
            </w:r>
            <w:r>
              <w:rPr>
                <w:rFonts w:ascii="Times New Roman" w:hAnsi="Times New Roman" w:eastAsia="Times New Roman" w:cs="Times New Roman"/>
                <w:sz w:val="24"/>
                <w:szCs w:val="24"/>
                <w:lang w:eastAsia="sr-Latn-RS"/>
              </w:rPr>
              <w:t xml:space="preserve"> организација</w:t>
            </w:r>
          </w:p>
          <w:p w14:paraId="44C61C38">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b/>
                <w:sz w:val="24"/>
                <w:szCs w:val="24"/>
                <w:lang w:eastAsia="sr-Latn-RS"/>
              </w:rPr>
              <w:t>10.5</w:t>
            </w:r>
            <w:r>
              <w:rPr>
                <w:rFonts w:ascii="Times New Roman" w:hAnsi="Times New Roman" w:eastAsia="Times New Roman" w:cs="Times New Roman"/>
                <w:sz w:val="24"/>
                <w:szCs w:val="24"/>
                <w:lang w:eastAsia="sr-Latn-RS"/>
              </w:rPr>
              <w:t xml:space="preserve">. Посета грађевинском предузећу ЕКПЕТ </w:t>
            </w:r>
          </w:p>
          <w:p w14:paraId="3D8DF1E3">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b/>
                <w:sz w:val="24"/>
                <w:szCs w:val="24"/>
                <w:lang w:eastAsia="sr-Latn-RS"/>
              </w:rPr>
              <w:t>13.5</w:t>
            </w:r>
            <w:r>
              <w:rPr>
                <w:rFonts w:ascii="Times New Roman" w:hAnsi="Times New Roman" w:eastAsia="Times New Roman" w:cs="Times New Roman"/>
                <w:sz w:val="24"/>
                <w:szCs w:val="24"/>
                <w:lang w:eastAsia="sr-Latn-RS"/>
              </w:rPr>
              <w:t>. Обука запослених у школи ЗАШТИТА НА РАДУ</w:t>
            </w:r>
          </w:p>
          <w:p w14:paraId="0985671D">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,учешће, музичко поетски наступи ликовна изложба </w:t>
            </w:r>
          </w:p>
          <w:p w14:paraId="5DD16840">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w:t>
            </w:r>
            <w:r>
              <w:rPr>
                <w:rFonts w:ascii="Times New Roman" w:hAnsi="Times New Roman" w:eastAsia="Times New Roman" w:cs="Times New Roman"/>
                <w:b/>
                <w:sz w:val="24"/>
                <w:szCs w:val="24"/>
                <w:lang w:eastAsia="sr-Latn-RS"/>
              </w:rPr>
              <w:t>19.5.</w:t>
            </w:r>
            <w:r>
              <w:rPr>
                <w:rFonts w:ascii="Times New Roman" w:hAnsi="Times New Roman" w:eastAsia="Times New Roman" w:cs="Times New Roman"/>
                <w:sz w:val="24"/>
                <w:szCs w:val="24"/>
                <w:lang w:eastAsia="sr-Latn-RS"/>
              </w:rPr>
              <w:t>Учешће на лик. Конкурсу поводом недеље здравља уста и зуба-САЧУВАЈ ОСМЕХ у организацији БАТУТА</w:t>
            </w:r>
          </w:p>
          <w:p w14:paraId="0F52F175">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b/>
                <w:sz w:val="24"/>
                <w:szCs w:val="24"/>
                <w:lang w:eastAsia="sr-Latn-RS"/>
              </w:rPr>
              <w:t xml:space="preserve">20.5. </w:t>
            </w:r>
            <w:r>
              <w:rPr>
                <w:rFonts w:ascii="Times New Roman" w:hAnsi="Times New Roman" w:eastAsia="Times New Roman" w:cs="Times New Roman"/>
                <w:sz w:val="24"/>
                <w:szCs w:val="24"/>
                <w:lang w:eastAsia="sr-Latn-RS"/>
              </w:rPr>
              <w:t>Наставничко веће</w:t>
            </w:r>
          </w:p>
          <w:p w14:paraId="0791501E">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b/>
                <w:sz w:val="24"/>
                <w:szCs w:val="24"/>
                <w:lang w:eastAsia="sr-Latn-RS"/>
              </w:rPr>
              <w:t xml:space="preserve">23.5. </w:t>
            </w:r>
            <w:r>
              <w:rPr>
                <w:rFonts w:ascii="Times New Roman" w:hAnsi="Times New Roman" w:eastAsia="Times New Roman" w:cs="Times New Roman"/>
                <w:sz w:val="24"/>
                <w:szCs w:val="24"/>
                <w:lang w:eastAsia="sr-Latn-RS"/>
              </w:rPr>
              <w:t>Угледна активност Еразмус пројекта кроз игру Escape game едукација о одрживом развоју</w:t>
            </w:r>
          </w:p>
          <w:p w14:paraId="6CBB442C">
            <w:pPr>
              <w:spacing w:before="100" w:beforeAutospacing="1" w:after="100" w:afterAutospacing="1" w:line="240" w:lineRule="auto"/>
              <w:rPr>
                <w:rFonts w:ascii="Times New Roman" w:hAnsi="Times New Roman" w:eastAsia="Times New Roman" w:cs="Times New Roman"/>
                <w:sz w:val="24"/>
                <w:szCs w:val="24"/>
                <w:lang w:eastAsia="sr-Latn-RS"/>
              </w:rPr>
            </w:pPr>
          </w:p>
          <w:p w14:paraId="67332B71">
            <w:pPr>
              <w:spacing w:before="100" w:beforeAutospacing="1" w:after="100" w:afterAutospacing="1" w:line="240" w:lineRule="auto"/>
              <w:rPr>
                <w:rFonts w:ascii="Times New Roman" w:hAnsi="Times New Roman" w:eastAsia="Times New Roman" w:cs="Times New Roman"/>
                <w:sz w:val="24"/>
                <w:szCs w:val="24"/>
                <w:lang w:eastAsia="sr-Latn-RS"/>
              </w:rPr>
            </w:pPr>
          </w:p>
        </w:tc>
      </w:tr>
      <w:tr w14:paraId="775F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99" w:type="dxa"/>
            <w:vAlign w:val="center"/>
          </w:tcPr>
          <w:p w14:paraId="45FDCC15">
            <w:pPr>
              <w:spacing w:before="100" w:beforeAutospacing="1" w:after="100" w:afterAutospacing="1"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јун</w:t>
            </w:r>
          </w:p>
        </w:tc>
        <w:tc>
          <w:tcPr>
            <w:tcW w:w="3589" w:type="dxa"/>
            <w:vAlign w:val="center"/>
          </w:tcPr>
          <w:p w14:paraId="348B23B6">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Манифестације</w:t>
            </w:r>
          </w:p>
          <w:p w14:paraId="58E5CE0A">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Завршни испити за 8. разред</w:t>
            </w:r>
          </w:p>
          <w:p w14:paraId="031E3612">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Присуство седницама одељ. и наставничког већа</w:t>
            </w:r>
          </w:p>
        </w:tc>
        <w:tc>
          <w:tcPr>
            <w:tcW w:w="3302" w:type="dxa"/>
          </w:tcPr>
          <w:p w14:paraId="420F8E42">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Учешће на музичкој манифестацији</w:t>
            </w:r>
          </w:p>
          <w:p w14:paraId="69D159CF">
            <w:pPr>
              <w:spacing w:before="100" w:beforeAutospacing="1" w:after="100" w:afterAutospacing="1" w:line="240" w:lineRule="auto"/>
              <w:rPr>
                <w:rFonts w:ascii="Times New Roman" w:hAnsi="Times New Roman" w:eastAsia="Times New Roman" w:cs="Times New Roman"/>
                <w:sz w:val="24"/>
                <w:szCs w:val="24"/>
                <w:lang w:eastAsia="sr-Latn-RS"/>
              </w:rPr>
            </w:pPr>
          </w:p>
          <w:p w14:paraId="1F6F4041">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Присуство на дежурству</w:t>
            </w:r>
          </w:p>
        </w:tc>
        <w:tc>
          <w:tcPr>
            <w:tcW w:w="2225" w:type="dxa"/>
          </w:tcPr>
          <w:p w14:paraId="0A00C03A">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Милан Златковић – наставник музичке куклтуре</w:t>
            </w:r>
          </w:p>
          <w:p w14:paraId="59DB36E7">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Чланови  већа</w:t>
            </w:r>
          </w:p>
        </w:tc>
        <w:tc>
          <w:tcPr>
            <w:tcW w:w="3881" w:type="dxa"/>
          </w:tcPr>
          <w:p w14:paraId="49D620D9">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b/>
                <w:sz w:val="24"/>
                <w:szCs w:val="24"/>
                <w:lang w:eastAsia="sr-Latn-RS"/>
              </w:rPr>
              <w:t xml:space="preserve">1.јун  </w:t>
            </w:r>
          </w:p>
          <w:p w14:paraId="36B6F202">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Организовање концерта</w:t>
            </w:r>
          </w:p>
          <w:p w14:paraId="236F1404">
            <w:pPr>
              <w:spacing w:before="100" w:beforeAutospacing="1" w:after="100" w:afterAutospacing="1"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b/>
                <w:sz w:val="24"/>
                <w:szCs w:val="24"/>
                <w:lang w:eastAsia="sr-Latn-RS"/>
              </w:rPr>
              <w:t>17-18-19. 6. 2024 дежурство на завршном испиту</w:t>
            </w:r>
          </w:p>
        </w:tc>
      </w:tr>
    </w:tbl>
    <w:p w14:paraId="49E15544">
      <w:pPr>
        <w:spacing w:before="100" w:beforeAutospacing="1" w:after="100" w:afterAutospacing="1" w:line="240" w:lineRule="auto"/>
        <w:jc w:val="right"/>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xml:space="preserve">                                                                              </w:t>
      </w:r>
      <w:r>
        <w:rPr>
          <w:rFonts w:ascii="Times New Roman" w:hAnsi="Times New Roman" w:eastAsia="Times New Roman" w:cs="Times New Roman"/>
          <w:sz w:val="24"/>
          <w:szCs w:val="24"/>
          <w:lang w:eastAsia="sr-Latn-RS"/>
        </w:rPr>
        <w:tab/>
      </w:r>
      <w:r>
        <w:rPr>
          <w:rFonts w:ascii="Times New Roman" w:hAnsi="Times New Roman" w:eastAsia="Times New Roman" w:cs="Times New Roman"/>
          <w:sz w:val="24"/>
          <w:szCs w:val="24"/>
          <w:lang w:eastAsia="sr-Latn-RS"/>
        </w:rPr>
        <w:tab/>
      </w:r>
      <w:r>
        <w:rPr>
          <w:rFonts w:ascii="Times New Roman" w:hAnsi="Times New Roman" w:eastAsia="Times New Roman" w:cs="Times New Roman"/>
          <w:b/>
          <w:sz w:val="24"/>
          <w:szCs w:val="24"/>
          <w:lang w:eastAsia="sr-Latn-RS"/>
        </w:rPr>
        <w:t>Руководилац стручног већа за уметност</w:t>
      </w:r>
      <w:r>
        <w:rPr>
          <w:rFonts w:ascii="Times New Roman" w:hAnsi="Times New Roman" w:eastAsia="Times New Roman" w:cs="Times New Roman"/>
          <w:sz w:val="24"/>
          <w:szCs w:val="24"/>
          <w:lang w:eastAsia="sr-Latn-RS"/>
        </w:rPr>
        <w:t xml:space="preserve">:     </w:t>
      </w:r>
    </w:p>
    <w:p w14:paraId="2919A2B2">
      <w:pPr>
        <w:spacing w:before="100" w:beforeAutospacing="1" w:after="100" w:afterAutospacing="1" w:line="240" w:lineRule="auto"/>
        <w:ind w:left="4956" w:firstLine="708"/>
        <w:jc w:val="right"/>
        <w:rPr>
          <w:rFonts w:ascii="Times New Roman" w:hAnsi="Times New Roman" w:eastAsia="Times New Roman" w:cs="Times New Roman"/>
          <w:sz w:val="24"/>
          <w:szCs w:val="24"/>
          <w:lang w:eastAsia="sr-Latn-RS"/>
        </w:rPr>
      </w:pPr>
      <w:r>
        <w:rPr>
          <w:rFonts w:ascii="Times New Roman" w:hAnsi="Times New Roman" w:eastAsia="Times New Roman" w:cs="Times New Roman"/>
          <w:b/>
          <w:sz w:val="24"/>
          <w:szCs w:val="24"/>
          <w:lang w:eastAsia="sr-Latn-RS"/>
        </w:rPr>
        <w:t>Валерија Арсов</w:t>
      </w:r>
      <w:r>
        <w:rPr>
          <w:rFonts w:ascii="Times New Roman" w:hAnsi="Times New Roman" w:eastAsia="Times New Roman" w:cs="Times New Roman"/>
          <w:sz w:val="24"/>
          <w:szCs w:val="24"/>
          <w:lang w:eastAsia="sr-Latn-RS"/>
        </w:rPr>
        <w:t xml:space="preserve"> наставник ликовне културе</w:t>
      </w:r>
    </w:p>
    <w:p w14:paraId="02DB61F2">
      <w:pPr>
        <w:tabs>
          <w:tab w:val="left" w:pos="720"/>
        </w:tabs>
        <w:jc w:val="center"/>
        <w:rPr>
          <w:rFonts w:ascii="Times New Roman" w:hAnsi="Times New Roman" w:eastAsia="Times New Roman" w:cs="Times New Roman"/>
          <w:b/>
          <w:sz w:val="28"/>
          <w:szCs w:val="28"/>
          <w:lang w:val="sr-Cyrl-RS" w:eastAsia="sr-Latn-RS"/>
        </w:rPr>
      </w:pPr>
    </w:p>
    <w:p w14:paraId="7C01F6E5">
      <w:pPr>
        <w:tabs>
          <w:tab w:val="left" w:pos="720"/>
        </w:tabs>
        <w:jc w:val="center"/>
        <w:rPr>
          <w:rFonts w:ascii="Times New Roman" w:hAnsi="Times New Roman" w:eastAsia="Times New Roman" w:cs="Times New Roman"/>
          <w:b/>
          <w:sz w:val="28"/>
          <w:szCs w:val="28"/>
          <w:lang w:val="sr-Cyrl-RS" w:eastAsia="sr-Latn-RS"/>
        </w:rPr>
      </w:pPr>
    </w:p>
    <w:p w14:paraId="0243310B">
      <w:pPr>
        <w:tabs>
          <w:tab w:val="left" w:pos="720"/>
        </w:tabs>
        <w:jc w:val="center"/>
        <w:rPr>
          <w:rFonts w:ascii="Times New Roman" w:hAnsi="Times New Roman" w:eastAsia="Times New Roman" w:cs="Times New Roman"/>
          <w:b/>
          <w:sz w:val="28"/>
          <w:szCs w:val="28"/>
          <w:lang w:val="sr-Cyrl-RS" w:eastAsia="sr-Latn-RS"/>
        </w:rPr>
      </w:pPr>
      <w:r>
        <w:rPr>
          <w:rFonts w:ascii="Times New Roman" w:hAnsi="Times New Roman" w:eastAsia="Times New Roman" w:cs="Times New Roman"/>
          <w:b/>
          <w:sz w:val="28"/>
          <w:szCs w:val="28"/>
          <w:lang w:val="sr-Cyrl-RS" w:eastAsia="sr-Latn-RS"/>
        </w:rPr>
        <w:t>И</w:t>
      </w:r>
      <w:r>
        <w:rPr>
          <w:rFonts w:ascii="Times New Roman" w:hAnsi="Times New Roman" w:eastAsia="Times New Roman" w:cs="Times New Roman"/>
          <w:b/>
          <w:sz w:val="28"/>
          <w:szCs w:val="28"/>
          <w:lang w:eastAsia="sr-Latn-RS"/>
        </w:rPr>
        <w:t>звештај о раду</w:t>
      </w:r>
    </w:p>
    <w:p w14:paraId="66BD184F">
      <w:pPr>
        <w:spacing w:before="100" w:beforeAutospacing="1" w:after="100" w:afterAutospacing="1" w:line="240" w:lineRule="auto"/>
        <w:jc w:val="center"/>
        <w:rPr>
          <w:rFonts w:ascii="Times New Roman" w:hAnsi="Times New Roman" w:eastAsia="Times New Roman" w:cs="Times New Roman"/>
          <w:b/>
          <w:sz w:val="28"/>
          <w:szCs w:val="28"/>
          <w:lang w:val="sr-Cyrl-RS" w:eastAsia="sr-Latn-RS"/>
        </w:rPr>
      </w:pPr>
      <w:r>
        <w:rPr>
          <w:rFonts w:ascii="Times New Roman" w:hAnsi="Times New Roman" w:eastAsia="Times New Roman" w:cs="Times New Roman"/>
          <w:b/>
          <w:sz w:val="28"/>
          <w:szCs w:val="28"/>
          <w:lang w:val="sr-Cyrl-RS" w:eastAsia="sr-Latn-RS"/>
        </w:rPr>
        <w:t>Стручног актива природних наука (биологија, хемија)</w:t>
      </w:r>
    </w:p>
    <w:p w14:paraId="7F5A7A12">
      <w:pPr>
        <w:spacing w:before="100" w:beforeAutospacing="1" w:after="100" w:afterAutospacing="1" w:line="240" w:lineRule="auto"/>
        <w:jc w:val="center"/>
        <w:rPr>
          <w:rFonts w:ascii="Times New Roman" w:hAnsi="Times New Roman" w:eastAsia="Times New Roman" w:cs="Times New Roman"/>
          <w:b/>
          <w:sz w:val="28"/>
          <w:szCs w:val="28"/>
          <w:lang w:val="sr-Cyrl-RS" w:eastAsia="sr-Latn-RS"/>
        </w:rPr>
      </w:pPr>
      <w:r>
        <w:rPr>
          <w:rFonts w:ascii="Times New Roman" w:hAnsi="Times New Roman" w:eastAsia="Times New Roman" w:cs="Times New Roman"/>
          <w:b/>
          <w:sz w:val="28"/>
          <w:szCs w:val="28"/>
          <w:lang w:val="sr-Cyrl-RS" w:eastAsia="sr-Latn-RS"/>
        </w:rPr>
        <w:t>у школској 2024/2025. години</w:t>
      </w:r>
    </w:p>
    <w:p w14:paraId="4D0A008B">
      <w:pPr>
        <w:spacing w:before="100" w:beforeAutospacing="1" w:after="100" w:afterAutospacing="1" w:line="240" w:lineRule="auto"/>
        <w:rPr>
          <w:rFonts w:ascii="Times New Roman" w:hAnsi="Times New Roman" w:eastAsia="Times New Roman" w:cs="Times New Roman"/>
          <w:b/>
          <w:sz w:val="24"/>
          <w:szCs w:val="24"/>
          <w:lang w:eastAsia="sr-Latn-RS"/>
        </w:rPr>
      </w:pPr>
      <w:r>
        <w:rPr>
          <w:rFonts w:ascii="Times New Roman" w:hAnsi="Times New Roman" w:eastAsia="Times New Roman" w:cs="Times New Roman"/>
          <w:b/>
          <w:sz w:val="24"/>
          <w:szCs w:val="24"/>
          <w:lang w:eastAsia="sr-Latn-RS"/>
        </w:rPr>
        <w:t xml:space="preserve">                                                                                      </w:t>
      </w:r>
    </w:p>
    <w:tbl>
      <w:tblPr>
        <w:tblStyle w:val="7"/>
        <w:tblW w:w="0" w:type="auto"/>
        <w:tblInd w:w="0" w:type="dxa"/>
        <w:tblLayout w:type="autofit"/>
        <w:tblCellMar>
          <w:top w:w="0" w:type="dxa"/>
          <w:left w:w="108" w:type="dxa"/>
          <w:bottom w:w="0" w:type="dxa"/>
          <w:right w:w="108" w:type="dxa"/>
        </w:tblCellMar>
      </w:tblPr>
      <w:tblGrid>
        <w:gridCol w:w="1595"/>
        <w:gridCol w:w="3695"/>
        <w:gridCol w:w="3230"/>
        <w:gridCol w:w="1739"/>
        <w:gridCol w:w="3775"/>
      </w:tblGrid>
      <w:tr w14:paraId="103A190F">
        <w:tblPrEx>
          <w:tblCellMar>
            <w:top w:w="0" w:type="dxa"/>
            <w:left w:w="108" w:type="dxa"/>
            <w:bottom w:w="0" w:type="dxa"/>
            <w:right w:w="108" w:type="dxa"/>
          </w:tblCellMar>
        </w:tblPrEx>
        <w:tc>
          <w:tcPr>
            <w:tcW w:w="163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3C3C604">
            <w:pPr>
              <w:spacing w:before="100" w:beforeAutospacing="1" w:after="100" w:afterAutospacing="1"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Време реализације</w:t>
            </w:r>
          </w:p>
        </w:tc>
        <w:tc>
          <w:tcPr>
            <w:tcW w:w="402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890420C">
            <w:pPr>
              <w:spacing w:before="100" w:beforeAutospacing="1" w:after="100" w:afterAutospacing="1"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Активности/теме</w:t>
            </w:r>
          </w:p>
        </w:tc>
        <w:tc>
          <w:tcPr>
            <w:tcW w:w="3533"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142A1D9">
            <w:pPr>
              <w:spacing w:before="100" w:beforeAutospacing="1" w:after="100" w:afterAutospacing="1"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Начин реализације</w:t>
            </w:r>
          </w:p>
        </w:tc>
        <w:tc>
          <w:tcPr>
            <w:tcW w:w="180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447D35A">
            <w:pPr>
              <w:spacing w:before="100" w:beforeAutospacing="1" w:after="100" w:afterAutospacing="1"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Носиоци реализације</w:t>
            </w:r>
          </w:p>
        </w:tc>
        <w:tc>
          <w:tcPr>
            <w:tcW w:w="420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2841583">
            <w:pPr>
              <w:spacing w:before="100" w:beforeAutospacing="1" w:after="100" w:afterAutospacing="1"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Резултати</w:t>
            </w:r>
          </w:p>
        </w:tc>
      </w:tr>
      <w:tr w14:paraId="315FD1EE">
        <w:tblPrEx>
          <w:tblCellMar>
            <w:top w:w="0" w:type="dxa"/>
            <w:left w:w="108" w:type="dxa"/>
            <w:bottom w:w="0" w:type="dxa"/>
            <w:right w:w="108" w:type="dxa"/>
          </w:tblCellMar>
        </w:tblPrEx>
        <w:tc>
          <w:tcPr>
            <w:tcW w:w="163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FE01F74">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прво полугодиште</w:t>
            </w:r>
          </w:p>
        </w:tc>
        <w:tc>
          <w:tcPr>
            <w:tcW w:w="402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4237829">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Дани гљива-Гљиварско друштво Ваљево</w:t>
            </w:r>
          </w:p>
        </w:tc>
        <w:tc>
          <w:tcPr>
            <w:tcW w:w="3533"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FC5A0A1">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Учешће: ликовни конкурс и фото конкурс ученика</w:t>
            </w:r>
          </w:p>
        </w:tc>
        <w:tc>
          <w:tcPr>
            <w:tcW w:w="180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BAFEAF9">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Предметни наставник Сања Парезановић, ученици 7. и 8. разреда</w:t>
            </w:r>
          </w:p>
        </w:tc>
        <w:tc>
          <w:tcPr>
            <w:tcW w:w="420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6D62BED">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Фото конкурс: прво место ученица Анастасија Ковачевић 7.-1 и треће место  Вито Николић 7.-1</w:t>
            </w:r>
          </w:p>
        </w:tc>
      </w:tr>
      <w:tr w14:paraId="2BDEE307">
        <w:tblPrEx>
          <w:tblCellMar>
            <w:top w:w="0" w:type="dxa"/>
            <w:left w:w="108" w:type="dxa"/>
            <w:bottom w:w="0" w:type="dxa"/>
            <w:right w:w="108" w:type="dxa"/>
          </w:tblCellMar>
        </w:tblPrEx>
        <w:tc>
          <w:tcPr>
            <w:tcW w:w="163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4055F18">
            <w:pPr>
              <w:spacing w:before="100" w:beforeAutospacing="1" w:after="100" w:afterAutospacing="1"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sr-Cyrl-RS"/>
              </w:rPr>
              <w:t>прво полугодиште</w:t>
            </w:r>
          </w:p>
        </w:tc>
        <w:tc>
          <w:tcPr>
            <w:tcW w:w="402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D1DE813">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Завршна горанска радионица</w:t>
            </w:r>
          </w:p>
        </w:tc>
        <w:tc>
          <w:tcPr>
            <w:tcW w:w="3533"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F5CD7E7">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Учешће  у радионицама (Бајина Башта, Београд). Заштита, очување, вишенаменско коришћење и подизање свести и знања о вредностима шума, Београд </w:t>
            </w:r>
          </w:p>
        </w:tc>
        <w:tc>
          <w:tcPr>
            <w:tcW w:w="180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7D378D5">
            <w:pPr>
              <w:spacing w:before="100" w:beforeAutospacing="1" w:after="100" w:afterAutospacing="1"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sr-Cyrl-RS"/>
              </w:rPr>
              <w:t>Предметни наставник Сања Парезановић, ученици 6. 7. и 8. разреда</w:t>
            </w:r>
          </w:p>
        </w:tc>
        <w:tc>
          <w:tcPr>
            <w:tcW w:w="420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6CF5AE6">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Ученици су заузели 6. место</w:t>
            </w:r>
          </w:p>
        </w:tc>
      </w:tr>
      <w:tr w14:paraId="33D12A62">
        <w:tblPrEx>
          <w:tblCellMar>
            <w:top w:w="0" w:type="dxa"/>
            <w:left w:w="108" w:type="dxa"/>
            <w:bottom w:w="0" w:type="dxa"/>
            <w:right w:w="108" w:type="dxa"/>
          </w:tblCellMar>
        </w:tblPrEx>
        <w:tc>
          <w:tcPr>
            <w:tcW w:w="163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0B8433C">
            <w:pPr>
              <w:spacing w:before="100" w:beforeAutospacing="1" w:after="100" w:afterAutospacing="1"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sr-Cyrl-RS"/>
              </w:rPr>
              <w:t>прво полугодиште</w:t>
            </w:r>
          </w:p>
        </w:tc>
        <w:tc>
          <w:tcPr>
            <w:tcW w:w="402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7F81768">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Конкурс Орка – конкурс за Заштиту животиња и природе</w:t>
            </w:r>
          </w:p>
        </w:tc>
        <w:tc>
          <w:tcPr>
            <w:tcW w:w="3533"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63A6DCFA">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 школском двовишту ученици су поставили хранилице за птице, храну за псе неудомљене, хотеле за инсекте....</w:t>
            </w:r>
          </w:p>
        </w:tc>
        <w:tc>
          <w:tcPr>
            <w:tcW w:w="180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137847C0">
            <w:pPr>
              <w:spacing w:before="100" w:beforeAutospacing="1" w:after="100" w:afterAutospacing="1"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sr-Cyrl-RS"/>
              </w:rPr>
              <w:t>Предметни наставник Сања Парезановић, ученици 6. 7. и 8. разреда</w:t>
            </w:r>
          </w:p>
        </w:tc>
        <w:tc>
          <w:tcPr>
            <w:tcW w:w="420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08655DEE">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Ученици су добили прву награду за бригу и начин заштите животиња и природе.</w:t>
            </w:r>
          </w:p>
        </w:tc>
      </w:tr>
      <w:tr w14:paraId="46972656">
        <w:tblPrEx>
          <w:tblCellMar>
            <w:top w:w="0" w:type="dxa"/>
            <w:left w:w="108" w:type="dxa"/>
            <w:bottom w:w="0" w:type="dxa"/>
            <w:right w:w="108" w:type="dxa"/>
          </w:tblCellMar>
        </w:tblPrEx>
        <w:tc>
          <w:tcPr>
            <w:tcW w:w="163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A53D0E8">
            <w:pPr>
              <w:spacing w:before="100" w:beforeAutospacing="1" w:after="100" w:afterAutospacing="1"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sr-Cyrl-RS"/>
              </w:rPr>
              <w:t>прво полугодиште</w:t>
            </w:r>
          </w:p>
        </w:tc>
        <w:tc>
          <w:tcPr>
            <w:tcW w:w="402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C825647">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Међународни Дан шуме-Конкурс Горана Србије</w:t>
            </w:r>
          </w:p>
        </w:tc>
        <w:tc>
          <w:tcPr>
            <w:tcW w:w="3533"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2F34E7B1">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Учешће  у радионицама (Бајина Башта, Београд). Заштита, очување, вишенаменско коришћење и подизање свести и знања о вредностима шума, послати радови ученика и учешће у радионицама Горана Србије</w:t>
            </w:r>
          </w:p>
        </w:tc>
        <w:tc>
          <w:tcPr>
            <w:tcW w:w="180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1BA93B8F">
            <w:pPr>
              <w:spacing w:before="100" w:beforeAutospacing="1" w:after="100" w:afterAutospacing="1"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sr-Cyrl-RS"/>
              </w:rPr>
              <w:t>Предметни наставник Сања Парезановић, ученици 5. 6. 7. и 8. разреда</w:t>
            </w:r>
          </w:p>
        </w:tc>
        <w:tc>
          <w:tcPr>
            <w:tcW w:w="420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465E90A6">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Освојене награде:</w:t>
            </w:r>
          </w:p>
          <w:p w14:paraId="34E016E2">
            <w:pPr>
              <w:numPr>
                <w:ilvl w:val="0"/>
                <w:numId w:val="19"/>
              </w:numPr>
              <w:spacing w:before="100" w:beforeAutospacing="1" w:after="100" w:afterAutospacing="1" w:line="240" w:lineRule="auto"/>
              <w:contextualSpacing/>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Другу награду освојила је</w:t>
            </w:r>
            <w:r>
              <w:rPr>
                <w:rFonts w:hint="default" w:ascii="Times New Roman" w:hAnsi="Times New Roman" w:eastAsia="Times New Roman" w:cs="Times New Roman"/>
                <w:sz w:val="24"/>
                <w:szCs w:val="24"/>
                <w:lang w:val="sr-Cyrl-RS"/>
              </w:rPr>
              <w:t xml:space="preserve"> </w:t>
            </w:r>
            <w:r>
              <w:rPr>
                <w:rFonts w:ascii="Times New Roman" w:hAnsi="Times New Roman" w:eastAsia="Times New Roman" w:cs="Times New Roman"/>
                <w:sz w:val="24"/>
                <w:szCs w:val="24"/>
                <w:lang w:val="sr-Cyrl-RS"/>
              </w:rPr>
              <w:t>ученица Анастасија Ковачевић 7.-1, категорија фотографски радови</w:t>
            </w:r>
          </w:p>
          <w:p w14:paraId="13DAA922">
            <w:pPr>
              <w:numPr>
                <w:ilvl w:val="0"/>
                <w:numId w:val="19"/>
              </w:numPr>
              <w:spacing w:before="100" w:beforeAutospacing="1" w:after="100" w:afterAutospacing="1" w:line="240" w:lineRule="auto"/>
              <w:contextualSpacing/>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 категориј „ Есеј „ од 5.-8. разреда добио је ученик Вито Николић трећу награду.</w:t>
            </w:r>
          </w:p>
        </w:tc>
      </w:tr>
      <w:tr w14:paraId="670DF753">
        <w:tblPrEx>
          <w:tblCellMar>
            <w:top w:w="0" w:type="dxa"/>
            <w:left w:w="108" w:type="dxa"/>
            <w:bottom w:w="0" w:type="dxa"/>
            <w:right w:w="108" w:type="dxa"/>
          </w:tblCellMar>
        </w:tblPrEx>
        <w:tc>
          <w:tcPr>
            <w:tcW w:w="163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FA698CB">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друго полугодиште</w:t>
            </w:r>
          </w:p>
        </w:tc>
        <w:tc>
          <w:tcPr>
            <w:tcW w:w="402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5407EA3">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Угледна активност-„ Тајни живот биљака“</w:t>
            </w:r>
          </w:p>
        </w:tc>
        <w:tc>
          <w:tcPr>
            <w:tcW w:w="3533"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3646F35B">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Биолошка секција „Петровац“, изложила је све радове, признања, захвалнице које су добили од почетка школске године. Тада је приказан пројекат „Тајни живот биљке“, презентација угледне активности одржана је на великом одмору у наставничкој канцеларији.</w:t>
            </w:r>
          </w:p>
        </w:tc>
        <w:tc>
          <w:tcPr>
            <w:tcW w:w="180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5AF2B01D">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Предметни наставник Сања Парезановић, ученици 5. 6. 7. и 8. разреда</w:t>
            </w:r>
          </w:p>
        </w:tc>
        <w:tc>
          <w:tcPr>
            <w:tcW w:w="420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2B5B425F">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Сва признања, похвале, успеси налазе се у ђачкој галерији природних наука као одличан пример будућим генерацијама, да на овакав начин учења стварамо будуће истраживаче и научнике.</w:t>
            </w:r>
          </w:p>
        </w:tc>
      </w:tr>
      <w:tr w14:paraId="4B2B0D72">
        <w:tblPrEx>
          <w:tblCellMar>
            <w:top w:w="0" w:type="dxa"/>
            <w:left w:w="108" w:type="dxa"/>
            <w:bottom w:w="0" w:type="dxa"/>
            <w:right w:w="108" w:type="dxa"/>
          </w:tblCellMar>
        </w:tblPrEx>
        <w:tc>
          <w:tcPr>
            <w:tcW w:w="163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DD60990">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прво полугодиште</w:t>
            </w:r>
          </w:p>
        </w:tc>
        <w:tc>
          <w:tcPr>
            <w:tcW w:w="402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739AE0F">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Радионица: Развијање емпатије код ученика по моделу </w:t>
            </w:r>
            <w:r>
              <w:rPr>
                <w:rFonts w:ascii="Times New Roman" w:hAnsi="Times New Roman" w:eastAsia="Times New Roman" w:cs="Times New Roman"/>
                <w:sz w:val="24"/>
                <w:szCs w:val="24"/>
                <w:lang w:val="en-US"/>
              </w:rPr>
              <w:t>FESTINA</w:t>
            </w:r>
            <w:r>
              <w:rPr>
                <w:rFonts w:ascii="Times New Roman" w:hAnsi="Times New Roman" w:eastAsia="Times New Roman" w:cs="Times New Roman"/>
                <w:sz w:val="24"/>
                <w:szCs w:val="24"/>
                <w:lang w:val="sr-Cyrl-RS"/>
              </w:rPr>
              <w:t xml:space="preserve"> </w:t>
            </w:r>
            <w:r>
              <w:rPr>
                <w:rFonts w:ascii="Times New Roman" w:hAnsi="Times New Roman" w:eastAsia="Times New Roman" w:cs="Times New Roman"/>
                <w:sz w:val="24"/>
                <w:szCs w:val="24"/>
                <w:lang w:val="en-US"/>
              </w:rPr>
              <w:t>LENTE</w:t>
            </w:r>
            <w:r>
              <w:rPr>
                <w:rFonts w:ascii="Times New Roman" w:hAnsi="Times New Roman" w:eastAsia="Times New Roman" w:cs="Times New Roman"/>
                <w:sz w:val="24"/>
                <w:szCs w:val="24"/>
                <w:lang w:val="sr-Cyrl-RS"/>
              </w:rPr>
              <w:t xml:space="preserve"> ( у преводу све можемо полако са доста емпатије )</w:t>
            </w:r>
          </w:p>
        </w:tc>
        <w:tc>
          <w:tcPr>
            <w:tcW w:w="3533"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3AD739A2">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Ученици су имали различите теме: Пусто острво, Атлантида...по принципу где су радили у групама тако што су сви били укључени, јер су сами задаци били осмишљени да ученици који лакше долазе до решења помогну другарима којима је теже.</w:t>
            </w:r>
          </w:p>
        </w:tc>
        <w:tc>
          <w:tcPr>
            <w:tcW w:w="180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6DCAE0ED">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Предметни наставник Душица Лучић, ученици  7. и 8. разреда</w:t>
            </w:r>
          </w:p>
        </w:tc>
        <w:tc>
          <w:tcPr>
            <w:tcW w:w="420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1B23E594">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Сви радови, летци, награде интерног типа налазе се у ђачкој галерији за хемију, природних наука као одличан пример будућим генерацијама, да на овакав начин учења стварамо будуће истраживаче и научнике.</w:t>
            </w:r>
          </w:p>
        </w:tc>
      </w:tr>
      <w:tr w14:paraId="1EE0266B">
        <w:tblPrEx>
          <w:tblCellMar>
            <w:top w:w="0" w:type="dxa"/>
            <w:left w:w="108" w:type="dxa"/>
            <w:bottom w:w="0" w:type="dxa"/>
            <w:right w:w="108" w:type="dxa"/>
          </w:tblCellMar>
        </w:tblPrEx>
        <w:tc>
          <w:tcPr>
            <w:tcW w:w="163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DAFAE79">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прво полугодиште</w:t>
            </w:r>
          </w:p>
        </w:tc>
        <w:tc>
          <w:tcPr>
            <w:tcW w:w="402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7C52C8D">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Обележавање Тематског дана „ Дани руда и минерала „- угледна активност</w:t>
            </w:r>
          </w:p>
        </w:tc>
        <w:tc>
          <w:tcPr>
            <w:tcW w:w="3533"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124AF9D6">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Ученици кроз самостално спремљена предавања, презентације, моделе, паное...излажу, објашњавају и упознају са важностима руда и минерала. Уједно се одржава и изложба руда и минерала које су ученици донели.</w:t>
            </w:r>
          </w:p>
        </w:tc>
        <w:tc>
          <w:tcPr>
            <w:tcW w:w="180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615F4DB3">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Предметни наставник Душица Лучић, ученици  8. разреда</w:t>
            </w:r>
          </w:p>
        </w:tc>
        <w:tc>
          <w:tcPr>
            <w:tcW w:w="420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2034A665">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На овакав начин учења из ђачке хемијске галерије ученици остављају своје радове за следећу генерацију ученика осмог разреда, који ће се надовезати на постојеће предходне радове и наставити ланчани низ нових открића и идеја како у свет тако и код нас.</w:t>
            </w:r>
          </w:p>
        </w:tc>
      </w:tr>
      <w:tr w14:paraId="47DF0514">
        <w:tblPrEx>
          <w:tblCellMar>
            <w:top w:w="0" w:type="dxa"/>
            <w:left w:w="108" w:type="dxa"/>
            <w:bottom w:w="0" w:type="dxa"/>
            <w:right w:w="108" w:type="dxa"/>
          </w:tblCellMar>
        </w:tblPrEx>
        <w:tc>
          <w:tcPr>
            <w:tcW w:w="163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82E936A">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прво полугодиште</w:t>
            </w:r>
          </w:p>
        </w:tc>
        <w:tc>
          <w:tcPr>
            <w:tcW w:w="402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DDA1A5B">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Угледни час „Структура атома“</w:t>
            </w:r>
          </w:p>
        </w:tc>
        <w:tc>
          <w:tcPr>
            <w:tcW w:w="3533"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4331EE86">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Ученици кроз самостално спремљена предавања, презентације, моделе, паное, јестиве моделе изотопа водоника, модела атома око кога круже електрони ( мали изум ученика ) показују доста тога. Изложбе модела на зидовима, модели који су окачени на плафон...</w:t>
            </w:r>
          </w:p>
        </w:tc>
        <w:tc>
          <w:tcPr>
            <w:tcW w:w="180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6D985FDF">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Предметни наставник Душица Лучић, ученици  7.-1,2,3,4 разреда</w:t>
            </w:r>
          </w:p>
        </w:tc>
        <w:tc>
          <w:tcPr>
            <w:tcW w:w="420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09A2DC03">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На овакав начин учења из ђачке хемијске галерије ученици остављају своје радове за следећу генерацију ученика осмог разреда, који ће се надовезати на постојеће предходне радове и наставити ланчани низ нових открића и идеја како у свет тако и код нас.</w:t>
            </w:r>
          </w:p>
        </w:tc>
      </w:tr>
      <w:tr w14:paraId="166F8C9B">
        <w:tblPrEx>
          <w:tblCellMar>
            <w:top w:w="0" w:type="dxa"/>
            <w:left w:w="108" w:type="dxa"/>
            <w:bottom w:w="0" w:type="dxa"/>
            <w:right w:w="108" w:type="dxa"/>
          </w:tblCellMar>
        </w:tblPrEx>
        <w:tc>
          <w:tcPr>
            <w:tcW w:w="163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1D2ADA0">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прво полугодиште</w:t>
            </w:r>
          </w:p>
        </w:tc>
        <w:tc>
          <w:tcPr>
            <w:tcW w:w="402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A5BB968">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Изложба радова „Речник појмова-неорганска хемија“</w:t>
            </w:r>
          </w:p>
        </w:tc>
        <w:tc>
          <w:tcPr>
            <w:tcW w:w="3533"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4BE47BEF">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Ученици осмог разреда издвајају основне појмове неорганске хемије, и у једној реченици објашњавају суштину. Изложба је одржана у кабинету хемије, где су могли да виде, упознају се и сазнају занимљиве информације ученици и других разреда, као и колеге које не предају наставни предмет хемију, а знања могу применити у свакодневном животу.</w:t>
            </w:r>
          </w:p>
        </w:tc>
        <w:tc>
          <w:tcPr>
            <w:tcW w:w="180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17735FA9">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Предметни наставник Душица Лучић, ученици  8. разреда</w:t>
            </w:r>
          </w:p>
        </w:tc>
        <w:tc>
          <w:tcPr>
            <w:tcW w:w="420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40299615">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На овакав начин учења из ђачке хемијске галерије ученици остављају своје радове за следећу генерацију ученика осмог разреда, који ће се надовезати на постојеће предходне радове и наставити ланчани низ нових открића и идеја како у свет тако и код нас.</w:t>
            </w:r>
          </w:p>
        </w:tc>
      </w:tr>
      <w:tr w14:paraId="605F682A">
        <w:tblPrEx>
          <w:tblCellMar>
            <w:top w:w="0" w:type="dxa"/>
            <w:left w:w="108" w:type="dxa"/>
            <w:bottom w:w="0" w:type="dxa"/>
            <w:right w:w="108" w:type="dxa"/>
          </w:tblCellMar>
        </w:tblPrEx>
        <w:tc>
          <w:tcPr>
            <w:tcW w:w="163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071DC24">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друго полугодиште</w:t>
            </w:r>
          </w:p>
        </w:tc>
        <w:tc>
          <w:tcPr>
            <w:tcW w:w="402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B173602">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Изложба и приказ дидактичког материјала- Ароматични угљоводоник-бензен</w:t>
            </w:r>
          </w:p>
        </w:tc>
        <w:tc>
          <w:tcPr>
            <w:tcW w:w="3533"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047FB7E8">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Ученици на савршен начин самостално и идејно кроз доживљај наизменичних двострух хемијских веза и резонантне структуре бензена праве спектар различитих модела, од различитиг материјала, где радечи по групама, излажу објашњавајући своје моделе.</w:t>
            </w:r>
          </w:p>
        </w:tc>
        <w:tc>
          <w:tcPr>
            <w:tcW w:w="180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32BEF634">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Предметни наставник Душица Лучић, ученици  8. разреда</w:t>
            </w:r>
          </w:p>
        </w:tc>
        <w:tc>
          <w:tcPr>
            <w:tcW w:w="420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62F80833">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На овакав начин учења из ђачке хемијске галерије ученици остављају своје радове за следећу генерацију ученика осмог разреда, који ће се надовезати на постојеће предходне радове и наставити ланчани низ нових открића и идеја како у свет тако и код нас.</w:t>
            </w:r>
          </w:p>
        </w:tc>
      </w:tr>
    </w:tbl>
    <w:p w14:paraId="472BF2B7">
      <w:pPr>
        <w:spacing w:before="100" w:beforeAutospacing="1" w:after="100" w:afterAutospacing="1" w:line="240" w:lineRule="auto"/>
        <w:rPr>
          <w:rFonts w:ascii="Times New Roman" w:hAnsi="Times New Roman" w:eastAsia="Times New Roman" w:cs="Times New Roman"/>
          <w:sz w:val="24"/>
          <w:szCs w:val="24"/>
          <w:lang w:eastAsia="sr-Latn-RS"/>
        </w:rPr>
      </w:pPr>
    </w:p>
    <w:p w14:paraId="552C4956">
      <w:pPr>
        <w:spacing w:after="0" w:line="276" w:lineRule="auto"/>
        <w:jc w:val="center"/>
        <w:rPr>
          <w:rFonts w:ascii="Times New Roman" w:hAnsi="Times New Roman" w:eastAsia="Times New Roman" w:cs="Times New Roman"/>
          <w:b/>
          <w:sz w:val="28"/>
          <w:szCs w:val="28"/>
          <w:lang w:val="sr-Cyrl-RS"/>
        </w:rPr>
      </w:pPr>
    </w:p>
    <w:p w14:paraId="5060D76F">
      <w:pPr>
        <w:spacing w:after="0" w:line="276" w:lineRule="auto"/>
        <w:jc w:val="center"/>
        <w:rPr>
          <w:rFonts w:ascii="Times New Roman" w:hAnsi="Times New Roman" w:eastAsia="Times New Roman" w:cs="Times New Roman"/>
          <w:b/>
          <w:sz w:val="28"/>
          <w:szCs w:val="28"/>
          <w:lang w:val="sr-Cyrl-RS"/>
        </w:rPr>
      </w:pPr>
    </w:p>
    <w:p w14:paraId="5BDA9690">
      <w:pPr>
        <w:spacing w:after="0" w:line="276" w:lineRule="auto"/>
        <w:jc w:val="center"/>
        <w:rPr>
          <w:rFonts w:ascii="Times New Roman" w:hAnsi="Times New Roman" w:eastAsia="Times New Roman" w:cs="Times New Roman"/>
          <w:b/>
          <w:sz w:val="28"/>
          <w:szCs w:val="28"/>
          <w:lang w:val="sr-Cyrl-RS"/>
        </w:rPr>
      </w:pPr>
    </w:p>
    <w:p w14:paraId="39C44015">
      <w:pPr>
        <w:spacing w:after="0" w:line="276" w:lineRule="auto"/>
        <w:jc w:val="center"/>
        <w:rPr>
          <w:rFonts w:ascii="Times New Roman" w:hAnsi="Times New Roman" w:eastAsia="Times New Roman" w:cs="Times New Roman"/>
          <w:b/>
          <w:sz w:val="28"/>
          <w:szCs w:val="28"/>
          <w:lang w:val="sr-Cyrl-RS"/>
        </w:rPr>
      </w:pPr>
    </w:p>
    <w:p w14:paraId="61880ACD">
      <w:pPr>
        <w:spacing w:after="0" w:line="276" w:lineRule="auto"/>
        <w:jc w:val="center"/>
        <w:rPr>
          <w:rFonts w:ascii="Times New Roman" w:hAnsi="Times New Roman" w:eastAsia="Times New Roman" w:cs="Times New Roman"/>
          <w:b/>
          <w:sz w:val="28"/>
          <w:szCs w:val="28"/>
          <w:lang w:val="sr-Cyrl-RS"/>
        </w:rPr>
      </w:pPr>
    </w:p>
    <w:p w14:paraId="7DD8D3BB">
      <w:pPr>
        <w:spacing w:after="0" w:line="276" w:lineRule="auto"/>
        <w:jc w:val="center"/>
        <w:rPr>
          <w:rFonts w:ascii="Times New Roman" w:hAnsi="Times New Roman" w:eastAsia="Times New Roman" w:cs="Times New Roman"/>
          <w:b/>
          <w:sz w:val="28"/>
          <w:szCs w:val="28"/>
          <w:lang w:val="sr-Cyrl-RS"/>
        </w:rPr>
      </w:pPr>
    </w:p>
    <w:p w14:paraId="5F9CEC90">
      <w:pPr>
        <w:spacing w:after="0" w:line="276" w:lineRule="auto"/>
        <w:jc w:val="center"/>
        <w:rPr>
          <w:rFonts w:ascii="Times New Roman" w:hAnsi="Times New Roman" w:eastAsia="Times New Roman" w:cs="Times New Roman"/>
          <w:b/>
          <w:sz w:val="28"/>
          <w:szCs w:val="28"/>
          <w:lang w:val="sr-Cyrl-RS"/>
        </w:rPr>
      </w:pPr>
    </w:p>
    <w:p w14:paraId="7C0B400D">
      <w:pPr>
        <w:spacing w:after="0" w:line="276" w:lineRule="auto"/>
        <w:jc w:val="center"/>
        <w:rPr>
          <w:rFonts w:ascii="Times New Roman" w:hAnsi="Times New Roman" w:eastAsia="Times New Roman" w:cs="Times New Roman"/>
          <w:b/>
          <w:sz w:val="28"/>
          <w:szCs w:val="28"/>
          <w:lang w:val="sr-Cyrl-RS"/>
        </w:rPr>
      </w:pPr>
      <w:bookmarkStart w:id="10" w:name="_Hlk208823579"/>
      <w:r>
        <w:rPr>
          <w:rFonts w:ascii="Times New Roman" w:hAnsi="Times New Roman" w:eastAsia="Times New Roman" w:cs="Times New Roman"/>
          <w:b/>
          <w:sz w:val="28"/>
          <w:szCs w:val="28"/>
          <w:lang w:val="sr-Cyrl-RS"/>
        </w:rPr>
        <w:t>Извештај о раду</w:t>
      </w:r>
    </w:p>
    <w:p w14:paraId="56A5304D">
      <w:pPr>
        <w:spacing w:after="0" w:line="276" w:lineRule="auto"/>
        <w:jc w:val="center"/>
        <w:rPr>
          <w:rFonts w:ascii="Times New Roman" w:hAnsi="Times New Roman" w:eastAsia="Times New Roman" w:cs="Times New Roman"/>
          <w:b/>
          <w:sz w:val="28"/>
          <w:szCs w:val="28"/>
          <w:lang w:val="sr-Cyrl-RS"/>
        </w:rPr>
      </w:pPr>
      <w:r>
        <w:rPr>
          <w:rFonts w:ascii="Times New Roman" w:hAnsi="Times New Roman" w:eastAsia="Times New Roman" w:cs="Times New Roman"/>
          <w:b/>
          <w:sz w:val="28"/>
          <w:szCs w:val="28"/>
          <w:lang w:val="sr-Cyrl-RS"/>
        </w:rPr>
        <w:t>Стручног већа за спорт и физичко васпитање</w:t>
      </w:r>
    </w:p>
    <w:p w14:paraId="0B61F4C7">
      <w:pPr>
        <w:spacing w:after="0" w:line="276" w:lineRule="auto"/>
        <w:jc w:val="center"/>
        <w:rPr>
          <w:rFonts w:ascii="Times New Roman" w:hAnsi="Times New Roman" w:eastAsia="Calibri" w:cs="Times New Roman"/>
          <w:b/>
          <w:kern w:val="0"/>
          <w:sz w:val="28"/>
          <w:szCs w:val="28"/>
        </w:rPr>
      </w:pPr>
      <w:r>
        <w:rPr>
          <w:rFonts w:ascii="Times New Roman" w:hAnsi="Times New Roman" w:eastAsia="Calibri" w:cs="Times New Roman"/>
          <w:b/>
          <w:sz w:val="28"/>
          <w:szCs w:val="28"/>
          <w:lang w:val="sr-Cyrl-RS"/>
        </w:rPr>
        <w:t>у току школске 2024/2025.године</w:t>
      </w:r>
    </w:p>
    <w:tbl>
      <w:tblPr>
        <w:tblStyle w:val="7"/>
        <w:tblW w:w="14456" w:type="dxa"/>
        <w:tblInd w:w="-267" w:type="dxa"/>
        <w:tblLayout w:type="autofit"/>
        <w:tblCellMar>
          <w:top w:w="0" w:type="dxa"/>
          <w:left w:w="108" w:type="dxa"/>
          <w:bottom w:w="0" w:type="dxa"/>
          <w:right w:w="108" w:type="dxa"/>
        </w:tblCellMar>
      </w:tblPr>
      <w:tblGrid>
        <w:gridCol w:w="1619"/>
        <w:gridCol w:w="2122"/>
        <w:gridCol w:w="1557"/>
        <w:gridCol w:w="3290"/>
        <w:gridCol w:w="5868"/>
      </w:tblGrid>
      <w:tr w14:paraId="7FC57EEE">
        <w:tblPrEx>
          <w:tblCellMar>
            <w:top w:w="0" w:type="dxa"/>
            <w:left w:w="108" w:type="dxa"/>
            <w:bottom w:w="0" w:type="dxa"/>
            <w:right w:w="108" w:type="dxa"/>
          </w:tblCellMar>
        </w:tblPrEx>
        <w:tc>
          <w:tcPr>
            <w:tcW w:w="161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41B777B">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Време реализације</w:t>
            </w:r>
          </w:p>
        </w:tc>
        <w:tc>
          <w:tcPr>
            <w:tcW w:w="212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FFD57DD">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Активности/теме</w:t>
            </w:r>
          </w:p>
        </w:tc>
        <w:tc>
          <w:tcPr>
            <w:tcW w:w="155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4DC811F">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Начин реализације</w:t>
            </w:r>
          </w:p>
        </w:tc>
        <w:tc>
          <w:tcPr>
            <w:tcW w:w="329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EB1FC62">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Носиоци реализације</w:t>
            </w:r>
          </w:p>
        </w:tc>
        <w:tc>
          <w:tcPr>
            <w:tcW w:w="5868"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C0838F4">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Резултати</w:t>
            </w:r>
          </w:p>
        </w:tc>
      </w:tr>
      <w:tr w14:paraId="3D3BA1C0">
        <w:tblPrEx>
          <w:tblCellMar>
            <w:top w:w="0" w:type="dxa"/>
            <w:left w:w="108" w:type="dxa"/>
            <w:bottom w:w="0" w:type="dxa"/>
            <w:right w:w="108" w:type="dxa"/>
          </w:tblCellMar>
        </w:tblPrEx>
        <w:tc>
          <w:tcPr>
            <w:tcW w:w="161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CCC901D">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Август 2024.</w:t>
            </w:r>
          </w:p>
        </w:tc>
        <w:tc>
          <w:tcPr>
            <w:tcW w:w="212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E68EF4E">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Састанак актива</w:t>
            </w:r>
          </w:p>
          <w:p w14:paraId="5DDF5FB2">
            <w:pPr>
              <w:spacing w:before="100" w:beforeAutospacing="1" w:after="100" w:afterAutospacing="1" w:line="240" w:lineRule="auto"/>
              <w:rPr>
                <w:rFonts w:ascii="Times New Roman" w:hAnsi="Times New Roman" w:eastAsia="Times New Roman" w:cs="Times New Roman"/>
                <w:kern w:val="0"/>
                <w:sz w:val="24"/>
                <w:szCs w:val="24"/>
              </w:rPr>
            </w:pPr>
          </w:p>
        </w:tc>
        <w:tc>
          <w:tcPr>
            <w:tcW w:w="155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470271F">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Састанак</w:t>
            </w:r>
          </w:p>
          <w:p w14:paraId="390E6BA0">
            <w:pPr>
              <w:spacing w:before="100" w:beforeAutospacing="1" w:after="100" w:afterAutospacing="1" w:line="240" w:lineRule="auto"/>
              <w:rPr>
                <w:rFonts w:ascii="Times New Roman" w:hAnsi="Times New Roman" w:eastAsia="Times New Roman" w:cs="Times New Roman"/>
                <w:kern w:val="0"/>
                <w:sz w:val="24"/>
                <w:szCs w:val="24"/>
              </w:rPr>
            </w:pPr>
          </w:p>
        </w:tc>
        <w:tc>
          <w:tcPr>
            <w:tcW w:w="329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04F0726">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Актив</w:t>
            </w:r>
          </w:p>
        </w:tc>
        <w:tc>
          <w:tcPr>
            <w:tcW w:w="5868"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433CFCE">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Усвајен је записник од прошле године, подела секција, организација рада, разно</w:t>
            </w:r>
          </w:p>
        </w:tc>
      </w:tr>
      <w:tr w14:paraId="0A20123F">
        <w:tblPrEx>
          <w:tblCellMar>
            <w:top w:w="0" w:type="dxa"/>
            <w:left w:w="108" w:type="dxa"/>
            <w:bottom w:w="0" w:type="dxa"/>
            <w:right w:w="108" w:type="dxa"/>
          </w:tblCellMar>
        </w:tblPrEx>
        <w:trPr>
          <w:trHeight w:val="1063" w:hRule="atLeast"/>
        </w:trPr>
        <w:tc>
          <w:tcPr>
            <w:tcW w:w="161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BF65F0C">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Септембар  2024.</w:t>
            </w:r>
          </w:p>
        </w:tc>
        <w:tc>
          <w:tcPr>
            <w:tcW w:w="212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5DBDCBE">
            <w:pPr>
              <w:spacing w:before="100" w:beforeAutospacing="1" w:after="100" w:afterAutospacing="1" w:line="240" w:lineRule="auto"/>
              <w:rPr>
                <w:rFonts w:ascii="Times New Roman" w:hAnsi="Times New Roman" w:eastAsia="Times New Roman" w:cs="Times New Roman"/>
                <w:kern w:val="0"/>
                <w:sz w:val="24"/>
                <w:szCs w:val="24"/>
                <w:lang w:val="sr-Cyrl-CS"/>
              </w:rPr>
            </w:pPr>
            <w:r>
              <w:rPr>
                <w:rFonts w:ascii="Times New Roman" w:hAnsi="Times New Roman" w:eastAsia="Times New Roman" w:cs="Times New Roman"/>
                <w:kern w:val="0"/>
                <w:sz w:val="24"/>
                <w:szCs w:val="24"/>
                <w:lang w:val="sr-Cyrl-CS"/>
              </w:rPr>
              <w:t xml:space="preserve">Анализа припремљености стручног већа за ову школску годину </w:t>
            </w:r>
          </w:p>
        </w:tc>
        <w:tc>
          <w:tcPr>
            <w:tcW w:w="155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848EE29">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Састанак</w:t>
            </w:r>
          </w:p>
        </w:tc>
        <w:tc>
          <w:tcPr>
            <w:tcW w:w="329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77FC25C">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Актив</w:t>
            </w:r>
          </w:p>
        </w:tc>
        <w:tc>
          <w:tcPr>
            <w:tcW w:w="5868"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7D7375E">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lang w:val="sr-Cyrl-CS"/>
              </w:rPr>
              <w:t>Планирани су угледни часови ради размене стручних искустава</w:t>
            </w:r>
          </w:p>
        </w:tc>
      </w:tr>
      <w:tr w14:paraId="4E6F897C">
        <w:tblPrEx>
          <w:tblCellMar>
            <w:top w:w="0" w:type="dxa"/>
            <w:left w:w="108" w:type="dxa"/>
            <w:bottom w:w="0" w:type="dxa"/>
            <w:right w:w="108" w:type="dxa"/>
          </w:tblCellMar>
        </w:tblPrEx>
        <w:tc>
          <w:tcPr>
            <w:tcW w:w="161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BD38DF0">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Новембар 2024.</w:t>
            </w:r>
          </w:p>
        </w:tc>
        <w:tc>
          <w:tcPr>
            <w:tcW w:w="212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38DD322">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Општинско такмичење у одбојци</w:t>
            </w:r>
          </w:p>
          <w:p w14:paraId="4F635421">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(девојчице, дечаци)</w:t>
            </w:r>
          </w:p>
        </w:tc>
        <w:tc>
          <w:tcPr>
            <w:tcW w:w="155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F58A9A1">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Организација, учествовање</w:t>
            </w:r>
          </w:p>
        </w:tc>
        <w:tc>
          <w:tcPr>
            <w:tcW w:w="329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1C57518">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Актив Основних школа</w:t>
            </w:r>
          </w:p>
        </w:tc>
        <w:tc>
          <w:tcPr>
            <w:tcW w:w="5868"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7B8B030">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Није реализовано </w:t>
            </w:r>
          </w:p>
        </w:tc>
      </w:tr>
      <w:tr w14:paraId="02DFFD71">
        <w:tblPrEx>
          <w:tblCellMar>
            <w:top w:w="0" w:type="dxa"/>
            <w:left w:w="108" w:type="dxa"/>
            <w:bottom w:w="0" w:type="dxa"/>
            <w:right w:w="108" w:type="dxa"/>
          </w:tblCellMar>
        </w:tblPrEx>
        <w:tc>
          <w:tcPr>
            <w:tcW w:w="161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E33F693">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Новембар 2024.</w:t>
            </w:r>
          </w:p>
        </w:tc>
        <w:tc>
          <w:tcPr>
            <w:tcW w:w="212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56DC66B">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Општинско и окружно такимчење  у стрељаштву</w:t>
            </w:r>
          </w:p>
        </w:tc>
        <w:tc>
          <w:tcPr>
            <w:tcW w:w="155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503B395F">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Учествовање</w:t>
            </w:r>
          </w:p>
        </w:tc>
        <w:tc>
          <w:tcPr>
            <w:tcW w:w="329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00B349C6">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Актив</w:t>
            </w:r>
          </w:p>
        </w:tc>
        <w:tc>
          <w:tcPr>
            <w:tcW w:w="5868"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30E59D45">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1.место на општинском у  појединачној категорији девојчица  и 1.у екипној категорији</w:t>
            </w:r>
          </w:p>
          <w:p w14:paraId="78E12E17">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Окружно без пласмана за републичко</w:t>
            </w:r>
          </w:p>
          <w:p w14:paraId="2F443F6D">
            <w:pPr>
              <w:spacing w:before="100" w:beforeAutospacing="1" w:after="100" w:afterAutospacing="1" w:line="240" w:lineRule="auto"/>
              <w:rPr>
                <w:rFonts w:ascii="Times New Roman" w:hAnsi="Times New Roman" w:eastAsia="Times New Roman" w:cs="Times New Roman"/>
                <w:kern w:val="0"/>
                <w:sz w:val="24"/>
                <w:szCs w:val="24"/>
              </w:rPr>
            </w:pPr>
          </w:p>
        </w:tc>
      </w:tr>
      <w:tr w14:paraId="679A3241">
        <w:tblPrEx>
          <w:tblCellMar>
            <w:top w:w="0" w:type="dxa"/>
            <w:left w:w="108" w:type="dxa"/>
            <w:bottom w:w="0" w:type="dxa"/>
            <w:right w:w="108" w:type="dxa"/>
          </w:tblCellMar>
        </w:tblPrEx>
        <w:tc>
          <w:tcPr>
            <w:tcW w:w="161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D4CB26B">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Новембар 2024.</w:t>
            </w:r>
          </w:p>
        </w:tc>
        <w:tc>
          <w:tcPr>
            <w:tcW w:w="212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29DD5D6">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Окружно такмичење у одбојци (девојчице,</w:t>
            </w:r>
            <w:r>
              <w:rPr>
                <w:rFonts w:hint="default" w:ascii="Times New Roman" w:hAnsi="Times New Roman" w:eastAsia="Times New Roman" w:cs="Times New Roman"/>
                <w:kern w:val="0"/>
                <w:sz w:val="24"/>
                <w:szCs w:val="24"/>
                <w:lang w:val="sr-Cyrl-RS"/>
              </w:rPr>
              <w:t xml:space="preserve"> </w:t>
            </w:r>
            <w:r>
              <w:rPr>
                <w:rFonts w:ascii="Times New Roman" w:hAnsi="Times New Roman" w:eastAsia="Times New Roman" w:cs="Times New Roman"/>
                <w:kern w:val="0"/>
                <w:sz w:val="24"/>
                <w:szCs w:val="24"/>
              </w:rPr>
              <w:t>дечаци)</w:t>
            </w:r>
          </w:p>
          <w:p w14:paraId="00F5F90F">
            <w:pPr>
              <w:spacing w:before="100" w:beforeAutospacing="1" w:after="100" w:afterAutospacing="1" w:line="240" w:lineRule="auto"/>
              <w:rPr>
                <w:rFonts w:ascii="Times New Roman" w:hAnsi="Times New Roman" w:eastAsia="Times New Roman" w:cs="Times New Roman"/>
                <w:kern w:val="0"/>
                <w:sz w:val="24"/>
                <w:szCs w:val="24"/>
              </w:rPr>
            </w:pPr>
          </w:p>
        </w:tc>
        <w:tc>
          <w:tcPr>
            <w:tcW w:w="155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52409683">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Организација</w:t>
            </w:r>
          </w:p>
        </w:tc>
        <w:tc>
          <w:tcPr>
            <w:tcW w:w="329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61D0ED5C">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Актив</w:t>
            </w:r>
          </w:p>
        </w:tc>
        <w:tc>
          <w:tcPr>
            <w:tcW w:w="5868"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5089F3CE">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Није реализовано</w:t>
            </w:r>
          </w:p>
        </w:tc>
      </w:tr>
      <w:tr w14:paraId="28143E3C">
        <w:tblPrEx>
          <w:tblCellMar>
            <w:top w:w="0" w:type="dxa"/>
            <w:left w:w="108" w:type="dxa"/>
            <w:bottom w:w="0" w:type="dxa"/>
            <w:right w:w="108" w:type="dxa"/>
          </w:tblCellMar>
        </w:tblPrEx>
        <w:tc>
          <w:tcPr>
            <w:tcW w:w="161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544BD05">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Ужице</w:t>
            </w:r>
          </w:p>
          <w:p w14:paraId="0140C8CB">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Новембар</w:t>
            </w:r>
          </w:p>
          <w:p w14:paraId="266CDAFE">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2024.</w:t>
            </w:r>
          </w:p>
        </w:tc>
        <w:tc>
          <w:tcPr>
            <w:tcW w:w="212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A9D789C">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Окружно такмичење у пливању</w:t>
            </w:r>
          </w:p>
        </w:tc>
        <w:tc>
          <w:tcPr>
            <w:tcW w:w="155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25F4D16C">
            <w:pPr>
              <w:spacing w:before="100" w:beforeAutospacing="1" w:after="100" w:afterAutospacing="1" w:line="240" w:lineRule="auto"/>
              <w:rPr>
                <w:rFonts w:ascii="Times New Roman" w:hAnsi="Times New Roman" w:eastAsia="Times New Roman" w:cs="Times New Roman"/>
                <w:kern w:val="0"/>
                <w:sz w:val="24"/>
                <w:szCs w:val="24"/>
              </w:rPr>
            </w:pPr>
          </w:p>
          <w:p w14:paraId="2B40F000">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Учествовање</w:t>
            </w:r>
          </w:p>
        </w:tc>
        <w:tc>
          <w:tcPr>
            <w:tcW w:w="329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558F4E36">
            <w:pPr>
              <w:spacing w:before="100" w:beforeAutospacing="1" w:after="100" w:afterAutospacing="1" w:line="240" w:lineRule="auto"/>
              <w:rPr>
                <w:rFonts w:ascii="Times New Roman" w:hAnsi="Times New Roman" w:eastAsia="Times New Roman" w:cs="Times New Roman"/>
                <w:kern w:val="0"/>
                <w:sz w:val="24"/>
                <w:szCs w:val="24"/>
              </w:rPr>
            </w:pPr>
          </w:p>
          <w:p w14:paraId="66A5BEFC">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lang w:val="en-US"/>
              </w:rPr>
              <w:t>Пливачки савез Ужице</w:t>
            </w:r>
          </w:p>
        </w:tc>
        <w:tc>
          <w:tcPr>
            <w:tcW w:w="5868"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4788D5A9">
            <w:pPr>
              <w:spacing w:before="100" w:beforeAutospacing="1" w:after="100" w:afterAutospacing="1" w:line="240" w:lineRule="auto"/>
              <w:rPr>
                <w:rFonts w:ascii="Times New Roman" w:hAnsi="Times New Roman" w:eastAsia="Times New Roman" w:cs="Times New Roman"/>
                <w:kern w:val="0"/>
                <w:sz w:val="24"/>
                <w:szCs w:val="24"/>
              </w:rPr>
            </w:pPr>
          </w:p>
          <w:p w14:paraId="06E3B218">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Квалификовање за Републичко такмичење</w:t>
            </w:r>
          </w:p>
        </w:tc>
      </w:tr>
      <w:tr w14:paraId="342FA21D">
        <w:tblPrEx>
          <w:tblCellMar>
            <w:top w:w="0" w:type="dxa"/>
            <w:left w:w="108" w:type="dxa"/>
            <w:bottom w:w="0" w:type="dxa"/>
            <w:right w:w="108" w:type="dxa"/>
          </w:tblCellMar>
        </w:tblPrEx>
        <w:tc>
          <w:tcPr>
            <w:tcW w:w="161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1EA3383">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Пожега новембар 2024.</w:t>
            </w:r>
          </w:p>
        </w:tc>
        <w:tc>
          <w:tcPr>
            <w:tcW w:w="212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CDAE2DE">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Општинско такмичење у стоном тенису (појединачно)</w:t>
            </w:r>
          </w:p>
        </w:tc>
        <w:tc>
          <w:tcPr>
            <w:tcW w:w="155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37430A1B">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Организација и учествовање</w:t>
            </w:r>
          </w:p>
        </w:tc>
        <w:tc>
          <w:tcPr>
            <w:tcW w:w="329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4A56799">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Актив Основних школа</w:t>
            </w:r>
          </w:p>
        </w:tc>
        <w:tc>
          <w:tcPr>
            <w:tcW w:w="5868"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03230987">
            <w:pPr>
              <w:numPr>
                <w:ilvl w:val="0"/>
                <w:numId w:val="20"/>
              </w:num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место у појединачној  мушкој конкуренцији</w:t>
            </w:r>
          </w:p>
        </w:tc>
      </w:tr>
      <w:tr w14:paraId="00D4FDBC">
        <w:tblPrEx>
          <w:tblCellMar>
            <w:top w:w="0" w:type="dxa"/>
            <w:left w:w="108" w:type="dxa"/>
            <w:bottom w:w="0" w:type="dxa"/>
            <w:right w:w="108" w:type="dxa"/>
          </w:tblCellMar>
        </w:tblPrEx>
        <w:tc>
          <w:tcPr>
            <w:tcW w:w="161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0352863A">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Новембар</w:t>
            </w:r>
          </w:p>
          <w:p w14:paraId="2D71E1E6">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2024.</w:t>
            </w:r>
          </w:p>
        </w:tc>
        <w:tc>
          <w:tcPr>
            <w:tcW w:w="212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5839A868">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Састанак</w:t>
            </w:r>
          </w:p>
        </w:tc>
        <w:tc>
          <w:tcPr>
            <w:tcW w:w="155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40B63D5E">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Анализа </w:t>
            </w:r>
          </w:p>
        </w:tc>
        <w:tc>
          <w:tcPr>
            <w:tcW w:w="329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3AA9FE1C">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lang w:val="sr-Cyrl-CS"/>
              </w:rPr>
              <w:t xml:space="preserve">Чланови већа, ПП служба </w:t>
            </w:r>
          </w:p>
        </w:tc>
        <w:tc>
          <w:tcPr>
            <w:tcW w:w="5868"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5237A60F">
            <w:pPr>
              <w:spacing w:before="100" w:beforeAutospacing="1" w:after="100" w:afterAutospacing="1" w:line="240" w:lineRule="auto"/>
              <w:rPr>
                <w:rFonts w:ascii="Times New Roman" w:hAnsi="Times New Roman" w:eastAsia="Times New Roman" w:cs="Times New Roman"/>
                <w:kern w:val="0"/>
                <w:sz w:val="24"/>
                <w:szCs w:val="24"/>
                <w:lang w:val="sr-Cyrl-CS"/>
              </w:rPr>
            </w:pPr>
            <w:r>
              <w:rPr>
                <w:rFonts w:ascii="Times New Roman" w:hAnsi="Times New Roman" w:eastAsia="Times New Roman" w:cs="Times New Roman"/>
                <w:kern w:val="0"/>
                <w:sz w:val="24"/>
                <w:szCs w:val="24"/>
                <w:lang w:val="sr-Cyrl-CS"/>
              </w:rPr>
              <w:t>Разговарало се о проналажењу мотивационих поступака за постизање бољих образовних и васпитних постигнућа ученика.</w:t>
            </w:r>
          </w:p>
        </w:tc>
      </w:tr>
      <w:tr w14:paraId="48422CDC">
        <w:tblPrEx>
          <w:tblCellMar>
            <w:top w:w="0" w:type="dxa"/>
            <w:left w:w="108" w:type="dxa"/>
            <w:bottom w:w="0" w:type="dxa"/>
            <w:right w:w="108" w:type="dxa"/>
          </w:tblCellMar>
        </w:tblPrEx>
        <w:tc>
          <w:tcPr>
            <w:tcW w:w="161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7E1FAB1">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децембар 2024.</w:t>
            </w:r>
          </w:p>
        </w:tc>
        <w:tc>
          <w:tcPr>
            <w:tcW w:w="212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4F571B3">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Окружно такмичење у стоном тенису</w:t>
            </w:r>
          </w:p>
        </w:tc>
        <w:tc>
          <w:tcPr>
            <w:tcW w:w="155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4A9772E2">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Учествовање</w:t>
            </w:r>
          </w:p>
        </w:tc>
        <w:tc>
          <w:tcPr>
            <w:tcW w:w="329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60FE2946">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Актив</w:t>
            </w:r>
          </w:p>
        </w:tc>
        <w:tc>
          <w:tcPr>
            <w:tcW w:w="5868"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6B617CC5">
            <w:pPr>
              <w:numPr>
                <w:ilvl w:val="0"/>
                <w:numId w:val="21"/>
              </w:num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место у појединачној мушкој конкуренцији</w:t>
            </w:r>
          </w:p>
        </w:tc>
      </w:tr>
      <w:tr w14:paraId="723666AC">
        <w:tblPrEx>
          <w:tblCellMar>
            <w:top w:w="0" w:type="dxa"/>
            <w:left w:w="108" w:type="dxa"/>
            <w:bottom w:w="0" w:type="dxa"/>
            <w:right w:w="108" w:type="dxa"/>
          </w:tblCellMar>
        </w:tblPrEx>
        <w:trPr>
          <w:trHeight w:val="1590" w:hRule="atLeast"/>
        </w:trPr>
        <w:tc>
          <w:tcPr>
            <w:tcW w:w="161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3E8BC8AB">
            <w:pPr>
              <w:spacing w:before="100" w:beforeAutospacing="1" w:after="100" w:afterAutospacing="1" w:line="240" w:lineRule="auto"/>
              <w:rPr>
                <w:rFonts w:ascii="Times New Roman" w:hAnsi="Times New Roman" w:eastAsia="Times New Roman" w:cs="Times New Roman"/>
                <w:kern w:val="0"/>
                <w:sz w:val="24"/>
                <w:szCs w:val="24"/>
              </w:rPr>
            </w:pPr>
          </w:p>
          <w:p w14:paraId="77E35FFC">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Јануар</w:t>
            </w:r>
          </w:p>
          <w:p w14:paraId="0CA86B03">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2025.</w:t>
            </w:r>
          </w:p>
        </w:tc>
        <w:tc>
          <w:tcPr>
            <w:tcW w:w="212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23324732">
            <w:pPr>
              <w:spacing w:before="100" w:beforeAutospacing="1" w:after="100" w:afterAutospacing="1" w:line="240" w:lineRule="auto"/>
              <w:rPr>
                <w:rFonts w:ascii="Times New Roman" w:hAnsi="Times New Roman" w:eastAsia="Times New Roman" w:cs="Times New Roman"/>
                <w:kern w:val="0"/>
                <w:sz w:val="24"/>
                <w:szCs w:val="24"/>
              </w:rPr>
            </w:pPr>
          </w:p>
          <w:p w14:paraId="4276EE1F">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Анализа успеха ученика на првом полугодишту</w:t>
            </w:r>
          </w:p>
          <w:p w14:paraId="54BFF659">
            <w:pPr>
              <w:spacing w:before="100" w:beforeAutospacing="1" w:after="100" w:afterAutospacing="1" w:line="240" w:lineRule="auto"/>
              <w:rPr>
                <w:rFonts w:ascii="Times New Roman" w:hAnsi="Times New Roman" w:eastAsia="Times New Roman" w:cs="Times New Roman"/>
                <w:kern w:val="0"/>
                <w:sz w:val="24"/>
                <w:szCs w:val="24"/>
                <w:lang w:val="sr-Cyrl-CS"/>
              </w:rPr>
            </w:pPr>
            <w:r>
              <w:rPr>
                <w:rFonts w:ascii="Times New Roman" w:hAnsi="Times New Roman" w:eastAsia="Times New Roman" w:cs="Times New Roman"/>
                <w:kern w:val="0"/>
                <w:sz w:val="24"/>
                <w:szCs w:val="24"/>
                <w:lang w:val="sr-Cyrl-CS"/>
              </w:rPr>
              <w:t xml:space="preserve">Организовање припреме за обележавање школске славе-школске утакмице  </w:t>
            </w:r>
          </w:p>
          <w:p w14:paraId="654EA602">
            <w:pPr>
              <w:spacing w:before="100" w:beforeAutospacing="1" w:after="100" w:afterAutospacing="1" w:line="240" w:lineRule="auto"/>
              <w:rPr>
                <w:rFonts w:ascii="Times New Roman" w:hAnsi="Times New Roman" w:eastAsia="Times New Roman" w:cs="Times New Roman"/>
                <w:kern w:val="0"/>
                <w:sz w:val="24"/>
                <w:szCs w:val="24"/>
                <w:lang w:val="sr-Cyrl-CS"/>
              </w:rPr>
            </w:pPr>
          </w:p>
        </w:tc>
        <w:tc>
          <w:tcPr>
            <w:tcW w:w="155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3579C731">
            <w:pPr>
              <w:spacing w:before="100" w:beforeAutospacing="1" w:after="100" w:afterAutospacing="1" w:line="240" w:lineRule="auto"/>
              <w:rPr>
                <w:rFonts w:ascii="Times New Roman" w:hAnsi="Times New Roman" w:eastAsia="Times New Roman" w:cs="Times New Roman"/>
                <w:kern w:val="0"/>
                <w:sz w:val="24"/>
                <w:szCs w:val="24"/>
                <w:lang w:val="sr-Cyrl-CS"/>
              </w:rPr>
            </w:pPr>
          </w:p>
          <w:p w14:paraId="211C42DB">
            <w:pPr>
              <w:spacing w:before="100" w:beforeAutospacing="1" w:after="100" w:afterAutospacing="1" w:line="240" w:lineRule="auto"/>
              <w:rPr>
                <w:rFonts w:ascii="Times New Roman" w:hAnsi="Times New Roman" w:eastAsia="Times New Roman" w:cs="Times New Roman"/>
                <w:kern w:val="0"/>
                <w:sz w:val="24"/>
                <w:szCs w:val="24"/>
              </w:rPr>
            </w:pPr>
          </w:p>
          <w:p w14:paraId="48D49CCA">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Анализа</w:t>
            </w:r>
          </w:p>
          <w:p w14:paraId="2275CEC1">
            <w:pPr>
              <w:spacing w:before="100" w:beforeAutospacing="1" w:after="100" w:afterAutospacing="1" w:line="240" w:lineRule="auto"/>
              <w:rPr>
                <w:rFonts w:ascii="Times New Roman" w:hAnsi="Times New Roman" w:eastAsia="Times New Roman" w:cs="Times New Roman"/>
                <w:kern w:val="0"/>
                <w:sz w:val="24"/>
                <w:szCs w:val="24"/>
              </w:rPr>
            </w:pPr>
          </w:p>
        </w:tc>
        <w:tc>
          <w:tcPr>
            <w:tcW w:w="329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38A16BC0">
            <w:pPr>
              <w:spacing w:before="100" w:beforeAutospacing="1" w:after="100" w:afterAutospacing="1" w:line="240" w:lineRule="auto"/>
              <w:rPr>
                <w:rFonts w:ascii="Times New Roman" w:hAnsi="Times New Roman" w:eastAsia="Times New Roman" w:cs="Times New Roman"/>
                <w:kern w:val="0"/>
                <w:sz w:val="24"/>
                <w:szCs w:val="24"/>
                <w:lang w:val="sr-Cyrl-CS"/>
              </w:rPr>
            </w:pPr>
          </w:p>
          <w:p w14:paraId="12E18D12">
            <w:pPr>
              <w:spacing w:before="100" w:beforeAutospacing="1" w:after="100" w:afterAutospacing="1" w:line="240" w:lineRule="auto"/>
              <w:rPr>
                <w:rFonts w:ascii="Times New Roman" w:hAnsi="Times New Roman" w:eastAsia="Times New Roman" w:cs="Times New Roman"/>
                <w:kern w:val="0"/>
                <w:sz w:val="24"/>
                <w:szCs w:val="24"/>
                <w:lang w:val="sr-Cyrl-CS"/>
              </w:rPr>
            </w:pPr>
          </w:p>
          <w:p w14:paraId="661F25D5">
            <w:pPr>
              <w:spacing w:before="100" w:beforeAutospacing="1" w:after="100" w:afterAutospacing="1" w:line="240" w:lineRule="auto"/>
              <w:rPr>
                <w:rFonts w:ascii="Times New Roman" w:hAnsi="Times New Roman" w:eastAsia="Times New Roman" w:cs="Times New Roman"/>
                <w:kern w:val="0"/>
                <w:sz w:val="24"/>
                <w:szCs w:val="24"/>
                <w:lang w:val="sr-Cyrl-CS"/>
              </w:rPr>
            </w:pPr>
            <w:r>
              <w:rPr>
                <w:rFonts w:ascii="Times New Roman" w:hAnsi="Times New Roman" w:eastAsia="Times New Roman" w:cs="Times New Roman"/>
                <w:kern w:val="0"/>
                <w:sz w:val="24"/>
                <w:szCs w:val="24"/>
                <w:lang w:val="sr-Cyrl-CS"/>
              </w:rPr>
              <w:t>Чланови већа</w:t>
            </w:r>
          </w:p>
          <w:p w14:paraId="3AFD100F">
            <w:pPr>
              <w:spacing w:before="100" w:beforeAutospacing="1" w:after="100" w:afterAutospacing="1" w:line="240" w:lineRule="auto"/>
              <w:rPr>
                <w:rFonts w:ascii="Times New Roman" w:hAnsi="Times New Roman" w:eastAsia="Times New Roman" w:cs="Times New Roman"/>
                <w:kern w:val="0"/>
                <w:sz w:val="24"/>
                <w:szCs w:val="24"/>
                <w:lang w:val="sr-Cyrl-CS"/>
              </w:rPr>
            </w:pPr>
          </w:p>
          <w:p w14:paraId="0BE61444">
            <w:pPr>
              <w:spacing w:before="100" w:beforeAutospacing="1" w:after="100" w:afterAutospacing="1" w:line="240" w:lineRule="auto"/>
              <w:rPr>
                <w:rFonts w:ascii="Times New Roman" w:hAnsi="Times New Roman" w:eastAsia="Times New Roman" w:cs="Times New Roman"/>
                <w:kern w:val="0"/>
                <w:sz w:val="24"/>
                <w:szCs w:val="24"/>
              </w:rPr>
            </w:pPr>
          </w:p>
        </w:tc>
        <w:tc>
          <w:tcPr>
            <w:tcW w:w="5868"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04BD02DB">
            <w:pPr>
              <w:spacing w:before="100" w:beforeAutospacing="1" w:after="100" w:afterAutospacing="1" w:line="240" w:lineRule="auto"/>
              <w:jc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Оцене нису закључене као ни припреме за обележавање Савиндана због штрајка просветних радника</w:t>
            </w:r>
          </w:p>
          <w:p w14:paraId="122B5852">
            <w:pPr>
              <w:spacing w:before="100" w:beforeAutospacing="1" w:after="100" w:afterAutospacing="1" w:line="240" w:lineRule="auto"/>
              <w:jc w:val="center"/>
              <w:rPr>
                <w:rFonts w:ascii="Times New Roman" w:hAnsi="Times New Roman" w:eastAsia="Times New Roman" w:cs="Times New Roman"/>
                <w:kern w:val="0"/>
                <w:sz w:val="24"/>
                <w:szCs w:val="24"/>
              </w:rPr>
            </w:pPr>
          </w:p>
          <w:p w14:paraId="244BDABD">
            <w:pPr>
              <w:spacing w:before="100" w:beforeAutospacing="1" w:after="100" w:afterAutospacing="1" w:line="240" w:lineRule="auto"/>
              <w:jc w:val="center"/>
              <w:rPr>
                <w:rFonts w:ascii="Times New Roman" w:hAnsi="Times New Roman" w:eastAsia="Times New Roman" w:cs="Times New Roman"/>
                <w:kern w:val="0"/>
                <w:sz w:val="24"/>
                <w:szCs w:val="24"/>
              </w:rPr>
            </w:pPr>
          </w:p>
        </w:tc>
      </w:tr>
      <w:tr w14:paraId="47B52DDF">
        <w:tblPrEx>
          <w:tblCellMar>
            <w:top w:w="0" w:type="dxa"/>
            <w:left w:w="108" w:type="dxa"/>
            <w:bottom w:w="0" w:type="dxa"/>
            <w:right w:w="108" w:type="dxa"/>
          </w:tblCellMar>
        </w:tblPrEx>
        <w:tc>
          <w:tcPr>
            <w:tcW w:w="161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8E3291A">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Пожега</w:t>
            </w:r>
          </w:p>
          <w:p w14:paraId="657A062A">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Фебруар</w:t>
            </w:r>
          </w:p>
          <w:p w14:paraId="32CEA3FF">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2024.</w:t>
            </w:r>
          </w:p>
        </w:tc>
        <w:tc>
          <w:tcPr>
            <w:tcW w:w="212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A14A122">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Школско такмичење у малом фудбалу</w:t>
            </w:r>
          </w:p>
          <w:p w14:paraId="228F64DF">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(девојчице, дечаци)</w:t>
            </w:r>
          </w:p>
        </w:tc>
        <w:tc>
          <w:tcPr>
            <w:tcW w:w="155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7D0E2C16">
            <w:pPr>
              <w:spacing w:before="100" w:beforeAutospacing="1" w:after="100" w:afterAutospacing="1" w:line="240" w:lineRule="auto"/>
              <w:rPr>
                <w:rFonts w:ascii="Times New Roman" w:hAnsi="Times New Roman" w:eastAsia="Times New Roman" w:cs="Times New Roman"/>
                <w:kern w:val="0"/>
                <w:sz w:val="24"/>
                <w:szCs w:val="24"/>
              </w:rPr>
            </w:pPr>
          </w:p>
          <w:p w14:paraId="3F1A432A">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Организација, учествовање</w:t>
            </w:r>
          </w:p>
        </w:tc>
        <w:tc>
          <w:tcPr>
            <w:tcW w:w="329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7AFED242">
            <w:pPr>
              <w:spacing w:before="100" w:beforeAutospacing="1" w:after="100" w:afterAutospacing="1" w:line="240" w:lineRule="auto"/>
              <w:rPr>
                <w:rFonts w:ascii="Times New Roman" w:hAnsi="Times New Roman" w:eastAsia="Times New Roman" w:cs="Times New Roman"/>
                <w:kern w:val="0"/>
                <w:sz w:val="24"/>
                <w:szCs w:val="24"/>
              </w:rPr>
            </w:pPr>
          </w:p>
          <w:p w14:paraId="163CC1B7">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Актив основних школа</w:t>
            </w:r>
          </w:p>
        </w:tc>
        <w:tc>
          <w:tcPr>
            <w:tcW w:w="5868"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21E9BC17">
            <w:pPr>
              <w:spacing w:before="100" w:beforeAutospacing="1" w:after="100" w:afterAutospacing="1" w:line="240" w:lineRule="auto"/>
              <w:rPr>
                <w:rFonts w:ascii="Times New Roman" w:hAnsi="Times New Roman" w:eastAsia="Times New Roman" w:cs="Times New Roman"/>
                <w:kern w:val="0"/>
                <w:sz w:val="24"/>
                <w:szCs w:val="24"/>
              </w:rPr>
            </w:pPr>
          </w:p>
          <w:p w14:paraId="5E5398CE">
            <w:pPr>
              <w:spacing w:before="100" w:beforeAutospacing="1" w:after="100" w:afterAutospacing="1" w:line="240" w:lineRule="auto"/>
              <w:ind w:left="360"/>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2.место, ученици</w:t>
            </w:r>
          </w:p>
        </w:tc>
      </w:tr>
      <w:tr w14:paraId="08007C38">
        <w:tblPrEx>
          <w:tblCellMar>
            <w:top w:w="0" w:type="dxa"/>
            <w:left w:w="108" w:type="dxa"/>
            <w:bottom w:w="0" w:type="dxa"/>
            <w:right w:w="108" w:type="dxa"/>
          </w:tblCellMar>
        </w:tblPrEx>
        <w:tc>
          <w:tcPr>
            <w:tcW w:w="161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034CBAC">
            <w:pPr>
              <w:spacing w:before="100" w:beforeAutospacing="1" w:after="100" w:afterAutospacing="1" w:line="240" w:lineRule="auto"/>
              <w:rPr>
                <w:rFonts w:ascii="Times New Roman" w:hAnsi="Times New Roman" w:eastAsia="Times New Roman" w:cs="Times New Roman"/>
                <w:kern w:val="0"/>
                <w:sz w:val="24"/>
                <w:szCs w:val="24"/>
              </w:rPr>
            </w:pPr>
          </w:p>
          <w:p w14:paraId="16919933">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Фебруар</w:t>
            </w:r>
          </w:p>
          <w:p w14:paraId="4710501E">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2024.</w:t>
            </w:r>
          </w:p>
        </w:tc>
        <w:tc>
          <w:tcPr>
            <w:tcW w:w="212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502D5B1">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Републичко такмичење у пливању</w:t>
            </w:r>
          </w:p>
        </w:tc>
        <w:tc>
          <w:tcPr>
            <w:tcW w:w="155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34086277">
            <w:pPr>
              <w:spacing w:before="100" w:beforeAutospacing="1" w:after="100" w:afterAutospacing="1" w:line="240" w:lineRule="auto"/>
              <w:rPr>
                <w:rFonts w:ascii="Times New Roman" w:hAnsi="Times New Roman" w:eastAsia="Times New Roman" w:cs="Times New Roman"/>
                <w:kern w:val="0"/>
                <w:sz w:val="24"/>
                <w:szCs w:val="24"/>
              </w:rPr>
            </w:pPr>
          </w:p>
          <w:p w14:paraId="629AFE3A">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Актив</w:t>
            </w:r>
          </w:p>
        </w:tc>
        <w:tc>
          <w:tcPr>
            <w:tcW w:w="329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7ACA88D">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Пливачки савез Војводине </w:t>
            </w:r>
          </w:p>
          <w:p w14:paraId="12798229">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И Савез за шкоски спорт </w:t>
            </w:r>
          </w:p>
        </w:tc>
        <w:tc>
          <w:tcPr>
            <w:tcW w:w="5868"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35462238">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Учешће на републичком тгакмичењу</w:t>
            </w:r>
          </w:p>
        </w:tc>
      </w:tr>
      <w:tr w14:paraId="08DFCBE7">
        <w:tblPrEx>
          <w:tblCellMar>
            <w:top w:w="0" w:type="dxa"/>
            <w:left w:w="108" w:type="dxa"/>
            <w:bottom w:w="0" w:type="dxa"/>
            <w:right w:w="108" w:type="dxa"/>
          </w:tblCellMar>
        </w:tblPrEx>
        <w:tc>
          <w:tcPr>
            <w:tcW w:w="161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EA20884">
            <w:pPr>
              <w:spacing w:before="100" w:beforeAutospacing="1" w:after="100" w:afterAutospacing="1" w:line="240" w:lineRule="auto"/>
              <w:rPr>
                <w:rFonts w:ascii="Times New Roman" w:hAnsi="Times New Roman" w:eastAsia="Times New Roman" w:cs="Times New Roman"/>
                <w:kern w:val="0"/>
                <w:sz w:val="24"/>
                <w:szCs w:val="24"/>
              </w:rPr>
            </w:pPr>
          </w:p>
          <w:p w14:paraId="6FA5B79B">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Новембар 2024.</w:t>
            </w:r>
          </w:p>
          <w:p w14:paraId="6A980074">
            <w:pPr>
              <w:spacing w:before="100" w:beforeAutospacing="1" w:after="100" w:afterAutospacing="1" w:line="240" w:lineRule="auto"/>
              <w:rPr>
                <w:rFonts w:ascii="Times New Roman" w:hAnsi="Times New Roman" w:eastAsia="Times New Roman" w:cs="Times New Roman"/>
                <w:kern w:val="0"/>
                <w:sz w:val="24"/>
                <w:szCs w:val="24"/>
              </w:rPr>
            </w:pPr>
          </w:p>
        </w:tc>
        <w:tc>
          <w:tcPr>
            <w:tcW w:w="212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871EC73">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Републичко такмичење у стоном тенису</w:t>
            </w:r>
          </w:p>
        </w:tc>
        <w:tc>
          <w:tcPr>
            <w:tcW w:w="155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3252C864">
            <w:pPr>
              <w:spacing w:before="100" w:beforeAutospacing="1" w:after="100" w:afterAutospacing="1" w:line="240" w:lineRule="auto"/>
              <w:rPr>
                <w:rFonts w:ascii="Times New Roman" w:hAnsi="Times New Roman" w:eastAsia="Times New Roman" w:cs="Times New Roman"/>
                <w:kern w:val="0"/>
                <w:sz w:val="24"/>
                <w:szCs w:val="24"/>
              </w:rPr>
            </w:pPr>
          </w:p>
          <w:p w14:paraId="7B1C61FD">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Актив</w:t>
            </w:r>
          </w:p>
        </w:tc>
        <w:tc>
          <w:tcPr>
            <w:tcW w:w="329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FDFA2BE">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 Савез за шкоски спорт </w:t>
            </w:r>
          </w:p>
        </w:tc>
        <w:tc>
          <w:tcPr>
            <w:tcW w:w="5868"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10A68241">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Учешће на републичком тгакмичењу</w:t>
            </w:r>
          </w:p>
        </w:tc>
      </w:tr>
      <w:tr w14:paraId="44CBC2B9">
        <w:tblPrEx>
          <w:tblCellMar>
            <w:top w:w="0" w:type="dxa"/>
            <w:left w:w="108" w:type="dxa"/>
            <w:bottom w:w="0" w:type="dxa"/>
            <w:right w:w="108" w:type="dxa"/>
          </w:tblCellMar>
        </w:tblPrEx>
        <w:trPr>
          <w:trHeight w:val="893" w:hRule="atLeast"/>
        </w:trPr>
        <w:tc>
          <w:tcPr>
            <w:tcW w:w="161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4DCA3634">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Мај 2025.</w:t>
            </w:r>
          </w:p>
          <w:p w14:paraId="528EA5E0">
            <w:pPr>
              <w:spacing w:before="100" w:beforeAutospacing="1" w:after="100" w:afterAutospacing="1" w:line="240" w:lineRule="auto"/>
              <w:rPr>
                <w:rFonts w:ascii="Times New Roman" w:hAnsi="Times New Roman" w:eastAsia="Times New Roman" w:cs="Times New Roman"/>
                <w:kern w:val="0"/>
                <w:sz w:val="24"/>
                <w:szCs w:val="24"/>
              </w:rPr>
            </w:pPr>
          </w:p>
        </w:tc>
        <w:tc>
          <w:tcPr>
            <w:tcW w:w="212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3B756A5F">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lang w:val="sr-Cyrl-CS"/>
              </w:rPr>
              <w:t xml:space="preserve">Прослава Дана школе </w:t>
            </w:r>
          </w:p>
        </w:tc>
        <w:tc>
          <w:tcPr>
            <w:tcW w:w="155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48B2DC11">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lang w:val="sr-Cyrl-CS"/>
              </w:rPr>
              <w:t>Кроз сарадњу са Тимом за јавне наступе</w:t>
            </w:r>
          </w:p>
        </w:tc>
        <w:tc>
          <w:tcPr>
            <w:tcW w:w="329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6ABA50EC">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lang w:val="sr-Cyrl-CS"/>
              </w:rPr>
              <w:t>Чланови већа</w:t>
            </w:r>
            <w:r>
              <w:rPr>
                <w:rFonts w:ascii="Times New Roman" w:hAnsi="Times New Roman" w:eastAsia="Times New Roman" w:cs="Times New Roman"/>
                <w:kern w:val="0"/>
                <w:sz w:val="24"/>
                <w:szCs w:val="24"/>
              </w:rPr>
              <w:t xml:space="preserve"> </w:t>
            </w:r>
          </w:p>
        </w:tc>
        <w:tc>
          <w:tcPr>
            <w:tcW w:w="5868"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6C2CE916">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lang w:val="sr-Cyrl-CS"/>
              </w:rPr>
              <w:t xml:space="preserve">Обележен је </w:t>
            </w:r>
            <w:r>
              <w:rPr>
                <w:rFonts w:ascii="Times New Roman" w:hAnsi="Times New Roman" w:eastAsia="Times New Roman" w:cs="Times New Roman"/>
                <w:kern w:val="0"/>
                <w:sz w:val="24"/>
                <w:szCs w:val="24"/>
              </w:rPr>
              <w:t>Д</w:t>
            </w:r>
            <w:r>
              <w:rPr>
                <w:rFonts w:ascii="Times New Roman" w:hAnsi="Times New Roman" w:eastAsia="Times New Roman" w:cs="Times New Roman"/>
                <w:kern w:val="0"/>
                <w:sz w:val="24"/>
                <w:szCs w:val="24"/>
                <w:lang w:val="sr-Cyrl-CS"/>
              </w:rPr>
              <w:t xml:space="preserve">ан школе кроз спортске игре ученика и наставника. </w:t>
            </w:r>
          </w:p>
        </w:tc>
      </w:tr>
      <w:tr w14:paraId="6E3C8330">
        <w:tblPrEx>
          <w:tblCellMar>
            <w:top w:w="0" w:type="dxa"/>
            <w:left w:w="108" w:type="dxa"/>
            <w:bottom w:w="0" w:type="dxa"/>
            <w:right w:w="108" w:type="dxa"/>
          </w:tblCellMar>
        </w:tblPrEx>
        <w:tc>
          <w:tcPr>
            <w:tcW w:w="161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48854AE7">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Јун 2025.</w:t>
            </w:r>
          </w:p>
        </w:tc>
        <w:tc>
          <w:tcPr>
            <w:tcW w:w="212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7007B789">
            <w:pPr>
              <w:spacing w:before="100" w:beforeAutospacing="1" w:after="100" w:afterAutospacing="1" w:line="240" w:lineRule="auto"/>
              <w:rPr>
                <w:rFonts w:ascii="Times New Roman" w:hAnsi="Times New Roman" w:eastAsia="Times New Roman" w:cs="Times New Roman"/>
                <w:kern w:val="0"/>
                <w:sz w:val="24"/>
                <w:szCs w:val="24"/>
                <w:lang w:val="sr-Cyrl-CS"/>
              </w:rPr>
            </w:pPr>
            <w:r>
              <w:rPr>
                <w:rFonts w:ascii="Times New Roman" w:hAnsi="Times New Roman" w:eastAsia="Times New Roman" w:cs="Times New Roman"/>
                <w:kern w:val="0"/>
                <w:sz w:val="24"/>
                <w:szCs w:val="24"/>
                <w:lang w:val="sr-Cyrl-CS"/>
              </w:rPr>
              <w:t>Састанак СВ за  физичко и здравствено васпитање</w:t>
            </w:r>
          </w:p>
        </w:tc>
        <w:tc>
          <w:tcPr>
            <w:tcW w:w="155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789906FA">
            <w:pPr>
              <w:spacing w:before="100" w:beforeAutospacing="1" w:after="100" w:afterAutospacing="1" w:line="240" w:lineRule="auto"/>
              <w:rPr>
                <w:rFonts w:ascii="Times New Roman" w:hAnsi="Times New Roman" w:eastAsia="Times New Roman" w:cs="Times New Roman"/>
                <w:kern w:val="0"/>
                <w:sz w:val="24"/>
                <w:szCs w:val="24"/>
                <w:lang w:val="sr-Cyrl-CS"/>
              </w:rPr>
            </w:pPr>
            <w:r>
              <w:rPr>
                <w:rFonts w:ascii="Times New Roman" w:hAnsi="Times New Roman" w:eastAsia="Times New Roman" w:cs="Times New Roman"/>
                <w:kern w:val="0"/>
                <w:sz w:val="24"/>
                <w:szCs w:val="24"/>
                <w:lang w:val="sr-Cyrl-CS"/>
              </w:rPr>
              <w:t>Разговор, анализа, договор</w:t>
            </w:r>
          </w:p>
        </w:tc>
        <w:tc>
          <w:tcPr>
            <w:tcW w:w="329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0F2658C8">
            <w:pPr>
              <w:spacing w:before="100" w:beforeAutospacing="1" w:after="100" w:afterAutospacing="1"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lang w:val="sr-Cyrl-CS"/>
              </w:rPr>
              <w:t>Чланови већа</w:t>
            </w:r>
          </w:p>
        </w:tc>
        <w:tc>
          <w:tcPr>
            <w:tcW w:w="5868"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14:paraId="3E529BF6">
            <w:pPr>
              <w:spacing w:after="0" w:line="240" w:lineRule="auto"/>
              <w:rPr>
                <w:rFonts w:ascii="Times New Roman" w:hAnsi="Times New Roman" w:eastAsia="Times New Roman" w:cs="Times New Roman"/>
                <w:kern w:val="0"/>
                <w:sz w:val="24"/>
                <w:szCs w:val="24"/>
                <w:lang w:val="sr-Cyrl-CS"/>
              </w:rPr>
            </w:pPr>
            <w:r>
              <w:rPr>
                <w:rFonts w:ascii="Times New Roman" w:hAnsi="Times New Roman" w:eastAsia="Times New Roman" w:cs="Times New Roman"/>
                <w:kern w:val="0"/>
                <w:sz w:val="24"/>
                <w:szCs w:val="24"/>
                <w:lang w:val="sr-Cyrl-CS"/>
              </w:rPr>
              <w:t>Анализа успеха ученика на крају школске године</w:t>
            </w:r>
          </w:p>
          <w:p w14:paraId="207D9774">
            <w:pPr>
              <w:spacing w:after="0" w:line="240" w:lineRule="auto"/>
              <w:rPr>
                <w:rFonts w:ascii="Times New Roman" w:hAnsi="Times New Roman" w:eastAsia="Times New Roman" w:cs="Times New Roman"/>
                <w:kern w:val="0"/>
                <w:sz w:val="24"/>
                <w:szCs w:val="24"/>
                <w:lang w:val="sr-Cyrl-CS"/>
              </w:rPr>
            </w:pPr>
            <w:r>
              <w:rPr>
                <w:rFonts w:ascii="Times New Roman" w:hAnsi="Times New Roman" w:eastAsia="Times New Roman" w:cs="Times New Roman"/>
                <w:kern w:val="0"/>
                <w:sz w:val="24"/>
                <w:szCs w:val="24"/>
                <w:lang w:val="sr-Cyrl-CS"/>
              </w:rPr>
              <w:t>Анализа рада стручног већа</w:t>
            </w:r>
          </w:p>
          <w:p w14:paraId="73A8662D">
            <w:pPr>
              <w:spacing w:after="0" w:line="240" w:lineRule="auto"/>
              <w:rPr>
                <w:rFonts w:ascii="Times New Roman" w:hAnsi="Times New Roman" w:eastAsia="Times New Roman" w:cs="Times New Roman"/>
                <w:kern w:val="0"/>
                <w:sz w:val="24"/>
                <w:szCs w:val="24"/>
                <w:lang w:val="sr-Cyrl-CS"/>
              </w:rPr>
            </w:pPr>
            <w:r>
              <w:rPr>
                <w:rFonts w:ascii="Times New Roman" w:hAnsi="Times New Roman" w:eastAsia="Times New Roman" w:cs="Times New Roman"/>
                <w:kern w:val="0"/>
                <w:sz w:val="24"/>
                <w:szCs w:val="24"/>
                <w:lang w:val="sr-Cyrl-CS"/>
              </w:rPr>
              <w:t>Анализа рада секција</w:t>
            </w:r>
          </w:p>
          <w:p w14:paraId="51A162F4">
            <w:pPr>
              <w:spacing w:after="0" w:line="240" w:lineRule="auto"/>
              <w:rPr>
                <w:rFonts w:ascii="Times New Roman" w:hAnsi="Times New Roman" w:eastAsia="Times New Roman" w:cs="Times New Roman"/>
                <w:kern w:val="0"/>
                <w:sz w:val="24"/>
                <w:szCs w:val="24"/>
                <w:lang w:val="sr-Cyrl-CS"/>
              </w:rPr>
            </w:pPr>
            <w:r>
              <w:rPr>
                <w:rFonts w:ascii="Times New Roman" w:hAnsi="Times New Roman" w:eastAsia="Times New Roman" w:cs="Times New Roman"/>
                <w:kern w:val="0"/>
                <w:sz w:val="24"/>
                <w:szCs w:val="24"/>
              </w:rPr>
              <w:t>Предлог</w:t>
            </w:r>
            <w:r>
              <w:rPr>
                <w:rFonts w:ascii="Times New Roman" w:hAnsi="Times New Roman" w:eastAsia="Times New Roman" w:cs="Times New Roman"/>
                <w:kern w:val="0"/>
                <w:sz w:val="24"/>
                <w:szCs w:val="24"/>
                <w:lang w:val="sr-Cyrl-CS"/>
              </w:rPr>
              <w:t xml:space="preserve"> руководиоца стручног већа и</w:t>
            </w:r>
          </w:p>
          <w:p w14:paraId="0269C822">
            <w:pPr>
              <w:spacing w:after="0" w:line="240" w:lineRule="auto"/>
              <w:rPr>
                <w:rFonts w:ascii="Times New Roman" w:hAnsi="Times New Roman" w:eastAsia="Times New Roman" w:cs="Times New Roman"/>
                <w:kern w:val="0"/>
                <w:sz w:val="24"/>
                <w:szCs w:val="24"/>
                <w:lang w:val="sr-Cyrl-CS"/>
              </w:rPr>
            </w:pPr>
            <w:r>
              <w:rPr>
                <w:rFonts w:ascii="Times New Roman" w:hAnsi="Times New Roman" w:eastAsia="Times New Roman" w:cs="Times New Roman"/>
                <w:kern w:val="0"/>
                <w:sz w:val="24"/>
                <w:szCs w:val="24"/>
                <w:lang w:val="sr-Cyrl-CS"/>
              </w:rPr>
              <w:t>предлог поделе часова одређује директор школе</w:t>
            </w:r>
          </w:p>
          <w:p w14:paraId="6DF36D5A">
            <w:pPr>
              <w:spacing w:after="0" w:line="24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lang w:val="sr-Cyrl-CS"/>
              </w:rPr>
              <w:t>Предлози за измену годишњих планова рада за следећу школску годину</w:t>
            </w:r>
          </w:p>
        </w:tc>
      </w:tr>
    </w:tbl>
    <w:p w14:paraId="083B2C6A"/>
    <w:bookmarkEnd w:id="10"/>
    <w:p w14:paraId="6DF552AA">
      <w:pPr>
        <w:jc w:val="center"/>
        <w:rPr>
          <w:rFonts w:ascii="Times New Roman" w:hAnsi="Times New Roman" w:eastAsia="Calibri" w:cs="Times New Roman"/>
          <w:b/>
          <w:bCs/>
          <w:sz w:val="28"/>
          <w:szCs w:val="28"/>
        </w:rPr>
      </w:pPr>
      <w:bookmarkStart w:id="11" w:name="_Hlk176722520"/>
      <w:r>
        <w:rPr>
          <w:rFonts w:ascii="Times New Roman" w:hAnsi="Times New Roman" w:eastAsia="Calibri" w:cs="Times New Roman"/>
          <w:b/>
          <w:bCs/>
          <w:sz w:val="28"/>
          <w:szCs w:val="28"/>
        </w:rPr>
        <w:t>9. Извештаји тимова</w:t>
      </w:r>
    </w:p>
    <w:p w14:paraId="39B082AB">
      <w:pPr>
        <w:spacing w:after="0" w:line="276" w:lineRule="auto"/>
        <w:jc w:val="center"/>
        <w:rPr>
          <w:rFonts w:ascii="Times New Roman" w:hAnsi="Times New Roman" w:eastAsia="Times New Roman" w:cs="Times New Roman"/>
          <w:b/>
          <w:sz w:val="28"/>
          <w:szCs w:val="28"/>
          <w:lang w:val="sr-Cyrl-RS"/>
        </w:rPr>
      </w:pPr>
      <w:r>
        <w:rPr>
          <w:rFonts w:ascii="Times New Roman" w:hAnsi="Times New Roman" w:eastAsia="Times New Roman" w:cs="Times New Roman"/>
          <w:b/>
          <w:sz w:val="28"/>
          <w:szCs w:val="28"/>
          <w:lang w:val="sr-Cyrl-RS"/>
        </w:rPr>
        <w:t>9.1.Извештај о раду</w:t>
      </w:r>
    </w:p>
    <w:p w14:paraId="4391A619">
      <w:pPr>
        <w:spacing w:after="0" w:line="276" w:lineRule="auto"/>
        <w:jc w:val="center"/>
        <w:rPr>
          <w:rFonts w:ascii="Times New Roman" w:hAnsi="Times New Roman" w:eastAsia="Times New Roman" w:cs="Times New Roman"/>
          <w:b/>
          <w:sz w:val="28"/>
          <w:szCs w:val="28"/>
          <w:lang w:val="sr-Cyrl-RS"/>
        </w:rPr>
      </w:pPr>
      <w:r>
        <w:rPr>
          <w:rFonts w:ascii="Times New Roman" w:hAnsi="Times New Roman" w:eastAsia="Times New Roman" w:cs="Times New Roman"/>
          <w:b/>
          <w:sz w:val="28"/>
          <w:szCs w:val="28"/>
          <w:lang w:val="sr-Cyrl-RS"/>
        </w:rPr>
        <w:t>Тима</w:t>
      </w:r>
      <w:r>
        <w:rPr>
          <w:rFonts w:ascii="Times New Roman" w:hAnsi="Times New Roman" w:eastAsia="Times New Roman" w:cs="Times New Roman"/>
          <w:b/>
          <w:sz w:val="28"/>
          <w:szCs w:val="28"/>
          <w:lang w:val="sr-Latn-CS"/>
        </w:rPr>
        <w:t xml:space="preserve"> </w:t>
      </w:r>
      <w:r>
        <w:rPr>
          <w:rFonts w:ascii="Times New Roman" w:hAnsi="Times New Roman" w:eastAsia="Times New Roman" w:cs="Times New Roman"/>
          <w:b/>
          <w:sz w:val="28"/>
          <w:szCs w:val="28"/>
          <w:lang w:val="sr-Cyrl-RS"/>
        </w:rPr>
        <w:t>за</w:t>
      </w:r>
      <w:r>
        <w:rPr>
          <w:rFonts w:ascii="Times New Roman" w:hAnsi="Times New Roman" w:eastAsia="Times New Roman" w:cs="Times New Roman"/>
          <w:b/>
          <w:sz w:val="28"/>
          <w:szCs w:val="28"/>
          <w:lang w:val="sr-Latn-CS"/>
        </w:rPr>
        <w:t xml:space="preserve"> </w:t>
      </w:r>
      <w:r>
        <w:rPr>
          <w:rFonts w:ascii="Times New Roman" w:hAnsi="Times New Roman" w:eastAsia="Times New Roman" w:cs="Times New Roman"/>
          <w:b/>
          <w:sz w:val="28"/>
          <w:szCs w:val="28"/>
          <w:lang w:val="sr-Cyrl-RS"/>
        </w:rPr>
        <w:t>подршку</w:t>
      </w:r>
      <w:r>
        <w:rPr>
          <w:rFonts w:ascii="Times New Roman" w:hAnsi="Times New Roman" w:eastAsia="Times New Roman" w:cs="Times New Roman"/>
          <w:b/>
          <w:sz w:val="28"/>
          <w:szCs w:val="28"/>
          <w:lang w:val="sr-Latn-CS"/>
        </w:rPr>
        <w:t xml:space="preserve"> </w:t>
      </w:r>
      <w:r>
        <w:rPr>
          <w:rFonts w:ascii="Times New Roman" w:hAnsi="Times New Roman" w:eastAsia="Times New Roman" w:cs="Times New Roman"/>
          <w:b/>
          <w:sz w:val="28"/>
          <w:szCs w:val="28"/>
          <w:lang w:val="sr-Cyrl-RS"/>
        </w:rPr>
        <w:t>ученицима</w:t>
      </w:r>
    </w:p>
    <w:p w14:paraId="459DEDF7">
      <w:pPr>
        <w:spacing w:after="0" w:line="276" w:lineRule="auto"/>
        <w:jc w:val="center"/>
        <w:rPr>
          <w:rFonts w:ascii="Times New Roman" w:hAnsi="Times New Roman" w:eastAsia="Calibri" w:cs="Times New Roman"/>
          <w:b/>
          <w:sz w:val="28"/>
          <w:szCs w:val="28"/>
          <w:lang w:val="sr-Cyrl-RS"/>
        </w:rPr>
      </w:pPr>
      <w:r>
        <w:rPr>
          <w:rFonts w:ascii="Times New Roman" w:hAnsi="Times New Roman" w:eastAsia="Calibri" w:cs="Times New Roman"/>
          <w:b/>
          <w:sz w:val="28"/>
          <w:szCs w:val="28"/>
        </w:rPr>
        <w:t>у</w:t>
      </w:r>
      <w:r>
        <w:rPr>
          <w:rFonts w:ascii="Times New Roman" w:hAnsi="Times New Roman" w:eastAsia="Calibri" w:cs="Times New Roman"/>
          <w:b/>
          <w:sz w:val="28"/>
          <w:szCs w:val="28"/>
          <w:lang w:val="sr-Latn-CS"/>
        </w:rPr>
        <w:t xml:space="preserve"> </w:t>
      </w:r>
      <w:r>
        <w:rPr>
          <w:rFonts w:ascii="Times New Roman" w:hAnsi="Times New Roman" w:eastAsia="Calibri" w:cs="Times New Roman"/>
          <w:b/>
          <w:sz w:val="28"/>
          <w:szCs w:val="28"/>
        </w:rPr>
        <w:t>прилагођавању</w:t>
      </w:r>
      <w:r>
        <w:rPr>
          <w:rFonts w:ascii="Times New Roman" w:hAnsi="Times New Roman" w:eastAsia="Calibri" w:cs="Times New Roman"/>
          <w:b/>
          <w:sz w:val="28"/>
          <w:szCs w:val="28"/>
          <w:lang w:val="sr-Latn-CS"/>
        </w:rPr>
        <w:t xml:space="preserve"> </w:t>
      </w:r>
      <w:r>
        <w:rPr>
          <w:rFonts w:ascii="Times New Roman" w:hAnsi="Times New Roman" w:eastAsia="Calibri" w:cs="Times New Roman"/>
          <w:b/>
          <w:sz w:val="28"/>
          <w:szCs w:val="28"/>
        </w:rPr>
        <w:t>школском</w:t>
      </w:r>
      <w:r>
        <w:rPr>
          <w:rFonts w:ascii="Times New Roman" w:hAnsi="Times New Roman" w:eastAsia="Calibri" w:cs="Times New Roman"/>
          <w:b/>
          <w:sz w:val="28"/>
          <w:szCs w:val="28"/>
          <w:lang w:val="sr-Latn-CS"/>
        </w:rPr>
        <w:t xml:space="preserve"> </w:t>
      </w:r>
      <w:r>
        <w:rPr>
          <w:rFonts w:ascii="Times New Roman" w:hAnsi="Times New Roman" w:eastAsia="Calibri" w:cs="Times New Roman"/>
          <w:b/>
          <w:sz w:val="28"/>
          <w:szCs w:val="28"/>
        </w:rPr>
        <w:t>животу</w:t>
      </w:r>
    </w:p>
    <w:p w14:paraId="56BEF140">
      <w:pPr>
        <w:spacing w:after="0" w:line="276" w:lineRule="auto"/>
        <w:jc w:val="center"/>
        <w:rPr>
          <w:rFonts w:ascii="Times New Roman" w:hAnsi="Times New Roman" w:eastAsia="Calibri" w:cs="Times New Roman"/>
          <w:b/>
          <w:sz w:val="28"/>
          <w:szCs w:val="28"/>
          <w:lang w:val="sr-Cyrl-RS"/>
        </w:rPr>
      </w:pPr>
      <w:r>
        <w:rPr>
          <w:rFonts w:ascii="Times New Roman" w:hAnsi="Times New Roman" w:eastAsia="Calibri" w:cs="Times New Roman"/>
          <w:b/>
          <w:sz w:val="28"/>
          <w:szCs w:val="28"/>
          <w:lang w:val="sr-Cyrl-RS"/>
        </w:rPr>
        <w:t>у току школске 2024/</w:t>
      </w:r>
      <w:r>
        <w:rPr>
          <w:rFonts w:ascii="Times New Roman" w:hAnsi="Times New Roman" w:eastAsia="Calibri" w:cs="Times New Roman"/>
          <w:b/>
          <w:sz w:val="28"/>
          <w:szCs w:val="28"/>
        </w:rPr>
        <w:t>20</w:t>
      </w:r>
      <w:r>
        <w:rPr>
          <w:rFonts w:ascii="Times New Roman" w:hAnsi="Times New Roman" w:eastAsia="Calibri" w:cs="Times New Roman"/>
          <w:b/>
          <w:sz w:val="28"/>
          <w:szCs w:val="28"/>
          <w:lang w:val="sr-Cyrl-RS"/>
        </w:rPr>
        <w:t>25.године</w:t>
      </w:r>
    </w:p>
    <w:bookmarkEnd w:id="11"/>
    <w:p w14:paraId="7639F9E4">
      <w:pPr>
        <w:spacing w:before="100" w:beforeAutospacing="1" w:after="100" w:afterAutospacing="1" w:line="240" w:lineRule="auto"/>
        <w:ind w:left="55"/>
        <w:contextualSpacing/>
        <w:jc w:val="both"/>
        <w:rPr>
          <w:rFonts w:ascii="Times New Roman" w:hAnsi="Times New Roman" w:eastAsia="Times New Roman" w:cs="Times New Roman"/>
          <w:b/>
          <w:sz w:val="24"/>
          <w:szCs w:val="24"/>
          <w:lang w:eastAsia="sr-Latn-RS"/>
        </w:rPr>
      </w:pPr>
      <w:r>
        <w:rPr>
          <w:rFonts w:ascii="Times New Roman" w:hAnsi="Times New Roman" w:eastAsia="Times New Roman" w:cs="Times New Roman"/>
          <w:b/>
          <w:sz w:val="24"/>
          <w:szCs w:val="24"/>
          <w:lang w:val="sr-Cyrl-RS" w:eastAsia="sr-Latn-RS"/>
        </w:rPr>
        <w:t>Чланови тима:</w:t>
      </w:r>
    </w:p>
    <w:tbl>
      <w:tblPr>
        <w:tblStyle w:val="15"/>
        <w:tblW w:w="15452" w:type="dxa"/>
        <w:tblInd w:w="-851" w:type="dxa"/>
        <w:tblLayout w:type="autofit"/>
        <w:tblCellMar>
          <w:top w:w="0" w:type="dxa"/>
          <w:left w:w="0" w:type="dxa"/>
          <w:bottom w:w="0" w:type="dxa"/>
          <w:right w:w="0" w:type="dxa"/>
        </w:tblCellMar>
      </w:tblPr>
      <w:tblGrid>
        <w:gridCol w:w="1702"/>
        <w:gridCol w:w="3260"/>
        <w:gridCol w:w="362"/>
        <w:gridCol w:w="3103"/>
        <w:gridCol w:w="788"/>
        <w:gridCol w:w="1984"/>
        <w:gridCol w:w="3656"/>
        <w:gridCol w:w="597"/>
      </w:tblGrid>
      <w:tr w14:paraId="217F06A1">
        <w:tblPrEx>
          <w:tblCellMar>
            <w:top w:w="0" w:type="dxa"/>
            <w:left w:w="0" w:type="dxa"/>
            <w:bottom w:w="0" w:type="dxa"/>
            <w:right w:w="0" w:type="dxa"/>
          </w:tblCellMar>
        </w:tblPrEx>
        <w:trPr>
          <w:gridBefore w:val="3"/>
          <w:gridAfter w:val="1"/>
          <w:wBefore w:w="5324" w:type="dxa"/>
          <w:wAfter w:w="597" w:type="dxa"/>
          <w:trHeight w:val="376" w:hRule="atLeast"/>
        </w:trPr>
        <w:tc>
          <w:tcPr>
            <w:tcW w:w="3103" w:type="dxa"/>
          </w:tcPr>
          <w:p w14:paraId="29349145">
            <w:pPr>
              <w:widowControl w:val="0"/>
              <w:numPr>
                <w:ilvl w:val="0"/>
                <w:numId w:val="22"/>
              </w:numPr>
              <w:spacing w:before="100" w:beforeAutospacing="1" w:after="0" w:afterAutospacing="1" w:line="240" w:lineRule="auto"/>
              <w:contextualSpacing/>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Душко Ћеранић</w:t>
            </w:r>
          </w:p>
          <w:p w14:paraId="60B5DE34">
            <w:pPr>
              <w:widowControl w:val="0"/>
              <w:numPr>
                <w:ilvl w:val="0"/>
                <w:numId w:val="22"/>
              </w:numPr>
              <w:spacing w:before="100" w:beforeAutospacing="1" w:after="0" w:afterAutospacing="1" w:line="240" w:lineRule="auto"/>
              <w:contextualSpacing/>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Драгица Видаковић</w:t>
            </w:r>
          </w:p>
          <w:p w14:paraId="3C1A5E70">
            <w:pPr>
              <w:widowControl w:val="0"/>
              <w:numPr>
                <w:ilvl w:val="0"/>
                <w:numId w:val="22"/>
              </w:numPr>
              <w:spacing w:before="100" w:beforeAutospacing="1" w:after="0" w:afterAutospacing="1" w:line="240" w:lineRule="auto"/>
              <w:contextualSpacing/>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Владимир Илић</w:t>
            </w:r>
          </w:p>
          <w:p w14:paraId="5AA5B797">
            <w:pPr>
              <w:widowControl w:val="0"/>
              <w:numPr>
                <w:ilvl w:val="0"/>
                <w:numId w:val="22"/>
              </w:numPr>
              <w:spacing w:before="100" w:beforeAutospacing="1" w:after="0" w:afterAutospacing="1" w:line="240" w:lineRule="auto"/>
              <w:contextualSpacing/>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Ана Николић</w:t>
            </w:r>
          </w:p>
          <w:p w14:paraId="12777620">
            <w:pPr>
              <w:widowControl w:val="0"/>
              <w:numPr>
                <w:ilvl w:val="0"/>
                <w:numId w:val="22"/>
              </w:numPr>
              <w:spacing w:before="100" w:beforeAutospacing="1" w:after="0" w:afterAutospacing="1" w:line="240" w:lineRule="auto"/>
              <w:contextualSpacing/>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xml:space="preserve">Милан Вукојичић </w:t>
            </w:r>
          </w:p>
          <w:p w14:paraId="3E2AE34F">
            <w:pPr>
              <w:widowControl w:val="0"/>
              <w:numPr>
                <w:ilvl w:val="0"/>
                <w:numId w:val="22"/>
              </w:numPr>
              <w:spacing w:before="100" w:beforeAutospacing="1" w:after="0" w:afterAutospacing="1" w:line="240" w:lineRule="auto"/>
              <w:contextualSpacing/>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xml:space="preserve">Марија Сарван </w:t>
            </w:r>
          </w:p>
          <w:p w14:paraId="51F9D069">
            <w:pPr>
              <w:widowControl w:val="0"/>
              <w:numPr>
                <w:ilvl w:val="0"/>
                <w:numId w:val="22"/>
              </w:numPr>
              <w:spacing w:before="100" w:beforeAutospacing="1" w:after="0" w:afterAutospacing="1" w:line="240" w:lineRule="auto"/>
              <w:contextualSpacing/>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Милијана Илић</w:t>
            </w:r>
          </w:p>
          <w:p w14:paraId="77BD3484">
            <w:pPr>
              <w:widowControl w:val="0"/>
              <w:numPr>
                <w:ilvl w:val="0"/>
                <w:numId w:val="22"/>
              </w:numPr>
              <w:spacing w:before="100" w:beforeAutospacing="1" w:after="0" w:afterAutospacing="1" w:line="240" w:lineRule="auto"/>
              <w:contextualSpacing/>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Катарина Павловић</w:t>
            </w:r>
          </w:p>
          <w:p w14:paraId="647F64E2">
            <w:pPr>
              <w:widowControl w:val="0"/>
              <w:numPr>
                <w:ilvl w:val="0"/>
                <w:numId w:val="22"/>
              </w:numPr>
              <w:spacing w:before="100" w:beforeAutospacing="1" w:after="0" w:afterAutospacing="1" w:line="240" w:lineRule="auto"/>
              <w:contextualSpacing/>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xml:space="preserve">Олгица Драговић </w:t>
            </w:r>
          </w:p>
          <w:p w14:paraId="3094AD21">
            <w:pPr>
              <w:widowControl w:val="0"/>
              <w:spacing w:before="100" w:beforeAutospacing="1" w:after="0" w:afterAutospacing="1" w:line="240" w:lineRule="auto"/>
              <w:ind w:left="55"/>
              <w:contextualSpacing/>
              <w:jc w:val="both"/>
              <w:rPr>
                <w:rFonts w:ascii="Times New Roman" w:hAnsi="Times New Roman" w:eastAsia="Times New Roman" w:cs="Times New Roman"/>
                <w:sz w:val="24"/>
                <w:szCs w:val="24"/>
                <w:lang w:val="sr-Cyrl-RS" w:eastAsia="sr-Latn-RS"/>
              </w:rPr>
            </w:pPr>
          </w:p>
        </w:tc>
        <w:tc>
          <w:tcPr>
            <w:tcW w:w="6428" w:type="dxa"/>
            <w:gridSpan w:val="3"/>
          </w:tcPr>
          <w:p w14:paraId="52C2AA85">
            <w:pPr>
              <w:widowControl w:val="0"/>
              <w:numPr>
                <w:ilvl w:val="0"/>
                <w:numId w:val="22"/>
              </w:numPr>
              <w:spacing w:before="100" w:beforeAutospacing="1" w:after="0" w:afterAutospacing="1" w:line="240" w:lineRule="auto"/>
              <w:contextualSpacing/>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Радица Радовић</w:t>
            </w:r>
          </w:p>
          <w:p w14:paraId="1114A0DD">
            <w:pPr>
              <w:widowControl w:val="0"/>
              <w:numPr>
                <w:ilvl w:val="0"/>
                <w:numId w:val="22"/>
              </w:numPr>
              <w:spacing w:before="100" w:beforeAutospacing="1" w:after="0" w:afterAutospacing="1" w:line="240" w:lineRule="auto"/>
              <w:contextualSpacing/>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Милка Дробњаковић</w:t>
            </w:r>
          </w:p>
          <w:p w14:paraId="5F6BEB04">
            <w:pPr>
              <w:widowControl w:val="0"/>
              <w:numPr>
                <w:ilvl w:val="0"/>
                <w:numId w:val="22"/>
              </w:numPr>
              <w:spacing w:before="100" w:beforeAutospacing="1" w:after="0" w:afterAutospacing="1" w:line="240" w:lineRule="auto"/>
              <w:contextualSpacing/>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Сандра Милованчевић</w:t>
            </w:r>
          </w:p>
          <w:p w14:paraId="4A23E327">
            <w:pPr>
              <w:widowControl w:val="0"/>
              <w:numPr>
                <w:ilvl w:val="0"/>
                <w:numId w:val="22"/>
              </w:numPr>
              <w:spacing w:before="100" w:beforeAutospacing="1" w:after="0" w:afterAutospacing="1" w:line="240" w:lineRule="auto"/>
              <w:contextualSpacing/>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Анђелка Матијашевић</w:t>
            </w:r>
          </w:p>
          <w:p w14:paraId="4B598149">
            <w:pPr>
              <w:widowControl w:val="0"/>
              <w:numPr>
                <w:ilvl w:val="0"/>
                <w:numId w:val="22"/>
              </w:numPr>
              <w:spacing w:before="100" w:beforeAutospacing="1" w:after="0" w:afterAutospacing="1" w:line="240" w:lineRule="auto"/>
              <w:contextualSpacing/>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Марија Раковић</w:t>
            </w:r>
          </w:p>
          <w:p w14:paraId="72F86EE7">
            <w:pPr>
              <w:widowControl w:val="0"/>
              <w:numPr>
                <w:ilvl w:val="0"/>
                <w:numId w:val="22"/>
              </w:numPr>
              <w:spacing w:before="100" w:beforeAutospacing="1" w:after="0" w:afterAutospacing="1" w:line="240" w:lineRule="auto"/>
              <w:contextualSpacing/>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Никола Радојевић</w:t>
            </w:r>
          </w:p>
          <w:p w14:paraId="79ACC1D2">
            <w:pPr>
              <w:widowControl w:val="0"/>
              <w:numPr>
                <w:ilvl w:val="0"/>
                <w:numId w:val="22"/>
              </w:numPr>
              <w:spacing w:before="100" w:beforeAutospacing="1" w:after="0" w:afterAutospacing="1" w:line="240" w:lineRule="auto"/>
              <w:contextualSpacing/>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Александра Мијаиловић</w:t>
            </w:r>
          </w:p>
          <w:p w14:paraId="00C16766">
            <w:pPr>
              <w:widowControl w:val="0"/>
              <w:numPr>
                <w:ilvl w:val="0"/>
                <w:numId w:val="22"/>
              </w:numPr>
              <w:spacing w:before="100" w:beforeAutospacing="1" w:after="0" w:afterAutospacing="1" w:line="240" w:lineRule="auto"/>
              <w:contextualSpacing/>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Јелена Марковић</w:t>
            </w:r>
          </w:p>
          <w:p w14:paraId="36637B54">
            <w:pPr>
              <w:widowControl w:val="0"/>
              <w:spacing w:before="100" w:beforeAutospacing="1" w:after="100" w:afterAutospacing="1" w:line="240" w:lineRule="auto"/>
              <w:contextualSpacing/>
              <w:jc w:val="both"/>
              <w:rPr>
                <w:rFonts w:ascii="Times New Roman" w:hAnsi="Times New Roman" w:eastAsia="Times New Roman" w:cs="Times New Roman"/>
                <w:sz w:val="24"/>
                <w:szCs w:val="24"/>
                <w:lang w:val="sr-Cyrl-RS" w:eastAsia="sr-Latn-RS"/>
              </w:rPr>
            </w:pPr>
          </w:p>
        </w:tc>
      </w:tr>
      <w:tr w14:paraId="5D845D81">
        <w:tblPrEx>
          <w:tblCellMar>
            <w:top w:w="0" w:type="dxa"/>
            <w:left w:w="0" w:type="dxa"/>
            <w:bottom w:w="0" w:type="dxa"/>
            <w:right w:w="0" w:type="dxa"/>
          </w:tblCellMar>
        </w:tblPrEx>
        <w:trPr>
          <w:trHeight w:val="1180" w:hRule="atLeast"/>
        </w:trPr>
        <w:tc>
          <w:tcPr>
            <w:tcW w:w="1702" w:type="dxa"/>
            <w:tcBorders>
              <w:top w:val="single" w:color="auto" w:sz="4" w:space="0"/>
              <w:left w:val="single" w:color="auto" w:sz="4" w:space="0"/>
              <w:bottom w:val="single" w:color="auto" w:sz="4" w:space="0"/>
              <w:right w:val="single" w:color="auto" w:sz="4" w:space="0"/>
            </w:tcBorders>
            <w:vAlign w:val="center"/>
          </w:tcPr>
          <w:p w14:paraId="212E2269">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sr-Latn-RS"/>
              </w:rPr>
            </w:pPr>
            <w:r>
              <w:rPr>
                <w:rFonts w:ascii="Times New Roman" w:hAnsi="Times New Roman" w:eastAsia="Times New Roman" w:cs="Times New Roman"/>
                <w:b/>
                <w:bCs/>
                <w:sz w:val="24"/>
                <w:szCs w:val="24"/>
                <w:lang w:eastAsia="sr-Latn-RS"/>
              </w:rPr>
              <w:t>Време  реализације</w:t>
            </w:r>
          </w:p>
          <w:p w14:paraId="01EADA69">
            <w:pPr>
              <w:widowControl w:val="0"/>
              <w:spacing w:after="0" w:line="240" w:lineRule="auto"/>
              <w:jc w:val="center"/>
              <w:rPr>
                <w:rFonts w:ascii="Times New Roman" w:hAnsi="Times New Roman" w:eastAsia="Times New Roman" w:cs="Times New Roman"/>
                <w:sz w:val="24"/>
                <w:szCs w:val="24"/>
                <w:lang w:eastAsia="sr-Latn-RS"/>
              </w:rPr>
            </w:pPr>
          </w:p>
        </w:tc>
        <w:tc>
          <w:tcPr>
            <w:tcW w:w="3260" w:type="dxa"/>
            <w:tcBorders>
              <w:top w:val="single" w:color="auto" w:sz="4" w:space="0"/>
              <w:left w:val="single" w:color="auto" w:sz="4" w:space="0"/>
              <w:bottom w:val="single" w:color="auto" w:sz="4" w:space="0"/>
              <w:right w:val="single" w:color="auto" w:sz="4" w:space="0"/>
            </w:tcBorders>
            <w:vAlign w:val="center"/>
          </w:tcPr>
          <w:p w14:paraId="29C98D77">
            <w:pPr>
              <w:widowControl w:val="0"/>
              <w:autoSpaceDE w:val="0"/>
              <w:autoSpaceDN w:val="0"/>
              <w:adjustRightInd w:val="0"/>
              <w:spacing w:after="0" w:line="240" w:lineRule="auto"/>
              <w:jc w:val="center"/>
              <w:rPr>
                <w:rFonts w:ascii="Times New Roman" w:hAnsi="Times New Roman" w:eastAsia="Times New Roman" w:cs="Times New Roman"/>
                <w:b/>
                <w:sz w:val="24"/>
                <w:szCs w:val="24"/>
                <w:lang w:val="sr-Cyrl-RS" w:eastAsia="sr-Latn-RS"/>
              </w:rPr>
            </w:pPr>
            <w:r>
              <w:rPr>
                <w:rFonts w:ascii="Times New Roman" w:hAnsi="Times New Roman" w:eastAsia="Times New Roman" w:cs="Times New Roman"/>
                <w:b/>
                <w:sz w:val="24"/>
                <w:szCs w:val="24"/>
                <w:lang w:val="sr-Cyrl-RS" w:eastAsia="sr-Latn-RS"/>
              </w:rPr>
              <w:t>Активности, теме, садржаји</w:t>
            </w:r>
          </w:p>
          <w:p w14:paraId="3444E53A">
            <w:pPr>
              <w:widowControl w:val="0"/>
              <w:spacing w:after="0" w:line="240" w:lineRule="auto"/>
              <w:jc w:val="center"/>
              <w:rPr>
                <w:rFonts w:ascii="Times New Roman" w:hAnsi="Times New Roman" w:eastAsia="Times New Roman" w:cs="Times New Roman"/>
                <w:sz w:val="24"/>
                <w:szCs w:val="24"/>
                <w:lang w:eastAsia="sr-Latn-RS"/>
              </w:rPr>
            </w:pPr>
          </w:p>
        </w:tc>
        <w:tc>
          <w:tcPr>
            <w:tcW w:w="4253" w:type="dxa"/>
            <w:gridSpan w:val="3"/>
            <w:tcBorders>
              <w:top w:val="single" w:color="auto" w:sz="4" w:space="0"/>
              <w:left w:val="single" w:color="auto" w:sz="4" w:space="0"/>
              <w:bottom w:val="single" w:color="auto" w:sz="4" w:space="0"/>
              <w:right w:val="single" w:color="auto" w:sz="4" w:space="0"/>
            </w:tcBorders>
            <w:vAlign w:val="center"/>
          </w:tcPr>
          <w:p w14:paraId="521AA821">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sr-Latn-RS"/>
              </w:rPr>
            </w:pPr>
            <w:r>
              <w:rPr>
                <w:rFonts w:ascii="Times New Roman" w:hAnsi="Times New Roman" w:eastAsia="Times New Roman" w:cs="Times New Roman"/>
                <w:b/>
                <w:bCs/>
                <w:sz w:val="24"/>
                <w:szCs w:val="24"/>
                <w:lang w:eastAsia="sr-Latn-RS"/>
              </w:rPr>
              <w:t>Начин реализације</w:t>
            </w:r>
          </w:p>
          <w:p w14:paraId="63B0CD75">
            <w:pPr>
              <w:widowControl w:val="0"/>
              <w:spacing w:after="0" w:line="240" w:lineRule="auto"/>
              <w:jc w:val="center"/>
              <w:rPr>
                <w:rFonts w:ascii="Times New Roman" w:hAnsi="Times New Roman" w:eastAsia="Times New Roman" w:cs="Times New Roman"/>
                <w:sz w:val="24"/>
                <w:szCs w:val="24"/>
                <w:lang w:eastAsia="sr-Latn-RS"/>
              </w:rPr>
            </w:pPr>
          </w:p>
        </w:tc>
        <w:tc>
          <w:tcPr>
            <w:tcW w:w="1984" w:type="dxa"/>
            <w:tcBorders>
              <w:top w:val="single" w:color="auto" w:sz="4" w:space="0"/>
              <w:left w:val="single" w:color="auto" w:sz="4" w:space="0"/>
              <w:bottom w:val="single" w:color="auto" w:sz="4" w:space="0"/>
              <w:right w:val="single" w:color="auto" w:sz="4" w:space="0"/>
            </w:tcBorders>
            <w:vAlign w:val="center"/>
          </w:tcPr>
          <w:p w14:paraId="10C6E8AF">
            <w:pPr>
              <w:widowControl w:val="0"/>
              <w:spacing w:after="0"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b/>
                <w:bCs/>
                <w:sz w:val="24"/>
                <w:szCs w:val="24"/>
                <w:lang w:eastAsia="sr-Latn-RS"/>
              </w:rPr>
              <w:t>Носиоци реализације</w:t>
            </w:r>
          </w:p>
        </w:tc>
        <w:tc>
          <w:tcPr>
            <w:tcW w:w="4253" w:type="dxa"/>
            <w:gridSpan w:val="2"/>
            <w:tcBorders>
              <w:top w:val="single" w:color="auto" w:sz="4" w:space="0"/>
              <w:left w:val="single" w:color="auto" w:sz="4" w:space="0"/>
              <w:bottom w:val="single" w:color="auto" w:sz="4" w:space="0"/>
              <w:right w:val="single" w:color="auto" w:sz="4" w:space="0"/>
            </w:tcBorders>
            <w:vAlign w:val="center"/>
          </w:tcPr>
          <w:p w14:paraId="39D9399F">
            <w:pPr>
              <w:widowControl w:val="0"/>
              <w:spacing w:after="0"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b/>
                <w:bCs/>
                <w:sz w:val="24"/>
                <w:szCs w:val="24"/>
                <w:lang w:val="sr-Cyrl-RS" w:eastAsia="sr-Latn-RS"/>
              </w:rPr>
              <w:t>Резултати</w:t>
            </w:r>
          </w:p>
        </w:tc>
      </w:tr>
      <w:tr w14:paraId="53323BEE">
        <w:tblPrEx>
          <w:tblCellMar>
            <w:top w:w="0" w:type="dxa"/>
            <w:left w:w="0" w:type="dxa"/>
            <w:bottom w:w="0" w:type="dxa"/>
            <w:right w:w="0" w:type="dxa"/>
          </w:tblCellMar>
        </w:tblPrEx>
        <w:trPr>
          <w:trHeight w:val="2797" w:hRule="atLeast"/>
        </w:trPr>
        <w:tc>
          <w:tcPr>
            <w:tcW w:w="1702" w:type="dxa"/>
            <w:tcBorders>
              <w:top w:val="single" w:color="auto" w:sz="4" w:space="0"/>
              <w:left w:val="single" w:color="auto" w:sz="4" w:space="0"/>
              <w:bottom w:val="single" w:color="auto" w:sz="4" w:space="0"/>
              <w:right w:val="single" w:color="auto" w:sz="4" w:space="0"/>
            </w:tcBorders>
            <w:vAlign w:val="center"/>
          </w:tcPr>
          <w:p w14:paraId="3A040869">
            <w:pPr>
              <w:widowControl w:val="0"/>
              <w:autoSpaceDE w:val="0"/>
              <w:autoSpaceDN w:val="0"/>
              <w:adjustRightInd w:val="0"/>
              <w:spacing w:after="0" w:line="240" w:lineRule="auto"/>
              <w:jc w:val="center"/>
              <w:rPr>
                <w:rFonts w:ascii="Times New Roman" w:hAnsi="Times New Roman" w:eastAsia="Times New Roman" w:cs="Times New Roman"/>
                <w:b/>
                <w:bCs/>
                <w:sz w:val="24"/>
                <w:szCs w:val="24"/>
                <w:lang w:eastAsia="sr-Latn-RS"/>
              </w:rPr>
            </w:pPr>
            <w:r>
              <w:rPr>
                <w:rFonts w:ascii="Times New Roman" w:hAnsi="Times New Roman" w:eastAsia="Times New Roman" w:cs="Times New Roman"/>
                <w:sz w:val="24"/>
                <w:szCs w:val="24"/>
                <w:lang w:val="sr-Cyrl-RS" w:eastAsia="sr-Latn-RS"/>
              </w:rPr>
              <w:t>Август 2024.</w:t>
            </w:r>
          </w:p>
        </w:tc>
        <w:tc>
          <w:tcPr>
            <w:tcW w:w="3260" w:type="dxa"/>
            <w:tcBorders>
              <w:top w:val="single" w:color="auto" w:sz="4" w:space="0"/>
              <w:left w:val="single" w:color="auto" w:sz="4" w:space="0"/>
              <w:bottom w:val="single" w:color="auto" w:sz="4" w:space="0"/>
              <w:right w:val="single" w:color="auto" w:sz="4" w:space="0"/>
            </w:tcBorders>
            <w:vAlign w:val="center"/>
          </w:tcPr>
          <w:p w14:paraId="47C38939">
            <w:pPr>
              <w:widowControl w:val="0"/>
              <w:tabs>
                <w:tab w:val="left" w:pos="0"/>
              </w:tabs>
              <w:autoSpaceDE w:val="0"/>
              <w:autoSpaceDN w:val="0"/>
              <w:adjustRightInd w:val="0"/>
              <w:spacing w:after="0" w:line="240" w:lineRule="auto"/>
              <w:jc w:val="center"/>
              <w:rPr>
                <w:rFonts w:ascii="Times New Roman" w:hAnsi="Times New Roman" w:eastAsia="Times New Roman" w:cs="Times New Roman"/>
                <w:b/>
                <w:bCs/>
                <w:sz w:val="24"/>
                <w:szCs w:val="24"/>
                <w:lang w:eastAsia="sr-Latn-RS"/>
              </w:rPr>
            </w:pPr>
            <w:r>
              <w:rPr>
                <w:rFonts w:ascii="Times New Roman" w:hAnsi="Times New Roman" w:eastAsia="Times New Roman" w:cs="Times New Roman"/>
                <w:sz w:val="24"/>
                <w:szCs w:val="24"/>
                <w:lang w:eastAsia="sr-Latn-RS"/>
              </w:rPr>
              <w:t>-</w:t>
            </w:r>
            <w:r>
              <w:rPr>
                <w:rFonts w:ascii="Times New Roman" w:hAnsi="Times New Roman" w:eastAsia="Times New Roman" w:cs="Times New Roman"/>
                <w:sz w:val="24"/>
                <w:szCs w:val="24"/>
                <w:lang w:val="sr-Cyrl-RS" w:eastAsia="sr-Latn-RS"/>
              </w:rPr>
              <w:t xml:space="preserve"> Ф</w:t>
            </w:r>
            <w:r>
              <w:rPr>
                <w:rFonts w:ascii="Times New Roman" w:hAnsi="Times New Roman" w:eastAsia="Times New Roman" w:cs="Times New Roman"/>
                <w:sz w:val="24"/>
                <w:szCs w:val="24"/>
                <w:lang w:eastAsia="sr-Latn-RS"/>
              </w:rPr>
              <w:t>ормирање тима</w:t>
            </w:r>
            <w:r>
              <w:rPr>
                <w:rFonts w:ascii="Times New Roman" w:hAnsi="Times New Roman" w:eastAsia="Times New Roman" w:cs="Times New Roman"/>
                <w:sz w:val="24"/>
                <w:szCs w:val="24"/>
                <w:lang w:val="sr-Cyrl-RS" w:eastAsia="sr-Latn-RS"/>
              </w:rPr>
              <w:t>,</w:t>
            </w:r>
            <w:r>
              <w:rPr>
                <w:rFonts w:ascii="Times New Roman" w:hAnsi="Times New Roman" w:eastAsia="Times New Roman" w:cs="Times New Roman"/>
                <w:sz w:val="24"/>
                <w:szCs w:val="24"/>
                <w:lang w:eastAsia="sr-Latn-RS"/>
              </w:rPr>
              <w:t xml:space="preserve"> израда акционог плана за 202</w:t>
            </w:r>
            <w:r>
              <w:rPr>
                <w:rFonts w:ascii="Times New Roman" w:hAnsi="Times New Roman" w:eastAsia="Times New Roman" w:cs="Times New Roman"/>
                <w:sz w:val="24"/>
                <w:szCs w:val="24"/>
                <w:lang w:val="sr-Cyrl-RS" w:eastAsia="sr-Latn-RS"/>
              </w:rPr>
              <w:t>4</w:t>
            </w:r>
            <w:r>
              <w:rPr>
                <w:rFonts w:ascii="Times New Roman" w:hAnsi="Times New Roman" w:eastAsia="Times New Roman" w:cs="Times New Roman"/>
                <w:sz w:val="24"/>
                <w:szCs w:val="24"/>
                <w:lang w:eastAsia="sr-Latn-RS"/>
              </w:rPr>
              <w:t>/202</w:t>
            </w:r>
            <w:r>
              <w:rPr>
                <w:rFonts w:ascii="Times New Roman" w:hAnsi="Times New Roman" w:eastAsia="Times New Roman" w:cs="Times New Roman"/>
                <w:sz w:val="24"/>
                <w:szCs w:val="24"/>
                <w:lang w:val="sr-Cyrl-RS" w:eastAsia="sr-Latn-RS"/>
              </w:rPr>
              <w:t>5</w:t>
            </w:r>
            <w:r>
              <w:rPr>
                <w:rFonts w:ascii="Times New Roman" w:hAnsi="Times New Roman" w:eastAsia="Times New Roman" w:cs="Times New Roman"/>
                <w:sz w:val="24"/>
                <w:szCs w:val="24"/>
                <w:lang w:eastAsia="sr-Latn-RS"/>
              </w:rPr>
              <w:t>.год.</w:t>
            </w:r>
          </w:p>
        </w:tc>
        <w:tc>
          <w:tcPr>
            <w:tcW w:w="4253" w:type="dxa"/>
            <w:gridSpan w:val="3"/>
            <w:tcBorders>
              <w:top w:val="single" w:color="auto" w:sz="4" w:space="0"/>
              <w:left w:val="single" w:color="auto" w:sz="4" w:space="0"/>
              <w:bottom w:val="single" w:color="auto" w:sz="4" w:space="0"/>
              <w:right w:val="single" w:color="auto" w:sz="4" w:space="0"/>
            </w:tcBorders>
            <w:vAlign w:val="center"/>
          </w:tcPr>
          <w:p w14:paraId="33742AD2">
            <w:pPr>
              <w:widowControl w:val="0"/>
              <w:autoSpaceDE w:val="0"/>
              <w:autoSpaceDN w:val="0"/>
              <w:adjustRightInd w:val="0"/>
              <w:spacing w:after="0" w:line="240" w:lineRule="auto"/>
              <w:ind w:left="-18" w:firstLine="18"/>
              <w:jc w:val="center"/>
              <w:rPr>
                <w:rFonts w:ascii="Times New Roman" w:hAnsi="Times New Roman" w:eastAsia="Times New Roman" w:cs="Times New Roman"/>
                <w:sz w:val="24"/>
                <w:szCs w:val="24"/>
                <w:lang w:eastAsia="sr-Latn-RS"/>
              </w:rPr>
            </w:pPr>
          </w:p>
          <w:p w14:paraId="0A9B8F56">
            <w:pPr>
              <w:widowControl w:val="0"/>
              <w:autoSpaceDE w:val="0"/>
              <w:autoSpaceDN w:val="0"/>
              <w:adjustRightInd w:val="0"/>
              <w:spacing w:after="0" w:line="240" w:lineRule="auto"/>
              <w:ind w:left="-18" w:firstLine="18"/>
              <w:jc w:val="center"/>
              <w:rPr>
                <w:rFonts w:ascii="Times New Roman" w:hAnsi="Times New Roman" w:eastAsia="Times New Roman" w:cs="Times New Roman"/>
                <w:sz w:val="24"/>
                <w:szCs w:val="24"/>
                <w:lang w:eastAsia="sr-Latn-RS"/>
              </w:rPr>
            </w:pPr>
          </w:p>
          <w:p w14:paraId="0CD68FF1">
            <w:pPr>
              <w:widowControl w:val="0"/>
              <w:autoSpaceDE w:val="0"/>
              <w:autoSpaceDN w:val="0"/>
              <w:adjustRightInd w:val="0"/>
              <w:spacing w:after="0" w:line="240" w:lineRule="auto"/>
              <w:ind w:left="-18" w:firstLine="18"/>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w:t>
            </w:r>
            <w:r>
              <w:rPr>
                <w:rFonts w:ascii="Times New Roman" w:hAnsi="Times New Roman" w:eastAsia="Times New Roman" w:cs="Times New Roman"/>
                <w:sz w:val="24"/>
                <w:szCs w:val="24"/>
                <w:lang w:val="sr-Cyrl-RS" w:eastAsia="sr-Latn-RS"/>
              </w:rPr>
              <w:t xml:space="preserve"> С</w:t>
            </w:r>
            <w:r>
              <w:rPr>
                <w:rFonts w:ascii="Times New Roman" w:hAnsi="Times New Roman" w:eastAsia="Times New Roman" w:cs="Times New Roman"/>
                <w:sz w:val="24"/>
                <w:szCs w:val="24"/>
                <w:lang w:eastAsia="sr-Latn-RS"/>
              </w:rPr>
              <w:t>астанак тима</w:t>
            </w:r>
          </w:p>
          <w:p w14:paraId="1E5CBEC9">
            <w:pPr>
              <w:widowControl w:val="0"/>
              <w:autoSpaceDE w:val="0"/>
              <w:autoSpaceDN w:val="0"/>
              <w:adjustRightInd w:val="0"/>
              <w:spacing w:after="0" w:line="240" w:lineRule="auto"/>
              <w:ind w:left="-18" w:firstLine="18"/>
              <w:jc w:val="center"/>
              <w:rPr>
                <w:rFonts w:ascii="Times New Roman" w:hAnsi="Times New Roman" w:eastAsia="Times New Roman" w:cs="Times New Roman"/>
                <w:sz w:val="24"/>
                <w:szCs w:val="24"/>
                <w:lang w:eastAsia="sr-Latn-RS"/>
              </w:rPr>
            </w:pPr>
          </w:p>
          <w:p w14:paraId="670FDB44">
            <w:pPr>
              <w:widowControl w:val="0"/>
              <w:shd w:val="clear" w:color="auto" w:fill="FFFFFF"/>
              <w:spacing w:after="150" w:line="240" w:lineRule="auto"/>
              <w:jc w:val="center"/>
              <w:rPr>
                <w:rFonts w:ascii="Times New Roman" w:hAnsi="Times New Roman" w:eastAsia="Times New Roman" w:cs="Times New Roman"/>
                <w:b/>
                <w:bCs/>
                <w:sz w:val="24"/>
                <w:szCs w:val="24"/>
                <w:lang w:eastAsia="sr-Latn-RS"/>
              </w:rPr>
            </w:pPr>
            <w:r>
              <w:rPr>
                <w:rFonts w:ascii="Times New Roman" w:hAnsi="Times New Roman" w:eastAsia="Helvetica" w:cs="Times New Roman"/>
                <w:sz w:val="24"/>
                <w:szCs w:val="24"/>
                <w:shd w:val="clear" w:color="auto" w:fill="FFFFFF"/>
                <w:lang w:val="sr-Cyrl-RS" w:eastAsia="zh-CN"/>
              </w:rPr>
              <w:t xml:space="preserve">- Осмишљавање </w:t>
            </w:r>
            <w:r>
              <w:rPr>
                <w:rFonts w:ascii="Times New Roman" w:hAnsi="Times New Roman" w:eastAsia="Helvetica" w:cs="Times New Roman"/>
                <w:sz w:val="24"/>
                <w:szCs w:val="24"/>
                <w:shd w:val="clear" w:color="auto" w:fill="FFFFFF"/>
                <w:lang w:eastAsia="zh-CN"/>
              </w:rPr>
              <w:t xml:space="preserve">простора </w:t>
            </w:r>
            <w:r>
              <w:rPr>
                <w:rFonts w:ascii="Times New Roman" w:hAnsi="Times New Roman" w:eastAsia="Helvetica" w:cs="Times New Roman"/>
                <w:sz w:val="24"/>
                <w:szCs w:val="24"/>
                <w:shd w:val="clear" w:color="auto" w:fill="FFFFFF"/>
                <w:lang w:val="sr-Cyrl-RS" w:eastAsia="zh-CN"/>
              </w:rPr>
              <w:t xml:space="preserve">предвиђеног </w:t>
            </w:r>
            <w:r>
              <w:rPr>
                <w:rFonts w:ascii="Times New Roman" w:hAnsi="Times New Roman" w:eastAsia="Helvetica" w:cs="Times New Roman"/>
                <w:sz w:val="24"/>
                <w:szCs w:val="24"/>
                <w:shd w:val="clear" w:color="auto" w:fill="FFFFFF"/>
                <w:lang w:eastAsia="zh-CN"/>
              </w:rPr>
              <w:t>за пријем првака</w:t>
            </w:r>
          </w:p>
        </w:tc>
        <w:tc>
          <w:tcPr>
            <w:tcW w:w="1984" w:type="dxa"/>
            <w:tcBorders>
              <w:top w:val="single" w:color="auto" w:sz="4" w:space="0"/>
              <w:left w:val="single" w:color="auto" w:sz="4" w:space="0"/>
              <w:bottom w:val="single" w:color="auto" w:sz="4" w:space="0"/>
              <w:right w:val="single" w:color="auto" w:sz="4" w:space="0"/>
            </w:tcBorders>
            <w:vAlign w:val="center"/>
          </w:tcPr>
          <w:p w14:paraId="665BAD06">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-чланови тима</w:t>
            </w:r>
          </w:p>
          <w:p w14:paraId="6609998B">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sr-Latn-RS"/>
              </w:rPr>
            </w:pPr>
          </w:p>
          <w:p w14:paraId="19544596">
            <w:pPr>
              <w:widowControl w:val="0"/>
              <w:autoSpaceDE w:val="0"/>
              <w:autoSpaceDN w:val="0"/>
              <w:adjustRightInd w:val="0"/>
              <w:spacing w:after="0" w:line="240" w:lineRule="auto"/>
              <w:ind w:left="18"/>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-управа школе</w:t>
            </w:r>
          </w:p>
          <w:p w14:paraId="50FE4809">
            <w:pPr>
              <w:widowControl w:val="0"/>
              <w:autoSpaceDE w:val="0"/>
              <w:autoSpaceDN w:val="0"/>
              <w:adjustRightInd w:val="0"/>
              <w:spacing w:after="0" w:line="240" w:lineRule="auto"/>
              <w:ind w:left="18"/>
              <w:jc w:val="center"/>
              <w:rPr>
                <w:rFonts w:ascii="Times New Roman" w:hAnsi="Times New Roman" w:eastAsia="Times New Roman" w:cs="Times New Roman"/>
                <w:sz w:val="24"/>
                <w:szCs w:val="24"/>
                <w:lang w:eastAsia="sr-Latn-RS"/>
              </w:rPr>
            </w:pPr>
          </w:p>
          <w:p w14:paraId="461E521E">
            <w:pPr>
              <w:widowControl w:val="0"/>
              <w:spacing w:after="0"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w:t>
            </w:r>
            <w:r>
              <w:rPr>
                <w:rFonts w:ascii="Times New Roman" w:hAnsi="Times New Roman" w:eastAsia="Times New Roman" w:cs="Times New Roman"/>
                <w:sz w:val="24"/>
                <w:szCs w:val="24"/>
                <w:lang w:val="sr-Cyrl-RS" w:eastAsia="sr-Latn-RS"/>
              </w:rPr>
              <w:t xml:space="preserve">ПП </w:t>
            </w:r>
            <w:r>
              <w:rPr>
                <w:rFonts w:ascii="Times New Roman" w:hAnsi="Times New Roman" w:eastAsia="Times New Roman" w:cs="Times New Roman"/>
                <w:sz w:val="24"/>
                <w:szCs w:val="24"/>
                <w:lang w:eastAsia="sr-Latn-RS"/>
              </w:rPr>
              <w:t>служба</w:t>
            </w:r>
          </w:p>
          <w:p w14:paraId="1441225E">
            <w:pPr>
              <w:widowControl w:val="0"/>
              <w:spacing w:after="0" w:line="240" w:lineRule="auto"/>
              <w:jc w:val="center"/>
              <w:rPr>
                <w:rFonts w:ascii="Times New Roman" w:hAnsi="Times New Roman" w:eastAsia="Times New Roman" w:cs="Times New Roman"/>
                <w:sz w:val="24"/>
                <w:szCs w:val="24"/>
                <w:lang w:eastAsia="sr-Latn-RS"/>
              </w:rPr>
            </w:pPr>
          </w:p>
          <w:p w14:paraId="21D01EFB">
            <w:pPr>
              <w:widowControl w:val="0"/>
              <w:spacing w:after="0" w:line="240" w:lineRule="auto"/>
              <w:jc w:val="center"/>
              <w:rPr>
                <w:rFonts w:ascii="Times New Roman" w:hAnsi="Times New Roman" w:eastAsia="Times New Roman" w:cs="Times New Roman"/>
                <w:b/>
                <w:bCs/>
                <w:sz w:val="24"/>
                <w:szCs w:val="24"/>
                <w:lang w:eastAsia="sr-Latn-RS"/>
              </w:rPr>
            </w:pPr>
            <w:r>
              <w:rPr>
                <w:rFonts w:ascii="Times New Roman" w:hAnsi="Times New Roman" w:eastAsia="Times New Roman" w:cs="Times New Roman"/>
                <w:sz w:val="24"/>
                <w:szCs w:val="24"/>
                <w:lang w:val="sr-Cyrl-RS" w:eastAsia="sr-Latn-RS"/>
              </w:rPr>
              <w:t>-наставници</w:t>
            </w:r>
          </w:p>
        </w:tc>
        <w:tc>
          <w:tcPr>
            <w:tcW w:w="4253" w:type="dxa"/>
            <w:gridSpan w:val="2"/>
            <w:tcBorders>
              <w:top w:val="single" w:color="auto" w:sz="4" w:space="0"/>
              <w:left w:val="single" w:color="auto" w:sz="4" w:space="0"/>
              <w:bottom w:val="single" w:color="auto" w:sz="4" w:space="0"/>
              <w:right w:val="single" w:color="auto" w:sz="4" w:space="0"/>
            </w:tcBorders>
            <w:vAlign w:val="center"/>
          </w:tcPr>
          <w:p w14:paraId="48414AD1">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Формиран је тим за  школску 2024/2025.годину</w:t>
            </w:r>
          </w:p>
          <w:p w14:paraId="0BE00048">
            <w:pPr>
              <w:widowControl w:val="0"/>
              <w:spacing w:after="0" w:line="240" w:lineRule="auto"/>
              <w:jc w:val="center"/>
              <w:rPr>
                <w:rFonts w:ascii="Times New Roman" w:hAnsi="Times New Roman" w:eastAsia="Times New Roman" w:cs="Times New Roman"/>
                <w:sz w:val="24"/>
                <w:szCs w:val="24"/>
                <w:lang w:val="sr-Cyrl-RS" w:eastAsia="sr-Latn-RS"/>
              </w:rPr>
            </w:pPr>
          </w:p>
          <w:p w14:paraId="22A29B72">
            <w:pPr>
              <w:widowControl w:val="0"/>
              <w:spacing w:after="0" w:line="240" w:lineRule="auto"/>
              <w:jc w:val="center"/>
              <w:rPr>
                <w:rFonts w:ascii="Times New Roman" w:hAnsi="Times New Roman" w:eastAsia="Times New Roman" w:cs="Times New Roman"/>
                <w:b/>
                <w:bCs/>
                <w:sz w:val="24"/>
                <w:szCs w:val="24"/>
                <w:lang w:val="sr-Cyrl-RS" w:eastAsia="sr-Latn-RS"/>
              </w:rPr>
            </w:pPr>
            <w:r>
              <w:rPr>
                <w:rFonts w:ascii="Times New Roman" w:hAnsi="Times New Roman" w:eastAsia="Times New Roman" w:cs="Times New Roman"/>
                <w:sz w:val="24"/>
                <w:szCs w:val="24"/>
                <w:lang w:val="sr-Cyrl-RS" w:eastAsia="sr-Latn-RS"/>
              </w:rPr>
              <w:t xml:space="preserve">-Израђен је акциони план за текућу школску годину </w:t>
            </w:r>
          </w:p>
        </w:tc>
      </w:tr>
      <w:tr w14:paraId="08BE1534">
        <w:tblPrEx>
          <w:tblCellMar>
            <w:top w:w="0" w:type="dxa"/>
            <w:left w:w="0" w:type="dxa"/>
            <w:bottom w:w="0" w:type="dxa"/>
            <w:right w:w="0" w:type="dxa"/>
          </w:tblCellMar>
        </w:tblPrEx>
        <w:tc>
          <w:tcPr>
            <w:tcW w:w="1702" w:type="dxa"/>
            <w:tcBorders>
              <w:top w:val="single" w:color="auto" w:sz="4" w:space="0"/>
              <w:left w:val="single" w:color="auto" w:sz="4" w:space="0"/>
              <w:bottom w:val="single" w:color="auto" w:sz="4" w:space="0"/>
              <w:right w:val="single" w:color="auto" w:sz="4" w:space="0"/>
            </w:tcBorders>
            <w:vAlign w:val="center"/>
          </w:tcPr>
          <w:p w14:paraId="4931F94B">
            <w:pPr>
              <w:widowControl w:val="0"/>
              <w:autoSpaceDE w:val="0"/>
              <w:autoSpaceDN w:val="0"/>
              <w:adjustRightInd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eastAsia="sr-Latn-RS"/>
              </w:rPr>
              <w:t>Септембар</w:t>
            </w:r>
            <w:r>
              <w:rPr>
                <w:rFonts w:ascii="Times New Roman" w:hAnsi="Times New Roman" w:eastAsia="Times New Roman" w:cs="Times New Roman"/>
                <w:sz w:val="24"/>
                <w:szCs w:val="24"/>
                <w:lang w:val="sr-Cyrl-RS" w:eastAsia="sr-Latn-RS"/>
              </w:rPr>
              <w:t xml:space="preserve"> и током школске године</w:t>
            </w:r>
          </w:p>
        </w:tc>
        <w:tc>
          <w:tcPr>
            <w:tcW w:w="3260" w:type="dxa"/>
            <w:tcBorders>
              <w:top w:val="single" w:color="auto" w:sz="4" w:space="0"/>
              <w:left w:val="single" w:color="auto" w:sz="4" w:space="0"/>
              <w:bottom w:val="single" w:color="auto" w:sz="4" w:space="0"/>
              <w:right w:val="single" w:color="auto" w:sz="4" w:space="0"/>
            </w:tcBorders>
            <w:vAlign w:val="center"/>
          </w:tcPr>
          <w:p w14:paraId="1D35984D">
            <w:pPr>
              <w:widowControl w:val="0"/>
              <w:tabs>
                <w:tab w:val="left" w:pos="0"/>
              </w:tabs>
              <w:autoSpaceDE w:val="0"/>
              <w:autoSpaceDN w:val="0"/>
              <w:adjustRightInd w:val="0"/>
              <w:spacing w:after="0" w:line="240" w:lineRule="auto"/>
              <w:jc w:val="center"/>
              <w:rPr>
                <w:rFonts w:ascii="Times New Roman" w:hAnsi="Times New Roman" w:eastAsia="Times New Roman" w:cs="Times New Roman"/>
                <w:sz w:val="24"/>
                <w:szCs w:val="24"/>
                <w:lang w:val="sr-Cyrl-RS" w:eastAsia="sr-Latn-RS"/>
              </w:rPr>
            </w:pPr>
          </w:p>
          <w:p w14:paraId="2C208496">
            <w:pPr>
              <w:widowControl w:val="0"/>
              <w:autoSpaceDE w:val="0"/>
              <w:autoSpaceDN w:val="0"/>
              <w:adjustRightInd w:val="0"/>
              <w:spacing w:after="0" w:line="240" w:lineRule="auto"/>
              <w:jc w:val="center"/>
              <w:rPr>
                <w:rFonts w:ascii="Times New Roman" w:hAnsi="Times New Roman" w:eastAsia="Helvetica" w:cs="Times New Roman"/>
                <w:sz w:val="24"/>
                <w:szCs w:val="24"/>
                <w:shd w:val="clear" w:color="auto" w:fill="FFFFFF"/>
                <w:lang w:eastAsia="sr-Latn-RS"/>
              </w:rPr>
            </w:pPr>
            <w:r>
              <w:rPr>
                <w:rFonts w:ascii="Times New Roman" w:hAnsi="Times New Roman" w:eastAsia="Helvetica" w:cs="Times New Roman"/>
                <w:sz w:val="24"/>
                <w:szCs w:val="24"/>
                <w:shd w:val="clear" w:color="auto" w:fill="FFFFFF"/>
                <w:lang w:eastAsia="sr-Latn-RS"/>
              </w:rPr>
              <w:t>Рад на адаптацији првака на нову средину</w:t>
            </w:r>
          </w:p>
          <w:p w14:paraId="768B3453">
            <w:pPr>
              <w:widowControl w:val="0"/>
              <w:autoSpaceDE w:val="0"/>
              <w:autoSpaceDN w:val="0"/>
              <w:adjustRightInd w:val="0"/>
              <w:spacing w:after="0" w:line="240" w:lineRule="auto"/>
              <w:jc w:val="center"/>
              <w:rPr>
                <w:rFonts w:ascii="Times New Roman" w:hAnsi="Times New Roman" w:eastAsia="Helvetica" w:cs="Times New Roman"/>
                <w:sz w:val="24"/>
                <w:szCs w:val="24"/>
                <w:shd w:val="clear" w:color="auto" w:fill="FFFFFF"/>
                <w:lang w:eastAsia="sr-Latn-RS"/>
              </w:rPr>
            </w:pPr>
          </w:p>
          <w:p w14:paraId="55633914">
            <w:pPr>
              <w:widowControl w:val="0"/>
              <w:autoSpaceDE w:val="0"/>
              <w:autoSpaceDN w:val="0"/>
              <w:adjustRightInd w:val="0"/>
              <w:spacing w:after="0" w:line="240" w:lineRule="auto"/>
              <w:jc w:val="center"/>
              <w:rPr>
                <w:rFonts w:ascii="Times New Roman" w:hAnsi="Times New Roman" w:eastAsia="Helvetica" w:cs="Times New Roman"/>
                <w:sz w:val="24"/>
                <w:szCs w:val="24"/>
                <w:shd w:val="clear" w:color="auto" w:fill="FFFFFF"/>
                <w:lang w:eastAsia="sr-Latn-RS"/>
              </w:rPr>
            </w:pPr>
            <w:r>
              <w:rPr>
                <w:rFonts w:ascii="Times New Roman" w:hAnsi="Times New Roman" w:eastAsia="Helvetica" w:cs="Times New Roman"/>
                <w:sz w:val="24"/>
                <w:szCs w:val="24"/>
                <w:shd w:val="clear" w:color="auto" w:fill="FFFFFF"/>
                <w:lang w:eastAsia="sr-Latn-RS"/>
              </w:rPr>
              <w:t>Рад на прилагођавању ученика петог разреда предметној настави</w:t>
            </w:r>
          </w:p>
          <w:p w14:paraId="5A91A7E1">
            <w:pPr>
              <w:widowControl w:val="0"/>
              <w:autoSpaceDE w:val="0"/>
              <w:autoSpaceDN w:val="0"/>
              <w:adjustRightInd w:val="0"/>
              <w:spacing w:after="0" w:line="240" w:lineRule="auto"/>
              <w:jc w:val="center"/>
              <w:rPr>
                <w:rFonts w:ascii="Times New Roman" w:hAnsi="Times New Roman" w:eastAsia="Helvetica" w:cs="Times New Roman"/>
                <w:sz w:val="24"/>
                <w:szCs w:val="24"/>
                <w:shd w:val="clear" w:color="auto" w:fill="FFFFFF"/>
                <w:lang w:eastAsia="sr-Latn-RS"/>
              </w:rPr>
            </w:pPr>
          </w:p>
          <w:p w14:paraId="20E246FF">
            <w:pPr>
              <w:widowControl w:val="0"/>
              <w:autoSpaceDE w:val="0"/>
              <w:autoSpaceDN w:val="0"/>
              <w:adjustRightInd w:val="0"/>
              <w:spacing w:after="0" w:line="240" w:lineRule="auto"/>
              <w:jc w:val="center"/>
              <w:rPr>
                <w:rFonts w:ascii="Times New Roman" w:hAnsi="Times New Roman" w:eastAsia="Helvetica" w:cs="Times New Roman"/>
                <w:sz w:val="24"/>
                <w:szCs w:val="24"/>
                <w:shd w:val="clear" w:color="auto" w:fill="FFFFFF"/>
                <w:lang w:eastAsia="sr-Latn-RS"/>
              </w:rPr>
            </w:pPr>
          </w:p>
          <w:p w14:paraId="23CA5977">
            <w:pPr>
              <w:widowControl w:val="0"/>
              <w:autoSpaceDE w:val="0"/>
              <w:autoSpaceDN w:val="0"/>
              <w:adjustRightInd w:val="0"/>
              <w:spacing w:after="0" w:line="240" w:lineRule="auto"/>
              <w:jc w:val="center"/>
              <w:rPr>
                <w:rFonts w:ascii="Times New Roman" w:hAnsi="Times New Roman" w:eastAsia="Helvetica" w:cs="Times New Roman"/>
                <w:sz w:val="24"/>
                <w:szCs w:val="24"/>
                <w:shd w:val="clear" w:color="auto" w:fill="FFFFFF"/>
                <w:lang w:eastAsia="sr-Latn-RS"/>
              </w:rPr>
            </w:pPr>
          </w:p>
          <w:p w14:paraId="24D6DFE2">
            <w:pPr>
              <w:widowControl w:val="0"/>
              <w:autoSpaceDE w:val="0"/>
              <w:autoSpaceDN w:val="0"/>
              <w:adjustRightInd w:val="0"/>
              <w:spacing w:after="0" w:line="240" w:lineRule="auto"/>
              <w:jc w:val="center"/>
              <w:rPr>
                <w:rFonts w:ascii="Times New Roman" w:hAnsi="Times New Roman" w:eastAsia="Helvetica" w:cs="Times New Roman"/>
                <w:sz w:val="24"/>
                <w:szCs w:val="24"/>
                <w:shd w:val="clear" w:color="auto" w:fill="FFFFFF"/>
                <w:lang w:eastAsia="sr-Latn-RS"/>
              </w:rPr>
            </w:pPr>
          </w:p>
          <w:p w14:paraId="625796AC">
            <w:pPr>
              <w:widowControl w:val="0"/>
              <w:autoSpaceDE w:val="0"/>
              <w:autoSpaceDN w:val="0"/>
              <w:adjustRightInd w:val="0"/>
              <w:spacing w:after="0" w:line="240" w:lineRule="auto"/>
              <w:jc w:val="center"/>
              <w:rPr>
                <w:rFonts w:ascii="Times New Roman" w:hAnsi="Times New Roman" w:eastAsia="Helvetica" w:cs="Times New Roman"/>
                <w:sz w:val="24"/>
                <w:szCs w:val="24"/>
                <w:shd w:val="clear" w:color="auto" w:fill="FFFFFF"/>
                <w:lang w:eastAsia="sr-Latn-RS"/>
              </w:rPr>
            </w:pPr>
          </w:p>
          <w:p w14:paraId="553C3FD1">
            <w:pPr>
              <w:widowControl w:val="0"/>
              <w:autoSpaceDE w:val="0"/>
              <w:autoSpaceDN w:val="0"/>
              <w:adjustRightInd w:val="0"/>
              <w:spacing w:after="0" w:line="240" w:lineRule="auto"/>
              <w:jc w:val="center"/>
              <w:rPr>
                <w:rFonts w:ascii="Times New Roman" w:hAnsi="Times New Roman" w:eastAsia="Helvetica" w:cs="Times New Roman"/>
                <w:sz w:val="24"/>
                <w:szCs w:val="24"/>
                <w:shd w:val="clear" w:color="auto" w:fill="FFFFFF"/>
                <w:lang w:eastAsia="sr-Latn-RS"/>
              </w:rPr>
            </w:pPr>
          </w:p>
          <w:p w14:paraId="03690E05">
            <w:pPr>
              <w:widowControl w:val="0"/>
              <w:autoSpaceDE w:val="0"/>
              <w:autoSpaceDN w:val="0"/>
              <w:adjustRightInd w:val="0"/>
              <w:spacing w:after="0" w:line="240" w:lineRule="auto"/>
              <w:jc w:val="center"/>
              <w:rPr>
                <w:rFonts w:ascii="Times New Roman" w:hAnsi="Times New Roman" w:eastAsia="Helvetica" w:cs="Times New Roman"/>
                <w:sz w:val="24"/>
                <w:szCs w:val="24"/>
                <w:shd w:val="clear" w:color="auto" w:fill="FFFFFF"/>
                <w:lang w:eastAsia="sr-Latn-RS"/>
              </w:rPr>
            </w:pPr>
          </w:p>
          <w:p w14:paraId="704B882A">
            <w:pPr>
              <w:widowControl w:val="0"/>
              <w:autoSpaceDE w:val="0"/>
              <w:autoSpaceDN w:val="0"/>
              <w:adjustRightInd w:val="0"/>
              <w:spacing w:after="0" w:line="240" w:lineRule="auto"/>
              <w:jc w:val="center"/>
              <w:rPr>
                <w:rFonts w:ascii="Times New Roman" w:hAnsi="Times New Roman" w:eastAsia="Helvetica" w:cs="Times New Roman"/>
                <w:sz w:val="24"/>
                <w:szCs w:val="24"/>
                <w:shd w:val="clear" w:color="auto" w:fill="FFFFFF"/>
                <w:lang w:eastAsia="sr-Latn-RS"/>
              </w:rPr>
            </w:pPr>
          </w:p>
          <w:p w14:paraId="1CB3B5DC">
            <w:pPr>
              <w:widowControl w:val="0"/>
              <w:autoSpaceDE w:val="0"/>
              <w:autoSpaceDN w:val="0"/>
              <w:adjustRightInd w:val="0"/>
              <w:spacing w:after="0" w:line="240" w:lineRule="auto"/>
              <w:jc w:val="center"/>
              <w:rPr>
                <w:rFonts w:ascii="Times New Roman" w:hAnsi="Times New Roman" w:eastAsia="Helvetica" w:cs="Times New Roman"/>
                <w:sz w:val="24"/>
                <w:szCs w:val="24"/>
                <w:shd w:val="clear" w:color="auto" w:fill="FFFFFF"/>
                <w:lang w:eastAsia="sr-Latn-RS"/>
              </w:rPr>
            </w:pPr>
          </w:p>
          <w:p w14:paraId="3554837A">
            <w:pPr>
              <w:widowControl w:val="0"/>
              <w:autoSpaceDE w:val="0"/>
              <w:autoSpaceDN w:val="0"/>
              <w:adjustRightInd w:val="0"/>
              <w:spacing w:after="0" w:line="240" w:lineRule="auto"/>
              <w:jc w:val="center"/>
              <w:rPr>
                <w:rFonts w:ascii="Times New Roman" w:hAnsi="Times New Roman" w:eastAsia="Helvetica" w:cs="Times New Roman"/>
                <w:sz w:val="24"/>
                <w:szCs w:val="24"/>
                <w:shd w:val="clear" w:color="auto" w:fill="FFFFFF"/>
                <w:lang w:eastAsia="sr-Latn-RS"/>
              </w:rPr>
            </w:pPr>
          </w:p>
          <w:p w14:paraId="0644AEE6">
            <w:pPr>
              <w:widowControl w:val="0"/>
              <w:autoSpaceDE w:val="0"/>
              <w:autoSpaceDN w:val="0"/>
              <w:adjustRightInd w:val="0"/>
              <w:spacing w:after="0" w:line="240" w:lineRule="auto"/>
              <w:jc w:val="center"/>
              <w:rPr>
                <w:rFonts w:ascii="Times New Roman" w:hAnsi="Times New Roman" w:eastAsia="Helvetica" w:cs="Times New Roman"/>
                <w:sz w:val="24"/>
                <w:szCs w:val="24"/>
                <w:shd w:val="clear" w:color="auto" w:fill="FFFFFF"/>
                <w:lang w:eastAsia="sr-Latn-RS"/>
              </w:rPr>
            </w:pPr>
          </w:p>
          <w:p w14:paraId="13F65D49">
            <w:pPr>
              <w:widowControl w:val="0"/>
              <w:autoSpaceDE w:val="0"/>
              <w:autoSpaceDN w:val="0"/>
              <w:adjustRightInd w:val="0"/>
              <w:spacing w:after="0" w:line="240" w:lineRule="auto"/>
              <w:jc w:val="center"/>
              <w:rPr>
                <w:rFonts w:ascii="Times New Roman" w:hAnsi="Times New Roman" w:eastAsia="Helvetica" w:cs="Times New Roman"/>
                <w:sz w:val="24"/>
                <w:szCs w:val="24"/>
                <w:shd w:val="clear" w:color="auto" w:fill="FFFFFF"/>
                <w:lang w:eastAsia="sr-Latn-RS"/>
              </w:rPr>
            </w:pPr>
          </w:p>
          <w:p w14:paraId="6D65880B">
            <w:pPr>
              <w:widowControl w:val="0"/>
              <w:autoSpaceDE w:val="0"/>
              <w:autoSpaceDN w:val="0"/>
              <w:adjustRightInd w:val="0"/>
              <w:spacing w:after="0" w:line="240" w:lineRule="auto"/>
              <w:jc w:val="center"/>
              <w:rPr>
                <w:rFonts w:ascii="Times New Roman" w:hAnsi="Times New Roman" w:eastAsia="Helvetica" w:cs="Times New Roman"/>
                <w:sz w:val="24"/>
                <w:szCs w:val="24"/>
                <w:shd w:val="clear" w:color="auto" w:fill="FFFFFF"/>
                <w:lang w:eastAsia="sr-Latn-RS"/>
              </w:rPr>
            </w:pPr>
          </w:p>
          <w:p w14:paraId="6B20F59F">
            <w:pPr>
              <w:widowControl w:val="0"/>
              <w:autoSpaceDE w:val="0"/>
              <w:autoSpaceDN w:val="0"/>
              <w:adjustRightInd w:val="0"/>
              <w:spacing w:after="0" w:line="240" w:lineRule="auto"/>
              <w:jc w:val="center"/>
              <w:rPr>
                <w:rFonts w:ascii="Times New Roman" w:hAnsi="Times New Roman" w:eastAsia="Helvetica" w:cs="Times New Roman"/>
                <w:sz w:val="24"/>
                <w:szCs w:val="24"/>
                <w:shd w:val="clear" w:color="auto" w:fill="FFFFFF"/>
                <w:lang w:eastAsia="sr-Latn-RS"/>
              </w:rPr>
            </w:pPr>
          </w:p>
          <w:p w14:paraId="6A7BB6B1">
            <w:pPr>
              <w:widowControl w:val="0"/>
              <w:autoSpaceDE w:val="0"/>
              <w:autoSpaceDN w:val="0"/>
              <w:adjustRightInd w:val="0"/>
              <w:spacing w:after="0" w:line="240" w:lineRule="auto"/>
              <w:jc w:val="center"/>
              <w:rPr>
                <w:rFonts w:ascii="Times New Roman" w:hAnsi="Times New Roman" w:eastAsia="Helvetica" w:cs="Times New Roman"/>
                <w:sz w:val="24"/>
                <w:szCs w:val="24"/>
                <w:shd w:val="clear" w:color="auto" w:fill="FFFFFF"/>
                <w:lang w:eastAsia="sr-Latn-RS"/>
              </w:rPr>
            </w:pPr>
          </w:p>
          <w:p w14:paraId="271C8DBA">
            <w:pPr>
              <w:widowControl w:val="0"/>
              <w:autoSpaceDE w:val="0"/>
              <w:autoSpaceDN w:val="0"/>
              <w:adjustRightInd w:val="0"/>
              <w:spacing w:after="0" w:line="240" w:lineRule="auto"/>
              <w:jc w:val="center"/>
              <w:rPr>
                <w:rFonts w:ascii="Times New Roman" w:hAnsi="Times New Roman" w:eastAsia="Helvetica" w:cs="Times New Roman"/>
                <w:sz w:val="24"/>
                <w:szCs w:val="24"/>
                <w:shd w:val="clear" w:color="auto" w:fill="FFFFFF"/>
                <w:lang w:eastAsia="sr-Latn-RS"/>
              </w:rPr>
            </w:pPr>
          </w:p>
          <w:p w14:paraId="0D75E1DB">
            <w:pPr>
              <w:widowControl w:val="0"/>
              <w:spacing w:after="0" w:line="240" w:lineRule="auto"/>
              <w:jc w:val="center"/>
              <w:rPr>
                <w:rFonts w:ascii="Times New Roman" w:hAnsi="Times New Roman" w:eastAsia="Helvetica" w:cs="Times New Roman"/>
                <w:sz w:val="24"/>
                <w:szCs w:val="24"/>
                <w:shd w:val="clear" w:color="auto" w:fill="FFFFFF"/>
                <w:lang w:eastAsia="sr-Latn-RS"/>
              </w:rPr>
            </w:pPr>
          </w:p>
          <w:p w14:paraId="7E663465">
            <w:pPr>
              <w:widowControl w:val="0"/>
              <w:spacing w:after="0" w:line="240" w:lineRule="auto"/>
              <w:jc w:val="center"/>
              <w:rPr>
                <w:rFonts w:ascii="Times New Roman" w:hAnsi="Times New Roman" w:eastAsia="Helvetica" w:cs="Times New Roman"/>
                <w:sz w:val="24"/>
                <w:szCs w:val="24"/>
                <w:shd w:val="clear" w:color="auto" w:fill="FFFFFF"/>
                <w:lang w:eastAsia="sr-Latn-RS"/>
              </w:rPr>
            </w:pPr>
          </w:p>
          <w:p w14:paraId="31F4FC7B">
            <w:pPr>
              <w:widowControl w:val="0"/>
              <w:spacing w:after="0" w:line="240" w:lineRule="auto"/>
              <w:jc w:val="center"/>
              <w:rPr>
                <w:rFonts w:ascii="Times New Roman" w:hAnsi="Times New Roman" w:eastAsia="Helvetica" w:cs="Times New Roman"/>
                <w:sz w:val="24"/>
                <w:szCs w:val="24"/>
                <w:shd w:val="clear" w:color="auto" w:fill="FFFFFF"/>
                <w:lang w:eastAsia="sr-Latn-RS"/>
              </w:rPr>
            </w:pPr>
          </w:p>
          <w:p w14:paraId="1E86C2D8">
            <w:pPr>
              <w:widowControl w:val="0"/>
              <w:spacing w:after="0" w:line="240" w:lineRule="auto"/>
              <w:jc w:val="center"/>
              <w:rPr>
                <w:rFonts w:ascii="Times New Roman" w:hAnsi="Times New Roman" w:eastAsia="Helvetica" w:cs="Times New Roman"/>
                <w:sz w:val="24"/>
                <w:szCs w:val="24"/>
                <w:shd w:val="clear" w:color="auto" w:fill="FFFFFF"/>
                <w:lang w:eastAsia="sr-Latn-RS"/>
              </w:rPr>
            </w:pPr>
          </w:p>
          <w:p w14:paraId="32ED88E0">
            <w:pPr>
              <w:widowControl w:val="0"/>
              <w:spacing w:after="0" w:line="240" w:lineRule="auto"/>
              <w:jc w:val="center"/>
              <w:rPr>
                <w:rFonts w:ascii="Times New Roman" w:hAnsi="Times New Roman" w:eastAsia="Helvetica" w:cs="Times New Roman"/>
                <w:sz w:val="24"/>
                <w:szCs w:val="24"/>
                <w:shd w:val="clear" w:color="auto" w:fill="FFFFFF"/>
                <w:lang w:eastAsia="sr-Latn-RS"/>
              </w:rPr>
            </w:pPr>
          </w:p>
          <w:p w14:paraId="5DA8B9E3">
            <w:pPr>
              <w:widowControl w:val="0"/>
              <w:spacing w:after="0" w:line="240" w:lineRule="auto"/>
              <w:jc w:val="center"/>
              <w:rPr>
                <w:rFonts w:ascii="Times New Roman" w:hAnsi="Times New Roman" w:eastAsia="Helvetica" w:cs="Times New Roman"/>
                <w:sz w:val="24"/>
                <w:szCs w:val="24"/>
                <w:shd w:val="clear" w:color="auto" w:fill="FFFFFF"/>
                <w:lang w:eastAsia="sr-Latn-RS"/>
              </w:rPr>
            </w:pPr>
          </w:p>
          <w:p w14:paraId="2CF0225E">
            <w:pPr>
              <w:widowControl w:val="0"/>
              <w:spacing w:after="0" w:line="240" w:lineRule="auto"/>
              <w:jc w:val="center"/>
              <w:rPr>
                <w:rFonts w:ascii="Times New Roman" w:hAnsi="Times New Roman" w:eastAsia="Helvetica" w:cs="Times New Roman"/>
                <w:sz w:val="24"/>
                <w:szCs w:val="24"/>
                <w:shd w:val="clear" w:color="auto" w:fill="FFFFFF"/>
                <w:lang w:eastAsia="sr-Latn-RS"/>
              </w:rPr>
            </w:pPr>
          </w:p>
          <w:p w14:paraId="13632F04">
            <w:pPr>
              <w:widowControl w:val="0"/>
              <w:spacing w:after="0" w:line="240" w:lineRule="auto"/>
              <w:jc w:val="center"/>
              <w:rPr>
                <w:rFonts w:ascii="Times New Roman" w:hAnsi="Times New Roman" w:eastAsia="Helvetica" w:cs="Times New Roman"/>
                <w:sz w:val="24"/>
                <w:szCs w:val="24"/>
                <w:shd w:val="clear" w:color="auto" w:fill="FFFFFF"/>
                <w:lang w:eastAsia="sr-Latn-RS"/>
              </w:rPr>
            </w:pPr>
          </w:p>
          <w:p w14:paraId="5F0F6F23">
            <w:pPr>
              <w:widowControl w:val="0"/>
              <w:spacing w:after="0" w:line="240" w:lineRule="auto"/>
              <w:jc w:val="center"/>
              <w:rPr>
                <w:rFonts w:ascii="Times New Roman" w:hAnsi="Times New Roman" w:eastAsia="Helvetica" w:cs="Times New Roman"/>
                <w:sz w:val="24"/>
                <w:szCs w:val="24"/>
                <w:shd w:val="clear" w:color="auto" w:fill="FFFFFF"/>
                <w:lang w:eastAsia="sr-Latn-RS"/>
              </w:rPr>
            </w:pPr>
          </w:p>
          <w:p w14:paraId="6E2784E1">
            <w:pPr>
              <w:widowControl w:val="0"/>
              <w:spacing w:after="0" w:line="240" w:lineRule="auto"/>
              <w:jc w:val="center"/>
              <w:rPr>
                <w:rFonts w:ascii="Times New Roman" w:hAnsi="Times New Roman" w:eastAsia="Helvetica" w:cs="Times New Roman"/>
                <w:sz w:val="24"/>
                <w:szCs w:val="24"/>
                <w:shd w:val="clear" w:color="auto" w:fill="FFFFFF"/>
                <w:lang w:eastAsia="sr-Latn-RS"/>
              </w:rPr>
            </w:pPr>
          </w:p>
          <w:p w14:paraId="7D218C8B">
            <w:pPr>
              <w:widowControl w:val="0"/>
              <w:spacing w:after="0" w:line="240" w:lineRule="auto"/>
              <w:jc w:val="center"/>
              <w:rPr>
                <w:rFonts w:ascii="Times New Roman" w:hAnsi="Times New Roman" w:eastAsia="Helvetica" w:cs="Times New Roman"/>
                <w:sz w:val="24"/>
                <w:szCs w:val="24"/>
                <w:shd w:val="clear" w:color="auto" w:fill="FFFFFF"/>
                <w:lang w:eastAsia="sr-Latn-RS"/>
              </w:rPr>
            </w:pPr>
          </w:p>
          <w:p w14:paraId="0B19A46A">
            <w:pPr>
              <w:widowControl w:val="0"/>
              <w:spacing w:after="0" w:line="240" w:lineRule="auto"/>
              <w:jc w:val="center"/>
              <w:rPr>
                <w:rFonts w:ascii="Times New Roman" w:hAnsi="Times New Roman" w:eastAsia="Helvetica" w:cs="Times New Roman"/>
                <w:sz w:val="24"/>
                <w:szCs w:val="24"/>
                <w:shd w:val="clear" w:color="auto" w:fill="FFFFFF"/>
                <w:lang w:eastAsia="sr-Latn-RS"/>
              </w:rPr>
            </w:pPr>
          </w:p>
          <w:p w14:paraId="71C529FB">
            <w:pPr>
              <w:widowControl w:val="0"/>
              <w:spacing w:after="0" w:line="240" w:lineRule="auto"/>
              <w:jc w:val="center"/>
              <w:rPr>
                <w:rFonts w:ascii="Times New Roman" w:hAnsi="Times New Roman" w:eastAsia="Helvetica" w:cs="Times New Roman"/>
                <w:sz w:val="24"/>
                <w:szCs w:val="24"/>
                <w:shd w:val="clear" w:color="auto" w:fill="FFFFFF"/>
                <w:lang w:eastAsia="sr-Latn-RS"/>
              </w:rPr>
            </w:pPr>
          </w:p>
          <w:p w14:paraId="33E87A38">
            <w:pPr>
              <w:widowControl w:val="0"/>
              <w:spacing w:after="0" w:line="240" w:lineRule="auto"/>
              <w:jc w:val="center"/>
              <w:rPr>
                <w:rFonts w:ascii="Times New Roman" w:hAnsi="Times New Roman" w:eastAsia="Helvetica" w:cs="Times New Roman"/>
                <w:sz w:val="24"/>
                <w:szCs w:val="24"/>
                <w:shd w:val="clear" w:color="auto" w:fill="FFFFFF"/>
                <w:lang w:eastAsia="sr-Latn-RS"/>
              </w:rPr>
            </w:pPr>
          </w:p>
          <w:p w14:paraId="78A58FE1">
            <w:pPr>
              <w:widowControl w:val="0"/>
              <w:spacing w:after="0" w:line="240" w:lineRule="auto"/>
              <w:jc w:val="center"/>
              <w:rPr>
                <w:rFonts w:ascii="Times New Roman" w:hAnsi="Times New Roman" w:eastAsia="Helvetica" w:cs="Times New Roman"/>
                <w:sz w:val="24"/>
                <w:szCs w:val="24"/>
                <w:shd w:val="clear" w:color="auto" w:fill="FFFFFF"/>
                <w:lang w:eastAsia="sr-Latn-RS"/>
              </w:rPr>
            </w:pPr>
          </w:p>
          <w:p w14:paraId="028DAD44">
            <w:pPr>
              <w:widowControl w:val="0"/>
              <w:spacing w:after="0" w:line="240" w:lineRule="auto"/>
              <w:jc w:val="center"/>
              <w:rPr>
                <w:rFonts w:ascii="Times New Roman" w:hAnsi="Times New Roman" w:eastAsia="Helvetica" w:cs="Times New Roman"/>
                <w:sz w:val="24"/>
                <w:szCs w:val="24"/>
                <w:shd w:val="clear" w:color="auto" w:fill="FFFFFF"/>
                <w:lang w:eastAsia="sr-Latn-RS"/>
              </w:rPr>
            </w:pPr>
          </w:p>
          <w:p w14:paraId="103CCD5E">
            <w:pPr>
              <w:widowControl w:val="0"/>
              <w:spacing w:after="0" w:line="240" w:lineRule="auto"/>
              <w:jc w:val="center"/>
              <w:rPr>
                <w:rFonts w:ascii="Times New Roman" w:hAnsi="Times New Roman" w:eastAsia="Helvetica" w:cs="Times New Roman"/>
                <w:sz w:val="24"/>
                <w:szCs w:val="24"/>
                <w:shd w:val="clear" w:color="auto" w:fill="FFFFFF"/>
                <w:lang w:eastAsia="sr-Latn-RS"/>
              </w:rPr>
            </w:pPr>
          </w:p>
          <w:p w14:paraId="079F4374">
            <w:pPr>
              <w:widowControl w:val="0"/>
              <w:spacing w:after="0" w:line="240" w:lineRule="auto"/>
              <w:jc w:val="center"/>
              <w:rPr>
                <w:rFonts w:ascii="Times New Roman" w:hAnsi="Times New Roman" w:eastAsia="Helvetica" w:cs="Times New Roman"/>
                <w:sz w:val="24"/>
                <w:szCs w:val="24"/>
                <w:shd w:val="clear" w:color="auto" w:fill="FFFFFF"/>
                <w:lang w:eastAsia="sr-Latn-RS"/>
              </w:rPr>
            </w:pPr>
          </w:p>
          <w:p w14:paraId="03EB7B62">
            <w:pPr>
              <w:widowControl w:val="0"/>
              <w:spacing w:after="0" w:line="240" w:lineRule="auto"/>
              <w:jc w:val="center"/>
              <w:rPr>
                <w:rFonts w:ascii="Times New Roman" w:hAnsi="Times New Roman" w:eastAsia="Helvetica" w:cs="Times New Roman"/>
                <w:sz w:val="24"/>
                <w:szCs w:val="24"/>
                <w:shd w:val="clear" w:color="auto" w:fill="FFFFFF"/>
                <w:lang w:eastAsia="sr-Latn-RS"/>
              </w:rPr>
            </w:pPr>
          </w:p>
          <w:p w14:paraId="7BE90197">
            <w:pPr>
              <w:widowControl w:val="0"/>
              <w:spacing w:after="0" w:line="240" w:lineRule="auto"/>
              <w:jc w:val="center"/>
              <w:rPr>
                <w:rFonts w:ascii="Times New Roman" w:hAnsi="Times New Roman" w:eastAsia="Helvetica" w:cs="Times New Roman"/>
                <w:sz w:val="24"/>
                <w:szCs w:val="24"/>
                <w:shd w:val="clear" w:color="auto" w:fill="FFFFFF"/>
                <w:lang w:eastAsia="sr-Latn-RS"/>
              </w:rPr>
            </w:pPr>
          </w:p>
          <w:p w14:paraId="34EEF764">
            <w:pPr>
              <w:widowControl w:val="0"/>
              <w:spacing w:after="0" w:line="240" w:lineRule="auto"/>
              <w:jc w:val="center"/>
              <w:rPr>
                <w:rFonts w:ascii="Times New Roman" w:hAnsi="Times New Roman" w:eastAsia="Helvetica" w:cs="Times New Roman"/>
                <w:sz w:val="24"/>
                <w:szCs w:val="24"/>
                <w:shd w:val="clear" w:color="auto" w:fill="FFFFFF"/>
                <w:lang w:eastAsia="sr-Latn-RS"/>
              </w:rPr>
            </w:pPr>
          </w:p>
          <w:p w14:paraId="4E9582C8">
            <w:pPr>
              <w:widowControl w:val="0"/>
              <w:spacing w:after="0" w:line="240" w:lineRule="auto"/>
              <w:jc w:val="center"/>
              <w:rPr>
                <w:rFonts w:ascii="Times New Roman" w:hAnsi="Times New Roman" w:eastAsia="Helvetica" w:cs="Times New Roman"/>
                <w:sz w:val="24"/>
                <w:szCs w:val="24"/>
                <w:shd w:val="clear" w:color="auto" w:fill="FFFFFF"/>
                <w:lang w:eastAsia="sr-Latn-RS"/>
              </w:rPr>
            </w:pPr>
          </w:p>
          <w:p w14:paraId="58C7091F">
            <w:pPr>
              <w:widowControl w:val="0"/>
              <w:spacing w:after="0" w:line="240" w:lineRule="auto"/>
              <w:jc w:val="center"/>
              <w:rPr>
                <w:rFonts w:ascii="Times New Roman" w:hAnsi="Times New Roman" w:eastAsia="Helvetica" w:cs="Times New Roman"/>
                <w:sz w:val="24"/>
                <w:szCs w:val="24"/>
                <w:shd w:val="clear" w:color="auto" w:fill="FFFFFF"/>
                <w:lang w:eastAsia="sr-Latn-RS"/>
              </w:rPr>
            </w:pPr>
          </w:p>
          <w:p w14:paraId="66B5DBA0">
            <w:pPr>
              <w:widowControl w:val="0"/>
              <w:spacing w:after="0" w:line="240" w:lineRule="auto"/>
              <w:jc w:val="center"/>
              <w:rPr>
                <w:rFonts w:ascii="Times New Roman" w:hAnsi="Times New Roman" w:eastAsia="Helvetica" w:cs="Times New Roman"/>
                <w:sz w:val="24"/>
                <w:szCs w:val="24"/>
                <w:shd w:val="clear" w:color="auto" w:fill="FFFFFF"/>
                <w:lang w:eastAsia="sr-Latn-RS"/>
              </w:rPr>
            </w:pPr>
          </w:p>
          <w:p w14:paraId="69B78282">
            <w:pPr>
              <w:widowControl w:val="0"/>
              <w:spacing w:after="0" w:line="240" w:lineRule="auto"/>
              <w:jc w:val="center"/>
              <w:rPr>
                <w:rFonts w:ascii="Times New Roman" w:hAnsi="Times New Roman" w:eastAsia="Helvetica" w:cs="Times New Roman"/>
                <w:sz w:val="24"/>
                <w:szCs w:val="24"/>
                <w:shd w:val="clear" w:color="auto" w:fill="FFFFFF"/>
                <w:lang w:eastAsia="sr-Latn-RS"/>
              </w:rPr>
            </w:pPr>
          </w:p>
          <w:p w14:paraId="401698F5">
            <w:pPr>
              <w:widowControl w:val="0"/>
              <w:spacing w:after="0" w:line="240" w:lineRule="auto"/>
              <w:jc w:val="center"/>
              <w:rPr>
                <w:rFonts w:ascii="Times New Roman" w:hAnsi="Times New Roman" w:eastAsia="Helvetica" w:cs="Times New Roman"/>
                <w:sz w:val="24"/>
                <w:szCs w:val="24"/>
                <w:shd w:val="clear" w:color="auto" w:fill="FFFFFF"/>
                <w:lang w:eastAsia="sr-Latn-RS"/>
              </w:rPr>
            </w:pPr>
          </w:p>
          <w:p w14:paraId="3DF6BFC7">
            <w:pPr>
              <w:widowControl w:val="0"/>
              <w:spacing w:after="0" w:line="240" w:lineRule="auto"/>
              <w:jc w:val="center"/>
              <w:rPr>
                <w:rFonts w:ascii="Times New Roman" w:hAnsi="Times New Roman" w:eastAsia="Helvetica" w:cs="Times New Roman"/>
                <w:sz w:val="24"/>
                <w:szCs w:val="24"/>
                <w:shd w:val="clear" w:color="auto" w:fill="FFFFFF"/>
                <w:lang w:eastAsia="sr-Latn-RS"/>
              </w:rPr>
            </w:pPr>
          </w:p>
          <w:p w14:paraId="3E2807CA">
            <w:pPr>
              <w:widowControl w:val="0"/>
              <w:spacing w:after="0" w:line="240" w:lineRule="auto"/>
              <w:jc w:val="center"/>
              <w:rPr>
                <w:rFonts w:ascii="Times New Roman" w:hAnsi="Times New Roman" w:eastAsia="Times New Roman" w:cs="Times New Roman"/>
                <w:sz w:val="24"/>
                <w:szCs w:val="24"/>
                <w:lang w:eastAsia="sr-Latn-RS"/>
              </w:rPr>
            </w:pPr>
          </w:p>
        </w:tc>
        <w:tc>
          <w:tcPr>
            <w:tcW w:w="4253" w:type="dxa"/>
            <w:gridSpan w:val="3"/>
            <w:tcBorders>
              <w:top w:val="single" w:color="auto" w:sz="4" w:space="0"/>
              <w:left w:val="single" w:color="auto" w:sz="4" w:space="0"/>
              <w:bottom w:val="single" w:color="auto" w:sz="4" w:space="0"/>
              <w:right w:val="single" w:color="auto" w:sz="4" w:space="0"/>
            </w:tcBorders>
            <w:vAlign w:val="center"/>
          </w:tcPr>
          <w:p w14:paraId="20BFA9B3">
            <w:pPr>
              <w:widowControl w:val="0"/>
              <w:spacing w:after="0" w:line="240" w:lineRule="auto"/>
              <w:jc w:val="center"/>
              <w:rPr>
                <w:rFonts w:ascii="Times New Roman" w:hAnsi="Times New Roman" w:eastAsia="Helvetica" w:cs="Times New Roman"/>
                <w:sz w:val="24"/>
                <w:szCs w:val="24"/>
                <w:shd w:val="clear" w:color="auto" w:fill="FFFFFF"/>
                <w:lang w:eastAsia="zh-CN" w:bidi="ar"/>
              </w:rPr>
            </w:pPr>
            <w:r>
              <w:rPr>
                <w:rFonts w:ascii="Times New Roman" w:hAnsi="Times New Roman" w:eastAsia="Helvetica" w:cs="Times New Roman"/>
                <w:sz w:val="24"/>
                <w:szCs w:val="24"/>
                <w:shd w:val="clear" w:color="auto" w:fill="FFFFFF"/>
                <w:lang w:eastAsia="zh-CN" w:bidi="ar"/>
              </w:rPr>
              <w:t>-</w:t>
            </w:r>
            <w:r>
              <w:rPr>
                <w:rFonts w:ascii="Times New Roman" w:hAnsi="Times New Roman" w:eastAsia="Helvetica" w:cs="Times New Roman"/>
                <w:sz w:val="24"/>
                <w:szCs w:val="24"/>
                <w:shd w:val="clear" w:color="auto" w:fill="FFFFFF"/>
                <w:lang w:val="sr-Cyrl-RS" w:eastAsia="zh-CN" w:bidi="ar"/>
              </w:rPr>
              <w:t xml:space="preserve"> П</w:t>
            </w:r>
            <w:r>
              <w:rPr>
                <w:rFonts w:ascii="Times New Roman" w:hAnsi="Times New Roman" w:eastAsia="Helvetica" w:cs="Times New Roman"/>
                <w:sz w:val="24"/>
                <w:szCs w:val="24"/>
                <w:shd w:val="clear" w:color="auto" w:fill="FFFFFF"/>
                <w:lang w:eastAsia="zh-CN" w:bidi="ar"/>
              </w:rPr>
              <w:t>риредба за добродошлицу првацима</w:t>
            </w:r>
          </w:p>
          <w:p w14:paraId="73DDFF48">
            <w:pPr>
              <w:widowControl w:val="0"/>
              <w:shd w:val="clear" w:color="auto" w:fill="FFFFFF"/>
              <w:spacing w:after="150" w:line="240" w:lineRule="auto"/>
              <w:jc w:val="center"/>
              <w:rPr>
                <w:rFonts w:ascii="Times New Roman" w:hAnsi="Times New Roman" w:eastAsia="Helvetica" w:cs="Times New Roman"/>
                <w:sz w:val="24"/>
                <w:szCs w:val="24"/>
                <w:shd w:val="clear" w:color="auto" w:fill="FFFFFF"/>
                <w:lang w:val="sr-Cyrl-RS" w:eastAsia="zh-CN"/>
              </w:rPr>
            </w:pPr>
            <w:r>
              <w:rPr>
                <w:rFonts w:ascii="Times New Roman" w:hAnsi="Times New Roman" w:eastAsia="Helvetica" w:cs="Times New Roman"/>
                <w:sz w:val="24"/>
                <w:szCs w:val="24"/>
                <w:shd w:val="clear" w:color="auto" w:fill="FFFFFF"/>
                <w:lang w:eastAsia="zh-CN"/>
              </w:rPr>
              <w:t>-</w:t>
            </w:r>
            <w:r>
              <w:rPr>
                <w:rFonts w:ascii="Times New Roman" w:hAnsi="Times New Roman" w:eastAsia="Helvetica" w:cs="Times New Roman"/>
                <w:sz w:val="24"/>
                <w:szCs w:val="24"/>
                <w:shd w:val="clear" w:color="auto" w:fill="FFFFFF"/>
                <w:lang w:val="sr-Cyrl-RS" w:eastAsia="zh-CN"/>
              </w:rPr>
              <w:t xml:space="preserve"> Свечани пријем и прозивка  првака</w:t>
            </w:r>
          </w:p>
          <w:p w14:paraId="26976365">
            <w:pPr>
              <w:widowControl w:val="0"/>
              <w:shd w:val="clear" w:color="auto" w:fill="FFFFFF"/>
              <w:spacing w:after="150" w:line="240" w:lineRule="auto"/>
              <w:jc w:val="center"/>
              <w:rPr>
                <w:rFonts w:ascii="Times New Roman" w:hAnsi="Times New Roman" w:eastAsia="Times New Roman" w:cs="Times New Roman"/>
                <w:sz w:val="24"/>
                <w:szCs w:val="24"/>
                <w:shd w:val="clear" w:color="auto" w:fill="FFFFFF"/>
                <w:lang w:val="sr-Cyrl-RS" w:eastAsia="sr-Latn-RS"/>
              </w:rPr>
            </w:pPr>
            <w:r>
              <w:rPr>
                <w:rFonts w:ascii="Times New Roman" w:hAnsi="Times New Roman" w:eastAsia="Times New Roman" w:cs="Times New Roman"/>
                <w:sz w:val="24"/>
                <w:szCs w:val="24"/>
                <w:shd w:val="clear" w:color="auto" w:fill="FFFFFF"/>
                <w:lang w:val="sr-Cyrl-RS" w:eastAsia="sr-Latn-RS"/>
              </w:rPr>
              <w:t xml:space="preserve">- </w:t>
            </w:r>
            <w:r>
              <w:rPr>
                <w:rFonts w:ascii="Times New Roman" w:hAnsi="Times New Roman" w:eastAsia="Helvetica" w:cs="Times New Roman"/>
                <w:sz w:val="24"/>
                <w:szCs w:val="24"/>
                <w:shd w:val="clear" w:color="auto" w:fill="FFFFFF"/>
                <w:lang w:val="sr-Cyrl-RS" w:eastAsia="zh-CN"/>
              </w:rPr>
              <w:t>П</w:t>
            </w:r>
            <w:r>
              <w:rPr>
                <w:rFonts w:ascii="Times New Roman" w:hAnsi="Times New Roman" w:eastAsia="Times New Roman" w:cs="Times New Roman"/>
                <w:sz w:val="24"/>
                <w:szCs w:val="24"/>
                <w:shd w:val="clear" w:color="auto" w:fill="FFFFFF"/>
                <w:lang w:eastAsia="sr-Latn-RS"/>
              </w:rPr>
              <w:t>рипремање добродошлице и прозивка ученика петог разреда.</w:t>
            </w:r>
          </w:p>
          <w:p w14:paraId="18CCE572">
            <w:pPr>
              <w:widowControl w:val="0"/>
              <w:shd w:val="clear" w:color="auto" w:fill="FFFFFF"/>
              <w:spacing w:after="150" w:line="240" w:lineRule="auto"/>
              <w:jc w:val="center"/>
              <w:rPr>
                <w:rFonts w:ascii="Times New Roman" w:hAnsi="Times New Roman" w:eastAsia="Helvetica" w:cs="Times New Roman"/>
                <w:sz w:val="24"/>
                <w:szCs w:val="24"/>
                <w:shd w:val="clear" w:color="auto" w:fill="FFFFFF"/>
                <w:lang w:val="sr-Cyrl-RS" w:eastAsia="zh-CN"/>
              </w:rPr>
            </w:pPr>
            <w:r>
              <w:rPr>
                <w:rFonts w:ascii="Times New Roman" w:hAnsi="Times New Roman" w:eastAsia="Times New Roman" w:cs="Times New Roman"/>
                <w:sz w:val="24"/>
                <w:szCs w:val="24"/>
                <w:shd w:val="clear" w:color="auto" w:fill="FFFFFF"/>
                <w:lang w:val="sr-Cyrl-RS" w:eastAsia="sr-Latn-RS"/>
              </w:rPr>
              <w:t xml:space="preserve">- </w:t>
            </w:r>
            <w:r>
              <w:rPr>
                <w:rFonts w:ascii="Times New Roman" w:hAnsi="Times New Roman" w:eastAsia="Helvetica" w:cs="Times New Roman"/>
                <w:sz w:val="24"/>
                <w:szCs w:val="24"/>
                <w:shd w:val="clear" w:color="auto" w:fill="FFFFFF"/>
                <w:lang w:val="sr-Cyrl-RS" w:eastAsia="zh-CN"/>
              </w:rPr>
              <w:t xml:space="preserve">Подела </w:t>
            </w:r>
            <w:r>
              <w:rPr>
                <w:rFonts w:ascii="Times New Roman" w:hAnsi="Times New Roman" w:eastAsia="Times New Roman" w:cs="Times New Roman"/>
                <w:sz w:val="24"/>
                <w:szCs w:val="24"/>
                <w:shd w:val="clear" w:color="auto" w:fill="FFFFFF"/>
                <w:lang w:eastAsia="sr-Latn-RS"/>
              </w:rPr>
              <w:t>штампан</w:t>
            </w:r>
            <w:r>
              <w:rPr>
                <w:rFonts w:ascii="Times New Roman" w:hAnsi="Times New Roman" w:eastAsia="Times New Roman" w:cs="Times New Roman"/>
                <w:sz w:val="24"/>
                <w:szCs w:val="24"/>
                <w:shd w:val="clear" w:color="auto" w:fill="FFFFFF"/>
                <w:lang w:val="sr-Cyrl-RS" w:eastAsia="sr-Latn-RS"/>
              </w:rPr>
              <w:t>ог</w:t>
            </w:r>
            <w:r>
              <w:rPr>
                <w:rFonts w:ascii="Times New Roman" w:hAnsi="Times New Roman" w:eastAsia="Times New Roman" w:cs="Times New Roman"/>
                <w:sz w:val="24"/>
                <w:szCs w:val="24"/>
                <w:shd w:val="clear" w:color="auto" w:fill="FFFFFF"/>
                <w:lang w:eastAsia="sr-Latn-RS"/>
              </w:rPr>
              <w:t xml:space="preserve"> материјал</w:t>
            </w:r>
            <w:r>
              <w:rPr>
                <w:rFonts w:ascii="Times New Roman" w:hAnsi="Times New Roman" w:eastAsia="Times New Roman" w:cs="Times New Roman"/>
                <w:sz w:val="24"/>
                <w:szCs w:val="24"/>
                <w:shd w:val="clear" w:color="auto" w:fill="FFFFFF"/>
                <w:lang w:val="sr-Cyrl-RS" w:eastAsia="sr-Latn-RS"/>
              </w:rPr>
              <w:t>а</w:t>
            </w:r>
            <w:r>
              <w:rPr>
                <w:rFonts w:ascii="Times New Roman" w:hAnsi="Times New Roman" w:eastAsia="Times New Roman" w:cs="Times New Roman"/>
                <w:sz w:val="24"/>
                <w:szCs w:val="24"/>
                <w:shd w:val="clear" w:color="auto" w:fill="FFFFFF"/>
                <w:lang w:eastAsia="sr-Latn-RS"/>
              </w:rPr>
              <w:t xml:space="preserve"> родитељима и ученицима </w:t>
            </w:r>
            <w:r>
              <w:rPr>
                <w:rFonts w:ascii="Times New Roman" w:hAnsi="Times New Roman" w:eastAsia="Times New Roman" w:cs="Times New Roman"/>
                <w:sz w:val="24"/>
                <w:szCs w:val="24"/>
                <w:shd w:val="clear" w:color="auto" w:fill="FFFFFF"/>
                <w:lang w:val="sr-Cyrl-RS" w:eastAsia="sr-Latn-RS"/>
              </w:rPr>
              <w:t>петог разреда</w:t>
            </w:r>
          </w:p>
          <w:p w14:paraId="078B1265">
            <w:pPr>
              <w:widowControl w:val="0"/>
              <w:shd w:val="clear" w:color="auto" w:fill="FFFFFF"/>
              <w:spacing w:after="150" w:line="240" w:lineRule="auto"/>
              <w:jc w:val="center"/>
              <w:rPr>
                <w:rFonts w:ascii="Times New Roman" w:hAnsi="Times New Roman" w:eastAsia="Helvetica" w:cs="Times New Roman"/>
                <w:sz w:val="24"/>
                <w:szCs w:val="24"/>
                <w:shd w:val="clear" w:color="auto" w:fill="FFFFFF"/>
                <w:lang w:val="sr-Cyrl-RS" w:eastAsia="zh-CN"/>
              </w:rPr>
            </w:pPr>
          </w:p>
          <w:p w14:paraId="7D4D6735">
            <w:pPr>
              <w:widowControl w:val="0"/>
              <w:shd w:val="clear" w:color="auto" w:fill="FFFFFF"/>
              <w:spacing w:after="150" w:line="240" w:lineRule="auto"/>
              <w:jc w:val="center"/>
              <w:rPr>
                <w:rFonts w:ascii="Times New Roman" w:hAnsi="Times New Roman" w:eastAsia="Helvetica" w:cs="Times New Roman"/>
                <w:sz w:val="24"/>
                <w:szCs w:val="24"/>
                <w:shd w:val="clear" w:color="auto" w:fill="FFFFFF"/>
                <w:lang w:val="sr-Cyrl-RS" w:eastAsia="zh-CN"/>
              </w:rPr>
            </w:pPr>
            <w:r>
              <w:rPr>
                <w:rFonts w:ascii="Times New Roman" w:hAnsi="Times New Roman" w:eastAsia="Helvetica" w:cs="Times New Roman"/>
                <w:sz w:val="24"/>
                <w:szCs w:val="24"/>
                <w:shd w:val="clear" w:color="auto" w:fill="FFFFFF"/>
                <w:lang w:eastAsia="zh-CN"/>
              </w:rPr>
              <w:t>-</w:t>
            </w:r>
            <w:r>
              <w:rPr>
                <w:rFonts w:ascii="Times New Roman" w:hAnsi="Times New Roman" w:eastAsia="Helvetica" w:cs="Times New Roman"/>
                <w:sz w:val="24"/>
                <w:szCs w:val="24"/>
                <w:shd w:val="clear" w:color="auto" w:fill="FFFFFF"/>
                <w:lang w:val="sr-Cyrl-RS" w:eastAsia="zh-CN"/>
              </w:rPr>
              <w:t xml:space="preserve"> Р</w:t>
            </w:r>
            <w:r>
              <w:rPr>
                <w:rFonts w:ascii="Times New Roman" w:hAnsi="Times New Roman" w:eastAsia="Helvetica" w:cs="Times New Roman"/>
                <w:sz w:val="24"/>
                <w:szCs w:val="24"/>
                <w:shd w:val="clear" w:color="auto" w:fill="FFFFFF"/>
                <w:lang w:eastAsia="zh-CN"/>
              </w:rPr>
              <w:t>азговор родитеља и ученика са ОС</w:t>
            </w:r>
          </w:p>
          <w:p w14:paraId="1D7D5724">
            <w:pPr>
              <w:widowControl w:val="0"/>
              <w:shd w:val="clear" w:color="auto" w:fill="FFFFFF"/>
              <w:spacing w:after="150" w:line="240" w:lineRule="auto"/>
              <w:jc w:val="center"/>
              <w:rPr>
                <w:rFonts w:ascii="Times New Roman" w:hAnsi="Times New Roman" w:eastAsia="Helvetica" w:cs="Times New Roman"/>
                <w:sz w:val="24"/>
                <w:szCs w:val="24"/>
                <w:shd w:val="clear" w:color="auto" w:fill="FFFFFF"/>
                <w:lang w:val="sr-Cyrl-RS" w:eastAsia="zh-CN"/>
              </w:rPr>
            </w:pPr>
            <w:r>
              <w:rPr>
                <w:rFonts w:ascii="Times New Roman" w:hAnsi="Times New Roman" w:eastAsia="Helvetica" w:cs="Times New Roman"/>
                <w:sz w:val="24"/>
                <w:szCs w:val="24"/>
                <w:shd w:val="clear" w:color="auto" w:fill="FFFFFF"/>
                <w:lang w:eastAsia="zh-CN"/>
              </w:rPr>
              <w:t xml:space="preserve">- </w:t>
            </w:r>
            <w:r>
              <w:rPr>
                <w:rFonts w:ascii="Times New Roman" w:hAnsi="Times New Roman" w:eastAsia="Helvetica" w:cs="Times New Roman"/>
                <w:sz w:val="24"/>
                <w:szCs w:val="24"/>
                <w:shd w:val="clear" w:color="auto" w:fill="FFFFFF"/>
                <w:lang w:val="sr-Cyrl-RS" w:eastAsia="zh-CN"/>
              </w:rPr>
              <w:t>Формирање вајбер групе ( или други вид комуникације) са родитељима</w:t>
            </w:r>
          </w:p>
          <w:p w14:paraId="6C84AF5B">
            <w:pPr>
              <w:widowControl w:val="0"/>
              <w:shd w:val="clear" w:color="auto" w:fill="FFFFFF"/>
              <w:spacing w:after="150" w:line="240" w:lineRule="auto"/>
              <w:jc w:val="center"/>
              <w:rPr>
                <w:rFonts w:ascii="Times New Roman" w:hAnsi="Times New Roman" w:eastAsia="Helvetica" w:cs="Times New Roman"/>
                <w:sz w:val="24"/>
                <w:szCs w:val="24"/>
                <w:shd w:val="clear" w:color="auto" w:fill="FFFFFF"/>
                <w:lang w:val="sr-Cyrl-RS" w:eastAsia="zh-CN"/>
              </w:rPr>
            </w:pPr>
            <w:r>
              <w:rPr>
                <w:rFonts w:ascii="Times New Roman" w:hAnsi="Times New Roman" w:eastAsia="Helvetica" w:cs="Times New Roman"/>
                <w:sz w:val="24"/>
                <w:szCs w:val="24"/>
                <w:shd w:val="clear" w:color="auto" w:fill="FFFFFF"/>
                <w:lang w:val="sr-Cyrl-RS" w:eastAsia="zh-CN"/>
              </w:rPr>
              <w:t>- Увид у снабдевеност уџбеницима</w:t>
            </w:r>
          </w:p>
          <w:p w14:paraId="39482780">
            <w:pPr>
              <w:widowControl w:val="0"/>
              <w:shd w:val="clear" w:color="auto" w:fill="FFFFFF"/>
              <w:spacing w:after="150" w:line="240" w:lineRule="auto"/>
              <w:jc w:val="center"/>
              <w:rPr>
                <w:rFonts w:ascii="Times New Roman" w:hAnsi="Times New Roman" w:eastAsia="Helvetica" w:cs="Times New Roman"/>
                <w:sz w:val="24"/>
                <w:szCs w:val="24"/>
                <w:shd w:val="clear" w:color="auto" w:fill="FFFFFF"/>
                <w:lang w:val="sr-Cyrl-RS" w:eastAsia="zh-CN"/>
              </w:rPr>
            </w:pPr>
            <w:r>
              <w:rPr>
                <w:rFonts w:ascii="Times New Roman" w:hAnsi="Times New Roman" w:eastAsia="Helvetica" w:cs="Times New Roman"/>
                <w:sz w:val="24"/>
                <w:szCs w:val="24"/>
                <w:shd w:val="clear" w:color="auto" w:fill="FFFFFF"/>
                <w:lang w:val="sr-Cyrl-RS" w:eastAsia="zh-CN"/>
              </w:rPr>
              <w:t>- Давање сагласности за продужени боравак</w:t>
            </w:r>
          </w:p>
          <w:p w14:paraId="202033A4">
            <w:pPr>
              <w:widowControl w:val="0"/>
              <w:shd w:val="clear" w:color="auto" w:fill="FFFFFF"/>
              <w:spacing w:after="150" w:line="240" w:lineRule="auto"/>
              <w:jc w:val="center"/>
              <w:rPr>
                <w:rFonts w:ascii="Times New Roman" w:hAnsi="Times New Roman" w:eastAsia="Helvetica" w:cs="Times New Roman"/>
                <w:sz w:val="24"/>
                <w:szCs w:val="24"/>
                <w:shd w:val="clear" w:color="auto" w:fill="FFFFFF"/>
                <w:lang w:val="sr-Cyrl-RS" w:eastAsia="zh-CN"/>
              </w:rPr>
            </w:pPr>
            <w:r>
              <w:rPr>
                <w:rFonts w:ascii="Times New Roman" w:hAnsi="Times New Roman" w:eastAsia="Helvetica" w:cs="Times New Roman"/>
                <w:sz w:val="24"/>
                <w:szCs w:val="24"/>
                <w:shd w:val="clear" w:color="auto" w:fill="FFFFFF"/>
                <w:lang w:val="sr-Cyrl-RS" w:eastAsia="zh-CN"/>
              </w:rPr>
              <w:t>- Давање сагласности за фотографисање у циљу промоције школе</w:t>
            </w:r>
          </w:p>
          <w:p w14:paraId="0E69E1C3">
            <w:pPr>
              <w:widowControl w:val="0"/>
              <w:shd w:val="clear" w:color="auto" w:fill="FFFFFF"/>
              <w:spacing w:after="150" w:line="240" w:lineRule="auto"/>
              <w:jc w:val="center"/>
              <w:rPr>
                <w:rFonts w:ascii="Times New Roman" w:hAnsi="Times New Roman" w:eastAsia="Helvetica" w:cs="Times New Roman"/>
                <w:sz w:val="24"/>
                <w:szCs w:val="24"/>
                <w:shd w:val="clear" w:color="auto" w:fill="FFFFFF"/>
                <w:lang w:val="sr-Cyrl-RS" w:eastAsia="zh-CN"/>
              </w:rPr>
            </w:pPr>
            <w:r>
              <w:rPr>
                <w:rFonts w:ascii="Times New Roman" w:hAnsi="Times New Roman" w:eastAsia="Helvetica" w:cs="Times New Roman"/>
                <w:sz w:val="24"/>
                <w:szCs w:val="24"/>
                <w:shd w:val="clear" w:color="auto" w:fill="FFFFFF"/>
                <w:lang w:eastAsia="zh-CN"/>
              </w:rPr>
              <w:t xml:space="preserve">- </w:t>
            </w:r>
            <w:r>
              <w:rPr>
                <w:rFonts w:ascii="Times New Roman" w:hAnsi="Times New Roman" w:eastAsia="Helvetica" w:cs="Times New Roman"/>
                <w:sz w:val="24"/>
                <w:szCs w:val="24"/>
                <w:shd w:val="clear" w:color="auto" w:fill="FFFFFF"/>
                <w:lang w:val="sr-Cyrl-RS" w:eastAsia="zh-CN"/>
              </w:rPr>
              <w:t>Помоћ у развијању радних навика</w:t>
            </w:r>
          </w:p>
          <w:p w14:paraId="0F06BEC0">
            <w:pPr>
              <w:widowControl w:val="0"/>
              <w:shd w:val="clear" w:color="auto" w:fill="FFFFFF"/>
              <w:spacing w:after="150" w:line="240" w:lineRule="auto"/>
              <w:jc w:val="center"/>
              <w:rPr>
                <w:rFonts w:ascii="Times New Roman" w:hAnsi="Times New Roman" w:eastAsia="Helvetica" w:cs="Times New Roman"/>
                <w:sz w:val="24"/>
                <w:szCs w:val="24"/>
                <w:shd w:val="clear" w:color="auto" w:fill="FFFFFF"/>
                <w:lang w:val="sr-Cyrl-RS" w:eastAsia="zh-CN"/>
              </w:rPr>
            </w:pPr>
          </w:p>
          <w:p w14:paraId="10D0751D">
            <w:pPr>
              <w:widowControl w:val="0"/>
              <w:shd w:val="clear" w:color="auto" w:fill="FFFFFF"/>
              <w:spacing w:after="150" w:line="240" w:lineRule="auto"/>
              <w:jc w:val="center"/>
              <w:rPr>
                <w:rFonts w:ascii="Times New Roman" w:hAnsi="Times New Roman" w:eastAsia="Helvetica" w:cs="Times New Roman"/>
                <w:sz w:val="24"/>
                <w:szCs w:val="24"/>
                <w:shd w:val="clear" w:color="auto" w:fill="FFFFFF"/>
                <w:lang w:val="sr-Cyrl-RS" w:eastAsia="zh-CN"/>
              </w:rPr>
            </w:pPr>
          </w:p>
          <w:p w14:paraId="28299734">
            <w:pPr>
              <w:widowControl w:val="0"/>
              <w:shd w:val="clear" w:color="auto" w:fill="FFFFFF"/>
              <w:spacing w:after="150" w:line="240" w:lineRule="auto"/>
              <w:jc w:val="center"/>
              <w:rPr>
                <w:rFonts w:ascii="Times New Roman" w:hAnsi="Times New Roman" w:eastAsia="Helvetica" w:cs="Times New Roman"/>
                <w:sz w:val="24"/>
                <w:szCs w:val="24"/>
                <w:shd w:val="clear" w:color="auto" w:fill="FFFFFF"/>
                <w:lang w:val="sr-Cyrl-RS" w:eastAsia="zh-CN"/>
              </w:rPr>
            </w:pPr>
            <w:r>
              <w:rPr>
                <w:rFonts w:ascii="Times New Roman" w:hAnsi="Times New Roman" w:eastAsia="Helvetica" w:cs="Times New Roman"/>
                <w:sz w:val="24"/>
                <w:szCs w:val="24"/>
                <w:shd w:val="clear" w:color="auto" w:fill="FFFFFF"/>
                <w:lang w:eastAsia="zh-CN"/>
              </w:rPr>
              <w:t xml:space="preserve">- </w:t>
            </w:r>
            <w:r>
              <w:rPr>
                <w:rFonts w:ascii="Times New Roman" w:hAnsi="Times New Roman" w:eastAsia="Helvetica" w:cs="Times New Roman"/>
                <w:sz w:val="24"/>
                <w:szCs w:val="24"/>
                <w:shd w:val="clear" w:color="auto" w:fill="FFFFFF"/>
                <w:lang w:val="sr-Cyrl-RS" w:eastAsia="zh-CN"/>
              </w:rPr>
              <w:t>Ч</w:t>
            </w:r>
            <w:r>
              <w:rPr>
                <w:rFonts w:ascii="Times New Roman" w:hAnsi="Times New Roman" w:eastAsia="Helvetica" w:cs="Times New Roman"/>
                <w:sz w:val="24"/>
                <w:szCs w:val="24"/>
                <w:shd w:val="clear" w:color="auto" w:fill="FFFFFF"/>
                <w:lang w:eastAsia="zh-CN"/>
              </w:rPr>
              <w:t>асови О</w:t>
            </w:r>
            <w:r>
              <w:rPr>
                <w:rFonts w:ascii="Times New Roman" w:hAnsi="Times New Roman" w:eastAsia="Helvetica" w:cs="Times New Roman"/>
                <w:sz w:val="24"/>
                <w:szCs w:val="24"/>
                <w:shd w:val="clear" w:color="auto" w:fill="FFFFFF"/>
                <w:lang w:val="sr-Cyrl-RS" w:eastAsia="zh-CN"/>
              </w:rPr>
              <w:t>С ради међусобног упознавања ученика и развијања осећаја за припадост групи, превенције насиља,  израде паноа  -са правилима понашања</w:t>
            </w:r>
          </w:p>
          <w:p w14:paraId="5E9A6C2C">
            <w:pPr>
              <w:widowControl w:val="0"/>
              <w:shd w:val="clear" w:color="auto" w:fill="FFFFFF"/>
              <w:spacing w:after="150" w:line="240" w:lineRule="auto"/>
              <w:jc w:val="center"/>
              <w:rPr>
                <w:rFonts w:ascii="Times New Roman" w:hAnsi="Times New Roman" w:eastAsia="Helvetica" w:cs="Times New Roman"/>
                <w:sz w:val="24"/>
                <w:szCs w:val="24"/>
                <w:shd w:val="clear" w:color="auto" w:fill="FFFFFF"/>
                <w:lang w:val="sr-Cyrl-RS" w:eastAsia="zh-CN"/>
              </w:rPr>
            </w:pPr>
          </w:p>
          <w:p w14:paraId="6534BC5C">
            <w:pPr>
              <w:widowControl w:val="0"/>
              <w:shd w:val="clear" w:color="auto" w:fill="FFFFFF"/>
              <w:spacing w:after="150" w:line="240" w:lineRule="auto"/>
              <w:jc w:val="center"/>
              <w:rPr>
                <w:rFonts w:ascii="Times New Roman" w:hAnsi="Times New Roman" w:eastAsia="Helvetica" w:cs="Times New Roman"/>
                <w:sz w:val="24"/>
                <w:szCs w:val="24"/>
                <w:shd w:val="clear" w:color="auto" w:fill="FFFFFF"/>
                <w:lang w:val="sr-Cyrl-RS" w:eastAsia="zh-CN"/>
              </w:rPr>
            </w:pPr>
            <w:r>
              <w:rPr>
                <w:rFonts w:ascii="Times New Roman" w:hAnsi="Times New Roman" w:eastAsia="Helvetica" w:cs="Times New Roman"/>
                <w:sz w:val="24"/>
                <w:szCs w:val="24"/>
                <w:shd w:val="clear" w:color="auto" w:fill="FFFFFF"/>
                <w:lang w:val="sr-Cyrl-RS" w:eastAsia="zh-CN"/>
              </w:rPr>
              <w:t>- Организовање допунске наставе</w:t>
            </w:r>
          </w:p>
          <w:p w14:paraId="332AF03C">
            <w:pPr>
              <w:widowControl w:val="0"/>
              <w:shd w:val="clear" w:color="auto" w:fill="FFFFFF"/>
              <w:spacing w:after="150" w:line="240" w:lineRule="auto"/>
              <w:jc w:val="center"/>
              <w:rPr>
                <w:rFonts w:ascii="Times New Roman" w:hAnsi="Times New Roman" w:eastAsia="Helvetica" w:cs="Times New Roman"/>
                <w:sz w:val="24"/>
                <w:szCs w:val="24"/>
                <w:shd w:val="clear" w:color="auto" w:fill="FFFFFF"/>
                <w:lang w:val="sr-Cyrl-RS" w:eastAsia="zh-CN"/>
              </w:rPr>
            </w:pPr>
          </w:p>
          <w:p w14:paraId="114F0D55">
            <w:pPr>
              <w:widowControl w:val="0"/>
              <w:shd w:val="clear" w:color="auto" w:fill="FFFFFF"/>
              <w:spacing w:after="150" w:line="240" w:lineRule="auto"/>
              <w:jc w:val="center"/>
              <w:rPr>
                <w:rFonts w:ascii="Times New Roman" w:hAnsi="Times New Roman" w:eastAsia="Helvetica" w:cs="Times New Roman"/>
                <w:sz w:val="24"/>
                <w:szCs w:val="24"/>
                <w:shd w:val="clear" w:color="auto" w:fill="FFFFFF"/>
                <w:lang w:val="sr-Cyrl-RS" w:eastAsia="zh-CN"/>
              </w:rPr>
            </w:pPr>
            <w:r>
              <w:rPr>
                <w:rFonts w:ascii="Times New Roman" w:hAnsi="Times New Roman" w:eastAsia="Helvetica" w:cs="Times New Roman"/>
                <w:sz w:val="24"/>
                <w:szCs w:val="24"/>
                <w:shd w:val="clear" w:color="auto" w:fill="FFFFFF"/>
                <w:lang w:val="sr-Cyrl-RS" w:eastAsia="zh-CN"/>
              </w:rPr>
              <w:t>- Идентификација ученика којима је потребан логопедски третман</w:t>
            </w:r>
          </w:p>
          <w:p w14:paraId="20BF400F">
            <w:pPr>
              <w:widowControl w:val="0"/>
              <w:shd w:val="clear" w:color="auto" w:fill="FFFFFF"/>
              <w:spacing w:after="150" w:line="240" w:lineRule="auto"/>
              <w:jc w:val="center"/>
              <w:rPr>
                <w:rFonts w:ascii="Times New Roman" w:hAnsi="Times New Roman" w:eastAsia="Helvetica" w:cs="Times New Roman"/>
                <w:sz w:val="24"/>
                <w:szCs w:val="24"/>
                <w:shd w:val="clear" w:color="auto" w:fill="FFFFFF"/>
                <w:lang w:val="sr-Cyrl-RS" w:eastAsia="zh-CN"/>
              </w:rPr>
            </w:pPr>
            <w:r>
              <w:rPr>
                <w:rFonts w:ascii="Times New Roman" w:hAnsi="Times New Roman" w:eastAsia="Helvetica" w:cs="Times New Roman"/>
                <w:sz w:val="24"/>
                <w:szCs w:val="24"/>
                <w:shd w:val="clear" w:color="auto" w:fill="FFFFFF"/>
                <w:lang w:val="sr-Cyrl-RS" w:eastAsia="zh-CN"/>
              </w:rPr>
              <w:t>- Идентификација ученика из осетљивих група</w:t>
            </w:r>
          </w:p>
          <w:p w14:paraId="6409528B">
            <w:pPr>
              <w:widowControl w:val="0"/>
              <w:shd w:val="clear" w:color="auto" w:fill="FFFFFF"/>
              <w:spacing w:after="150" w:line="240" w:lineRule="auto"/>
              <w:jc w:val="center"/>
              <w:rPr>
                <w:rFonts w:ascii="Times New Roman" w:hAnsi="Times New Roman" w:eastAsia="Helvetica" w:cs="Times New Roman"/>
                <w:sz w:val="24"/>
                <w:szCs w:val="24"/>
                <w:shd w:val="clear" w:color="auto" w:fill="FFFFFF"/>
                <w:lang w:val="sr-Cyrl-RS" w:eastAsia="zh-CN"/>
              </w:rPr>
            </w:pPr>
            <w:r>
              <w:rPr>
                <w:rFonts w:ascii="Times New Roman" w:hAnsi="Times New Roman" w:eastAsia="Helvetica" w:cs="Times New Roman"/>
                <w:sz w:val="24"/>
                <w:szCs w:val="24"/>
                <w:shd w:val="clear" w:color="auto" w:fill="FFFFFF"/>
                <w:lang w:val="sr-Cyrl-RS" w:eastAsia="zh-CN"/>
              </w:rPr>
              <w:t>- активност ,,Безбедност деце у саобраћају“</w:t>
            </w:r>
          </w:p>
          <w:p w14:paraId="54B08931">
            <w:pPr>
              <w:widowControl w:val="0"/>
              <w:shd w:val="clear" w:color="auto" w:fill="FFFFFF"/>
              <w:spacing w:after="150" w:line="240" w:lineRule="auto"/>
              <w:jc w:val="center"/>
              <w:rPr>
                <w:rFonts w:ascii="Times New Roman" w:hAnsi="Times New Roman" w:eastAsia="Times New Roman" w:cs="Times New Roman"/>
                <w:sz w:val="24"/>
                <w:szCs w:val="24"/>
                <w:lang w:eastAsia="sr-Latn-RS"/>
              </w:rPr>
            </w:pPr>
            <w:r>
              <w:rPr>
                <w:rFonts w:ascii="Times New Roman" w:hAnsi="Times New Roman" w:eastAsia="Helvetica" w:cs="Times New Roman"/>
                <w:sz w:val="24"/>
                <w:szCs w:val="24"/>
                <w:shd w:val="clear" w:color="auto" w:fill="FFFFFF"/>
                <w:lang w:val="sr-Cyrl-RS" w:eastAsia="zh-CN"/>
              </w:rPr>
              <w:t>(ученици првог разреда)</w:t>
            </w:r>
          </w:p>
        </w:tc>
        <w:tc>
          <w:tcPr>
            <w:tcW w:w="1984" w:type="dxa"/>
            <w:tcBorders>
              <w:top w:val="single" w:color="auto" w:sz="4" w:space="0"/>
              <w:left w:val="single" w:color="auto" w:sz="4" w:space="0"/>
              <w:bottom w:val="single" w:color="auto" w:sz="4" w:space="0"/>
              <w:right w:val="single" w:color="auto" w:sz="4" w:space="0"/>
            </w:tcBorders>
            <w:vAlign w:val="center"/>
          </w:tcPr>
          <w:p w14:paraId="138C0FD2">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RS" w:eastAsia="sr-Latn-RS"/>
              </w:rPr>
              <w:t>-</w:t>
            </w:r>
            <w:r>
              <w:rPr>
                <w:rFonts w:ascii="Times New Roman" w:hAnsi="Times New Roman" w:eastAsia="Times New Roman" w:cs="Times New Roman"/>
                <w:sz w:val="24"/>
                <w:szCs w:val="24"/>
                <w:lang w:eastAsia="sr-Latn-RS"/>
              </w:rPr>
              <w:t>чланови тима</w:t>
            </w:r>
          </w:p>
          <w:p w14:paraId="7F4797CB">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sr-Latn-RS"/>
              </w:rPr>
            </w:pPr>
          </w:p>
          <w:p w14:paraId="789742E6">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-управа школе</w:t>
            </w:r>
          </w:p>
          <w:p w14:paraId="5DEE7102">
            <w:pPr>
              <w:widowControl w:val="0"/>
              <w:autoSpaceDE w:val="0"/>
              <w:autoSpaceDN w:val="0"/>
              <w:adjustRightInd w:val="0"/>
              <w:spacing w:after="0" w:line="240" w:lineRule="auto"/>
              <w:ind w:left="18"/>
              <w:jc w:val="center"/>
              <w:rPr>
                <w:rFonts w:ascii="Times New Roman" w:hAnsi="Times New Roman" w:eastAsia="Times New Roman" w:cs="Times New Roman"/>
                <w:sz w:val="24"/>
                <w:szCs w:val="24"/>
                <w:lang w:eastAsia="sr-Latn-RS"/>
              </w:rPr>
            </w:pPr>
          </w:p>
          <w:p w14:paraId="1F723285">
            <w:pPr>
              <w:widowControl w:val="0"/>
              <w:spacing w:after="0"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w:t>
            </w:r>
            <w:r>
              <w:rPr>
                <w:rFonts w:ascii="Times New Roman" w:hAnsi="Times New Roman" w:eastAsia="Times New Roman" w:cs="Times New Roman"/>
                <w:sz w:val="24"/>
                <w:szCs w:val="24"/>
                <w:lang w:val="sr-Cyrl-RS" w:eastAsia="sr-Latn-RS"/>
              </w:rPr>
              <w:t xml:space="preserve">ПП </w:t>
            </w:r>
            <w:r>
              <w:rPr>
                <w:rFonts w:ascii="Times New Roman" w:hAnsi="Times New Roman" w:eastAsia="Times New Roman" w:cs="Times New Roman"/>
                <w:sz w:val="24"/>
                <w:szCs w:val="24"/>
                <w:lang w:eastAsia="sr-Latn-RS"/>
              </w:rPr>
              <w:t>служба</w:t>
            </w:r>
          </w:p>
          <w:p w14:paraId="7B08D528">
            <w:pPr>
              <w:widowControl w:val="0"/>
              <w:spacing w:after="0" w:line="240" w:lineRule="auto"/>
              <w:jc w:val="center"/>
              <w:rPr>
                <w:rFonts w:ascii="Times New Roman" w:hAnsi="Times New Roman" w:eastAsia="Times New Roman" w:cs="Times New Roman"/>
                <w:sz w:val="24"/>
                <w:szCs w:val="24"/>
                <w:lang w:eastAsia="sr-Latn-RS"/>
              </w:rPr>
            </w:pPr>
          </w:p>
          <w:p w14:paraId="1CE64C41">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активи наставника првог, четвртог и петог разреда</w:t>
            </w:r>
          </w:p>
          <w:p w14:paraId="4A0822AB">
            <w:pPr>
              <w:widowControl w:val="0"/>
              <w:spacing w:after="0" w:line="240" w:lineRule="auto"/>
              <w:jc w:val="center"/>
              <w:rPr>
                <w:rFonts w:ascii="Times New Roman" w:hAnsi="Times New Roman" w:eastAsia="Times New Roman" w:cs="Times New Roman"/>
                <w:sz w:val="24"/>
                <w:szCs w:val="24"/>
                <w:lang w:val="sr-Cyrl-RS" w:eastAsia="sr-Latn-RS"/>
              </w:rPr>
            </w:pPr>
          </w:p>
          <w:p w14:paraId="3526D7C8">
            <w:pPr>
              <w:widowControl w:val="0"/>
              <w:spacing w:after="0" w:line="240" w:lineRule="auto"/>
              <w:jc w:val="center"/>
              <w:rPr>
                <w:rFonts w:ascii="Times New Roman" w:hAnsi="Times New Roman" w:eastAsia="Times New Roman" w:cs="Times New Roman"/>
                <w:sz w:val="24"/>
                <w:szCs w:val="24"/>
                <w:lang w:val="sr-Cyrl-RS" w:eastAsia="sr-Latn-RS"/>
              </w:rPr>
            </w:pPr>
          </w:p>
          <w:p w14:paraId="2E30EF72">
            <w:pPr>
              <w:widowControl w:val="0"/>
              <w:spacing w:after="0" w:line="240" w:lineRule="auto"/>
              <w:jc w:val="center"/>
              <w:rPr>
                <w:rFonts w:ascii="Times New Roman" w:hAnsi="Times New Roman" w:eastAsia="Times New Roman" w:cs="Times New Roman"/>
                <w:sz w:val="24"/>
                <w:szCs w:val="24"/>
                <w:lang w:val="sr-Cyrl-RS" w:eastAsia="sr-Latn-RS"/>
              </w:rPr>
            </w:pPr>
          </w:p>
          <w:p w14:paraId="265EAF73">
            <w:pPr>
              <w:widowControl w:val="0"/>
              <w:spacing w:after="0" w:line="240" w:lineRule="auto"/>
              <w:jc w:val="center"/>
              <w:rPr>
                <w:rFonts w:ascii="Times New Roman" w:hAnsi="Times New Roman" w:eastAsia="Times New Roman" w:cs="Times New Roman"/>
                <w:sz w:val="24"/>
                <w:szCs w:val="24"/>
                <w:lang w:val="sr-Cyrl-RS" w:eastAsia="sr-Latn-RS"/>
              </w:rPr>
            </w:pPr>
          </w:p>
          <w:p w14:paraId="197D89C0">
            <w:pPr>
              <w:widowControl w:val="0"/>
              <w:spacing w:after="0" w:line="240" w:lineRule="auto"/>
              <w:jc w:val="center"/>
              <w:rPr>
                <w:rFonts w:ascii="Times New Roman" w:hAnsi="Times New Roman" w:eastAsia="Times New Roman" w:cs="Times New Roman"/>
                <w:sz w:val="24"/>
                <w:szCs w:val="24"/>
                <w:lang w:val="sr-Cyrl-RS" w:eastAsia="sr-Latn-RS"/>
              </w:rPr>
            </w:pPr>
          </w:p>
          <w:p w14:paraId="001A3C5B">
            <w:pPr>
              <w:widowControl w:val="0"/>
              <w:spacing w:after="0" w:line="240" w:lineRule="auto"/>
              <w:jc w:val="center"/>
              <w:rPr>
                <w:rFonts w:ascii="Times New Roman" w:hAnsi="Times New Roman" w:eastAsia="Times New Roman" w:cs="Times New Roman"/>
                <w:sz w:val="24"/>
                <w:szCs w:val="24"/>
                <w:lang w:val="sr-Cyrl-RS" w:eastAsia="sr-Latn-RS"/>
              </w:rPr>
            </w:pPr>
          </w:p>
          <w:p w14:paraId="098A2BFB">
            <w:pPr>
              <w:widowControl w:val="0"/>
              <w:spacing w:after="0" w:line="240" w:lineRule="auto"/>
              <w:jc w:val="center"/>
              <w:rPr>
                <w:rFonts w:ascii="Times New Roman" w:hAnsi="Times New Roman" w:eastAsia="Times New Roman" w:cs="Times New Roman"/>
                <w:sz w:val="24"/>
                <w:szCs w:val="24"/>
                <w:lang w:val="sr-Cyrl-RS" w:eastAsia="sr-Latn-RS"/>
              </w:rPr>
            </w:pPr>
          </w:p>
          <w:p w14:paraId="14C5E327">
            <w:pPr>
              <w:widowControl w:val="0"/>
              <w:spacing w:after="0" w:line="240" w:lineRule="auto"/>
              <w:jc w:val="center"/>
              <w:rPr>
                <w:rFonts w:ascii="Times New Roman" w:hAnsi="Times New Roman" w:eastAsia="Times New Roman" w:cs="Times New Roman"/>
                <w:sz w:val="24"/>
                <w:szCs w:val="24"/>
                <w:lang w:val="sr-Cyrl-RS" w:eastAsia="sr-Latn-RS"/>
              </w:rPr>
            </w:pPr>
          </w:p>
          <w:p w14:paraId="06A7FC0B">
            <w:pPr>
              <w:widowControl w:val="0"/>
              <w:spacing w:after="0" w:line="240" w:lineRule="auto"/>
              <w:jc w:val="center"/>
              <w:rPr>
                <w:rFonts w:ascii="Times New Roman" w:hAnsi="Times New Roman" w:eastAsia="Times New Roman" w:cs="Times New Roman"/>
                <w:sz w:val="24"/>
                <w:szCs w:val="24"/>
                <w:lang w:val="sr-Cyrl-RS" w:eastAsia="sr-Latn-RS"/>
              </w:rPr>
            </w:pPr>
          </w:p>
          <w:p w14:paraId="757CF504">
            <w:pPr>
              <w:widowControl w:val="0"/>
              <w:spacing w:after="0" w:line="240" w:lineRule="auto"/>
              <w:jc w:val="center"/>
              <w:rPr>
                <w:rFonts w:ascii="Times New Roman" w:hAnsi="Times New Roman" w:eastAsia="Times New Roman" w:cs="Times New Roman"/>
                <w:sz w:val="24"/>
                <w:szCs w:val="24"/>
                <w:lang w:val="sr-Cyrl-RS" w:eastAsia="sr-Latn-RS"/>
              </w:rPr>
            </w:pPr>
          </w:p>
          <w:p w14:paraId="55D099CB">
            <w:pPr>
              <w:widowControl w:val="0"/>
              <w:spacing w:after="0" w:line="240" w:lineRule="auto"/>
              <w:jc w:val="center"/>
              <w:rPr>
                <w:rFonts w:ascii="Times New Roman" w:hAnsi="Times New Roman" w:eastAsia="Times New Roman" w:cs="Times New Roman"/>
                <w:sz w:val="24"/>
                <w:szCs w:val="24"/>
                <w:lang w:val="sr-Cyrl-RS" w:eastAsia="sr-Latn-RS"/>
              </w:rPr>
            </w:pPr>
          </w:p>
          <w:p w14:paraId="3EA8E23A">
            <w:pPr>
              <w:widowControl w:val="0"/>
              <w:spacing w:after="0" w:line="240" w:lineRule="auto"/>
              <w:jc w:val="center"/>
              <w:rPr>
                <w:rFonts w:ascii="Times New Roman" w:hAnsi="Times New Roman" w:eastAsia="Times New Roman" w:cs="Times New Roman"/>
                <w:sz w:val="24"/>
                <w:szCs w:val="24"/>
                <w:lang w:val="sr-Cyrl-RS" w:eastAsia="sr-Latn-RS"/>
              </w:rPr>
            </w:pPr>
          </w:p>
          <w:p w14:paraId="6FFBB0F8">
            <w:pPr>
              <w:widowControl w:val="0"/>
              <w:spacing w:after="0" w:line="240" w:lineRule="auto"/>
              <w:jc w:val="center"/>
              <w:rPr>
                <w:rFonts w:ascii="Times New Roman" w:hAnsi="Times New Roman" w:eastAsia="Times New Roman" w:cs="Times New Roman"/>
                <w:sz w:val="24"/>
                <w:szCs w:val="24"/>
                <w:lang w:val="sr-Cyrl-RS" w:eastAsia="sr-Latn-RS"/>
              </w:rPr>
            </w:pPr>
          </w:p>
          <w:p w14:paraId="25C11B7F">
            <w:pPr>
              <w:widowControl w:val="0"/>
              <w:spacing w:after="0" w:line="240" w:lineRule="auto"/>
              <w:jc w:val="center"/>
              <w:rPr>
                <w:rFonts w:ascii="Times New Roman" w:hAnsi="Times New Roman" w:eastAsia="Times New Roman" w:cs="Times New Roman"/>
                <w:sz w:val="24"/>
                <w:szCs w:val="24"/>
                <w:lang w:val="sr-Cyrl-RS" w:eastAsia="sr-Latn-RS"/>
              </w:rPr>
            </w:pPr>
          </w:p>
          <w:p w14:paraId="7C48A549">
            <w:pPr>
              <w:widowControl w:val="0"/>
              <w:spacing w:after="0" w:line="240" w:lineRule="auto"/>
              <w:jc w:val="center"/>
              <w:rPr>
                <w:rFonts w:ascii="Times New Roman" w:hAnsi="Times New Roman" w:eastAsia="Times New Roman" w:cs="Times New Roman"/>
                <w:sz w:val="24"/>
                <w:szCs w:val="24"/>
                <w:lang w:val="sr-Cyrl-RS" w:eastAsia="sr-Latn-RS"/>
              </w:rPr>
            </w:pPr>
          </w:p>
          <w:p w14:paraId="09F9CCAC">
            <w:pPr>
              <w:widowControl w:val="0"/>
              <w:spacing w:after="0" w:line="240" w:lineRule="auto"/>
              <w:jc w:val="center"/>
              <w:rPr>
                <w:rFonts w:ascii="Times New Roman" w:hAnsi="Times New Roman" w:eastAsia="Times New Roman" w:cs="Times New Roman"/>
                <w:sz w:val="24"/>
                <w:szCs w:val="24"/>
                <w:lang w:val="sr-Cyrl-RS" w:eastAsia="sr-Latn-RS"/>
              </w:rPr>
            </w:pPr>
          </w:p>
          <w:p w14:paraId="4F2D8C5E">
            <w:pPr>
              <w:widowControl w:val="0"/>
              <w:shd w:val="clear" w:color="auto" w:fill="FFFFFF"/>
              <w:spacing w:after="150" w:line="240" w:lineRule="auto"/>
              <w:jc w:val="center"/>
              <w:rPr>
                <w:rFonts w:ascii="Times New Roman" w:hAnsi="Times New Roman" w:eastAsia="Helvetica" w:cs="Times New Roman"/>
                <w:sz w:val="24"/>
                <w:szCs w:val="24"/>
                <w:shd w:val="clear" w:color="auto" w:fill="FFFFFF"/>
                <w:lang w:val="sr-Cyrl-RS" w:eastAsia="zh-CN"/>
              </w:rPr>
            </w:pPr>
            <w:r>
              <w:rPr>
                <w:rFonts w:ascii="Times New Roman" w:hAnsi="Times New Roman" w:eastAsia="Times New Roman" w:cs="Times New Roman"/>
                <w:sz w:val="24"/>
                <w:szCs w:val="24"/>
                <w:lang w:val="sr-Cyrl-RS" w:eastAsia="sr-Latn-RS"/>
              </w:rPr>
              <w:t>Одеље</w:t>
            </w:r>
            <w:r>
              <w:rPr>
                <w:rFonts w:ascii="Times New Roman" w:hAnsi="Times New Roman" w:eastAsia="Helvetica" w:cs="Times New Roman"/>
                <w:sz w:val="24"/>
                <w:szCs w:val="24"/>
                <w:shd w:val="clear" w:color="auto" w:fill="FFFFFF"/>
                <w:lang w:val="sr-Cyrl-RS" w:eastAsia="zh-CN"/>
              </w:rPr>
              <w:t>нска заједница</w:t>
            </w:r>
          </w:p>
          <w:p w14:paraId="216EE098">
            <w:pPr>
              <w:widowControl w:val="0"/>
              <w:shd w:val="clear" w:color="auto" w:fill="FFFFFF"/>
              <w:spacing w:after="150" w:line="240" w:lineRule="auto"/>
              <w:jc w:val="center"/>
              <w:rPr>
                <w:rFonts w:ascii="Times New Roman" w:hAnsi="Times New Roman" w:eastAsia="Helvetica" w:cs="Times New Roman"/>
                <w:sz w:val="24"/>
                <w:szCs w:val="24"/>
                <w:shd w:val="clear" w:color="auto" w:fill="FFFFFF"/>
                <w:lang w:val="sr-Cyrl-RS" w:eastAsia="zh-CN"/>
              </w:rPr>
            </w:pPr>
            <w:r>
              <w:rPr>
                <w:rFonts w:ascii="Times New Roman" w:hAnsi="Times New Roman" w:eastAsia="Times New Roman" w:cs="Times New Roman"/>
                <w:sz w:val="24"/>
                <w:szCs w:val="24"/>
                <w:lang w:val="sr-Cyrl-RS" w:eastAsia="sr-Latn-RS"/>
              </w:rPr>
              <w:t>Одеље</w:t>
            </w:r>
            <w:r>
              <w:rPr>
                <w:rFonts w:ascii="Times New Roman" w:hAnsi="Times New Roman" w:eastAsia="Helvetica" w:cs="Times New Roman"/>
                <w:sz w:val="24"/>
                <w:szCs w:val="24"/>
                <w:shd w:val="clear" w:color="auto" w:fill="FFFFFF"/>
                <w:lang w:val="sr-Cyrl-RS" w:eastAsia="zh-CN"/>
              </w:rPr>
              <w:t>нско веће</w:t>
            </w:r>
          </w:p>
          <w:p w14:paraId="35AAF705">
            <w:pPr>
              <w:widowControl w:val="0"/>
              <w:spacing w:after="0" w:line="240" w:lineRule="auto"/>
              <w:jc w:val="center"/>
              <w:rPr>
                <w:rFonts w:ascii="Times New Roman" w:hAnsi="Times New Roman" w:eastAsia="Times New Roman" w:cs="Times New Roman"/>
                <w:sz w:val="24"/>
                <w:szCs w:val="24"/>
                <w:lang w:val="sr-Cyrl-RS" w:eastAsia="sr-Latn-RS"/>
              </w:rPr>
            </w:pPr>
          </w:p>
          <w:p w14:paraId="7AD33F73">
            <w:pPr>
              <w:widowControl w:val="0"/>
              <w:spacing w:after="0" w:line="240" w:lineRule="auto"/>
              <w:jc w:val="center"/>
              <w:rPr>
                <w:rFonts w:ascii="Times New Roman" w:hAnsi="Times New Roman" w:eastAsia="Times New Roman" w:cs="Times New Roman"/>
                <w:sz w:val="24"/>
                <w:szCs w:val="24"/>
                <w:lang w:val="sr-Cyrl-RS" w:eastAsia="sr-Latn-RS"/>
              </w:rPr>
            </w:pPr>
          </w:p>
          <w:p w14:paraId="1536074E">
            <w:pPr>
              <w:widowControl w:val="0"/>
              <w:spacing w:after="0" w:line="240" w:lineRule="auto"/>
              <w:jc w:val="center"/>
              <w:rPr>
                <w:rFonts w:ascii="Times New Roman" w:hAnsi="Times New Roman" w:eastAsia="Times New Roman" w:cs="Times New Roman"/>
                <w:sz w:val="24"/>
                <w:szCs w:val="24"/>
                <w:lang w:val="sr-Cyrl-RS" w:eastAsia="sr-Latn-RS"/>
              </w:rPr>
            </w:pPr>
          </w:p>
          <w:p w14:paraId="54C2FDCC">
            <w:pPr>
              <w:widowControl w:val="0"/>
              <w:spacing w:after="0" w:line="240" w:lineRule="auto"/>
              <w:jc w:val="center"/>
              <w:rPr>
                <w:rFonts w:ascii="Times New Roman" w:hAnsi="Times New Roman" w:eastAsia="Times New Roman" w:cs="Times New Roman"/>
                <w:sz w:val="24"/>
                <w:szCs w:val="24"/>
                <w:lang w:val="sr-Cyrl-RS" w:eastAsia="sr-Latn-RS"/>
              </w:rPr>
            </w:pPr>
          </w:p>
          <w:p w14:paraId="578F595E">
            <w:pPr>
              <w:widowControl w:val="0"/>
              <w:spacing w:after="0" w:line="240" w:lineRule="auto"/>
              <w:jc w:val="center"/>
              <w:rPr>
                <w:rFonts w:ascii="Times New Roman" w:hAnsi="Times New Roman" w:eastAsia="Times New Roman" w:cs="Times New Roman"/>
                <w:sz w:val="24"/>
                <w:szCs w:val="24"/>
                <w:lang w:val="sr-Cyrl-RS" w:eastAsia="sr-Latn-RS"/>
              </w:rPr>
            </w:pPr>
          </w:p>
          <w:p w14:paraId="5A079C8B">
            <w:pPr>
              <w:widowControl w:val="0"/>
              <w:spacing w:after="0" w:line="240" w:lineRule="auto"/>
              <w:jc w:val="center"/>
              <w:rPr>
                <w:rFonts w:ascii="Times New Roman" w:hAnsi="Times New Roman" w:eastAsia="Times New Roman" w:cs="Times New Roman"/>
                <w:sz w:val="24"/>
                <w:szCs w:val="24"/>
                <w:lang w:val="sr-Cyrl-RS" w:eastAsia="sr-Latn-RS"/>
              </w:rPr>
            </w:pPr>
          </w:p>
          <w:p w14:paraId="710D66EC">
            <w:pPr>
              <w:widowControl w:val="0"/>
              <w:spacing w:after="0" w:line="240" w:lineRule="auto"/>
              <w:jc w:val="center"/>
              <w:rPr>
                <w:rFonts w:ascii="Times New Roman" w:hAnsi="Times New Roman" w:eastAsia="Times New Roman" w:cs="Times New Roman"/>
                <w:sz w:val="24"/>
                <w:szCs w:val="24"/>
                <w:lang w:val="sr-Cyrl-RS" w:eastAsia="sr-Latn-RS"/>
              </w:rPr>
            </w:pPr>
          </w:p>
          <w:p w14:paraId="2A325130">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Подмладак Црвеног крста</w:t>
            </w:r>
          </w:p>
          <w:p w14:paraId="6761762D">
            <w:pPr>
              <w:widowControl w:val="0"/>
              <w:spacing w:after="0"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RS" w:eastAsia="sr-Latn-RS"/>
              </w:rPr>
              <w:t xml:space="preserve">- </w:t>
            </w:r>
            <w:r>
              <w:rPr>
                <w:rFonts w:ascii="Times New Roman" w:hAnsi="Times New Roman" w:eastAsia="Times New Roman" w:cs="Times New Roman"/>
                <w:sz w:val="24"/>
                <w:szCs w:val="24"/>
                <w:lang w:eastAsia="sr-Latn-RS"/>
              </w:rPr>
              <w:t>М</w:t>
            </w:r>
            <w:r>
              <w:rPr>
                <w:rFonts w:ascii="Times New Roman" w:hAnsi="Times New Roman" w:eastAsia="Times New Roman" w:cs="Times New Roman"/>
                <w:sz w:val="24"/>
                <w:szCs w:val="24"/>
                <w:lang w:val="sr-Cyrl-RS" w:eastAsia="sr-Latn-RS"/>
              </w:rPr>
              <w:t>инистарство унутрашњих послова и</w:t>
            </w:r>
            <w:r>
              <w:rPr>
                <w:rFonts w:ascii="Times New Roman" w:hAnsi="Times New Roman" w:eastAsia="Helvetica" w:cs="Times New Roman"/>
                <w:sz w:val="24"/>
                <w:szCs w:val="24"/>
                <w:shd w:val="clear" w:color="auto" w:fill="FFFFFF"/>
                <w:lang w:val="sr-Cyrl-RS" w:eastAsia="sr-Latn-RS"/>
              </w:rPr>
              <w:t xml:space="preserve"> </w:t>
            </w:r>
            <w:r>
              <w:rPr>
                <w:rFonts w:ascii="Times New Roman" w:hAnsi="Times New Roman" w:eastAsia="Times New Roman" w:cs="Times New Roman"/>
                <w:sz w:val="24"/>
                <w:szCs w:val="24"/>
                <w:lang w:eastAsia="sr-Latn-RS"/>
              </w:rPr>
              <w:t>М</w:t>
            </w:r>
            <w:r>
              <w:rPr>
                <w:rFonts w:ascii="Times New Roman" w:hAnsi="Times New Roman" w:eastAsia="Times New Roman" w:cs="Times New Roman"/>
                <w:sz w:val="24"/>
                <w:szCs w:val="24"/>
                <w:lang w:val="sr-Cyrl-RS" w:eastAsia="sr-Latn-RS"/>
              </w:rPr>
              <w:t>инистарство просвете</w:t>
            </w:r>
          </w:p>
        </w:tc>
        <w:tc>
          <w:tcPr>
            <w:tcW w:w="4253" w:type="dxa"/>
            <w:gridSpan w:val="2"/>
            <w:tcBorders>
              <w:top w:val="single" w:color="auto" w:sz="4" w:space="0"/>
              <w:left w:val="single" w:color="auto" w:sz="4" w:space="0"/>
              <w:bottom w:val="single" w:color="auto" w:sz="4" w:space="0"/>
              <w:right w:val="single" w:color="auto" w:sz="4" w:space="0"/>
            </w:tcBorders>
            <w:shd w:val="clear" w:color="auto" w:fill="FFFFFF"/>
          </w:tcPr>
          <w:p w14:paraId="20FF9117">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Учитељи четвртог разреда су са својим ученицима припремили и извели приредбу за дочек првака.</w:t>
            </w:r>
          </w:p>
          <w:p w14:paraId="076DD2AF">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Уређен је школски простор  за пријем првака</w:t>
            </w:r>
          </w:p>
          <w:p w14:paraId="1B384750">
            <w:pPr>
              <w:widowControl w:val="0"/>
              <w:spacing w:after="0" w:line="240" w:lineRule="auto"/>
              <w:jc w:val="center"/>
              <w:rPr>
                <w:rFonts w:ascii="Times New Roman" w:hAnsi="Times New Roman" w:eastAsia="Times New Roman" w:cs="Times New Roman"/>
                <w:i/>
                <w:iCs/>
                <w:sz w:val="24"/>
                <w:szCs w:val="24"/>
                <w:lang w:val="sr-Cyrl-RS" w:eastAsia="sr-Latn-RS"/>
              </w:rPr>
            </w:pPr>
          </w:p>
          <w:p w14:paraId="59148354">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Одржани су родитељски састанци где су родитељи упознати са школским правилима (први и пети разред)</w:t>
            </w:r>
          </w:p>
          <w:p w14:paraId="02FF215C">
            <w:pPr>
              <w:widowControl w:val="0"/>
              <w:spacing w:after="0" w:line="240" w:lineRule="auto"/>
              <w:jc w:val="center"/>
              <w:rPr>
                <w:rFonts w:ascii="Times New Roman" w:hAnsi="Times New Roman" w:eastAsia="Times New Roman" w:cs="Times New Roman"/>
                <w:sz w:val="24"/>
                <w:szCs w:val="24"/>
                <w:lang w:val="sr-Cyrl-RS" w:eastAsia="sr-Latn-RS"/>
              </w:rPr>
            </w:pPr>
          </w:p>
          <w:p w14:paraId="10AF72DC">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xml:space="preserve">- </w:t>
            </w:r>
            <w:r>
              <w:rPr>
                <w:rFonts w:ascii="Times New Roman" w:hAnsi="Times New Roman" w:eastAsia="Helvetica" w:cs="Times New Roman"/>
                <w:sz w:val="24"/>
                <w:szCs w:val="24"/>
                <w:shd w:val="clear" w:color="auto" w:fill="FFFFFF"/>
                <w:lang w:val="sr-Cyrl-RS" w:eastAsia="zh-CN"/>
              </w:rPr>
              <w:t>Р</w:t>
            </w:r>
            <w:r>
              <w:rPr>
                <w:rFonts w:ascii="Times New Roman" w:hAnsi="Times New Roman" w:eastAsia="Times New Roman" w:cs="Times New Roman"/>
                <w:sz w:val="24"/>
                <w:szCs w:val="24"/>
                <w:lang w:val="sr-Cyrl-RS" w:eastAsia="sr-Latn-RS"/>
              </w:rPr>
              <w:t>одитељима ученика првог разреда подељени су штампани материјали на којима се налазе стручна упутства за помоћ деци за лакше навикавање на школске обавезе.</w:t>
            </w:r>
          </w:p>
          <w:p w14:paraId="35D60A63">
            <w:pPr>
              <w:widowControl w:val="0"/>
              <w:spacing w:after="0" w:line="240" w:lineRule="auto"/>
              <w:jc w:val="center"/>
              <w:rPr>
                <w:rFonts w:ascii="Times New Roman" w:hAnsi="Times New Roman" w:eastAsia="Helvetica" w:cs="Times New Roman"/>
                <w:sz w:val="24"/>
                <w:szCs w:val="24"/>
                <w:shd w:val="clear" w:color="auto" w:fill="FFFFFF"/>
                <w:lang w:val="sr-Cyrl-RS" w:eastAsia="sr-Latn-RS"/>
              </w:rPr>
            </w:pPr>
            <w:r>
              <w:rPr>
                <w:rFonts w:ascii="Times New Roman" w:hAnsi="Times New Roman" w:eastAsia="Helvetica" w:cs="Times New Roman"/>
                <w:sz w:val="24"/>
                <w:szCs w:val="24"/>
                <w:shd w:val="clear" w:color="auto" w:fill="FFFFFF"/>
                <w:lang w:eastAsia="zh-CN"/>
              </w:rPr>
              <w:t>О</w:t>
            </w:r>
            <w:r>
              <w:rPr>
                <w:rFonts w:ascii="Times New Roman" w:hAnsi="Times New Roman" w:eastAsia="Times New Roman" w:cs="Times New Roman"/>
                <w:sz w:val="24"/>
                <w:szCs w:val="24"/>
                <w:lang w:val="sr-Cyrl-RS" w:eastAsia="sr-Latn-RS"/>
              </w:rPr>
              <w:t xml:space="preserve">држан </w:t>
            </w:r>
            <w:r>
              <w:rPr>
                <w:rFonts w:ascii="Times New Roman" w:hAnsi="Times New Roman" w:eastAsia="Helvetica" w:cs="Times New Roman"/>
                <w:sz w:val="24"/>
                <w:szCs w:val="24"/>
                <w:shd w:val="clear" w:color="auto" w:fill="FFFFFF"/>
                <w:lang w:eastAsia="sr-Latn-RS"/>
              </w:rPr>
              <w:t xml:space="preserve">родитељски састанак у циљу упознавања родитеља са новим начином рада, предметном наставом, критеријумима оцењивања, мерама подизања нивоа безбедности и заштите ученика у школи </w:t>
            </w:r>
            <w:r>
              <w:rPr>
                <w:rFonts w:ascii="Times New Roman" w:hAnsi="Times New Roman" w:eastAsia="Helvetica" w:cs="Times New Roman"/>
                <w:sz w:val="24"/>
                <w:szCs w:val="24"/>
                <w:shd w:val="clear" w:color="auto" w:fill="FFFFFF"/>
                <w:lang w:val="sr-Cyrl-RS" w:eastAsia="sr-Latn-RS"/>
              </w:rPr>
              <w:t>(одељењске старешине петог разреда)</w:t>
            </w:r>
          </w:p>
          <w:p w14:paraId="6F5945BD">
            <w:pPr>
              <w:widowControl w:val="0"/>
              <w:spacing w:after="0" w:line="240" w:lineRule="auto"/>
              <w:jc w:val="center"/>
              <w:rPr>
                <w:rFonts w:ascii="Times New Roman" w:hAnsi="Times New Roman" w:eastAsia="Times New Roman" w:cs="Times New Roman"/>
                <w:i/>
                <w:iCs/>
                <w:sz w:val="24"/>
                <w:szCs w:val="24"/>
                <w:lang w:val="sr-Cyrl-RS" w:eastAsia="sr-Latn-RS"/>
              </w:rPr>
            </w:pPr>
            <w:r>
              <w:rPr>
                <w:rFonts w:ascii="Times New Roman" w:hAnsi="Times New Roman" w:eastAsia="Helvetica" w:cs="Times New Roman"/>
                <w:sz w:val="24"/>
                <w:szCs w:val="24"/>
                <w:shd w:val="clear" w:color="auto" w:fill="FFFFFF"/>
                <w:lang w:val="sr-Cyrl-RS" w:eastAsia="sr-Latn-RS"/>
              </w:rPr>
              <w:t>Одељењске  старешине   петог разреда упознате су са карактеристикама ученика  ( од стране учитеља, у писаној форми на почетку школске године)  и могуће су консултације у току првог полугодишта.</w:t>
            </w:r>
          </w:p>
          <w:p w14:paraId="4ED55254">
            <w:pPr>
              <w:widowControl w:val="0"/>
              <w:spacing w:after="0" w:line="240" w:lineRule="auto"/>
              <w:jc w:val="center"/>
              <w:rPr>
                <w:rFonts w:ascii="Times New Roman" w:hAnsi="Times New Roman" w:eastAsia="Times New Roman" w:cs="Times New Roman"/>
                <w:i/>
                <w:iCs/>
                <w:sz w:val="24"/>
                <w:szCs w:val="24"/>
                <w:shd w:val="clear" w:color="auto" w:fill="FFFFFF"/>
                <w:lang w:eastAsia="sr-Latn-RS"/>
              </w:rPr>
            </w:pPr>
          </w:p>
          <w:p w14:paraId="68C4454B">
            <w:pPr>
              <w:widowControl w:val="0"/>
              <w:spacing w:after="0" w:line="240" w:lineRule="auto"/>
              <w:jc w:val="center"/>
              <w:rPr>
                <w:rFonts w:ascii="Times New Roman" w:hAnsi="Times New Roman" w:eastAsia="Times New Roman" w:cs="Times New Roman"/>
                <w:i/>
                <w:iCs/>
                <w:sz w:val="24"/>
                <w:szCs w:val="24"/>
                <w:shd w:val="clear" w:color="auto" w:fill="FFFFFF"/>
                <w:lang w:eastAsia="sr-Latn-RS"/>
              </w:rPr>
            </w:pPr>
          </w:p>
          <w:p w14:paraId="4CA333D9">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-Ученици су на ЧОС-у упознати са правилима понашања у нашој школи.</w:t>
            </w:r>
          </w:p>
          <w:p w14:paraId="2C08F15D">
            <w:pPr>
              <w:widowControl w:val="0"/>
              <w:spacing w:after="0" w:line="240" w:lineRule="auto"/>
              <w:jc w:val="center"/>
              <w:rPr>
                <w:rFonts w:ascii="Times New Roman" w:hAnsi="Times New Roman" w:eastAsia="Helvetica" w:cs="Times New Roman"/>
                <w:sz w:val="24"/>
                <w:szCs w:val="24"/>
                <w:shd w:val="clear" w:color="auto" w:fill="FFFFFF"/>
                <w:lang w:val="sr-Cyrl-RS" w:eastAsia="zh-CN"/>
              </w:rPr>
            </w:pPr>
            <w:r>
              <w:rPr>
                <w:rFonts w:ascii="Times New Roman" w:hAnsi="Times New Roman" w:eastAsia="Helvetica" w:cs="Times New Roman"/>
                <w:sz w:val="24"/>
                <w:szCs w:val="24"/>
                <w:shd w:val="clear" w:color="auto" w:fill="FFFFFF"/>
                <w:lang w:val="sr-Cyrl-RS" w:eastAsia="zh-CN"/>
              </w:rPr>
              <w:t>-Израђени су панои са порукама пожељог понашања.</w:t>
            </w:r>
          </w:p>
          <w:p w14:paraId="6E2034FB">
            <w:pPr>
              <w:widowControl w:val="0"/>
              <w:spacing w:after="0" w:line="240" w:lineRule="auto"/>
              <w:jc w:val="center"/>
              <w:rPr>
                <w:rFonts w:ascii="Times New Roman" w:hAnsi="Times New Roman" w:eastAsia="Times New Roman" w:cs="Times New Roman"/>
                <w:sz w:val="24"/>
                <w:szCs w:val="24"/>
                <w:shd w:val="clear" w:color="auto" w:fill="FFFFFF"/>
                <w:lang w:val="sr-Cyrl-RS" w:eastAsia="sr-Latn-RS"/>
              </w:rPr>
            </w:pPr>
          </w:p>
          <w:p w14:paraId="649D63DD">
            <w:pPr>
              <w:widowControl w:val="0"/>
              <w:spacing w:after="0" w:line="240" w:lineRule="auto"/>
              <w:jc w:val="center"/>
              <w:rPr>
                <w:rFonts w:ascii="Times New Roman" w:hAnsi="Times New Roman" w:eastAsia="Helvetica" w:cs="Times New Roman"/>
                <w:sz w:val="24"/>
                <w:szCs w:val="24"/>
                <w:shd w:val="clear" w:color="auto" w:fill="FFFFFF"/>
                <w:lang w:val="sr-Cyrl-RS" w:eastAsia="zh-CN"/>
              </w:rPr>
            </w:pPr>
            <w:r>
              <w:rPr>
                <w:rFonts w:ascii="Times New Roman" w:hAnsi="Times New Roman" w:eastAsia="Helvetica" w:cs="Times New Roman"/>
                <w:sz w:val="24"/>
                <w:szCs w:val="24"/>
                <w:shd w:val="clear" w:color="auto" w:fill="FFFFFF"/>
                <w:lang w:val="sr-Cyrl-RS" w:eastAsia="zh-CN"/>
              </w:rPr>
              <w:t xml:space="preserve">-Организована је допунска настава. </w:t>
            </w:r>
            <w:r>
              <w:rPr>
                <w:rFonts w:ascii="Times New Roman" w:hAnsi="Times New Roman" w:eastAsia="Times New Roman" w:cs="Times New Roman"/>
                <w:sz w:val="24"/>
                <w:szCs w:val="24"/>
                <w:lang w:val="sr-Cyrl-RS" w:eastAsia="sr-Latn-RS"/>
              </w:rPr>
              <w:t>Ученици редов</w:t>
            </w:r>
            <w:r>
              <w:rPr>
                <w:rFonts w:ascii="Times New Roman" w:hAnsi="Times New Roman" w:eastAsia="Helvetica" w:cs="Times New Roman"/>
                <w:sz w:val="24"/>
                <w:szCs w:val="24"/>
                <w:shd w:val="clear" w:color="auto" w:fill="FFFFFF"/>
                <w:lang w:val="sr-Cyrl-RS" w:eastAsia="zh-CN"/>
              </w:rPr>
              <w:t>н</w:t>
            </w:r>
            <w:r>
              <w:rPr>
                <w:rFonts w:ascii="Times New Roman" w:hAnsi="Times New Roman" w:eastAsia="Times New Roman" w:cs="Times New Roman"/>
                <w:sz w:val="24"/>
                <w:szCs w:val="24"/>
                <w:lang w:val="sr-Cyrl-RS" w:eastAsia="sr-Latn-RS"/>
              </w:rPr>
              <w:t>о похађају часове</w:t>
            </w:r>
          </w:p>
          <w:p w14:paraId="050CF7AC">
            <w:pPr>
              <w:widowControl w:val="0"/>
              <w:spacing w:after="0" w:line="240" w:lineRule="auto"/>
              <w:jc w:val="center"/>
              <w:rPr>
                <w:rFonts w:ascii="Times New Roman" w:hAnsi="Times New Roman" w:eastAsia="Times New Roman" w:cs="Times New Roman"/>
                <w:i/>
                <w:iCs/>
                <w:sz w:val="24"/>
                <w:szCs w:val="24"/>
                <w:shd w:val="clear" w:color="auto" w:fill="FFFFFF"/>
                <w:lang w:val="sr-Cyrl-RS" w:eastAsia="sr-Latn-RS"/>
              </w:rPr>
            </w:pPr>
          </w:p>
          <w:p w14:paraId="5D86218D">
            <w:pPr>
              <w:widowControl w:val="0"/>
              <w:spacing w:after="0" w:line="240" w:lineRule="auto"/>
              <w:jc w:val="center"/>
              <w:rPr>
                <w:rFonts w:ascii="Times New Roman" w:hAnsi="Times New Roman" w:eastAsia="Times New Roman" w:cs="Times New Roman"/>
                <w:i/>
                <w:iCs/>
                <w:sz w:val="24"/>
                <w:szCs w:val="24"/>
                <w:shd w:val="clear" w:color="auto" w:fill="FFFFFF"/>
                <w:lang w:eastAsia="sr-Latn-RS"/>
              </w:rPr>
            </w:pPr>
            <w:r>
              <w:rPr>
                <w:rFonts w:ascii="Times New Roman" w:hAnsi="Times New Roman" w:eastAsia="Helvetica" w:cs="Times New Roman"/>
                <w:sz w:val="24"/>
                <w:szCs w:val="24"/>
                <w:shd w:val="clear" w:color="auto" w:fill="FFFFFF"/>
                <w:lang w:val="sr-Cyrl-RS" w:eastAsia="zh-CN"/>
              </w:rPr>
              <w:t>-У</w:t>
            </w:r>
            <w:r>
              <w:rPr>
                <w:rFonts w:ascii="Times New Roman" w:hAnsi="Times New Roman" w:eastAsia="Times New Roman" w:cs="Times New Roman"/>
                <w:sz w:val="24"/>
                <w:szCs w:val="24"/>
                <w:lang w:val="sr-Cyrl-RS" w:eastAsia="sr-Latn-RS"/>
              </w:rPr>
              <w:t>ченици редов</w:t>
            </w:r>
            <w:r>
              <w:rPr>
                <w:rFonts w:ascii="Times New Roman" w:hAnsi="Times New Roman" w:eastAsia="Helvetica" w:cs="Times New Roman"/>
                <w:sz w:val="24"/>
                <w:szCs w:val="24"/>
                <w:shd w:val="clear" w:color="auto" w:fill="FFFFFF"/>
                <w:lang w:val="sr-Cyrl-RS" w:eastAsia="zh-CN"/>
              </w:rPr>
              <w:t>н</w:t>
            </w:r>
            <w:r>
              <w:rPr>
                <w:rFonts w:ascii="Times New Roman" w:hAnsi="Times New Roman" w:eastAsia="Times New Roman" w:cs="Times New Roman"/>
                <w:sz w:val="24"/>
                <w:szCs w:val="24"/>
                <w:lang w:val="sr-Cyrl-RS" w:eastAsia="sr-Latn-RS"/>
              </w:rPr>
              <w:t>о имају</w:t>
            </w:r>
          </w:p>
          <w:p w14:paraId="7DC21488">
            <w:pPr>
              <w:widowControl w:val="0"/>
              <w:shd w:val="clear" w:color="auto" w:fill="FFFFFF"/>
              <w:spacing w:after="150" w:line="240" w:lineRule="auto"/>
              <w:jc w:val="center"/>
              <w:rPr>
                <w:rFonts w:ascii="Times New Roman" w:hAnsi="Times New Roman" w:eastAsia="Helvetica" w:cs="Times New Roman"/>
                <w:sz w:val="24"/>
                <w:szCs w:val="24"/>
                <w:shd w:val="clear" w:color="auto" w:fill="FFFFFF"/>
                <w:lang w:val="sr-Cyrl-RS" w:eastAsia="zh-CN"/>
              </w:rPr>
            </w:pPr>
            <w:r>
              <w:rPr>
                <w:rFonts w:ascii="Times New Roman" w:hAnsi="Times New Roman" w:eastAsia="Helvetica" w:cs="Times New Roman"/>
                <w:sz w:val="24"/>
                <w:szCs w:val="24"/>
                <w:shd w:val="clear" w:color="auto" w:fill="FFFFFF"/>
                <w:lang w:val="sr-Cyrl-RS" w:eastAsia="zh-CN"/>
              </w:rPr>
              <w:t>логопедски третман</w:t>
            </w:r>
          </w:p>
          <w:p w14:paraId="199A9E58">
            <w:pPr>
              <w:widowControl w:val="0"/>
              <w:shd w:val="clear" w:color="auto" w:fill="FFFFFF"/>
              <w:spacing w:after="150" w:line="240" w:lineRule="auto"/>
              <w:jc w:val="center"/>
              <w:rPr>
                <w:rFonts w:ascii="Times New Roman" w:hAnsi="Times New Roman" w:eastAsia="Helvetica" w:cs="Times New Roman"/>
                <w:sz w:val="24"/>
                <w:szCs w:val="24"/>
                <w:shd w:val="clear" w:color="auto" w:fill="FFFFFF"/>
                <w:lang w:val="sr-Cyrl-RS" w:eastAsia="zh-CN"/>
              </w:rPr>
            </w:pPr>
            <w:r>
              <w:rPr>
                <w:rFonts w:ascii="Times New Roman" w:hAnsi="Times New Roman" w:eastAsia="Helvetica" w:cs="Times New Roman"/>
                <w:sz w:val="24"/>
                <w:szCs w:val="24"/>
                <w:shd w:val="clear" w:color="auto" w:fill="FFFFFF"/>
                <w:lang w:val="sr-Cyrl-RS" w:eastAsia="zh-CN"/>
              </w:rPr>
              <w:t>- Идентификовани су ученици из осетљивих група и организована је адекватна помоћ</w:t>
            </w:r>
          </w:p>
          <w:p w14:paraId="5BB95009">
            <w:pPr>
              <w:widowControl w:val="0"/>
              <w:spacing w:after="0" w:line="240" w:lineRule="auto"/>
              <w:jc w:val="center"/>
              <w:rPr>
                <w:rFonts w:ascii="Times New Roman" w:hAnsi="Times New Roman" w:eastAsia="Times New Roman" w:cs="Times New Roman"/>
                <w:sz w:val="24"/>
                <w:szCs w:val="24"/>
                <w:shd w:val="clear" w:color="auto" w:fill="FFFFFF"/>
                <w:lang w:eastAsia="sr-Latn-RS"/>
              </w:rPr>
            </w:pPr>
            <w:r>
              <w:rPr>
                <w:rFonts w:ascii="Times New Roman" w:hAnsi="Times New Roman" w:eastAsia="Times New Roman" w:cs="Times New Roman"/>
                <w:i/>
                <w:iCs/>
                <w:sz w:val="24"/>
                <w:szCs w:val="24"/>
                <w:shd w:val="clear" w:color="auto" w:fill="FFFFFF"/>
                <w:lang w:eastAsia="sr-Latn-RS"/>
              </w:rPr>
              <w:t xml:space="preserve">,,Безбедност деце у саобраћају", </w:t>
            </w:r>
            <w:r>
              <w:rPr>
                <w:rFonts w:ascii="Times New Roman" w:hAnsi="Times New Roman" w:eastAsia="Times New Roman" w:cs="Times New Roman"/>
                <w:sz w:val="24"/>
                <w:szCs w:val="24"/>
                <w:shd w:val="clear" w:color="auto" w:fill="FFFFFF"/>
                <w:lang w:eastAsia="sr-Latn-RS"/>
              </w:rPr>
              <w:t>активност Подмлатка Црвеног крста и Саобраћајне полиције</w:t>
            </w:r>
          </w:p>
          <w:p w14:paraId="6F4060B4">
            <w:pPr>
              <w:widowControl w:val="0"/>
              <w:spacing w:after="0" w:line="240" w:lineRule="auto"/>
              <w:jc w:val="center"/>
              <w:rPr>
                <w:rFonts w:ascii="Times New Roman" w:hAnsi="Times New Roman" w:eastAsia="Times New Roman" w:cs="Times New Roman"/>
                <w:i/>
                <w:iCs/>
                <w:sz w:val="24"/>
                <w:szCs w:val="24"/>
                <w:shd w:val="clear" w:color="auto" w:fill="FFFFFF"/>
                <w:lang w:eastAsia="sr-Latn-RS"/>
              </w:rPr>
            </w:pPr>
          </w:p>
          <w:p w14:paraId="13CAC7C3">
            <w:pPr>
              <w:widowControl w:val="0"/>
              <w:spacing w:after="0" w:line="240" w:lineRule="auto"/>
              <w:jc w:val="center"/>
              <w:rPr>
                <w:rFonts w:ascii="Times New Roman" w:hAnsi="Times New Roman" w:eastAsia="Times New Roman" w:cs="Times New Roman"/>
                <w:i/>
                <w:iCs/>
                <w:sz w:val="24"/>
                <w:szCs w:val="24"/>
                <w:lang w:eastAsia="sr-Latn-RS"/>
              </w:rPr>
            </w:pPr>
            <w:r>
              <w:rPr>
                <w:rFonts w:ascii="Times New Roman" w:hAnsi="Times New Roman" w:eastAsia="Times New Roman" w:cs="Times New Roman"/>
                <w:sz w:val="24"/>
                <w:szCs w:val="24"/>
                <w:lang w:eastAsia="sr-Latn-RS"/>
              </w:rPr>
              <w:t xml:space="preserve">Пројекат </w:t>
            </w:r>
            <w:r>
              <w:rPr>
                <w:rFonts w:ascii="Times New Roman" w:hAnsi="Times New Roman" w:eastAsia="Times New Roman" w:cs="Times New Roman"/>
                <w:i/>
                <w:iCs/>
                <w:sz w:val="24"/>
                <w:szCs w:val="24"/>
                <w:lang w:eastAsia="sr-Latn-RS"/>
              </w:rPr>
              <w:t>„Заједно и безбедно кроз детињство“</w:t>
            </w:r>
          </w:p>
          <w:p w14:paraId="6DB30B1C">
            <w:pPr>
              <w:widowControl w:val="0"/>
              <w:spacing w:after="0" w:line="240" w:lineRule="auto"/>
              <w:jc w:val="center"/>
              <w:rPr>
                <w:rFonts w:ascii="Times New Roman" w:hAnsi="Times New Roman" w:eastAsia="Times New Roman" w:cs="Times New Roman"/>
                <w:i/>
                <w:iCs/>
                <w:sz w:val="24"/>
                <w:szCs w:val="24"/>
                <w:lang w:val="sr-Cyrl-RS" w:eastAsia="sr-Latn-RS"/>
              </w:rPr>
            </w:pPr>
            <w:r>
              <w:rPr>
                <w:rFonts w:ascii="Times New Roman" w:hAnsi="Times New Roman" w:eastAsia="Times New Roman" w:cs="Times New Roman"/>
                <w:sz w:val="24"/>
                <w:szCs w:val="24"/>
                <w:lang w:eastAsia="sr-Latn-RS"/>
              </w:rPr>
              <w:t>Радионице</w:t>
            </w:r>
            <w:r>
              <w:rPr>
                <w:rFonts w:ascii="Times New Roman" w:hAnsi="Times New Roman" w:eastAsia="Times New Roman" w:cs="Times New Roman"/>
                <w:i/>
                <w:iCs/>
                <w:sz w:val="24"/>
                <w:szCs w:val="24"/>
                <w:lang w:eastAsia="sr-Latn-RS"/>
              </w:rPr>
              <w:t xml:space="preserve"> “Безбедност деце у саобраћају” </w:t>
            </w:r>
            <w:r>
              <w:rPr>
                <w:rFonts w:ascii="Times New Roman" w:hAnsi="Times New Roman" w:eastAsia="Times New Roman" w:cs="Times New Roman"/>
                <w:sz w:val="24"/>
                <w:szCs w:val="24"/>
                <w:lang w:eastAsia="sr-Latn-RS"/>
              </w:rPr>
              <w:t xml:space="preserve">и </w:t>
            </w:r>
            <w:r>
              <w:rPr>
                <w:rFonts w:ascii="Times New Roman" w:hAnsi="Times New Roman" w:eastAsia="Times New Roman" w:cs="Times New Roman"/>
                <w:i/>
                <w:iCs/>
                <w:sz w:val="24"/>
                <w:szCs w:val="24"/>
                <w:lang w:eastAsia="sr-Latn-RS"/>
              </w:rPr>
              <w:t>“Безбедност деце у ванредним ситуацијама”</w:t>
            </w:r>
            <w:r>
              <w:rPr>
                <w:rFonts w:ascii="Times New Roman" w:hAnsi="Times New Roman" w:eastAsia="Times New Roman" w:cs="Times New Roman"/>
                <w:i/>
                <w:iCs/>
                <w:sz w:val="24"/>
                <w:szCs w:val="24"/>
                <w:lang w:val="sr-Cyrl-RS" w:eastAsia="sr-Latn-RS"/>
              </w:rPr>
              <w:t xml:space="preserve"> </w:t>
            </w:r>
            <w:r>
              <w:rPr>
                <w:rFonts w:ascii="Times New Roman" w:hAnsi="Times New Roman" w:eastAsia="Times New Roman" w:cs="Times New Roman"/>
                <w:sz w:val="24"/>
                <w:szCs w:val="24"/>
                <w:lang w:val="sr-Cyrl-RS" w:eastAsia="sr-Latn-RS"/>
              </w:rPr>
              <w:t>реализова</w:t>
            </w:r>
            <w:r>
              <w:rPr>
                <w:rFonts w:ascii="Times New Roman" w:hAnsi="Times New Roman" w:eastAsia="Helvetica" w:cs="Times New Roman"/>
                <w:sz w:val="24"/>
                <w:szCs w:val="24"/>
                <w:shd w:val="clear" w:color="auto" w:fill="FFFFFF"/>
                <w:lang w:val="sr-Cyrl-RS" w:eastAsia="sr-Latn-RS"/>
              </w:rPr>
              <w:t>н</w:t>
            </w:r>
            <w:r>
              <w:rPr>
                <w:rFonts w:ascii="Times New Roman" w:hAnsi="Times New Roman" w:eastAsia="Times New Roman" w:cs="Times New Roman"/>
                <w:sz w:val="24"/>
                <w:szCs w:val="24"/>
                <w:lang w:val="sr-Cyrl-RS" w:eastAsia="sr-Latn-RS"/>
              </w:rPr>
              <w:t>о од стра</w:t>
            </w:r>
            <w:r>
              <w:rPr>
                <w:rFonts w:ascii="Times New Roman" w:hAnsi="Times New Roman" w:eastAsia="Helvetica" w:cs="Times New Roman"/>
                <w:sz w:val="24"/>
                <w:szCs w:val="24"/>
                <w:shd w:val="clear" w:color="auto" w:fill="FFFFFF"/>
                <w:lang w:val="sr-Cyrl-RS" w:eastAsia="sr-Latn-RS"/>
              </w:rPr>
              <w:t xml:space="preserve">не </w:t>
            </w:r>
            <w:r>
              <w:rPr>
                <w:rFonts w:ascii="Times New Roman" w:hAnsi="Times New Roman" w:eastAsia="Times New Roman" w:cs="Times New Roman"/>
                <w:sz w:val="24"/>
                <w:szCs w:val="24"/>
                <w:lang w:eastAsia="sr-Latn-RS"/>
              </w:rPr>
              <w:t>М</w:t>
            </w:r>
            <w:r>
              <w:rPr>
                <w:rFonts w:ascii="Times New Roman" w:hAnsi="Times New Roman" w:eastAsia="Times New Roman" w:cs="Times New Roman"/>
                <w:sz w:val="24"/>
                <w:szCs w:val="24"/>
                <w:lang w:val="sr-Cyrl-RS" w:eastAsia="sr-Latn-RS"/>
              </w:rPr>
              <w:t>инистарства унутрашњих послова и</w:t>
            </w:r>
            <w:r>
              <w:rPr>
                <w:rFonts w:ascii="Times New Roman" w:hAnsi="Times New Roman" w:eastAsia="Helvetica" w:cs="Times New Roman"/>
                <w:sz w:val="24"/>
                <w:szCs w:val="24"/>
                <w:shd w:val="clear" w:color="auto" w:fill="FFFFFF"/>
                <w:lang w:val="sr-Cyrl-RS" w:eastAsia="sr-Latn-RS"/>
              </w:rPr>
              <w:t xml:space="preserve"> </w:t>
            </w:r>
            <w:r>
              <w:rPr>
                <w:rFonts w:ascii="Times New Roman" w:hAnsi="Times New Roman" w:eastAsia="Times New Roman" w:cs="Times New Roman"/>
                <w:sz w:val="24"/>
                <w:szCs w:val="24"/>
                <w:lang w:eastAsia="sr-Latn-RS"/>
              </w:rPr>
              <w:t>М</w:t>
            </w:r>
            <w:r>
              <w:rPr>
                <w:rFonts w:ascii="Times New Roman" w:hAnsi="Times New Roman" w:eastAsia="Times New Roman" w:cs="Times New Roman"/>
                <w:sz w:val="24"/>
                <w:szCs w:val="24"/>
                <w:lang w:val="sr-Cyrl-RS" w:eastAsia="sr-Latn-RS"/>
              </w:rPr>
              <w:t>инистарства просвете</w:t>
            </w:r>
          </w:p>
        </w:tc>
      </w:tr>
      <w:tr w14:paraId="1C1A2DF6">
        <w:tblPrEx>
          <w:tblCellMar>
            <w:top w:w="0" w:type="dxa"/>
            <w:left w:w="0" w:type="dxa"/>
            <w:bottom w:w="0" w:type="dxa"/>
            <w:right w:w="0" w:type="dxa"/>
          </w:tblCellMar>
        </w:tblPrEx>
        <w:tc>
          <w:tcPr>
            <w:tcW w:w="1702" w:type="dxa"/>
            <w:tcBorders>
              <w:top w:val="single" w:color="auto" w:sz="4" w:space="0"/>
              <w:left w:val="single" w:color="auto" w:sz="4" w:space="0"/>
              <w:bottom w:val="single" w:color="auto" w:sz="4" w:space="0"/>
              <w:right w:val="single" w:color="auto" w:sz="4" w:space="0"/>
            </w:tcBorders>
          </w:tcPr>
          <w:p w14:paraId="7F40323F">
            <w:pPr>
              <w:widowControl w:val="0"/>
              <w:spacing w:after="0" w:line="240" w:lineRule="auto"/>
              <w:jc w:val="center"/>
              <w:rPr>
                <w:rFonts w:ascii="Times New Roman" w:hAnsi="Times New Roman" w:eastAsia="Times New Roman" w:cs="Times New Roman"/>
                <w:sz w:val="24"/>
                <w:szCs w:val="24"/>
                <w:lang w:eastAsia="sr-Latn-RS"/>
              </w:rPr>
            </w:pPr>
          </w:p>
        </w:tc>
        <w:tc>
          <w:tcPr>
            <w:tcW w:w="3260" w:type="dxa"/>
            <w:tcBorders>
              <w:top w:val="single" w:color="auto" w:sz="4" w:space="0"/>
              <w:left w:val="single" w:color="auto" w:sz="4" w:space="0"/>
              <w:bottom w:val="single" w:color="auto" w:sz="4" w:space="0"/>
              <w:right w:val="single" w:color="auto" w:sz="4" w:space="0"/>
            </w:tcBorders>
          </w:tcPr>
          <w:p w14:paraId="5CD48A3B">
            <w:pPr>
              <w:widowControl w:val="0"/>
              <w:spacing w:after="0" w:line="240" w:lineRule="auto"/>
              <w:jc w:val="center"/>
              <w:rPr>
                <w:rFonts w:ascii="Times New Roman" w:hAnsi="Times New Roman" w:eastAsia="Times New Roman" w:cs="Times New Roman"/>
                <w:sz w:val="24"/>
                <w:szCs w:val="24"/>
                <w:lang w:eastAsia="sr-Latn-RS"/>
              </w:rPr>
            </w:pPr>
          </w:p>
        </w:tc>
        <w:tc>
          <w:tcPr>
            <w:tcW w:w="4253" w:type="dxa"/>
            <w:gridSpan w:val="3"/>
            <w:tcBorders>
              <w:top w:val="single" w:color="auto" w:sz="4" w:space="0"/>
              <w:left w:val="single" w:color="auto" w:sz="4" w:space="0"/>
              <w:bottom w:val="single" w:color="auto" w:sz="4" w:space="0"/>
              <w:right w:val="single" w:color="auto" w:sz="4" w:space="0"/>
            </w:tcBorders>
          </w:tcPr>
          <w:p w14:paraId="60C7D046">
            <w:pPr>
              <w:widowControl w:val="0"/>
              <w:shd w:val="clear" w:color="auto" w:fill="FFFFFF"/>
              <w:spacing w:after="150"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 Подршка личном и социјалном развоју ученика</w:t>
            </w:r>
          </w:p>
          <w:p w14:paraId="6C8DFB46">
            <w:pPr>
              <w:widowControl w:val="0"/>
              <w:spacing w:after="0" w:line="240" w:lineRule="auto"/>
              <w:jc w:val="center"/>
              <w:rPr>
                <w:rFonts w:ascii="Times New Roman" w:hAnsi="Times New Roman" w:eastAsia="Times New Roman" w:cs="Times New Roman"/>
                <w:sz w:val="24"/>
                <w:szCs w:val="24"/>
                <w:lang w:eastAsia="sr-Latn-RS"/>
              </w:rPr>
            </w:pPr>
          </w:p>
        </w:tc>
        <w:tc>
          <w:tcPr>
            <w:tcW w:w="1984" w:type="dxa"/>
            <w:tcBorders>
              <w:top w:val="single" w:color="auto" w:sz="4" w:space="0"/>
              <w:left w:val="single" w:color="auto" w:sz="4" w:space="0"/>
              <w:bottom w:val="single" w:color="auto" w:sz="4" w:space="0"/>
              <w:right w:val="single" w:color="auto" w:sz="4" w:space="0"/>
            </w:tcBorders>
          </w:tcPr>
          <w:p w14:paraId="1DED9136">
            <w:pPr>
              <w:widowControl w:val="0"/>
              <w:spacing w:after="0" w:line="240" w:lineRule="auto"/>
              <w:jc w:val="center"/>
              <w:rPr>
                <w:rFonts w:ascii="Times New Roman" w:hAnsi="Times New Roman" w:eastAsia="Times New Roman" w:cs="Times New Roman"/>
                <w:sz w:val="24"/>
                <w:szCs w:val="24"/>
                <w:lang w:eastAsia="sr-Latn-RS"/>
              </w:rPr>
            </w:pPr>
          </w:p>
        </w:tc>
        <w:tc>
          <w:tcPr>
            <w:tcW w:w="4253" w:type="dxa"/>
            <w:gridSpan w:val="2"/>
            <w:tcBorders>
              <w:top w:val="single" w:color="auto" w:sz="4" w:space="0"/>
              <w:left w:val="single" w:color="auto" w:sz="4" w:space="0"/>
              <w:bottom w:val="single" w:color="auto" w:sz="4" w:space="0"/>
              <w:right w:val="single" w:color="auto" w:sz="4" w:space="0"/>
            </w:tcBorders>
          </w:tcPr>
          <w:p w14:paraId="3DE883EF">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w:t>
            </w:r>
            <w:r>
              <w:rPr>
                <w:rFonts w:ascii="Times New Roman" w:hAnsi="Times New Roman" w:eastAsia="Times New Roman" w:cs="Times New Roman"/>
                <w:sz w:val="24"/>
                <w:szCs w:val="24"/>
                <w:lang w:eastAsia="sr-Latn-RS"/>
              </w:rPr>
              <w:t>Н</w:t>
            </w:r>
            <w:r>
              <w:rPr>
                <w:rFonts w:ascii="Times New Roman" w:hAnsi="Times New Roman" w:eastAsia="Times New Roman" w:cs="Times New Roman"/>
                <w:sz w:val="24"/>
                <w:szCs w:val="24"/>
                <w:lang w:val="sr-Cyrl-RS" w:eastAsia="sr-Latn-RS"/>
              </w:rPr>
              <w:t>а ос</w:t>
            </w:r>
            <w:r>
              <w:rPr>
                <w:rFonts w:ascii="Times New Roman" w:hAnsi="Times New Roman" w:eastAsia="Times New Roman" w:cs="Times New Roman"/>
                <w:sz w:val="24"/>
                <w:szCs w:val="24"/>
                <w:lang w:eastAsia="sr-Latn-RS"/>
                <w14:shadow w14:blurRad="38100" w14:dist="19050" w14:dir="2700000" w14:sx="100000" w14:sy="100000" w14:kx="0" w14:ky="0" w14:algn="tl">
                  <w14:srgbClr w14:val="000000">
                    <w14:alpha w14:val="60000"/>
                  </w14:srgbClr>
                </w14:shadow>
              </w:rPr>
              <w:t>н</w:t>
            </w:r>
            <w:r>
              <w:rPr>
                <w:rFonts w:ascii="Times New Roman" w:hAnsi="Times New Roman" w:eastAsia="Times New Roman" w:cs="Times New Roman"/>
                <w:sz w:val="24"/>
                <w:szCs w:val="24"/>
                <w:lang w:val="sr-Cyrl-RS" w:eastAsia="sr-Latn-RS"/>
              </w:rPr>
              <w:t>ову карактеристика из вртића и са тестирања као и прво</w:t>
            </w:r>
            <w:r>
              <w:rPr>
                <w:rFonts w:ascii="Times New Roman" w:hAnsi="Times New Roman" w:eastAsia="Helvetica" w:cs="Times New Roman"/>
                <w:sz w:val="24"/>
                <w:szCs w:val="24"/>
                <w:shd w:val="clear" w:color="auto" w:fill="FFFFFF"/>
                <w:lang w:val="sr-Cyrl-RS" w:eastAsia="zh-CN"/>
              </w:rPr>
              <w:t>б</w:t>
            </w:r>
            <w:r>
              <w:rPr>
                <w:rFonts w:ascii="Times New Roman" w:hAnsi="Times New Roman" w:eastAsia="Times New Roman" w:cs="Times New Roman"/>
                <w:sz w:val="24"/>
                <w:szCs w:val="24"/>
                <w:lang w:val="sr-Cyrl-RS" w:eastAsia="sr-Latn-RS"/>
              </w:rPr>
              <w:t>ит</w:t>
            </w:r>
            <w:r>
              <w:rPr>
                <w:rFonts w:ascii="Times New Roman" w:hAnsi="Times New Roman" w:eastAsia="Times New Roman" w:cs="Times New Roman"/>
                <w:sz w:val="24"/>
                <w:szCs w:val="24"/>
                <w:lang w:eastAsia="sr-Latn-RS"/>
                <w14:shadow w14:blurRad="38100" w14:dist="19050" w14:dir="2700000" w14:sx="100000" w14:sy="100000" w14:kx="0" w14:ky="0" w14:algn="tl">
                  <w14:srgbClr w14:val="000000">
                    <w14:alpha w14:val="60000"/>
                  </w14:srgbClr>
                </w14:shadow>
              </w:rPr>
              <w:t>н</w:t>
            </w:r>
            <w:r>
              <w:rPr>
                <w:rFonts w:ascii="Times New Roman" w:hAnsi="Times New Roman" w:eastAsia="Times New Roman" w:cs="Times New Roman"/>
                <w:sz w:val="24"/>
                <w:szCs w:val="24"/>
                <w:lang w:val="sr-Cyrl-RS" w:eastAsia="sr-Latn-RS"/>
              </w:rPr>
              <w:t>ог утиска аставика, сви уче</w:t>
            </w:r>
            <w:r>
              <w:rPr>
                <w:rFonts w:ascii="Times New Roman" w:hAnsi="Times New Roman" w:eastAsia="Times New Roman" w:cs="Times New Roman"/>
                <w:sz w:val="24"/>
                <w:szCs w:val="24"/>
                <w:lang w:eastAsia="sr-Latn-RS"/>
                <w14:shadow w14:blurRad="38100" w14:dist="19050" w14:dir="2700000" w14:sx="100000" w14:sy="100000" w14:kx="0" w14:ky="0" w14:algn="tl">
                  <w14:srgbClr w14:val="000000">
                    <w14:alpha w14:val="60000"/>
                  </w14:srgbClr>
                </w14:shadow>
              </w:rPr>
              <w:t>н</w:t>
            </w:r>
            <w:r>
              <w:rPr>
                <w:rFonts w:ascii="Times New Roman" w:hAnsi="Times New Roman" w:eastAsia="Times New Roman" w:cs="Times New Roman"/>
                <w:sz w:val="24"/>
                <w:szCs w:val="24"/>
                <w:lang w:val="sr-Cyrl-RS" w:eastAsia="sr-Latn-RS"/>
              </w:rPr>
              <w:t>ици су укључе</w:t>
            </w:r>
            <w:r>
              <w:rPr>
                <w:rFonts w:ascii="Times New Roman" w:hAnsi="Times New Roman" w:eastAsia="Times New Roman" w:cs="Times New Roman"/>
                <w:sz w:val="24"/>
                <w:szCs w:val="24"/>
                <w:lang w:eastAsia="sr-Latn-RS"/>
                <w14:shadow w14:blurRad="38100" w14:dist="19050" w14:dir="2700000" w14:sx="100000" w14:sy="100000" w14:kx="0" w14:ky="0" w14:algn="tl">
                  <w14:srgbClr w14:val="000000">
                    <w14:alpha w14:val="60000"/>
                  </w14:srgbClr>
                </w14:shadow>
              </w:rPr>
              <w:t>н</w:t>
            </w:r>
            <w:r>
              <w:rPr>
                <w:rFonts w:ascii="Times New Roman" w:hAnsi="Times New Roman" w:eastAsia="Times New Roman" w:cs="Times New Roman"/>
                <w:sz w:val="24"/>
                <w:szCs w:val="24"/>
                <w:lang w:val="sr-Cyrl-RS" w:eastAsia="sr-Latn-RS"/>
              </w:rPr>
              <w:t>и у рад.</w:t>
            </w:r>
          </w:p>
        </w:tc>
      </w:tr>
      <w:tr w14:paraId="08E30E09">
        <w:tblPrEx>
          <w:tblCellMar>
            <w:top w:w="0" w:type="dxa"/>
            <w:left w:w="0" w:type="dxa"/>
            <w:bottom w:w="0" w:type="dxa"/>
            <w:right w:w="0" w:type="dxa"/>
          </w:tblCellMar>
        </w:tblPrEx>
        <w:tc>
          <w:tcPr>
            <w:tcW w:w="1702" w:type="dxa"/>
            <w:tcBorders>
              <w:top w:val="single" w:color="auto" w:sz="4" w:space="0"/>
              <w:left w:val="single" w:color="auto" w:sz="4" w:space="0"/>
              <w:bottom w:val="single" w:color="auto" w:sz="4" w:space="0"/>
              <w:right w:val="single" w:color="auto" w:sz="4" w:space="0"/>
            </w:tcBorders>
          </w:tcPr>
          <w:p w14:paraId="3361EA72">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октобар</w:t>
            </w:r>
          </w:p>
        </w:tc>
        <w:tc>
          <w:tcPr>
            <w:tcW w:w="3260" w:type="dxa"/>
            <w:tcBorders>
              <w:top w:val="single" w:color="auto" w:sz="4" w:space="0"/>
              <w:left w:val="single" w:color="auto" w:sz="4" w:space="0"/>
              <w:bottom w:val="single" w:color="auto" w:sz="4" w:space="0"/>
              <w:right w:val="single" w:color="auto" w:sz="4" w:space="0"/>
            </w:tcBorders>
            <w:vAlign w:val="center"/>
          </w:tcPr>
          <w:p w14:paraId="19B4EE98">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-Подела активности између чланова</w:t>
            </w:r>
            <w:r>
              <w:rPr>
                <w:rFonts w:ascii="Times New Roman" w:hAnsi="Times New Roman" w:eastAsia="Times New Roman" w:cs="Times New Roman"/>
                <w:sz w:val="24"/>
                <w:szCs w:val="24"/>
                <w:lang w:val="sr-Cyrl-RS" w:eastAsia="sr-Latn-RS"/>
              </w:rPr>
              <w:t xml:space="preserve"> </w:t>
            </w:r>
            <w:r>
              <w:rPr>
                <w:rFonts w:ascii="Times New Roman" w:hAnsi="Times New Roman" w:eastAsia="Times New Roman" w:cs="Times New Roman"/>
                <w:sz w:val="24"/>
                <w:szCs w:val="24"/>
                <w:lang w:eastAsia="sr-Latn-RS"/>
              </w:rPr>
              <w:t>тима</w:t>
            </w:r>
          </w:p>
          <w:p w14:paraId="1460DAFF">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-Израда плана за увођење нових</w:t>
            </w:r>
            <w:r>
              <w:rPr>
                <w:rFonts w:ascii="Times New Roman" w:hAnsi="Times New Roman" w:eastAsia="Times New Roman" w:cs="Times New Roman"/>
                <w:sz w:val="24"/>
                <w:szCs w:val="24"/>
                <w:lang w:val="sr-Cyrl-RS" w:eastAsia="sr-Latn-RS"/>
              </w:rPr>
              <w:t xml:space="preserve"> </w:t>
            </w:r>
            <w:r>
              <w:rPr>
                <w:rFonts w:ascii="Times New Roman" w:hAnsi="Times New Roman" w:eastAsia="Times New Roman" w:cs="Times New Roman"/>
                <w:sz w:val="24"/>
                <w:szCs w:val="24"/>
                <w:lang w:eastAsia="sr-Latn-RS"/>
              </w:rPr>
              <w:t>наставника у посао</w:t>
            </w:r>
          </w:p>
          <w:p w14:paraId="62BE2939">
            <w:pPr>
              <w:widowControl w:val="0"/>
              <w:spacing w:after="0"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-Конкретизација поступака за прилагођавање</w:t>
            </w:r>
          </w:p>
        </w:tc>
        <w:tc>
          <w:tcPr>
            <w:tcW w:w="4253" w:type="dxa"/>
            <w:gridSpan w:val="3"/>
            <w:tcBorders>
              <w:top w:val="single" w:color="auto" w:sz="4" w:space="0"/>
              <w:left w:val="single" w:color="auto" w:sz="4" w:space="0"/>
              <w:bottom w:val="single" w:color="auto" w:sz="4" w:space="0"/>
              <w:right w:val="single" w:color="auto" w:sz="4" w:space="0"/>
            </w:tcBorders>
            <w:vAlign w:val="center"/>
          </w:tcPr>
          <w:p w14:paraId="34405F93">
            <w:pPr>
              <w:widowControl w:val="0"/>
              <w:tabs>
                <w:tab w:val="left" w:pos="252"/>
              </w:tabs>
              <w:autoSpaceDE w:val="0"/>
              <w:autoSpaceDN w:val="0"/>
              <w:adjustRightInd w:val="0"/>
              <w:spacing w:after="0" w:line="240" w:lineRule="auto"/>
              <w:ind w:left="-18" w:firstLine="18"/>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-састанак тима</w:t>
            </w:r>
          </w:p>
          <w:p w14:paraId="249F6B83">
            <w:pPr>
              <w:widowControl w:val="0"/>
              <w:tabs>
                <w:tab w:val="left" w:pos="252"/>
              </w:tabs>
              <w:autoSpaceDE w:val="0"/>
              <w:autoSpaceDN w:val="0"/>
              <w:adjustRightInd w:val="0"/>
              <w:spacing w:after="0" w:line="240" w:lineRule="auto"/>
              <w:ind w:left="-18" w:firstLine="18"/>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-израда</w:t>
            </w:r>
            <w:r>
              <w:rPr>
                <w:rFonts w:ascii="Times New Roman" w:hAnsi="Times New Roman" w:eastAsia="Times New Roman" w:cs="Times New Roman"/>
                <w:sz w:val="24"/>
                <w:szCs w:val="24"/>
                <w:lang w:val="sr-Cyrl-RS" w:eastAsia="sr-Latn-RS"/>
              </w:rPr>
              <w:t xml:space="preserve"> </w:t>
            </w:r>
            <w:r>
              <w:rPr>
                <w:rFonts w:ascii="Times New Roman" w:hAnsi="Times New Roman" w:eastAsia="Times New Roman" w:cs="Times New Roman"/>
                <w:sz w:val="24"/>
                <w:szCs w:val="24"/>
                <w:lang w:eastAsia="sr-Latn-RS"/>
              </w:rPr>
              <w:t>плана за штампање</w:t>
            </w:r>
            <w:r>
              <w:rPr>
                <w:rFonts w:ascii="Times New Roman" w:hAnsi="Times New Roman" w:eastAsia="Times New Roman" w:cs="Times New Roman"/>
                <w:sz w:val="24"/>
                <w:szCs w:val="24"/>
                <w:lang w:val="sr-Cyrl-RS" w:eastAsia="sr-Latn-RS"/>
              </w:rPr>
              <w:t xml:space="preserve"> м</w:t>
            </w:r>
            <w:r>
              <w:rPr>
                <w:rFonts w:ascii="Times New Roman" w:hAnsi="Times New Roman" w:eastAsia="Times New Roman" w:cs="Times New Roman"/>
                <w:sz w:val="24"/>
                <w:szCs w:val="24"/>
                <w:lang w:eastAsia="sr-Latn-RS"/>
              </w:rPr>
              <w:t>атеријала</w:t>
            </w:r>
          </w:p>
          <w:p w14:paraId="12EC43A7">
            <w:pPr>
              <w:widowControl w:val="0"/>
              <w:autoSpaceDE w:val="0"/>
              <w:autoSpaceDN w:val="0"/>
              <w:adjustRightInd w:val="0"/>
              <w:spacing w:after="0" w:line="240" w:lineRule="auto"/>
              <w:ind w:left="-18" w:firstLine="18"/>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-радионице на часу одељенског старешине</w:t>
            </w:r>
          </w:p>
          <w:p w14:paraId="0CEC26F4">
            <w:pPr>
              <w:widowControl w:val="0"/>
              <w:shd w:val="clear" w:color="auto" w:fill="FFFFFF"/>
              <w:spacing w:after="150" w:line="240" w:lineRule="auto"/>
              <w:jc w:val="center"/>
              <w:rPr>
                <w:rFonts w:ascii="Times New Roman" w:hAnsi="Times New Roman" w:eastAsia="Times New Roman" w:cs="Times New Roman"/>
                <w:sz w:val="24"/>
                <w:szCs w:val="24"/>
                <w:lang w:val="sr-Cyrl-RS" w:eastAsia="sr-Latn-RS"/>
                <w14:shadow w14:blurRad="38100" w14:dist="19050" w14:dir="2700000" w14:sx="100000" w14:sy="100000" w14:kx="0" w14:ky="0" w14:algn="tl">
                  <w14:srgbClr w14:val="000000">
                    <w14:alpha w14:val="60000"/>
                  </w14:srgbClr>
                </w14:shadow>
              </w:rPr>
            </w:pPr>
          </w:p>
        </w:tc>
        <w:tc>
          <w:tcPr>
            <w:tcW w:w="1984" w:type="dxa"/>
            <w:tcBorders>
              <w:top w:val="single" w:color="auto" w:sz="4" w:space="0"/>
              <w:left w:val="single" w:color="auto" w:sz="4" w:space="0"/>
              <w:bottom w:val="single" w:color="auto" w:sz="4" w:space="0"/>
              <w:right w:val="single" w:color="auto" w:sz="4" w:space="0"/>
            </w:tcBorders>
            <w:vAlign w:val="center"/>
          </w:tcPr>
          <w:p w14:paraId="5A9F047A">
            <w:pPr>
              <w:widowControl w:val="0"/>
              <w:autoSpaceDE w:val="0"/>
              <w:autoSpaceDN w:val="0"/>
              <w:adjustRightInd w:val="0"/>
              <w:spacing w:after="0" w:line="240" w:lineRule="auto"/>
              <w:ind w:left="18"/>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eastAsia="sr-Latn-RS"/>
              </w:rPr>
              <w:t>-чланови тима</w:t>
            </w:r>
          </w:p>
          <w:p w14:paraId="217BB21C">
            <w:pPr>
              <w:widowControl w:val="0"/>
              <w:spacing w:after="0"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-О</w:t>
            </w:r>
            <w:r>
              <w:rPr>
                <w:rFonts w:ascii="Times New Roman" w:hAnsi="Times New Roman" w:eastAsia="Times New Roman" w:cs="Times New Roman"/>
                <w:sz w:val="24"/>
                <w:szCs w:val="24"/>
                <w:lang w:val="sr-Cyrl-RS" w:eastAsia="sr-Latn-RS"/>
              </w:rPr>
              <w:t xml:space="preserve">дељенско веће </w:t>
            </w:r>
            <w:r>
              <w:rPr>
                <w:rFonts w:ascii="Times New Roman" w:hAnsi="Times New Roman" w:eastAsia="Times New Roman" w:cs="Times New Roman"/>
                <w:sz w:val="24"/>
                <w:szCs w:val="24"/>
                <w:lang w:eastAsia="sr-Latn-RS"/>
              </w:rPr>
              <w:t xml:space="preserve"> и С</w:t>
            </w:r>
            <w:r>
              <w:rPr>
                <w:rFonts w:ascii="Times New Roman" w:hAnsi="Times New Roman" w:eastAsia="Times New Roman" w:cs="Times New Roman"/>
                <w:sz w:val="24"/>
                <w:szCs w:val="24"/>
                <w:lang w:val="sr-Cyrl-RS" w:eastAsia="sr-Latn-RS"/>
              </w:rPr>
              <w:t>тручно веће</w:t>
            </w:r>
          </w:p>
        </w:tc>
        <w:tc>
          <w:tcPr>
            <w:tcW w:w="4253" w:type="dxa"/>
            <w:gridSpan w:val="2"/>
            <w:tcBorders>
              <w:top w:val="single" w:color="auto" w:sz="4" w:space="0"/>
              <w:left w:val="single" w:color="auto" w:sz="4" w:space="0"/>
              <w:bottom w:val="single" w:color="auto" w:sz="4" w:space="0"/>
              <w:right w:val="single" w:color="auto" w:sz="4" w:space="0"/>
            </w:tcBorders>
          </w:tcPr>
          <w:p w14:paraId="216CA454">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-Подељене су активности</w:t>
            </w:r>
          </w:p>
          <w:p w14:paraId="5FE90148">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члановима тима</w:t>
            </w:r>
          </w:p>
        </w:tc>
      </w:tr>
      <w:tr w14:paraId="49372D55">
        <w:tblPrEx>
          <w:tblCellMar>
            <w:top w:w="0" w:type="dxa"/>
            <w:left w:w="0" w:type="dxa"/>
            <w:bottom w:w="0" w:type="dxa"/>
            <w:right w:w="0" w:type="dxa"/>
          </w:tblCellMar>
        </w:tblPrEx>
        <w:tc>
          <w:tcPr>
            <w:tcW w:w="1702" w:type="dxa"/>
            <w:tcBorders>
              <w:top w:val="single" w:color="auto" w:sz="4" w:space="0"/>
              <w:left w:val="single" w:color="auto" w:sz="4" w:space="0"/>
              <w:bottom w:val="single" w:color="auto" w:sz="4" w:space="0"/>
              <w:right w:val="single" w:color="auto" w:sz="4" w:space="0"/>
            </w:tcBorders>
            <w:vAlign w:val="center"/>
          </w:tcPr>
          <w:p w14:paraId="099E31CF">
            <w:pPr>
              <w:widowControl w:val="0"/>
              <w:autoSpaceDE w:val="0"/>
              <w:autoSpaceDN w:val="0"/>
              <w:adjustRightInd w:val="0"/>
              <w:spacing w:after="0" w:line="240" w:lineRule="auto"/>
              <w:jc w:val="center"/>
              <w:rPr>
                <w:rFonts w:ascii="Times New Roman" w:hAnsi="Times New Roman" w:eastAsia="Times New Roman" w:cs="Times New Roman"/>
                <w:sz w:val="24"/>
                <w:szCs w:val="24"/>
                <w:lang w:val="en-US" w:eastAsia="sr-Latn-RS"/>
              </w:rPr>
            </w:pPr>
            <w:r>
              <w:rPr>
                <w:rFonts w:ascii="Times New Roman" w:hAnsi="Times New Roman" w:eastAsia="Times New Roman" w:cs="Times New Roman"/>
                <w:sz w:val="24"/>
                <w:szCs w:val="24"/>
                <w:lang w:eastAsia="sr-Latn-RS"/>
              </w:rPr>
              <w:t>новембар и</w:t>
            </w:r>
          </w:p>
          <w:p w14:paraId="14E99111">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децембар</w:t>
            </w:r>
          </w:p>
          <w:p w14:paraId="5F6EFBDC">
            <w:pPr>
              <w:widowControl w:val="0"/>
              <w:spacing w:after="0" w:line="240" w:lineRule="auto"/>
              <w:jc w:val="center"/>
              <w:rPr>
                <w:rFonts w:ascii="Times New Roman" w:hAnsi="Times New Roman" w:eastAsia="Times New Roman" w:cs="Times New Roman"/>
                <w:sz w:val="24"/>
                <w:szCs w:val="24"/>
                <w:lang w:val="sr-Cyrl-RS" w:eastAsia="sr-Latn-RS"/>
              </w:rPr>
            </w:pPr>
          </w:p>
        </w:tc>
        <w:tc>
          <w:tcPr>
            <w:tcW w:w="3260" w:type="dxa"/>
            <w:tcBorders>
              <w:top w:val="single" w:color="auto" w:sz="4" w:space="0"/>
              <w:left w:val="single" w:color="auto" w:sz="4" w:space="0"/>
              <w:bottom w:val="single" w:color="auto" w:sz="4" w:space="0"/>
              <w:right w:val="single" w:color="auto" w:sz="4" w:space="0"/>
            </w:tcBorders>
            <w:vAlign w:val="center"/>
          </w:tcPr>
          <w:p w14:paraId="3FC11A16">
            <w:pPr>
              <w:widowControl w:val="0"/>
              <w:autoSpaceDE w:val="0"/>
              <w:autoSpaceDN w:val="0"/>
              <w:adjustRightInd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eastAsia="sr-Latn-RS"/>
              </w:rPr>
              <w:t>-</w:t>
            </w:r>
            <w:r>
              <w:rPr>
                <w:rFonts w:ascii="Times New Roman" w:hAnsi="Times New Roman" w:eastAsia="Times New Roman" w:cs="Times New Roman"/>
                <w:sz w:val="24"/>
                <w:szCs w:val="24"/>
                <w:lang w:val="sr-Cyrl-RS" w:eastAsia="sr-Latn-RS"/>
              </w:rPr>
              <w:t>Адаптација првака и петака на нову школску средину-анализа</w:t>
            </w:r>
          </w:p>
        </w:tc>
        <w:tc>
          <w:tcPr>
            <w:tcW w:w="4253" w:type="dxa"/>
            <w:gridSpan w:val="3"/>
            <w:tcBorders>
              <w:top w:val="single" w:color="auto" w:sz="4" w:space="0"/>
              <w:left w:val="single" w:color="auto" w:sz="4" w:space="0"/>
              <w:bottom w:val="single" w:color="auto" w:sz="4" w:space="0"/>
              <w:right w:val="single" w:color="auto" w:sz="4" w:space="0"/>
            </w:tcBorders>
            <w:vAlign w:val="center"/>
          </w:tcPr>
          <w:p w14:paraId="6E129ECC">
            <w:pPr>
              <w:widowControl w:val="0"/>
              <w:shd w:val="clear" w:color="auto" w:fill="FFFFFF"/>
              <w:spacing w:after="150" w:line="240" w:lineRule="auto"/>
              <w:jc w:val="center"/>
              <w:rPr>
                <w:rFonts w:ascii="Times New Roman" w:hAnsi="Times New Roman" w:eastAsia="Helvetica" w:cs="Times New Roman"/>
                <w:sz w:val="24"/>
                <w:szCs w:val="24"/>
                <w:shd w:val="clear" w:color="auto" w:fill="FFFFFF"/>
                <w:lang w:eastAsia="zh-CN"/>
              </w:rPr>
            </w:pPr>
            <w:r>
              <w:rPr>
                <w:rFonts w:ascii="Times New Roman" w:hAnsi="Times New Roman" w:eastAsia="Helvetica" w:cs="Times New Roman"/>
                <w:sz w:val="24"/>
                <w:szCs w:val="24"/>
                <w:shd w:val="clear" w:color="auto" w:fill="FFFFFF"/>
                <w:lang w:val="sr-Cyrl-RS" w:eastAsia="zh-CN"/>
              </w:rPr>
              <w:t>С</w:t>
            </w:r>
            <w:r>
              <w:rPr>
                <w:rFonts w:ascii="Times New Roman" w:hAnsi="Times New Roman" w:eastAsia="Helvetica" w:cs="Times New Roman"/>
                <w:sz w:val="24"/>
                <w:szCs w:val="24"/>
                <w:shd w:val="clear" w:color="auto" w:fill="FFFFFF"/>
                <w:lang w:eastAsia="zh-CN"/>
              </w:rPr>
              <w:t>аветодавни разговори у стручној служби – по потреби</w:t>
            </w:r>
          </w:p>
          <w:p w14:paraId="5B62EC06">
            <w:pPr>
              <w:widowControl w:val="0"/>
              <w:shd w:val="clear" w:color="auto" w:fill="FFFFFF"/>
              <w:spacing w:after="150" w:line="240" w:lineRule="auto"/>
              <w:jc w:val="center"/>
              <w:rPr>
                <w:rFonts w:ascii="Times New Roman" w:hAnsi="Times New Roman" w:eastAsia="Helvetica" w:cs="Times New Roman"/>
                <w:sz w:val="24"/>
                <w:szCs w:val="24"/>
                <w:lang w:val="sr-Cyrl-RS" w:eastAsia="zh-CN"/>
              </w:rPr>
            </w:pPr>
            <w:r>
              <w:rPr>
                <w:rFonts w:ascii="Times New Roman" w:hAnsi="Times New Roman" w:eastAsia="Helvetica" w:cs="Times New Roman"/>
                <w:sz w:val="24"/>
                <w:szCs w:val="24"/>
                <w:shd w:val="clear" w:color="auto" w:fill="FFFFFF"/>
                <w:lang w:val="sr-Cyrl-RS" w:eastAsia="zh-CN"/>
              </w:rPr>
              <w:t>- Диференцирана настава</w:t>
            </w:r>
          </w:p>
          <w:p w14:paraId="7D057C04">
            <w:pPr>
              <w:widowControl w:val="0"/>
              <w:shd w:val="clear" w:color="auto" w:fill="FFFFFF"/>
              <w:spacing w:after="150" w:line="240" w:lineRule="auto"/>
              <w:jc w:val="center"/>
              <w:rPr>
                <w:rFonts w:ascii="Times New Roman" w:hAnsi="Times New Roman" w:eastAsia="Helvetica" w:cs="Times New Roman"/>
                <w:sz w:val="24"/>
                <w:szCs w:val="24"/>
                <w:lang w:eastAsia="zh-CN"/>
              </w:rPr>
            </w:pPr>
            <w:r>
              <w:rPr>
                <w:rFonts w:ascii="Times New Roman" w:hAnsi="Times New Roman" w:eastAsia="Helvetica" w:cs="Times New Roman"/>
                <w:sz w:val="24"/>
                <w:szCs w:val="24"/>
                <w:shd w:val="clear" w:color="auto" w:fill="FFFFFF"/>
                <w:lang w:eastAsia="zh-CN"/>
              </w:rPr>
              <w:t>-</w:t>
            </w:r>
            <w:r>
              <w:rPr>
                <w:rFonts w:ascii="Times New Roman" w:hAnsi="Times New Roman" w:eastAsia="Helvetica" w:cs="Times New Roman"/>
                <w:sz w:val="24"/>
                <w:szCs w:val="24"/>
                <w:shd w:val="clear" w:color="auto" w:fill="FFFFFF"/>
                <w:lang w:val="sr-Cyrl-RS" w:eastAsia="zh-CN"/>
              </w:rPr>
              <w:t>Н</w:t>
            </w:r>
            <w:r>
              <w:rPr>
                <w:rFonts w:ascii="Times New Roman" w:hAnsi="Times New Roman" w:eastAsia="Helvetica" w:cs="Times New Roman"/>
                <w:sz w:val="24"/>
                <w:szCs w:val="24"/>
                <w:shd w:val="clear" w:color="auto" w:fill="FFFFFF"/>
                <w:lang w:eastAsia="zh-CN"/>
              </w:rPr>
              <w:t>акон периода праћења</w:t>
            </w:r>
            <w:r>
              <w:rPr>
                <w:rFonts w:ascii="Times New Roman" w:hAnsi="Times New Roman" w:eastAsia="Helvetica" w:cs="Times New Roman"/>
                <w:sz w:val="24"/>
                <w:szCs w:val="24"/>
                <w:shd w:val="clear" w:color="auto" w:fill="FFFFFF"/>
                <w:lang w:val="sr-Cyrl-RS" w:eastAsia="zh-CN"/>
              </w:rPr>
              <w:t>, идивидуализације</w:t>
            </w:r>
            <w:r>
              <w:rPr>
                <w:rFonts w:ascii="Times New Roman" w:hAnsi="Times New Roman" w:eastAsia="Helvetica" w:cs="Times New Roman"/>
                <w:sz w:val="24"/>
                <w:szCs w:val="24"/>
                <w:shd w:val="clear" w:color="auto" w:fill="FFFFFF"/>
                <w:lang w:eastAsia="zh-CN"/>
              </w:rPr>
              <w:t xml:space="preserve"> и појачане сарадње са родитељима</w:t>
            </w:r>
            <w:r>
              <w:rPr>
                <w:rFonts w:ascii="Times New Roman" w:hAnsi="Times New Roman" w:eastAsia="Helvetica" w:cs="Times New Roman"/>
                <w:sz w:val="24"/>
                <w:szCs w:val="24"/>
                <w:shd w:val="clear" w:color="auto" w:fill="FFFFFF"/>
                <w:lang w:val="sr-Cyrl-RS" w:eastAsia="zh-CN"/>
              </w:rPr>
              <w:t>,</w:t>
            </w:r>
            <w:r>
              <w:rPr>
                <w:rFonts w:ascii="Times New Roman" w:hAnsi="Times New Roman" w:eastAsia="Helvetica" w:cs="Times New Roman"/>
                <w:sz w:val="24"/>
                <w:szCs w:val="24"/>
                <w:shd w:val="clear" w:color="auto" w:fill="FFFFFF"/>
                <w:lang w:eastAsia="zh-CN"/>
              </w:rPr>
              <w:t xml:space="preserve"> израда ИОП</w:t>
            </w:r>
            <w:r>
              <w:rPr>
                <w:rFonts w:ascii="Times New Roman" w:hAnsi="Times New Roman" w:eastAsia="Helvetica" w:cs="Times New Roman"/>
                <w:sz w:val="24"/>
                <w:szCs w:val="24"/>
                <w:shd w:val="clear" w:color="auto" w:fill="FFFFFF"/>
                <w:lang w:val="sr-Cyrl-RS" w:eastAsia="zh-CN"/>
              </w:rPr>
              <w:t>-</w:t>
            </w:r>
            <w:r>
              <w:rPr>
                <w:rFonts w:ascii="Times New Roman" w:hAnsi="Times New Roman" w:eastAsia="Helvetica" w:cs="Times New Roman"/>
                <w:sz w:val="24"/>
                <w:szCs w:val="24"/>
                <w:shd w:val="clear" w:color="auto" w:fill="FFFFFF"/>
                <w:lang w:eastAsia="zh-CN"/>
              </w:rPr>
              <w:t>а и плана подршке за децу са посебним потребама</w:t>
            </w:r>
          </w:p>
          <w:p w14:paraId="56739D7D">
            <w:pPr>
              <w:widowControl w:val="0"/>
              <w:tabs>
                <w:tab w:val="left" w:pos="252"/>
              </w:tabs>
              <w:autoSpaceDE w:val="0"/>
              <w:autoSpaceDN w:val="0"/>
              <w:adjustRightInd w:val="0"/>
              <w:spacing w:after="0" w:line="240" w:lineRule="auto"/>
              <w:ind w:left="-18" w:firstLine="18"/>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RS" w:eastAsia="sr-Latn-RS"/>
              </w:rPr>
              <w:t xml:space="preserve">- Упозавање родитеља и ученика са платформом </w:t>
            </w:r>
            <w:r>
              <w:rPr>
                <w:rFonts w:ascii="Times New Roman" w:hAnsi="Times New Roman" w:eastAsia="Times New Roman" w:cs="Times New Roman"/>
                <w:b/>
                <w:bCs/>
                <w:sz w:val="24"/>
                <w:szCs w:val="24"/>
                <w:lang w:val="sr-Cyrl-RS" w:eastAsia="sr-Latn-RS"/>
              </w:rPr>
              <w:t>Чувам те</w:t>
            </w:r>
          </w:p>
        </w:tc>
        <w:tc>
          <w:tcPr>
            <w:tcW w:w="1984" w:type="dxa"/>
            <w:tcBorders>
              <w:top w:val="single" w:color="auto" w:sz="4" w:space="0"/>
              <w:left w:val="single" w:color="auto" w:sz="4" w:space="0"/>
              <w:bottom w:val="single" w:color="auto" w:sz="4" w:space="0"/>
              <w:right w:val="single" w:color="auto" w:sz="4" w:space="0"/>
            </w:tcBorders>
            <w:vAlign w:val="center"/>
          </w:tcPr>
          <w:p w14:paraId="2C6D9DF3">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-чланови тима</w:t>
            </w:r>
          </w:p>
          <w:p w14:paraId="04514F71">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p>
          <w:p w14:paraId="3E616590">
            <w:pPr>
              <w:widowControl w:val="0"/>
              <w:spacing w:after="0" w:line="240" w:lineRule="auto"/>
              <w:jc w:val="center"/>
              <w:rPr>
                <w:rFonts w:ascii="Times New Roman" w:hAnsi="Times New Roman" w:eastAsia="TimesNewRoman" w:cs="Times New Roman"/>
                <w:sz w:val="24"/>
                <w:szCs w:val="24"/>
                <w:lang w:val="sr-Cyrl-RS" w:eastAsia="sr-Latn-RS"/>
              </w:rPr>
            </w:pPr>
            <w:r>
              <w:rPr>
                <w:rFonts w:ascii="Times New Roman" w:hAnsi="Times New Roman" w:eastAsia="TimesNewRoman" w:cs="Times New Roman"/>
                <w:sz w:val="24"/>
                <w:szCs w:val="24"/>
                <w:lang w:eastAsia="sr-Latn-RS"/>
              </w:rPr>
              <w:t>-</w:t>
            </w:r>
            <w:r>
              <w:rPr>
                <w:rFonts w:ascii="Times New Roman" w:hAnsi="Times New Roman" w:eastAsia="TimesNewRoman" w:cs="Times New Roman"/>
                <w:sz w:val="24"/>
                <w:szCs w:val="24"/>
                <w:lang w:val="sr-Cyrl-RS" w:eastAsia="sr-Latn-RS"/>
              </w:rPr>
              <w:t>Тим за инклузију</w:t>
            </w:r>
          </w:p>
          <w:p w14:paraId="3982120A">
            <w:pPr>
              <w:widowControl w:val="0"/>
              <w:spacing w:after="0" w:line="240" w:lineRule="auto"/>
              <w:jc w:val="center"/>
              <w:rPr>
                <w:rFonts w:ascii="Times New Roman" w:hAnsi="Times New Roman" w:eastAsia="TimesNewRoman" w:cs="Times New Roman"/>
                <w:sz w:val="24"/>
                <w:szCs w:val="24"/>
                <w:lang w:val="sr-Cyrl-RS" w:eastAsia="sr-Latn-RS"/>
              </w:rPr>
            </w:pPr>
          </w:p>
          <w:p w14:paraId="4DFAE379">
            <w:pPr>
              <w:widowControl w:val="0"/>
              <w:autoSpaceDE w:val="0"/>
              <w:autoSpaceDN w:val="0"/>
              <w:adjustRightInd w:val="0"/>
              <w:spacing w:after="0" w:line="240" w:lineRule="auto"/>
              <w:ind w:left="18"/>
              <w:jc w:val="center"/>
              <w:rPr>
                <w:rFonts w:ascii="Times New Roman" w:hAnsi="Times New Roman" w:eastAsia="Times New Roman" w:cs="Times New Roman"/>
                <w:sz w:val="24"/>
                <w:szCs w:val="24"/>
                <w:lang w:eastAsia="sr-Latn-RS"/>
              </w:rPr>
            </w:pPr>
            <w:r>
              <w:rPr>
                <w:rFonts w:ascii="Times New Roman" w:hAnsi="Times New Roman" w:eastAsia="TimesNewRoman" w:cs="Times New Roman"/>
                <w:sz w:val="24"/>
                <w:szCs w:val="24"/>
                <w:lang w:val="sr-Cyrl-RS" w:eastAsia="sr-Latn-RS"/>
              </w:rPr>
              <w:t>-ПП служба</w:t>
            </w:r>
          </w:p>
        </w:tc>
        <w:tc>
          <w:tcPr>
            <w:tcW w:w="4253" w:type="dxa"/>
            <w:gridSpan w:val="2"/>
            <w:tcBorders>
              <w:top w:val="single" w:color="auto" w:sz="4" w:space="0"/>
              <w:left w:val="single" w:color="auto" w:sz="4" w:space="0"/>
              <w:bottom w:val="single" w:color="auto" w:sz="4" w:space="0"/>
              <w:right w:val="single" w:color="auto" w:sz="4" w:space="0"/>
            </w:tcBorders>
          </w:tcPr>
          <w:p w14:paraId="2CF56AA1">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-Уз подршку стручне службе</w:t>
            </w:r>
          </w:p>
          <w:p w14:paraId="5E087BE0">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обављени су разговори са</w:t>
            </w:r>
          </w:p>
          <w:p w14:paraId="068534F8">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родитељима деце којима је</w:t>
            </w:r>
          </w:p>
          <w:p w14:paraId="3F4DB37C">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потребна додатна помоћ и</w:t>
            </w:r>
          </w:p>
          <w:p w14:paraId="22EB6807">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индивидуализовани приступ у</w:t>
            </w:r>
          </w:p>
          <w:p w14:paraId="3C028F10">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раду.</w:t>
            </w:r>
          </w:p>
        </w:tc>
      </w:tr>
      <w:tr w14:paraId="4B45CBFA">
        <w:tblPrEx>
          <w:tblCellMar>
            <w:top w:w="0" w:type="dxa"/>
            <w:left w:w="0" w:type="dxa"/>
            <w:bottom w:w="0" w:type="dxa"/>
            <w:right w:w="0" w:type="dxa"/>
          </w:tblCellMar>
        </w:tblPrEx>
        <w:tc>
          <w:tcPr>
            <w:tcW w:w="1702" w:type="dxa"/>
            <w:tcBorders>
              <w:top w:val="single" w:color="auto" w:sz="4" w:space="0"/>
              <w:left w:val="single" w:color="auto" w:sz="4" w:space="0"/>
              <w:bottom w:val="single" w:color="auto" w:sz="4" w:space="0"/>
              <w:right w:val="single" w:color="auto" w:sz="4" w:space="0"/>
            </w:tcBorders>
            <w:vAlign w:val="center"/>
          </w:tcPr>
          <w:p w14:paraId="64D2EB85">
            <w:pPr>
              <w:widowControl w:val="0"/>
              <w:autoSpaceDE w:val="0"/>
              <w:autoSpaceDN w:val="0"/>
              <w:adjustRightInd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NewRoman" w:cs="Times New Roman"/>
                <w:sz w:val="24"/>
                <w:szCs w:val="24"/>
                <w:lang w:val="sr-Cyrl-RS" w:eastAsia="sr-Latn-RS"/>
              </w:rPr>
              <w:t>март</w:t>
            </w:r>
          </w:p>
        </w:tc>
        <w:tc>
          <w:tcPr>
            <w:tcW w:w="3260" w:type="dxa"/>
            <w:tcBorders>
              <w:top w:val="single" w:color="auto" w:sz="4" w:space="0"/>
              <w:left w:val="single" w:color="auto" w:sz="4" w:space="0"/>
              <w:bottom w:val="single" w:color="auto" w:sz="4" w:space="0"/>
              <w:right w:val="single" w:color="auto" w:sz="4" w:space="0"/>
            </w:tcBorders>
            <w:vAlign w:val="center"/>
          </w:tcPr>
          <w:p w14:paraId="158A1ED8">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 договор о активностима у</w:t>
            </w:r>
          </w:p>
          <w:p w14:paraId="6ECDEF40">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sr-Latn-RS"/>
              </w:rPr>
            </w:pPr>
            <w:r>
              <w:rPr>
                <w:rFonts w:ascii="Times New Roman" w:hAnsi="Times New Roman" w:eastAsia="TimesNewRoman" w:cs="Times New Roman"/>
                <w:sz w:val="24"/>
                <w:szCs w:val="24"/>
                <w:lang w:eastAsia="sr-Latn-RS"/>
              </w:rPr>
              <w:t>наредном периоду</w:t>
            </w:r>
          </w:p>
        </w:tc>
        <w:tc>
          <w:tcPr>
            <w:tcW w:w="4253" w:type="dxa"/>
            <w:gridSpan w:val="3"/>
            <w:tcBorders>
              <w:top w:val="single" w:color="auto" w:sz="4" w:space="0"/>
              <w:left w:val="single" w:color="auto" w:sz="4" w:space="0"/>
              <w:bottom w:val="single" w:color="auto" w:sz="4" w:space="0"/>
              <w:right w:val="single" w:color="auto" w:sz="4" w:space="0"/>
            </w:tcBorders>
            <w:vAlign w:val="center"/>
          </w:tcPr>
          <w:p w14:paraId="6D605F96">
            <w:pPr>
              <w:widowControl w:val="0"/>
              <w:shd w:val="clear" w:color="auto" w:fill="FFFFFF"/>
              <w:spacing w:after="150" w:line="240" w:lineRule="auto"/>
              <w:jc w:val="center"/>
              <w:rPr>
                <w:rFonts w:ascii="Times New Roman" w:hAnsi="Times New Roman" w:eastAsia="Helvetica" w:cs="Times New Roman"/>
                <w:sz w:val="24"/>
                <w:szCs w:val="24"/>
                <w:shd w:val="clear" w:color="auto" w:fill="FFFFFF"/>
                <w:lang w:val="sr-Cyrl-RS" w:eastAsia="zh-CN"/>
              </w:rPr>
            </w:pPr>
            <w:r>
              <w:rPr>
                <w:rFonts w:ascii="Times New Roman" w:hAnsi="Times New Roman" w:eastAsia="TimesNewRoman" w:cs="Times New Roman"/>
                <w:sz w:val="24"/>
                <w:szCs w:val="24"/>
                <w:lang w:val="sr-Cyrl-RS" w:eastAsia="sr-Latn-RS"/>
              </w:rPr>
              <w:t>С</w:t>
            </w:r>
            <w:r>
              <w:rPr>
                <w:rFonts w:ascii="Times New Roman" w:hAnsi="Times New Roman" w:eastAsia="TimesNewRoman" w:cs="Times New Roman"/>
                <w:sz w:val="24"/>
                <w:szCs w:val="24"/>
                <w:lang w:eastAsia="sr-Latn-RS"/>
              </w:rPr>
              <w:t>астанак тима</w:t>
            </w:r>
          </w:p>
        </w:tc>
        <w:tc>
          <w:tcPr>
            <w:tcW w:w="1984" w:type="dxa"/>
            <w:tcBorders>
              <w:top w:val="single" w:color="auto" w:sz="4" w:space="0"/>
              <w:left w:val="single" w:color="auto" w:sz="4" w:space="0"/>
              <w:bottom w:val="single" w:color="auto" w:sz="4" w:space="0"/>
              <w:right w:val="single" w:color="auto" w:sz="4" w:space="0"/>
            </w:tcBorders>
            <w:vAlign w:val="center"/>
          </w:tcPr>
          <w:p w14:paraId="253FE8B7">
            <w:pPr>
              <w:widowControl w:val="0"/>
              <w:autoSpaceDE w:val="0"/>
              <w:autoSpaceDN w:val="0"/>
              <w:adjustRightInd w:val="0"/>
              <w:spacing w:after="0" w:line="240" w:lineRule="auto"/>
              <w:jc w:val="center"/>
              <w:rPr>
                <w:rFonts w:ascii="Times New Roman" w:hAnsi="Times New Roman" w:eastAsia="TimesNewRoman" w:cs="Times New Roman"/>
                <w:sz w:val="24"/>
                <w:szCs w:val="24"/>
                <w:lang w:val="en-US" w:eastAsia="sr-Latn-RS"/>
              </w:rPr>
            </w:pPr>
            <w:r>
              <w:rPr>
                <w:rFonts w:ascii="Times New Roman" w:hAnsi="Times New Roman" w:eastAsia="TimesNewRoman" w:cs="Times New Roman"/>
                <w:sz w:val="24"/>
                <w:szCs w:val="24"/>
                <w:lang w:eastAsia="sr-Latn-RS"/>
              </w:rPr>
              <w:t>-чланови тима</w:t>
            </w:r>
          </w:p>
          <w:p w14:paraId="782C361D">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p>
        </w:tc>
        <w:tc>
          <w:tcPr>
            <w:tcW w:w="4253" w:type="dxa"/>
            <w:gridSpan w:val="2"/>
            <w:tcBorders>
              <w:top w:val="single" w:color="auto" w:sz="4" w:space="0"/>
              <w:left w:val="single" w:color="auto" w:sz="4" w:space="0"/>
              <w:bottom w:val="single" w:color="auto" w:sz="4" w:space="0"/>
              <w:right w:val="single" w:color="auto" w:sz="4" w:space="0"/>
            </w:tcBorders>
          </w:tcPr>
          <w:p w14:paraId="5324F131">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Договорене су активности за наредни период и надокнаду наставе</w:t>
            </w:r>
          </w:p>
        </w:tc>
      </w:tr>
      <w:tr w14:paraId="4E6D056B">
        <w:tblPrEx>
          <w:tblCellMar>
            <w:top w:w="0" w:type="dxa"/>
            <w:left w:w="0" w:type="dxa"/>
            <w:bottom w:w="0" w:type="dxa"/>
            <w:right w:w="0" w:type="dxa"/>
          </w:tblCellMar>
        </w:tblPrEx>
        <w:tc>
          <w:tcPr>
            <w:tcW w:w="1702" w:type="dxa"/>
            <w:tcBorders>
              <w:top w:val="single" w:color="auto" w:sz="4" w:space="0"/>
              <w:left w:val="single" w:color="auto" w:sz="4" w:space="0"/>
              <w:bottom w:val="single" w:color="auto" w:sz="4" w:space="0"/>
              <w:right w:val="single" w:color="auto" w:sz="4" w:space="0"/>
            </w:tcBorders>
            <w:vAlign w:val="center"/>
          </w:tcPr>
          <w:p w14:paraId="4FAF143B">
            <w:pPr>
              <w:widowControl w:val="0"/>
              <w:autoSpaceDE w:val="0"/>
              <w:autoSpaceDN w:val="0"/>
              <w:adjustRightInd w:val="0"/>
              <w:spacing w:after="0" w:line="240" w:lineRule="auto"/>
              <w:jc w:val="center"/>
              <w:rPr>
                <w:rFonts w:ascii="Times New Roman" w:hAnsi="Times New Roman" w:eastAsia="TimesNewRoman" w:cs="Times New Roman"/>
                <w:sz w:val="24"/>
                <w:szCs w:val="24"/>
                <w:lang w:val="en-US" w:eastAsia="sr-Latn-RS"/>
              </w:rPr>
            </w:pPr>
            <w:r>
              <w:rPr>
                <w:rFonts w:ascii="Times New Roman" w:hAnsi="Times New Roman" w:eastAsia="TimesNewRoman" w:cs="Times New Roman"/>
                <w:sz w:val="24"/>
                <w:szCs w:val="24"/>
                <w:lang w:eastAsia="sr-Latn-RS"/>
              </w:rPr>
              <w:t>током</w:t>
            </w:r>
          </w:p>
          <w:p w14:paraId="0AA7F02E">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школске</w:t>
            </w:r>
          </w:p>
          <w:p w14:paraId="67B5D8E5">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године</w:t>
            </w:r>
          </w:p>
        </w:tc>
        <w:tc>
          <w:tcPr>
            <w:tcW w:w="3260" w:type="dxa"/>
            <w:tcBorders>
              <w:top w:val="single" w:color="auto" w:sz="4" w:space="0"/>
              <w:left w:val="single" w:color="auto" w:sz="4" w:space="0"/>
              <w:bottom w:val="single" w:color="auto" w:sz="4" w:space="0"/>
              <w:right w:val="single" w:color="auto" w:sz="4" w:space="0"/>
            </w:tcBorders>
            <w:vAlign w:val="center"/>
          </w:tcPr>
          <w:p w14:paraId="464EAE45">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-укључивање ученика у компе</w:t>
            </w:r>
            <w:r>
              <w:rPr>
                <w:rFonts w:ascii="Times New Roman" w:hAnsi="Times New Roman" w:eastAsia="TimesNewRoman" w:cs="Times New Roman"/>
                <w:sz w:val="24"/>
                <w:szCs w:val="24"/>
                <w:lang w:val="sr-Cyrl-RS" w:eastAsia="sr-Latn-RS"/>
              </w:rPr>
              <w:t>н</w:t>
            </w:r>
            <w:r>
              <w:rPr>
                <w:rFonts w:ascii="Times New Roman" w:hAnsi="Times New Roman" w:eastAsia="TimesNewRoman" w:cs="Times New Roman"/>
                <w:sz w:val="24"/>
                <w:szCs w:val="24"/>
                <w:lang w:eastAsia="sr-Latn-RS"/>
              </w:rPr>
              <w:t>заторне</w:t>
            </w:r>
          </w:p>
          <w:p w14:paraId="5380682E">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програме/ активности за подршку</w:t>
            </w:r>
          </w:p>
          <w:p w14:paraId="002981C2">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учењу за ученике из осетљивих група</w:t>
            </w:r>
          </w:p>
        </w:tc>
        <w:tc>
          <w:tcPr>
            <w:tcW w:w="4253" w:type="dxa"/>
            <w:gridSpan w:val="3"/>
            <w:tcBorders>
              <w:top w:val="single" w:color="auto" w:sz="4" w:space="0"/>
              <w:left w:val="single" w:color="auto" w:sz="4" w:space="0"/>
              <w:bottom w:val="single" w:color="auto" w:sz="4" w:space="0"/>
              <w:right w:val="single" w:color="auto" w:sz="4" w:space="0"/>
            </w:tcBorders>
            <w:vAlign w:val="center"/>
          </w:tcPr>
          <w:p w14:paraId="5363A92C">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-састанак тима</w:t>
            </w:r>
          </w:p>
          <w:p w14:paraId="315DD195">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-сарадња</w:t>
            </w:r>
          </w:p>
          <w:p w14:paraId="773E05C3">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са разредним</w:t>
            </w:r>
          </w:p>
          <w:p w14:paraId="216FF25E">
            <w:pPr>
              <w:widowControl w:val="0"/>
              <w:shd w:val="clear" w:color="auto" w:fill="FFFFFF"/>
              <w:spacing w:after="150" w:line="240" w:lineRule="auto"/>
              <w:jc w:val="center"/>
              <w:rPr>
                <w:rFonts w:ascii="Times New Roman" w:hAnsi="Times New Roman" w:eastAsia="TimesNewRoman" w:cs="Times New Roman"/>
                <w:sz w:val="24"/>
                <w:szCs w:val="24"/>
                <w:lang w:val="sr-Cyrl-RS" w:eastAsia="sr-Latn-RS"/>
              </w:rPr>
            </w:pPr>
            <w:r>
              <w:rPr>
                <w:rFonts w:ascii="Times New Roman" w:hAnsi="Times New Roman" w:eastAsia="TimesNewRoman" w:cs="Times New Roman"/>
                <w:sz w:val="24"/>
                <w:szCs w:val="24"/>
                <w:lang w:eastAsia="sr-Latn-RS"/>
              </w:rPr>
              <w:t>старешинама и тимом за инклузију</w:t>
            </w:r>
          </w:p>
        </w:tc>
        <w:tc>
          <w:tcPr>
            <w:tcW w:w="1984" w:type="dxa"/>
            <w:tcBorders>
              <w:top w:val="single" w:color="auto" w:sz="4" w:space="0"/>
              <w:left w:val="single" w:color="auto" w:sz="4" w:space="0"/>
              <w:bottom w:val="single" w:color="auto" w:sz="4" w:space="0"/>
              <w:right w:val="single" w:color="auto" w:sz="4" w:space="0"/>
            </w:tcBorders>
            <w:vAlign w:val="center"/>
          </w:tcPr>
          <w:p w14:paraId="5EB1C29C">
            <w:pPr>
              <w:widowControl w:val="0"/>
              <w:autoSpaceDE w:val="0"/>
              <w:autoSpaceDN w:val="0"/>
              <w:adjustRightInd w:val="0"/>
              <w:spacing w:after="0" w:line="240" w:lineRule="auto"/>
              <w:jc w:val="center"/>
              <w:rPr>
                <w:rFonts w:ascii="Times New Roman" w:hAnsi="Times New Roman" w:eastAsia="TimesNewRoman" w:cs="Times New Roman"/>
                <w:sz w:val="24"/>
                <w:szCs w:val="24"/>
                <w:lang w:val="sr-Cyrl-RS" w:eastAsia="sr-Latn-RS"/>
              </w:rPr>
            </w:pPr>
            <w:r>
              <w:rPr>
                <w:rFonts w:ascii="Times New Roman" w:hAnsi="Times New Roman" w:eastAsia="TimesNewRoman" w:cs="Times New Roman"/>
                <w:sz w:val="24"/>
                <w:szCs w:val="24"/>
                <w:lang w:eastAsia="sr-Latn-RS"/>
              </w:rPr>
              <w:t>-чланови тима</w:t>
            </w:r>
          </w:p>
          <w:p w14:paraId="6483B8EE">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 одељењске</w:t>
            </w:r>
          </w:p>
          <w:p w14:paraId="2C5A6FA2">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 xml:space="preserve">старешине и </w:t>
            </w:r>
            <w:r>
              <w:rPr>
                <w:rFonts w:ascii="Times New Roman" w:hAnsi="Times New Roman" w:eastAsia="TimesNewRoman" w:cs="Times New Roman"/>
                <w:sz w:val="24"/>
                <w:szCs w:val="24"/>
                <w:lang w:val="sr-Cyrl-RS" w:eastAsia="sr-Latn-RS"/>
              </w:rPr>
              <w:t>Т</w:t>
            </w:r>
            <w:r>
              <w:rPr>
                <w:rFonts w:ascii="Times New Roman" w:hAnsi="Times New Roman" w:eastAsia="TimesNewRoman" w:cs="Times New Roman"/>
                <w:sz w:val="24"/>
                <w:szCs w:val="24"/>
                <w:lang w:eastAsia="sr-Latn-RS"/>
              </w:rPr>
              <w:t>им за</w:t>
            </w:r>
          </w:p>
          <w:p w14:paraId="24796648">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инклузију</w:t>
            </w:r>
          </w:p>
        </w:tc>
        <w:tc>
          <w:tcPr>
            <w:tcW w:w="4253" w:type="dxa"/>
            <w:gridSpan w:val="2"/>
            <w:tcBorders>
              <w:top w:val="single" w:color="auto" w:sz="4" w:space="0"/>
              <w:left w:val="single" w:color="auto" w:sz="4" w:space="0"/>
              <w:bottom w:val="single" w:color="auto" w:sz="4" w:space="0"/>
              <w:right w:val="single" w:color="auto" w:sz="4" w:space="0"/>
            </w:tcBorders>
          </w:tcPr>
          <w:p w14:paraId="6055961F">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Ученици из осетљивих група, као и ученици који не остварују позитивне резултате у учењу и владању укључени су у компензаторне програме.</w:t>
            </w:r>
          </w:p>
        </w:tc>
      </w:tr>
      <w:tr w14:paraId="12F06ABD">
        <w:tblPrEx>
          <w:tblCellMar>
            <w:top w:w="0" w:type="dxa"/>
            <w:left w:w="0" w:type="dxa"/>
            <w:bottom w:w="0" w:type="dxa"/>
            <w:right w:w="0" w:type="dxa"/>
          </w:tblCellMar>
        </w:tblPrEx>
        <w:tc>
          <w:tcPr>
            <w:tcW w:w="1702" w:type="dxa"/>
            <w:tcBorders>
              <w:top w:val="single" w:color="auto" w:sz="4" w:space="0"/>
              <w:left w:val="single" w:color="auto" w:sz="4" w:space="0"/>
              <w:bottom w:val="single" w:color="auto" w:sz="4" w:space="0"/>
              <w:right w:val="single" w:color="auto" w:sz="4" w:space="0"/>
            </w:tcBorders>
            <w:vAlign w:val="center"/>
          </w:tcPr>
          <w:p w14:paraId="4775B1C3">
            <w:pPr>
              <w:widowControl w:val="0"/>
              <w:autoSpaceDE w:val="0"/>
              <w:autoSpaceDN w:val="0"/>
              <w:adjustRightInd w:val="0"/>
              <w:spacing w:after="0" w:line="240" w:lineRule="auto"/>
              <w:jc w:val="center"/>
              <w:rPr>
                <w:rFonts w:ascii="Times New Roman" w:hAnsi="Times New Roman" w:eastAsia="TimesNewRoman" w:cs="Times New Roman"/>
                <w:sz w:val="24"/>
                <w:szCs w:val="24"/>
                <w:lang w:val="en-US" w:eastAsia="sr-Latn-RS"/>
              </w:rPr>
            </w:pPr>
            <w:r>
              <w:rPr>
                <w:rFonts w:ascii="Times New Roman" w:hAnsi="Times New Roman" w:eastAsia="TimesNewRoman" w:cs="Times New Roman"/>
                <w:sz w:val="24"/>
                <w:szCs w:val="24"/>
                <w:lang w:eastAsia="sr-Latn-RS"/>
              </w:rPr>
              <w:t>током</w:t>
            </w:r>
          </w:p>
          <w:p w14:paraId="09316228">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школске</w:t>
            </w:r>
          </w:p>
          <w:p w14:paraId="468F439D">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године</w:t>
            </w:r>
          </w:p>
        </w:tc>
        <w:tc>
          <w:tcPr>
            <w:tcW w:w="3260" w:type="dxa"/>
            <w:tcBorders>
              <w:top w:val="single" w:color="auto" w:sz="4" w:space="0"/>
              <w:left w:val="single" w:color="auto" w:sz="4" w:space="0"/>
              <w:bottom w:val="single" w:color="auto" w:sz="4" w:space="0"/>
              <w:right w:val="single" w:color="auto" w:sz="4" w:space="0"/>
            </w:tcBorders>
            <w:vAlign w:val="center"/>
          </w:tcPr>
          <w:p w14:paraId="0121C8E3">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 New Roman" w:cs="Times New Roman"/>
                <w:sz w:val="24"/>
                <w:szCs w:val="24"/>
                <w:lang w:eastAsia="sr-Latn-RS"/>
              </w:rPr>
              <w:t>Подршка новим наставницима и приправницима</w:t>
            </w:r>
          </w:p>
        </w:tc>
        <w:tc>
          <w:tcPr>
            <w:tcW w:w="4253" w:type="dxa"/>
            <w:gridSpan w:val="3"/>
            <w:tcBorders>
              <w:top w:val="single" w:color="auto" w:sz="4" w:space="0"/>
              <w:left w:val="single" w:color="auto" w:sz="4" w:space="0"/>
              <w:bottom w:val="single" w:color="auto" w:sz="4" w:space="0"/>
              <w:right w:val="single" w:color="auto" w:sz="4" w:space="0"/>
            </w:tcBorders>
            <w:vAlign w:val="center"/>
          </w:tcPr>
          <w:p w14:paraId="082460B2">
            <w:pPr>
              <w:widowControl w:val="0"/>
              <w:spacing w:after="0" w:line="15" w:lineRule="atLeast"/>
              <w:jc w:val="center"/>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-Информисање о динамици  рада и  </w:t>
            </w:r>
            <w:r>
              <w:rPr>
                <w:rFonts w:ascii="Times New Roman" w:hAnsi="Times New Roman" w:eastAsia="Times New Roman" w:cs="Times New Roman"/>
                <w:sz w:val="24"/>
                <w:szCs w:val="24"/>
                <w:lang w:eastAsia="sr-Latn-RS"/>
              </w:rPr>
              <w:t>упознавањ</w:t>
            </w:r>
            <w:r>
              <w:rPr>
                <w:rFonts w:ascii="Times New Roman" w:hAnsi="Times New Roman" w:eastAsia="Times New Roman" w:cs="Times New Roman"/>
                <w:sz w:val="24"/>
                <w:szCs w:val="24"/>
                <w:lang w:val="sr-Cyrl-RS" w:eastAsia="sr-Latn-RS"/>
              </w:rPr>
              <w:t>е</w:t>
            </w:r>
            <w:r>
              <w:rPr>
                <w:rFonts w:ascii="Times New Roman" w:hAnsi="Times New Roman" w:eastAsia="Times New Roman" w:cs="Times New Roman"/>
                <w:sz w:val="24"/>
                <w:szCs w:val="24"/>
                <w:lang w:eastAsia="sr-Latn-RS"/>
              </w:rPr>
              <w:t xml:space="preserve"> са школским правилима, правима и обавезама</w:t>
            </w:r>
            <w:r>
              <w:rPr>
                <w:rFonts w:ascii="Times New Roman" w:hAnsi="Times New Roman" w:eastAsia="Times New Roman" w:cs="Times New Roman"/>
                <w:sz w:val="24"/>
                <w:szCs w:val="24"/>
                <w:lang w:val="sr-Cyrl-RS" w:eastAsia="sr-Latn-RS"/>
              </w:rPr>
              <w:t xml:space="preserve">, </w:t>
            </w:r>
            <w:r>
              <w:rPr>
                <w:rFonts w:ascii="Times New Roman" w:hAnsi="Times New Roman" w:eastAsia="SimSun" w:cs="Times New Roman"/>
                <w:sz w:val="24"/>
                <w:szCs w:val="24"/>
                <w:lang w:eastAsia="zh-CN"/>
              </w:rPr>
              <w:t>одговорности</w:t>
            </w:r>
            <w:r>
              <w:rPr>
                <w:rFonts w:ascii="Times New Roman" w:hAnsi="Times New Roman" w:eastAsia="Times New Roman" w:cs="Times New Roman"/>
                <w:sz w:val="24"/>
                <w:szCs w:val="24"/>
                <w:lang w:eastAsia="sr-Latn-RS"/>
              </w:rPr>
              <w:t xml:space="preserve"> ученика, родитеља и наставника</w:t>
            </w:r>
          </w:p>
          <w:p w14:paraId="2DC7FC82">
            <w:pPr>
              <w:widowControl w:val="0"/>
              <w:spacing w:after="0" w:line="15" w:lineRule="atLeast"/>
              <w:jc w:val="center"/>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-Упознавање са подзаконским актима који се примењују у школи</w:t>
            </w:r>
          </w:p>
          <w:p w14:paraId="5462759D">
            <w:pPr>
              <w:widowControl w:val="0"/>
              <w:spacing w:after="0" w:line="15" w:lineRule="atLeast"/>
              <w:jc w:val="center"/>
              <w:rPr>
                <w:rFonts w:ascii="Times New Roman" w:hAnsi="Times New Roman" w:eastAsia="SimSun" w:cs="Times New Roman"/>
                <w:sz w:val="24"/>
                <w:szCs w:val="24"/>
                <w:lang w:val="sr-Cyrl-RS" w:eastAsia="zh-CN"/>
              </w:rPr>
            </w:pPr>
            <w:r>
              <w:rPr>
                <w:rFonts w:ascii="Times New Roman" w:hAnsi="Times New Roman" w:eastAsia="SimSun" w:cs="Times New Roman"/>
                <w:sz w:val="24"/>
                <w:szCs w:val="24"/>
                <w:lang w:eastAsia="zh-CN"/>
              </w:rPr>
              <w:t>-Упознавање са радом тимова,</w:t>
            </w:r>
            <w:r>
              <w:rPr>
                <w:rFonts w:ascii="Times New Roman" w:hAnsi="Times New Roman" w:eastAsia="SimSun" w:cs="Times New Roman"/>
                <w:sz w:val="24"/>
                <w:szCs w:val="24"/>
                <w:lang w:val="sr-Cyrl-RS" w:eastAsia="zh-CN"/>
              </w:rPr>
              <w:t xml:space="preserve"> </w:t>
            </w:r>
            <w:r>
              <w:rPr>
                <w:rFonts w:ascii="Times New Roman" w:hAnsi="Times New Roman" w:eastAsia="SimSun" w:cs="Times New Roman"/>
                <w:sz w:val="24"/>
                <w:szCs w:val="24"/>
                <w:lang w:eastAsia="zh-CN"/>
              </w:rPr>
              <w:t>актива, већа...</w:t>
            </w:r>
          </w:p>
        </w:tc>
        <w:tc>
          <w:tcPr>
            <w:tcW w:w="1984" w:type="dxa"/>
            <w:tcBorders>
              <w:top w:val="single" w:color="auto" w:sz="4" w:space="0"/>
              <w:left w:val="single" w:color="auto" w:sz="4" w:space="0"/>
              <w:bottom w:val="single" w:color="auto" w:sz="4" w:space="0"/>
              <w:right w:val="single" w:color="auto" w:sz="4" w:space="0"/>
            </w:tcBorders>
            <w:vAlign w:val="center"/>
          </w:tcPr>
          <w:p w14:paraId="6046EB63">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p>
          <w:p w14:paraId="1BC12FA0">
            <w:pPr>
              <w:widowControl w:val="0"/>
              <w:spacing w:after="0" w:line="15" w:lineRule="atLeast"/>
              <w:jc w:val="center"/>
              <w:rPr>
                <w:rFonts w:ascii="Times New Roman" w:hAnsi="Times New Roman" w:eastAsia="SimSun" w:cs="Times New Roman"/>
                <w:sz w:val="24"/>
                <w:szCs w:val="24"/>
                <w:lang w:val="sr-Cyrl-RS" w:eastAsia="zh-CN"/>
              </w:rPr>
            </w:pPr>
            <w:r>
              <w:rPr>
                <w:rFonts w:ascii="Times New Roman" w:hAnsi="Times New Roman" w:eastAsia="SimSun" w:cs="Times New Roman"/>
                <w:sz w:val="24"/>
                <w:szCs w:val="24"/>
                <w:lang w:eastAsia="zh-CN"/>
              </w:rPr>
              <w:t>Директор, ментор, стручни сарадници</w:t>
            </w:r>
            <w:r>
              <w:rPr>
                <w:rFonts w:ascii="Times New Roman" w:hAnsi="Times New Roman" w:eastAsia="SimSun" w:cs="Times New Roman"/>
                <w:sz w:val="24"/>
                <w:szCs w:val="24"/>
                <w:lang w:val="sr-Cyrl-RS" w:eastAsia="zh-CN"/>
              </w:rPr>
              <w:t>,</w:t>
            </w:r>
          </w:p>
          <w:p w14:paraId="5D4CCDDD">
            <w:pPr>
              <w:widowControl w:val="0"/>
              <w:spacing w:after="240" w:line="240" w:lineRule="auto"/>
              <w:jc w:val="center"/>
              <w:rPr>
                <w:rFonts w:ascii="Times New Roman" w:hAnsi="Times New Roman" w:eastAsia="Times New Roman" w:cs="Times New Roman"/>
                <w:sz w:val="24"/>
                <w:szCs w:val="24"/>
                <w:lang w:eastAsia="sr-Latn-RS"/>
              </w:rPr>
            </w:pPr>
          </w:p>
          <w:p w14:paraId="66826EB9">
            <w:pPr>
              <w:widowControl w:val="0"/>
              <w:spacing w:after="0" w:line="15" w:lineRule="atLeast"/>
              <w:jc w:val="center"/>
              <w:rPr>
                <w:rFonts w:ascii="Times New Roman" w:hAnsi="Times New Roman" w:eastAsia="SimSun" w:cs="Times New Roman"/>
                <w:sz w:val="24"/>
                <w:szCs w:val="24"/>
                <w:lang w:eastAsia="zh-CN"/>
              </w:rPr>
            </w:pPr>
            <w:r>
              <w:rPr>
                <w:rFonts w:ascii="Times New Roman" w:hAnsi="Times New Roman" w:eastAsia="SimSun" w:cs="Times New Roman"/>
                <w:sz w:val="24"/>
                <w:szCs w:val="24"/>
                <w:lang w:val="sr-Cyrl-RS" w:eastAsia="zh-CN"/>
              </w:rPr>
              <w:t>с</w:t>
            </w:r>
            <w:r>
              <w:rPr>
                <w:rFonts w:ascii="Times New Roman" w:hAnsi="Times New Roman" w:eastAsia="SimSun" w:cs="Times New Roman"/>
                <w:sz w:val="24"/>
                <w:szCs w:val="24"/>
                <w:lang w:eastAsia="zh-CN"/>
              </w:rPr>
              <w:t>екретар школе</w:t>
            </w:r>
          </w:p>
          <w:p w14:paraId="34DEAE70">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p>
        </w:tc>
        <w:tc>
          <w:tcPr>
            <w:tcW w:w="4253" w:type="dxa"/>
            <w:gridSpan w:val="2"/>
            <w:tcBorders>
              <w:top w:val="single" w:color="auto" w:sz="4" w:space="0"/>
              <w:left w:val="single" w:color="auto" w:sz="4" w:space="0"/>
              <w:bottom w:val="single" w:color="auto" w:sz="4" w:space="0"/>
              <w:right w:val="single" w:color="auto" w:sz="4" w:space="0"/>
            </w:tcBorders>
          </w:tcPr>
          <w:p w14:paraId="5DD6C27F">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Нови наставници и приправници су добили адекватну помоћ од ментора, психо-педагошке службе, секретара школе, као и од колега наставника.</w:t>
            </w:r>
          </w:p>
        </w:tc>
      </w:tr>
      <w:tr w14:paraId="5978ED80">
        <w:tblPrEx>
          <w:tblCellMar>
            <w:top w:w="0" w:type="dxa"/>
            <w:left w:w="0" w:type="dxa"/>
            <w:bottom w:w="0" w:type="dxa"/>
            <w:right w:w="0" w:type="dxa"/>
          </w:tblCellMar>
        </w:tblPrEx>
        <w:tc>
          <w:tcPr>
            <w:tcW w:w="1702" w:type="dxa"/>
            <w:tcBorders>
              <w:top w:val="single" w:color="auto" w:sz="4" w:space="0"/>
              <w:left w:val="single" w:color="auto" w:sz="4" w:space="0"/>
              <w:bottom w:val="single" w:color="auto" w:sz="4" w:space="0"/>
              <w:right w:val="single" w:color="auto" w:sz="4" w:space="0"/>
            </w:tcBorders>
            <w:vAlign w:val="center"/>
          </w:tcPr>
          <w:p w14:paraId="2C3B9E04">
            <w:pPr>
              <w:widowControl w:val="0"/>
              <w:autoSpaceDE w:val="0"/>
              <w:autoSpaceDN w:val="0"/>
              <w:adjustRightInd w:val="0"/>
              <w:spacing w:after="0" w:line="240" w:lineRule="auto"/>
              <w:jc w:val="center"/>
              <w:rPr>
                <w:rFonts w:ascii="Times New Roman" w:hAnsi="Times New Roman" w:eastAsia="TimesNewRoman" w:cs="Times New Roman"/>
                <w:sz w:val="24"/>
                <w:szCs w:val="24"/>
                <w:lang w:val="en-US" w:eastAsia="sr-Latn-RS"/>
              </w:rPr>
            </w:pPr>
            <w:r>
              <w:rPr>
                <w:rFonts w:ascii="Times New Roman" w:hAnsi="Times New Roman" w:eastAsia="TimesNewRoman" w:cs="Times New Roman"/>
                <w:sz w:val="24"/>
                <w:szCs w:val="24"/>
                <w:lang w:eastAsia="sr-Latn-RS"/>
              </w:rPr>
              <w:t>током</w:t>
            </w:r>
          </w:p>
          <w:p w14:paraId="0629D2A1">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школске</w:t>
            </w:r>
          </w:p>
          <w:p w14:paraId="0D820F6E">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године</w:t>
            </w:r>
          </w:p>
        </w:tc>
        <w:tc>
          <w:tcPr>
            <w:tcW w:w="3260" w:type="dxa"/>
            <w:tcBorders>
              <w:top w:val="single" w:color="auto" w:sz="4" w:space="0"/>
              <w:left w:val="single" w:color="auto" w:sz="4" w:space="0"/>
              <w:bottom w:val="single" w:color="auto" w:sz="4" w:space="0"/>
              <w:right w:val="single" w:color="auto" w:sz="4" w:space="0"/>
            </w:tcBorders>
            <w:vAlign w:val="center"/>
          </w:tcPr>
          <w:p w14:paraId="5196B77E">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Праћење адаптације новоуписаних ученика</w:t>
            </w:r>
          </w:p>
        </w:tc>
        <w:tc>
          <w:tcPr>
            <w:tcW w:w="4253" w:type="dxa"/>
            <w:gridSpan w:val="3"/>
            <w:tcBorders>
              <w:top w:val="single" w:color="auto" w:sz="4" w:space="0"/>
              <w:left w:val="single" w:color="auto" w:sz="4" w:space="0"/>
              <w:bottom w:val="single" w:color="auto" w:sz="4" w:space="0"/>
              <w:right w:val="single" w:color="auto" w:sz="4" w:space="0"/>
            </w:tcBorders>
            <w:vAlign w:val="center"/>
          </w:tcPr>
          <w:p w14:paraId="1E0A3005">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RS" w:eastAsia="sr-Latn-RS"/>
              </w:rPr>
              <w:t>-</w:t>
            </w:r>
            <w:r>
              <w:rPr>
                <w:rFonts w:ascii="Times New Roman" w:hAnsi="Times New Roman" w:eastAsia="Times New Roman" w:cs="Times New Roman"/>
                <w:sz w:val="24"/>
                <w:szCs w:val="24"/>
                <w:lang w:eastAsia="sr-Latn-RS"/>
              </w:rPr>
              <w:t xml:space="preserve"> Праћење прихваћености у вршњачкој групи, разреду (комуникација, социјализација,</w:t>
            </w:r>
            <w:r>
              <w:rPr>
                <w:rFonts w:ascii="Times New Roman" w:hAnsi="Times New Roman" w:eastAsia="Times New Roman" w:cs="Times New Roman"/>
                <w:sz w:val="24"/>
                <w:szCs w:val="24"/>
                <w:lang w:val="sr-Cyrl-RS" w:eastAsia="sr-Latn-RS"/>
              </w:rPr>
              <w:t xml:space="preserve"> анализа</w:t>
            </w:r>
            <w:r>
              <w:rPr>
                <w:rFonts w:ascii="Times New Roman" w:hAnsi="Times New Roman" w:eastAsia="Times New Roman" w:cs="Times New Roman"/>
                <w:sz w:val="24"/>
                <w:szCs w:val="24"/>
                <w:lang w:eastAsia="sr-Latn-RS"/>
              </w:rPr>
              <w:t xml:space="preserve"> постигнућа...)</w:t>
            </w:r>
          </w:p>
          <w:p w14:paraId="07E10217">
            <w:pPr>
              <w:widowControl w:val="0"/>
              <w:autoSpaceDE w:val="0"/>
              <w:autoSpaceDN w:val="0"/>
              <w:adjustRightInd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Вршњачка подршка</w:t>
            </w:r>
          </w:p>
          <w:p w14:paraId="5E19F0C3">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RS" w:eastAsia="sr-Latn-RS"/>
              </w:rPr>
              <w:t xml:space="preserve">- Израда паноа  који </w:t>
            </w:r>
            <w:r>
              <w:rPr>
                <w:rFonts w:ascii="Times New Roman" w:hAnsi="Times New Roman" w:eastAsia="Times New Roman" w:cs="Times New Roman"/>
                <w:sz w:val="24"/>
                <w:szCs w:val="24"/>
                <w:lang w:eastAsia="sr-Latn-RS"/>
              </w:rPr>
              <w:t>обезбеђуј</w:t>
            </w:r>
            <w:r>
              <w:rPr>
                <w:rFonts w:ascii="Times New Roman" w:hAnsi="Times New Roman" w:eastAsia="Times New Roman" w:cs="Times New Roman"/>
                <w:sz w:val="24"/>
                <w:szCs w:val="24"/>
                <w:lang w:val="sr-Cyrl-RS" w:eastAsia="sr-Latn-RS"/>
              </w:rPr>
              <w:t>у</w:t>
            </w:r>
            <w:r>
              <w:rPr>
                <w:rFonts w:ascii="Times New Roman" w:hAnsi="Times New Roman" w:eastAsia="Times New Roman" w:cs="Times New Roman"/>
                <w:sz w:val="24"/>
                <w:szCs w:val="24"/>
                <w:lang w:eastAsia="sr-Latn-RS"/>
              </w:rPr>
              <w:t xml:space="preserve"> доступност информација које се тичу добробити ученика</w:t>
            </w:r>
          </w:p>
          <w:p w14:paraId="243662D3">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sr-Latn-RS"/>
              </w:rPr>
            </w:pPr>
          </w:p>
          <w:p w14:paraId="557A0767">
            <w:pPr>
              <w:widowControl w:val="0"/>
              <w:spacing w:after="0" w:line="15" w:lineRule="atLeast"/>
              <w:jc w:val="center"/>
              <w:rPr>
                <w:rFonts w:ascii="Times New Roman" w:hAnsi="Times New Roman" w:eastAsia="SimSun" w:cs="Times New Roman"/>
                <w:sz w:val="24"/>
                <w:szCs w:val="24"/>
                <w:lang w:eastAsia="zh-CN"/>
              </w:rPr>
            </w:pPr>
          </w:p>
        </w:tc>
        <w:tc>
          <w:tcPr>
            <w:tcW w:w="1984" w:type="dxa"/>
            <w:tcBorders>
              <w:top w:val="single" w:color="auto" w:sz="4" w:space="0"/>
              <w:left w:val="single" w:color="auto" w:sz="4" w:space="0"/>
              <w:bottom w:val="single" w:color="auto" w:sz="4" w:space="0"/>
              <w:right w:val="single" w:color="auto" w:sz="4" w:space="0"/>
            </w:tcBorders>
            <w:vAlign w:val="center"/>
          </w:tcPr>
          <w:p w14:paraId="457AD096">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-чланови тима</w:t>
            </w:r>
          </w:p>
          <w:p w14:paraId="13A0DFFD">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 New Roman" w:cs="Times New Roman"/>
                <w:sz w:val="24"/>
                <w:szCs w:val="24"/>
                <w:lang w:eastAsia="sr-Latn-RS"/>
              </w:rPr>
              <w:t>-oдељенске старешине, наставници, стручни сарадници</w:t>
            </w:r>
          </w:p>
        </w:tc>
        <w:tc>
          <w:tcPr>
            <w:tcW w:w="4253" w:type="dxa"/>
            <w:gridSpan w:val="2"/>
            <w:tcBorders>
              <w:top w:val="single" w:color="auto" w:sz="4" w:space="0"/>
              <w:left w:val="single" w:color="auto" w:sz="4" w:space="0"/>
              <w:bottom w:val="single" w:color="auto" w:sz="4" w:space="0"/>
              <w:right w:val="single" w:color="auto" w:sz="4" w:space="0"/>
            </w:tcBorders>
          </w:tcPr>
          <w:p w14:paraId="1DBDAA0E">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Константно је праћена адаптација ученика у односу са вршњацима као и односу према обавезама у школи.</w:t>
            </w:r>
          </w:p>
          <w:p w14:paraId="103196F5">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Израђени су панои и одржане радионице на дату тему.</w:t>
            </w:r>
          </w:p>
        </w:tc>
      </w:tr>
      <w:tr w14:paraId="45032CF2">
        <w:tblPrEx>
          <w:tblCellMar>
            <w:top w:w="0" w:type="dxa"/>
            <w:left w:w="0" w:type="dxa"/>
            <w:bottom w:w="0" w:type="dxa"/>
            <w:right w:w="0" w:type="dxa"/>
          </w:tblCellMar>
        </w:tblPrEx>
        <w:trPr>
          <w:trHeight w:val="1417" w:hRule="atLeast"/>
        </w:trPr>
        <w:tc>
          <w:tcPr>
            <w:tcW w:w="1702" w:type="dxa"/>
            <w:tcBorders>
              <w:top w:val="single" w:color="auto" w:sz="4" w:space="0"/>
              <w:left w:val="single" w:color="auto" w:sz="4" w:space="0"/>
              <w:bottom w:val="single" w:color="auto" w:sz="4" w:space="0"/>
              <w:right w:val="single" w:color="auto" w:sz="4" w:space="0"/>
            </w:tcBorders>
            <w:vAlign w:val="center"/>
          </w:tcPr>
          <w:p w14:paraId="0F3C1FB2">
            <w:pPr>
              <w:widowControl w:val="0"/>
              <w:autoSpaceDE w:val="0"/>
              <w:autoSpaceDN w:val="0"/>
              <w:adjustRightInd w:val="0"/>
              <w:spacing w:after="0" w:line="240" w:lineRule="auto"/>
              <w:jc w:val="center"/>
              <w:rPr>
                <w:rFonts w:ascii="Times New Roman" w:hAnsi="Times New Roman" w:eastAsia="TimesNewRoman" w:cs="Times New Roman"/>
                <w:sz w:val="24"/>
                <w:szCs w:val="24"/>
                <w:lang w:val="en-US" w:eastAsia="sr-Latn-RS"/>
              </w:rPr>
            </w:pPr>
            <w:r>
              <w:rPr>
                <w:rFonts w:ascii="Times New Roman" w:hAnsi="Times New Roman" w:eastAsia="TimesNewRoman" w:cs="Times New Roman"/>
                <w:sz w:val="24"/>
                <w:szCs w:val="24"/>
                <w:lang w:eastAsia="sr-Latn-RS"/>
              </w:rPr>
              <w:t>током</w:t>
            </w:r>
          </w:p>
          <w:p w14:paraId="10989B20">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школске</w:t>
            </w:r>
          </w:p>
          <w:p w14:paraId="4983DB96">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године</w:t>
            </w:r>
          </w:p>
        </w:tc>
        <w:tc>
          <w:tcPr>
            <w:tcW w:w="3260" w:type="dxa"/>
            <w:tcBorders>
              <w:top w:val="single" w:color="auto" w:sz="4" w:space="0"/>
              <w:left w:val="single" w:color="auto" w:sz="4" w:space="0"/>
              <w:bottom w:val="single" w:color="auto" w:sz="4" w:space="0"/>
              <w:right w:val="single" w:color="auto" w:sz="4" w:space="0"/>
            </w:tcBorders>
            <w:vAlign w:val="center"/>
          </w:tcPr>
          <w:p w14:paraId="628BF5D6">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Мер</w:t>
            </w:r>
            <w:r>
              <w:rPr>
                <w:rFonts w:ascii="Times New Roman" w:hAnsi="Times New Roman" w:eastAsia="Times New Roman" w:cs="Times New Roman"/>
                <w:sz w:val="24"/>
                <w:szCs w:val="24"/>
                <w:lang w:val="sr-Cyrl-RS" w:eastAsia="sr-Latn-RS"/>
              </w:rPr>
              <w:t xml:space="preserve">е за </w:t>
            </w:r>
            <w:r>
              <w:rPr>
                <w:rFonts w:ascii="Times New Roman" w:hAnsi="Times New Roman" w:eastAsia="Times New Roman" w:cs="Times New Roman"/>
                <w:sz w:val="24"/>
                <w:szCs w:val="24"/>
                <w:lang w:eastAsia="sr-Latn-RS"/>
              </w:rPr>
              <w:t xml:space="preserve"> подизањ</w:t>
            </w:r>
            <w:r>
              <w:rPr>
                <w:rFonts w:ascii="Times New Roman" w:hAnsi="Times New Roman" w:eastAsia="Times New Roman" w:cs="Times New Roman"/>
                <w:sz w:val="24"/>
                <w:szCs w:val="24"/>
                <w:lang w:val="sr-Cyrl-RS" w:eastAsia="sr-Latn-RS"/>
              </w:rPr>
              <w:t>е</w:t>
            </w:r>
            <w:r>
              <w:rPr>
                <w:rFonts w:ascii="Times New Roman" w:hAnsi="Times New Roman" w:eastAsia="Times New Roman" w:cs="Times New Roman"/>
                <w:sz w:val="24"/>
                <w:szCs w:val="24"/>
                <w:lang w:eastAsia="sr-Latn-RS"/>
              </w:rPr>
              <w:t xml:space="preserve"> нивоа безбедности</w:t>
            </w:r>
            <w:r>
              <w:rPr>
                <w:rFonts w:ascii="Times New Roman" w:hAnsi="Times New Roman" w:eastAsia="Times New Roman" w:cs="Times New Roman"/>
                <w:sz w:val="24"/>
                <w:szCs w:val="24"/>
                <w:lang w:val="sr-Cyrl-RS" w:eastAsia="sr-Latn-RS"/>
              </w:rPr>
              <w:t xml:space="preserve"> и заштите ученика и запослених</w:t>
            </w:r>
          </w:p>
        </w:tc>
        <w:tc>
          <w:tcPr>
            <w:tcW w:w="4253" w:type="dxa"/>
            <w:gridSpan w:val="3"/>
            <w:tcBorders>
              <w:top w:val="single" w:color="auto" w:sz="4" w:space="0"/>
              <w:left w:val="single" w:color="auto" w:sz="4" w:space="0"/>
              <w:bottom w:val="single" w:color="auto" w:sz="4" w:space="0"/>
              <w:right w:val="single" w:color="auto" w:sz="4" w:space="0"/>
            </w:tcBorders>
            <w:vAlign w:val="center"/>
          </w:tcPr>
          <w:p w14:paraId="2E63059C">
            <w:pPr>
              <w:widowControl w:val="0"/>
              <w:autoSpaceDE w:val="0"/>
              <w:autoSpaceDN w:val="0"/>
              <w:adjustRightInd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Праћење, реаговање и благовремено обавештавање</w:t>
            </w:r>
          </w:p>
        </w:tc>
        <w:tc>
          <w:tcPr>
            <w:tcW w:w="1984" w:type="dxa"/>
            <w:tcBorders>
              <w:top w:val="single" w:color="auto" w:sz="4" w:space="0"/>
              <w:left w:val="single" w:color="auto" w:sz="4" w:space="0"/>
              <w:bottom w:val="single" w:color="auto" w:sz="4" w:space="0"/>
              <w:right w:val="single" w:color="auto" w:sz="4" w:space="0"/>
            </w:tcBorders>
            <w:vAlign w:val="center"/>
          </w:tcPr>
          <w:p w14:paraId="27DAF69C">
            <w:pPr>
              <w:widowControl w:val="0"/>
              <w:autoSpaceDE w:val="0"/>
              <w:autoSpaceDN w:val="0"/>
              <w:adjustRightInd w:val="0"/>
              <w:spacing w:after="0" w:line="240" w:lineRule="auto"/>
              <w:ind w:left="18"/>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eastAsia="sr-Latn-RS"/>
              </w:rPr>
              <w:t>-чланови тима</w:t>
            </w:r>
          </w:p>
          <w:p w14:paraId="16337659">
            <w:pPr>
              <w:widowControl w:val="0"/>
              <w:autoSpaceDE w:val="0"/>
              <w:autoSpaceDN w:val="0"/>
              <w:adjustRightInd w:val="0"/>
              <w:spacing w:after="0" w:line="240" w:lineRule="auto"/>
              <w:ind w:left="18"/>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-управа школе</w:t>
            </w:r>
          </w:p>
          <w:p w14:paraId="4F4FE63C">
            <w:pPr>
              <w:widowControl w:val="0"/>
              <w:spacing w:after="0"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w:t>
            </w:r>
            <w:r>
              <w:rPr>
                <w:rFonts w:ascii="Times New Roman" w:hAnsi="Times New Roman" w:eastAsia="Times New Roman" w:cs="Times New Roman"/>
                <w:sz w:val="24"/>
                <w:szCs w:val="24"/>
                <w:lang w:val="sr-Cyrl-RS" w:eastAsia="sr-Latn-RS"/>
              </w:rPr>
              <w:t xml:space="preserve">ПП </w:t>
            </w:r>
            <w:r>
              <w:rPr>
                <w:rFonts w:ascii="Times New Roman" w:hAnsi="Times New Roman" w:eastAsia="Times New Roman" w:cs="Times New Roman"/>
                <w:sz w:val="24"/>
                <w:szCs w:val="24"/>
                <w:lang w:eastAsia="sr-Latn-RS"/>
              </w:rPr>
              <w:t>служба</w:t>
            </w:r>
          </w:p>
          <w:p w14:paraId="47406496">
            <w:pPr>
              <w:widowControl w:val="0"/>
              <w:autoSpaceDE w:val="0"/>
              <w:autoSpaceDN w:val="0"/>
              <w:adjustRightInd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-наставници</w:t>
            </w:r>
          </w:p>
          <w:p w14:paraId="0C5FB1B3">
            <w:pPr>
              <w:widowControl w:val="0"/>
              <w:autoSpaceDE w:val="0"/>
              <w:autoSpaceDN w:val="0"/>
              <w:adjustRightInd w:val="0"/>
              <w:spacing w:after="0" w:line="240" w:lineRule="auto"/>
              <w:jc w:val="center"/>
              <w:rPr>
                <w:rFonts w:ascii="Times New Roman" w:hAnsi="Times New Roman" w:eastAsia="TimesNewRoman" w:cs="Times New Roman"/>
                <w:sz w:val="24"/>
                <w:szCs w:val="24"/>
                <w:lang w:val="en-US" w:eastAsia="sr-Latn-RS"/>
              </w:rPr>
            </w:pPr>
            <w:r>
              <w:rPr>
                <w:rFonts w:ascii="Times New Roman" w:hAnsi="Times New Roman" w:eastAsia="Times New Roman" w:cs="Times New Roman"/>
                <w:sz w:val="24"/>
                <w:szCs w:val="24"/>
                <w:lang w:val="sr-Cyrl-RS" w:eastAsia="sr-Latn-RS"/>
              </w:rPr>
              <w:t>- школски полицајац</w:t>
            </w:r>
          </w:p>
        </w:tc>
        <w:tc>
          <w:tcPr>
            <w:tcW w:w="4253" w:type="dxa"/>
            <w:gridSpan w:val="2"/>
            <w:tcBorders>
              <w:top w:val="single" w:color="auto" w:sz="4" w:space="0"/>
              <w:left w:val="single" w:color="auto" w:sz="4" w:space="0"/>
              <w:bottom w:val="single" w:color="auto" w:sz="4" w:space="0"/>
              <w:right w:val="single" w:color="auto" w:sz="4" w:space="0"/>
            </w:tcBorders>
          </w:tcPr>
          <w:p w14:paraId="4E30E662">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xml:space="preserve">- Испоштоване су све мере за </w:t>
            </w:r>
            <w:r>
              <w:rPr>
                <w:rFonts w:ascii="Times New Roman" w:hAnsi="Times New Roman" w:eastAsia="Times New Roman" w:cs="Times New Roman"/>
                <w:sz w:val="24"/>
                <w:szCs w:val="24"/>
                <w:lang w:eastAsia="sr-Latn-RS"/>
              </w:rPr>
              <w:t xml:space="preserve"> подизањ</w:t>
            </w:r>
            <w:r>
              <w:rPr>
                <w:rFonts w:ascii="Times New Roman" w:hAnsi="Times New Roman" w:eastAsia="Times New Roman" w:cs="Times New Roman"/>
                <w:sz w:val="24"/>
                <w:szCs w:val="24"/>
                <w:lang w:val="sr-Cyrl-RS" w:eastAsia="sr-Latn-RS"/>
              </w:rPr>
              <w:t>е</w:t>
            </w:r>
            <w:r>
              <w:rPr>
                <w:rFonts w:ascii="Times New Roman" w:hAnsi="Times New Roman" w:eastAsia="Times New Roman" w:cs="Times New Roman"/>
                <w:sz w:val="24"/>
                <w:szCs w:val="24"/>
                <w:lang w:eastAsia="sr-Latn-RS"/>
              </w:rPr>
              <w:t xml:space="preserve"> нивоа безбедности</w:t>
            </w:r>
            <w:r>
              <w:rPr>
                <w:rFonts w:ascii="Times New Roman" w:hAnsi="Times New Roman" w:eastAsia="Times New Roman" w:cs="Times New Roman"/>
                <w:sz w:val="24"/>
                <w:szCs w:val="24"/>
                <w:lang w:val="sr-Cyrl-RS" w:eastAsia="sr-Latn-RS"/>
              </w:rPr>
              <w:t xml:space="preserve"> и заштите ученика и запослених.</w:t>
            </w:r>
          </w:p>
        </w:tc>
      </w:tr>
      <w:tr w14:paraId="2E3B29BD">
        <w:tblPrEx>
          <w:tblCellMar>
            <w:top w:w="0" w:type="dxa"/>
            <w:left w:w="0" w:type="dxa"/>
            <w:bottom w:w="0" w:type="dxa"/>
            <w:right w:w="0" w:type="dxa"/>
          </w:tblCellMar>
        </w:tblPrEx>
        <w:tc>
          <w:tcPr>
            <w:tcW w:w="1702" w:type="dxa"/>
            <w:tcBorders>
              <w:top w:val="single" w:color="auto" w:sz="4" w:space="0"/>
              <w:left w:val="single" w:color="auto" w:sz="4" w:space="0"/>
              <w:bottom w:val="single" w:color="auto" w:sz="4" w:space="0"/>
              <w:right w:val="single" w:color="auto" w:sz="4" w:space="0"/>
            </w:tcBorders>
            <w:vAlign w:val="center"/>
          </w:tcPr>
          <w:p w14:paraId="25E0169C">
            <w:pPr>
              <w:widowControl w:val="0"/>
              <w:autoSpaceDE w:val="0"/>
              <w:autoSpaceDN w:val="0"/>
              <w:adjustRightInd w:val="0"/>
              <w:spacing w:after="0" w:line="240" w:lineRule="auto"/>
              <w:jc w:val="center"/>
              <w:rPr>
                <w:rFonts w:ascii="Times New Roman" w:hAnsi="Times New Roman" w:eastAsia="TimesNewRoman" w:cs="Times New Roman"/>
                <w:sz w:val="24"/>
                <w:szCs w:val="24"/>
                <w:lang w:val="en-US" w:eastAsia="sr-Latn-RS"/>
              </w:rPr>
            </w:pPr>
            <w:r>
              <w:rPr>
                <w:rFonts w:ascii="Times New Roman" w:hAnsi="Times New Roman" w:eastAsia="TimesNewRoman" w:cs="Times New Roman"/>
                <w:sz w:val="24"/>
                <w:szCs w:val="24"/>
                <w:lang w:eastAsia="sr-Latn-RS"/>
              </w:rPr>
              <w:t>током</w:t>
            </w:r>
          </w:p>
          <w:p w14:paraId="20D01838">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школске</w:t>
            </w:r>
          </w:p>
          <w:p w14:paraId="6A3DE300">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године</w:t>
            </w:r>
          </w:p>
        </w:tc>
        <w:tc>
          <w:tcPr>
            <w:tcW w:w="3260" w:type="dxa"/>
            <w:tcBorders>
              <w:top w:val="single" w:color="auto" w:sz="4" w:space="0"/>
              <w:left w:val="single" w:color="auto" w:sz="4" w:space="0"/>
              <w:bottom w:val="single" w:color="auto" w:sz="4" w:space="0"/>
              <w:right w:val="single" w:color="auto" w:sz="4" w:space="0"/>
            </w:tcBorders>
            <w:vAlign w:val="center"/>
          </w:tcPr>
          <w:p w14:paraId="633A5BDA">
            <w:pPr>
              <w:widowControl w:val="0"/>
              <w:autoSpaceDE w:val="0"/>
              <w:autoSpaceDN w:val="0"/>
              <w:adjustRightInd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Стандардизација         (усаглашавање) формативног и сумативног оцењивања</w:t>
            </w:r>
          </w:p>
          <w:p w14:paraId="50E2A6C4">
            <w:pPr>
              <w:widowControl w:val="0"/>
              <w:autoSpaceDE w:val="0"/>
              <w:autoSpaceDN w:val="0"/>
              <w:adjustRightInd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Презентовање техника учења за стицање функционалног знања</w:t>
            </w:r>
          </w:p>
        </w:tc>
        <w:tc>
          <w:tcPr>
            <w:tcW w:w="4253" w:type="dxa"/>
            <w:gridSpan w:val="3"/>
            <w:tcBorders>
              <w:top w:val="single" w:color="auto" w:sz="4" w:space="0"/>
              <w:left w:val="single" w:color="auto" w:sz="4" w:space="0"/>
              <w:bottom w:val="single" w:color="auto" w:sz="4" w:space="0"/>
              <w:right w:val="single" w:color="auto" w:sz="4" w:space="0"/>
            </w:tcBorders>
            <w:vAlign w:val="center"/>
          </w:tcPr>
          <w:p w14:paraId="22248E9D">
            <w:pPr>
              <w:widowControl w:val="0"/>
              <w:autoSpaceDE w:val="0"/>
              <w:autoSpaceDN w:val="0"/>
              <w:adjustRightInd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Израда табела</w:t>
            </w:r>
          </w:p>
        </w:tc>
        <w:tc>
          <w:tcPr>
            <w:tcW w:w="1984" w:type="dxa"/>
            <w:tcBorders>
              <w:top w:val="single" w:color="auto" w:sz="4" w:space="0"/>
              <w:left w:val="single" w:color="auto" w:sz="4" w:space="0"/>
              <w:bottom w:val="single" w:color="auto" w:sz="4" w:space="0"/>
              <w:right w:val="single" w:color="auto" w:sz="4" w:space="0"/>
            </w:tcBorders>
            <w:vAlign w:val="center"/>
          </w:tcPr>
          <w:p w14:paraId="6F7FD59A">
            <w:pPr>
              <w:widowControl w:val="0"/>
              <w:autoSpaceDE w:val="0"/>
              <w:autoSpaceDN w:val="0"/>
              <w:adjustRightInd w:val="0"/>
              <w:spacing w:after="0" w:line="240" w:lineRule="auto"/>
              <w:jc w:val="center"/>
              <w:rPr>
                <w:rFonts w:ascii="Times New Roman" w:hAnsi="Times New Roman" w:eastAsia="TimesNewRoman" w:cs="Times New Roman"/>
                <w:sz w:val="24"/>
                <w:szCs w:val="24"/>
                <w:lang w:val="sr-Cyrl-RS" w:eastAsia="sr-Latn-RS"/>
              </w:rPr>
            </w:pPr>
            <w:r>
              <w:rPr>
                <w:rFonts w:ascii="Times New Roman" w:hAnsi="Times New Roman" w:eastAsia="TimesNewRoman" w:cs="Times New Roman"/>
                <w:sz w:val="24"/>
                <w:szCs w:val="24"/>
                <w:lang w:eastAsia="sr-Latn-RS"/>
              </w:rPr>
              <w:t>-чланови тима</w:t>
            </w:r>
          </w:p>
          <w:p w14:paraId="16327A78">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 xml:space="preserve">- </w:t>
            </w:r>
            <w:r>
              <w:rPr>
                <w:rFonts w:ascii="Times New Roman" w:hAnsi="Times New Roman" w:eastAsia="TimesNewRoman" w:cs="Times New Roman"/>
                <w:sz w:val="24"/>
                <w:szCs w:val="24"/>
                <w:lang w:val="sr-Cyrl-RS" w:eastAsia="sr-Latn-RS"/>
              </w:rPr>
              <w:t>О</w:t>
            </w:r>
            <w:r>
              <w:rPr>
                <w:rFonts w:ascii="Times New Roman" w:hAnsi="Times New Roman" w:eastAsia="TimesNewRoman" w:cs="Times New Roman"/>
                <w:sz w:val="24"/>
                <w:szCs w:val="24"/>
                <w:lang w:eastAsia="sr-Latn-RS"/>
              </w:rPr>
              <w:t>дељенска</w:t>
            </w:r>
          </w:p>
          <w:p w14:paraId="29911B72">
            <w:pPr>
              <w:widowControl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val="sr-Cyrl-RS" w:eastAsia="sr-Latn-RS"/>
              </w:rPr>
              <w:t>в</w:t>
            </w:r>
            <w:r>
              <w:rPr>
                <w:rFonts w:ascii="Times New Roman" w:hAnsi="Times New Roman" w:eastAsia="TimesNewRoman" w:cs="Times New Roman"/>
                <w:sz w:val="24"/>
                <w:szCs w:val="24"/>
                <w:lang w:eastAsia="sr-Latn-RS"/>
              </w:rPr>
              <w:t>ећа</w:t>
            </w:r>
          </w:p>
          <w:p w14:paraId="3ED6B3B0">
            <w:pPr>
              <w:widowControl w:val="0"/>
              <w:autoSpaceDE w:val="0"/>
              <w:autoSpaceDN w:val="0"/>
              <w:adjustRightInd w:val="0"/>
              <w:spacing w:after="0" w:line="240" w:lineRule="auto"/>
              <w:ind w:left="18"/>
              <w:jc w:val="center"/>
              <w:rPr>
                <w:rFonts w:ascii="Times New Roman" w:hAnsi="Times New Roman" w:eastAsia="Times New Roman" w:cs="Times New Roman"/>
                <w:sz w:val="24"/>
                <w:szCs w:val="24"/>
                <w:lang w:eastAsia="sr-Latn-RS"/>
              </w:rPr>
            </w:pPr>
            <w:r>
              <w:rPr>
                <w:rFonts w:ascii="Times New Roman" w:hAnsi="Times New Roman" w:eastAsia="TimesNewRoman" w:cs="Times New Roman"/>
                <w:sz w:val="24"/>
                <w:szCs w:val="24"/>
                <w:lang w:eastAsia="sr-Latn-RS"/>
              </w:rPr>
              <w:t>-</w:t>
            </w:r>
            <w:r>
              <w:rPr>
                <w:rFonts w:ascii="Times New Roman" w:hAnsi="Times New Roman" w:eastAsia="TimesNewRoman" w:cs="Times New Roman"/>
                <w:sz w:val="24"/>
                <w:szCs w:val="24"/>
                <w:lang w:val="sr-Cyrl-RS" w:eastAsia="sr-Latn-RS"/>
              </w:rPr>
              <w:t>О</w:t>
            </w:r>
            <w:r>
              <w:rPr>
                <w:rFonts w:ascii="Times New Roman" w:hAnsi="Times New Roman" w:eastAsia="TimesNewRoman" w:cs="Times New Roman"/>
                <w:sz w:val="24"/>
                <w:szCs w:val="24"/>
                <w:lang w:eastAsia="sr-Latn-RS"/>
              </w:rPr>
              <w:t>дељењске старешине</w:t>
            </w:r>
          </w:p>
        </w:tc>
        <w:tc>
          <w:tcPr>
            <w:tcW w:w="4253" w:type="dxa"/>
            <w:gridSpan w:val="2"/>
            <w:tcBorders>
              <w:top w:val="single" w:color="auto" w:sz="4" w:space="0"/>
              <w:left w:val="single" w:color="auto" w:sz="4" w:space="0"/>
              <w:bottom w:val="single" w:color="auto" w:sz="4" w:space="0"/>
              <w:right w:val="single" w:color="auto" w:sz="4" w:space="0"/>
            </w:tcBorders>
          </w:tcPr>
          <w:p w14:paraId="4DB84785">
            <w:pPr>
              <w:widowControl w:val="0"/>
              <w:autoSpaceDE w:val="0"/>
              <w:autoSpaceDN w:val="0"/>
              <w:adjustRightInd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На нивоу школе а нарочито на нивоу актива предузете су мере како би се остварила  стандардизација</w:t>
            </w:r>
          </w:p>
          <w:p w14:paraId="319C9854">
            <w:pPr>
              <w:widowControl w:val="0"/>
              <w:autoSpaceDE w:val="0"/>
              <w:autoSpaceDN w:val="0"/>
              <w:adjustRightInd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формативног и сумативног оцењивања.</w:t>
            </w:r>
          </w:p>
          <w:p w14:paraId="5F8C8E47">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Кроз активности и задатке развијано је  функционално знање.</w:t>
            </w:r>
          </w:p>
        </w:tc>
      </w:tr>
      <w:tr w14:paraId="1A480076">
        <w:tblPrEx>
          <w:tblCellMar>
            <w:top w:w="0" w:type="dxa"/>
            <w:left w:w="0" w:type="dxa"/>
            <w:bottom w:w="0" w:type="dxa"/>
            <w:right w:w="0" w:type="dxa"/>
          </w:tblCellMar>
        </w:tblPrEx>
        <w:tc>
          <w:tcPr>
            <w:tcW w:w="1702" w:type="dxa"/>
            <w:tcBorders>
              <w:top w:val="single" w:color="auto" w:sz="4" w:space="0"/>
              <w:left w:val="single" w:color="auto" w:sz="4" w:space="0"/>
              <w:bottom w:val="single" w:color="auto" w:sz="4" w:space="0"/>
              <w:right w:val="single" w:color="auto" w:sz="4" w:space="0"/>
            </w:tcBorders>
            <w:vAlign w:val="center"/>
          </w:tcPr>
          <w:p w14:paraId="2EBCF960">
            <w:pPr>
              <w:widowControl w:val="0"/>
              <w:autoSpaceDE w:val="0"/>
              <w:autoSpaceDN w:val="0"/>
              <w:adjustRightInd w:val="0"/>
              <w:spacing w:after="0" w:line="240" w:lineRule="auto"/>
              <w:jc w:val="center"/>
              <w:rPr>
                <w:rFonts w:ascii="Times New Roman" w:hAnsi="Times New Roman" w:eastAsia="TimesNewRoman" w:cs="Times New Roman"/>
                <w:sz w:val="24"/>
                <w:szCs w:val="24"/>
                <w:lang w:val="en-US" w:eastAsia="sr-Latn-RS"/>
              </w:rPr>
            </w:pPr>
            <w:r>
              <w:rPr>
                <w:rFonts w:ascii="Times New Roman" w:hAnsi="Times New Roman" w:eastAsia="TimesNewRoman" w:cs="Times New Roman"/>
                <w:sz w:val="24"/>
                <w:szCs w:val="24"/>
                <w:lang w:eastAsia="sr-Latn-RS"/>
              </w:rPr>
              <w:t>током</w:t>
            </w:r>
          </w:p>
          <w:p w14:paraId="22B796D1">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школске</w:t>
            </w:r>
          </w:p>
          <w:p w14:paraId="78219994">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године</w:t>
            </w:r>
          </w:p>
        </w:tc>
        <w:tc>
          <w:tcPr>
            <w:tcW w:w="3260" w:type="dxa"/>
            <w:tcBorders>
              <w:top w:val="single" w:color="auto" w:sz="4" w:space="0"/>
              <w:left w:val="single" w:color="auto" w:sz="4" w:space="0"/>
              <w:bottom w:val="single" w:color="auto" w:sz="4" w:space="0"/>
              <w:right w:val="single" w:color="auto" w:sz="4" w:space="0"/>
            </w:tcBorders>
            <w:vAlign w:val="center"/>
          </w:tcPr>
          <w:p w14:paraId="3C0DB1CF">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val="sr-Cyrl-RS" w:eastAsia="sr-Latn-RS"/>
              </w:rPr>
              <w:t>П</w:t>
            </w:r>
            <w:r>
              <w:rPr>
                <w:rFonts w:ascii="Times New Roman" w:hAnsi="Times New Roman" w:eastAsia="TimesNewRoman" w:cs="Times New Roman"/>
                <w:sz w:val="24"/>
                <w:szCs w:val="24"/>
                <w:lang w:eastAsia="sr-Latn-RS"/>
              </w:rPr>
              <w:t>озивање родитеља да се укључе у</w:t>
            </w:r>
            <w:r>
              <w:rPr>
                <w:rFonts w:ascii="Times New Roman" w:hAnsi="Times New Roman" w:eastAsia="TimesNewRoman" w:cs="Times New Roman"/>
                <w:sz w:val="24"/>
                <w:szCs w:val="24"/>
                <w:lang w:val="sr-Cyrl-RS" w:eastAsia="sr-Latn-RS"/>
              </w:rPr>
              <w:t xml:space="preserve"> </w:t>
            </w:r>
            <w:r>
              <w:rPr>
                <w:rFonts w:ascii="Times New Roman" w:hAnsi="Times New Roman" w:eastAsia="TimesNewRoman" w:cs="Times New Roman"/>
                <w:sz w:val="24"/>
                <w:szCs w:val="24"/>
                <w:lang w:eastAsia="sr-Latn-RS"/>
              </w:rPr>
              <w:t>школски</w:t>
            </w:r>
          </w:p>
          <w:p w14:paraId="746B3387">
            <w:pPr>
              <w:widowControl w:val="0"/>
              <w:autoSpaceDE w:val="0"/>
              <w:autoSpaceDN w:val="0"/>
              <w:adjustRightInd w:val="0"/>
              <w:spacing w:after="0" w:line="240" w:lineRule="auto"/>
              <w:jc w:val="center"/>
              <w:rPr>
                <w:rFonts w:ascii="Times New Roman" w:hAnsi="Times New Roman" w:eastAsia="TimesNewRoman" w:cs="Times New Roman"/>
                <w:sz w:val="24"/>
                <w:szCs w:val="24"/>
                <w:lang w:val="sr-Cyrl-RS" w:eastAsia="sr-Latn-RS"/>
              </w:rPr>
            </w:pPr>
            <w:r>
              <w:rPr>
                <w:rFonts w:ascii="Times New Roman" w:hAnsi="Times New Roman" w:eastAsia="TimesNewRoman" w:cs="Times New Roman"/>
                <w:sz w:val="24"/>
                <w:szCs w:val="24"/>
                <w:lang w:eastAsia="sr-Latn-RS"/>
              </w:rPr>
              <w:t>живот и да помогну у</w:t>
            </w:r>
            <w:r>
              <w:rPr>
                <w:rFonts w:ascii="Times New Roman" w:hAnsi="Times New Roman" w:eastAsia="TimesNewRoman" w:cs="Times New Roman"/>
                <w:sz w:val="24"/>
                <w:szCs w:val="24"/>
                <w:lang w:val="sr-Cyrl-RS" w:eastAsia="sr-Latn-RS"/>
              </w:rPr>
              <w:t xml:space="preserve"> </w:t>
            </w:r>
            <w:r>
              <w:rPr>
                <w:rFonts w:ascii="Times New Roman" w:hAnsi="Times New Roman" w:eastAsia="TimesNewRoman" w:cs="Times New Roman"/>
                <w:sz w:val="24"/>
                <w:szCs w:val="24"/>
                <w:lang w:eastAsia="sr-Latn-RS"/>
              </w:rPr>
              <w:t>превазилажењу</w:t>
            </w:r>
          </w:p>
          <w:p w14:paraId="4FA4C05F">
            <w:pPr>
              <w:widowControl w:val="0"/>
              <w:autoSpaceDE w:val="0"/>
              <w:autoSpaceDN w:val="0"/>
              <w:adjustRightInd w:val="0"/>
              <w:spacing w:after="0" w:line="240" w:lineRule="auto"/>
              <w:jc w:val="center"/>
              <w:rPr>
                <w:rFonts w:ascii="Times New Roman" w:hAnsi="Times New Roman" w:eastAsia="TimesNewRoman" w:cs="Times New Roman"/>
                <w:sz w:val="24"/>
                <w:szCs w:val="24"/>
                <w:lang w:val="sr-Cyrl-RS" w:eastAsia="sr-Latn-RS"/>
              </w:rPr>
            </w:pPr>
            <w:r>
              <w:rPr>
                <w:rFonts w:ascii="Times New Roman" w:hAnsi="Times New Roman" w:eastAsia="TimesNewRoman" w:cs="Times New Roman"/>
                <w:sz w:val="24"/>
                <w:szCs w:val="24"/>
                <w:lang w:eastAsia="sr-Latn-RS"/>
              </w:rPr>
              <w:t>проблема везаних за</w:t>
            </w:r>
            <w:r>
              <w:rPr>
                <w:rFonts w:ascii="Times New Roman" w:hAnsi="Times New Roman" w:eastAsia="TimesNewRoman" w:cs="Times New Roman"/>
                <w:sz w:val="24"/>
                <w:szCs w:val="24"/>
                <w:lang w:val="sr-Cyrl-RS" w:eastAsia="sr-Latn-RS"/>
              </w:rPr>
              <w:t xml:space="preserve"> </w:t>
            </w:r>
            <w:r>
              <w:rPr>
                <w:rFonts w:ascii="Times New Roman" w:hAnsi="Times New Roman" w:eastAsia="TimesNewRoman" w:cs="Times New Roman"/>
                <w:sz w:val="24"/>
                <w:szCs w:val="24"/>
                <w:lang w:eastAsia="sr-Latn-RS"/>
              </w:rPr>
              <w:t>прилагођавање</w:t>
            </w:r>
          </w:p>
          <w:p w14:paraId="7E74DFF0">
            <w:pPr>
              <w:widowControl w:val="0"/>
              <w:autoSpaceDE w:val="0"/>
              <w:autoSpaceDN w:val="0"/>
              <w:adjustRightInd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NewRoman" w:cs="Times New Roman"/>
                <w:sz w:val="24"/>
                <w:szCs w:val="24"/>
                <w:lang w:eastAsia="sr-Latn-RS"/>
              </w:rPr>
              <w:t>ученика новој средини</w:t>
            </w:r>
          </w:p>
        </w:tc>
        <w:tc>
          <w:tcPr>
            <w:tcW w:w="4253" w:type="dxa"/>
            <w:gridSpan w:val="3"/>
            <w:tcBorders>
              <w:top w:val="single" w:color="auto" w:sz="4" w:space="0"/>
              <w:left w:val="single" w:color="auto" w:sz="4" w:space="0"/>
              <w:bottom w:val="single" w:color="auto" w:sz="4" w:space="0"/>
              <w:right w:val="single" w:color="auto" w:sz="4" w:space="0"/>
            </w:tcBorders>
            <w:vAlign w:val="center"/>
          </w:tcPr>
          <w:p w14:paraId="64BFFBD0">
            <w:pPr>
              <w:widowControl w:val="0"/>
              <w:autoSpaceDE w:val="0"/>
              <w:autoSpaceDN w:val="0"/>
              <w:adjustRightInd w:val="0"/>
              <w:spacing w:after="0" w:line="240" w:lineRule="auto"/>
              <w:jc w:val="center"/>
              <w:rPr>
                <w:rFonts w:ascii="Times New Roman" w:hAnsi="Times New Roman" w:eastAsia="TimesNewRoman" w:cs="Times New Roman"/>
                <w:sz w:val="24"/>
                <w:szCs w:val="24"/>
                <w:lang w:val="en-US" w:eastAsia="sr-Latn-RS"/>
              </w:rPr>
            </w:pPr>
            <w:r>
              <w:rPr>
                <w:rFonts w:ascii="Times New Roman" w:hAnsi="Times New Roman" w:eastAsia="TimesNewRoman" w:cs="Times New Roman"/>
                <w:sz w:val="24"/>
                <w:szCs w:val="24"/>
                <w:lang w:val="sr-Cyrl-RS" w:eastAsia="sr-Latn-RS"/>
              </w:rPr>
              <w:t>- П</w:t>
            </w:r>
            <w:r>
              <w:rPr>
                <w:rFonts w:ascii="Times New Roman" w:hAnsi="Times New Roman" w:eastAsia="TimesNewRoman" w:cs="Times New Roman"/>
                <w:sz w:val="24"/>
                <w:szCs w:val="24"/>
                <w:lang w:eastAsia="sr-Latn-RS"/>
              </w:rPr>
              <w:t>омоћ у реализацији</w:t>
            </w:r>
          </w:p>
          <w:p w14:paraId="342C3DB2">
            <w:pPr>
              <w:widowControl w:val="0"/>
              <w:autoSpaceDE w:val="0"/>
              <w:autoSpaceDN w:val="0"/>
              <w:adjustRightInd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NewRoman" w:cs="Times New Roman"/>
                <w:sz w:val="24"/>
                <w:szCs w:val="24"/>
                <w:lang w:eastAsia="sr-Latn-RS"/>
              </w:rPr>
              <w:t>активности</w:t>
            </w:r>
          </w:p>
        </w:tc>
        <w:tc>
          <w:tcPr>
            <w:tcW w:w="1984" w:type="dxa"/>
            <w:tcBorders>
              <w:top w:val="single" w:color="auto" w:sz="4" w:space="0"/>
              <w:left w:val="single" w:color="auto" w:sz="4" w:space="0"/>
              <w:bottom w:val="single" w:color="auto" w:sz="4" w:space="0"/>
              <w:right w:val="single" w:color="auto" w:sz="4" w:space="0"/>
            </w:tcBorders>
            <w:vAlign w:val="center"/>
          </w:tcPr>
          <w:p w14:paraId="2047950E">
            <w:pPr>
              <w:widowControl w:val="0"/>
              <w:autoSpaceDE w:val="0"/>
              <w:autoSpaceDN w:val="0"/>
              <w:adjustRightInd w:val="0"/>
              <w:spacing w:after="0" w:line="240" w:lineRule="auto"/>
              <w:jc w:val="center"/>
              <w:rPr>
                <w:rFonts w:ascii="Times New Roman" w:hAnsi="Times New Roman" w:eastAsia="TimesNewRoman" w:cs="Times New Roman"/>
                <w:sz w:val="24"/>
                <w:szCs w:val="24"/>
                <w:lang w:val="sr-Cyrl-RS" w:eastAsia="sr-Latn-RS"/>
              </w:rPr>
            </w:pPr>
            <w:r>
              <w:rPr>
                <w:rFonts w:ascii="Times New Roman" w:hAnsi="Times New Roman" w:eastAsia="TimesNewRoman" w:cs="Times New Roman"/>
                <w:sz w:val="24"/>
                <w:szCs w:val="24"/>
                <w:lang w:eastAsia="sr-Latn-RS"/>
              </w:rPr>
              <w:t>-чланови тима</w:t>
            </w:r>
          </w:p>
          <w:p w14:paraId="752E072F">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 xml:space="preserve">- </w:t>
            </w:r>
            <w:r>
              <w:rPr>
                <w:rFonts w:ascii="Times New Roman" w:hAnsi="Times New Roman" w:eastAsia="TimesNewRoman" w:cs="Times New Roman"/>
                <w:sz w:val="24"/>
                <w:szCs w:val="24"/>
                <w:lang w:val="sr-Cyrl-RS" w:eastAsia="sr-Latn-RS"/>
              </w:rPr>
              <w:t>О</w:t>
            </w:r>
            <w:r>
              <w:rPr>
                <w:rFonts w:ascii="Times New Roman" w:hAnsi="Times New Roman" w:eastAsia="TimesNewRoman" w:cs="Times New Roman"/>
                <w:sz w:val="24"/>
                <w:szCs w:val="24"/>
                <w:lang w:eastAsia="sr-Latn-RS"/>
              </w:rPr>
              <w:t>дељенска</w:t>
            </w:r>
          </w:p>
          <w:p w14:paraId="01D692C2">
            <w:pPr>
              <w:widowControl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val="sr-Cyrl-RS" w:eastAsia="sr-Latn-RS"/>
              </w:rPr>
              <w:t>в</w:t>
            </w:r>
            <w:r>
              <w:rPr>
                <w:rFonts w:ascii="Times New Roman" w:hAnsi="Times New Roman" w:eastAsia="TimesNewRoman" w:cs="Times New Roman"/>
                <w:sz w:val="24"/>
                <w:szCs w:val="24"/>
                <w:lang w:eastAsia="sr-Latn-RS"/>
              </w:rPr>
              <w:t>ећа</w:t>
            </w:r>
          </w:p>
          <w:p w14:paraId="1FC8D98C">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-одељењске старешине</w:t>
            </w:r>
          </w:p>
        </w:tc>
        <w:tc>
          <w:tcPr>
            <w:tcW w:w="4253" w:type="dxa"/>
            <w:gridSpan w:val="2"/>
            <w:tcBorders>
              <w:top w:val="single" w:color="auto" w:sz="4" w:space="0"/>
              <w:left w:val="single" w:color="auto" w:sz="4" w:space="0"/>
              <w:bottom w:val="single" w:color="auto" w:sz="4" w:space="0"/>
              <w:right w:val="single" w:color="auto" w:sz="4" w:space="0"/>
            </w:tcBorders>
          </w:tcPr>
          <w:p w14:paraId="774E84C2">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Сарадња са родитељима је била редовна и континуирана. Организовани су родитељски састанци и индивидуални разговори са родитељима свих ученика, а нарочито са родитељима ученика који  имају проблем у комуникацији са вршњацима и  проблем у савладавању наставног садржаја.</w:t>
            </w:r>
          </w:p>
        </w:tc>
      </w:tr>
      <w:tr w14:paraId="542CDCC0">
        <w:tblPrEx>
          <w:tblCellMar>
            <w:top w:w="0" w:type="dxa"/>
            <w:left w:w="0" w:type="dxa"/>
            <w:bottom w:w="0" w:type="dxa"/>
            <w:right w:w="0" w:type="dxa"/>
          </w:tblCellMar>
        </w:tblPrEx>
        <w:tc>
          <w:tcPr>
            <w:tcW w:w="1702" w:type="dxa"/>
            <w:tcBorders>
              <w:top w:val="single" w:color="auto" w:sz="4" w:space="0"/>
              <w:left w:val="single" w:color="auto" w:sz="4" w:space="0"/>
              <w:bottom w:val="single" w:color="auto" w:sz="4" w:space="0"/>
              <w:right w:val="single" w:color="auto" w:sz="4" w:space="0"/>
            </w:tcBorders>
            <w:vAlign w:val="center"/>
          </w:tcPr>
          <w:p w14:paraId="57467D9E">
            <w:pPr>
              <w:widowControl w:val="0"/>
              <w:autoSpaceDE w:val="0"/>
              <w:autoSpaceDN w:val="0"/>
              <w:adjustRightInd w:val="0"/>
              <w:spacing w:after="0" w:line="240" w:lineRule="auto"/>
              <w:jc w:val="center"/>
              <w:rPr>
                <w:rFonts w:ascii="Times New Roman" w:hAnsi="Times New Roman" w:eastAsia="TimesNewRoman" w:cs="Times New Roman"/>
                <w:sz w:val="24"/>
                <w:szCs w:val="24"/>
                <w:lang w:val="en-US" w:eastAsia="sr-Latn-RS"/>
              </w:rPr>
            </w:pPr>
            <w:r>
              <w:rPr>
                <w:rFonts w:ascii="Times New Roman" w:hAnsi="Times New Roman" w:eastAsia="TimesNewRoman" w:cs="Times New Roman"/>
                <w:sz w:val="24"/>
                <w:szCs w:val="24"/>
                <w:lang w:eastAsia="sr-Latn-RS"/>
              </w:rPr>
              <w:t>током</w:t>
            </w:r>
          </w:p>
          <w:p w14:paraId="464DEC91">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школске</w:t>
            </w:r>
          </w:p>
          <w:p w14:paraId="36794C2B">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године</w:t>
            </w:r>
          </w:p>
        </w:tc>
        <w:tc>
          <w:tcPr>
            <w:tcW w:w="3260" w:type="dxa"/>
            <w:tcBorders>
              <w:top w:val="single" w:color="auto" w:sz="4" w:space="0"/>
              <w:left w:val="single" w:color="auto" w:sz="4" w:space="0"/>
              <w:bottom w:val="single" w:color="auto" w:sz="4" w:space="0"/>
              <w:right w:val="single" w:color="auto" w:sz="4" w:space="0"/>
            </w:tcBorders>
            <w:vAlign w:val="center"/>
          </w:tcPr>
          <w:p w14:paraId="666BF120">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val="sr-Cyrl-RS" w:eastAsia="sr-Latn-RS"/>
              </w:rPr>
              <w:t>У</w:t>
            </w:r>
            <w:r>
              <w:rPr>
                <w:rFonts w:ascii="Times New Roman" w:hAnsi="Times New Roman" w:eastAsia="TimesNewRoman" w:cs="Times New Roman"/>
                <w:sz w:val="24"/>
                <w:szCs w:val="24"/>
                <w:lang w:eastAsia="sr-Latn-RS"/>
              </w:rPr>
              <w:t>кључивање нових ученика у</w:t>
            </w:r>
          </w:p>
          <w:p w14:paraId="7AF4C26A">
            <w:pPr>
              <w:widowControl w:val="0"/>
              <w:autoSpaceDE w:val="0"/>
              <w:autoSpaceDN w:val="0"/>
              <w:adjustRightInd w:val="0"/>
              <w:spacing w:after="0" w:line="240" w:lineRule="auto"/>
              <w:jc w:val="center"/>
              <w:rPr>
                <w:rFonts w:ascii="Times New Roman" w:hAnsi="Times New Roman" w:eastAsia="TimesNewRoman" w:cs="Times New Roman"/>
                <w:sz w:val="24"/>
                <w:szCs w:val="24"/>
                <w:lang w:val="sr-Cyrl-RS" w:eastAsia="sr-Latn-RS"/>
              </w:rPr>
            </w:pPr>
            <w:r>
              <w:rPr>
                <w:rFonts w:ascii="Times New Roman" w:hAnsi="Times New Roman" w:eastAsia="TimesNewRoman" w:cs="Times New Roman"/>
                <w:sz w:val="24"/>
                <w:szCs w:val="24"/>
                <w:lang w:eastAsia="sr-Latn-RS"/>
              </w:rPr>
              <w:t>ваннаставне активности</w:t>
            </w:r>
            <w:r>
              <w:rPr>
                <w:rFonts w:ascii="Times New Roman" w:hAnsi="Times New Roman" w:eastAsia="TimesNewRoman" w:cs="Times New Roman"/>
                <w:sz w:val="24"/>
                <w:szCs w:val="24"/>
                <w:lang w:val="sr-Cyrl-RS" w:eastAsia="sr-Latn-RS"/>
              </w:rPr>
              <w:t xml:space="preserve"> у сарадњи са локалном заједницом </w:t>
            </w:r>
            <w:r>
              <w:rPr>
                <w:rFonts w:ascii="Times New Roman" w:hAnsi="Times New Roman" w:eastAsia="TimesNewRoman" w:cs="Times New Roman"/>
                <w:sz w:val="24"/>
                <w:szCs w:val="24"/>
                <w:lang w:eastAsia="sr-Latn-RS"/>
              </w:rPr>
              <w:t xml:space="preserve"> ради бољег</w:t>
            </w:r>
          </w:p>
          <w:p w14:paraId="1AD35B10">
            <w:pPr>
              <w:widowControl w:val="0"/>
              <w:autoSpaceDE w:val="0"/>
              <w:autoSpaceDN w:val="0"/>
              <w:adjustRightInd w:val="0"/>
              <w:spacing w:after="0" w:line="240" w:lineRule="auto"/>
              <w:jc w:val="center"/>
              <w:rPr>
                <w:rFonts w:ascii="Times New Roman" w:hAnsi="Times New Roman" w:eastAsia="TimesNewRoman" w:cs="Times New Roman"/>
                <w:sz w:val="24"/>
                <w:szCs w:val="24"/>
                <w:lang w:val="sr-Cyrl-RS" w:eastAsia="sr-Latn-RS"/>
              </w:rPr>
            </w:pPr>
            <w:r>
              <w:rPr>
                <w:rFonts w:ascii="Times New Roman" w:hAnsi="Times New Roman" w:eastAsia="TimesNewRoman" w:cs="Times New Roman"/>
                <w:sz w:val="24"/>
                <w:szCs w:val="24"/>
                <w:lang w:eastAsia="sr-Latn-RS"/>
              </w:rPr>
              <w:t>уклапања у окружење</w:t>
            </w:r>
          </w:p>
        </w:tc>
        <w:tc>
          <w:tcPr>
            <w:tcW w:w="4253" w:type="dxa"/>
            <w:gridSpan w:val="3"/>
            <w:tcBorders>
              <w:top w:val="single" w:color="auto" w:sz="4" w:space="0"/>
              <w:left w:val="single" w:color="auto" w:sz="4" w:space="0"/>
              <w:bottom w:val="single" w:color="auto" w:sz="4" w:space="0"/>
              <w:right w:val="single" w:color="auto" w:sz="4" w:space="0"/>
            </w:tcBorders>
            <w:vAlign w:val="center"/>
          </w:tcPr>
          <w:p w14:paraId="395946B6">
            <w:pPr>
              <w:widowControl w:val="0"/>
              <w:autoSpaceDE w:val="0"/>
              <w:autoSpaceDN w:val="0"/>
              <w:adjustRightInd w:val="0"/>
              <w:spacing w:after="0" w:line="240" w:lineRule="auto"/>
              <w:jc w:val="center"/>
              <w:rPr>
                <w:rFonts w:ascii="Times New Roman" w:hAnsi="Times New Roman" w:eastAsia="TimesNewRoman" w:cs="Times New Roman"/>
                <w:sz w:val="24"/>
                <w:szCs w:val="24"/>
                <w:lang w:val="en-US" w:eastAsia="sr-Latn-RS"/>
              </w:rPr>
            </w:pPr>
            <w:r>
              <w:rPr>
                <w:rFonts w:ascii="Times New Roman" w:hAnsi="Times New Roman" w:eastAsia="TimesNewRoman" w:cs="Times New Roman"/>
                <w:sz w:val="24"/>
                <w:szCs w:val="24"/>
                <w:lang w:val="sr-Cyrl-RS" w:eastAsia="sr-Latn-RS"/>
              </w:rPr>
              <w:t>П</w:t>
            </w:r>
            <w:r>
              <w:rPr>
                <w:rFonts w:ascii="Times New Roman" w:hAnsi="Times New Roman" w:eastAsia="TimesNewRoman" w:cs="Times New Roman"/>
                <w:sz w:val="24"/>
                <w:szCs w:val="24"/>
                <w:lang w:eastAsia="sr-Latn-RS"/>
              </w:rPr>
              <w:t>омоћ у реализацији</w:t>
            </w:r>
          </w:p>
          <w:p w14:paraId="30FA7C0D">
            <w:pPr>
              <w:widowControl w:val="0"/>
              <w:autoSpaceDE w:val="0"/>
              <w:autoSpaceDN w:val="0"/>
              <w:adjustRightInd w:val="0"/>
              <w:spacing w:after="0" w:line="240" w:lineRule="auto"/>
              <w:jc w:val="center"/>
              <w:rPr>
                <w:rFonts w:ascii="Times New Roman" w:hAnsi="Times New Roman" w:eastAsia="TimesNewRoman" w:cs="Times New Roman"/>
                <w:sz w:val="24"/>
                <w:szCs w:val="24"/>
                <w:lang w:val="sr-Cyrl-RS" w:eastAsia="sr-Latn-RS"/>
              </w:rPr>
            </w:pPr>
            <w:r>
              <w:rPr>
                <w:rFonts w:ascii="Times New Roman" w:hAnsi="Times New Roman" w:eastAsia="TimesNewRoman" w:cs="Times New Roman"/>
                <w:sz w:val="24"/>
                <w:szCs w:val="24"/>
                <w:lang w:eastAsia="sr-Latn-RS"/>
              </w:rPr>
              <w:t>активности</w:t>
            </w:r>
          </w:p>
        </w:tc>
        <w:tc>
          <w:tcPr>
            <w:tcW w:w="1984" w:type="dxa"/>
            <w:tcBorders>
              <w:top w:val="single" w:color="auto" w:sz="4" w:space="0"/>
              <w:left w:val="single" w:color="auto" w:sz="4" w:space="0"/>
              <w:bottom w:val="single" w:color="auto" w:sz="4" w:space="0"/>
              <w:right w:val="single" w:color="auto" w:sz="4" w:space="0"/>
            </w:tcBorders>
            <w:vAlign w:val="center"/>
          </w:tcPr>
          <w:p w14:paraId="1475C096">
            <w:pPr>
              <w:widowControl w:val="0"/>
              <w:autoSpaceDE w:val="0"/>
              <w:autoSpaceDN w:val="0"/>
              <w:adjustRightInd w:val="0"/>
              <w:spacing w:after="0" w:line="240" w:lineRule="auto"/>
              <w:jc w:val="center"/>
              <w:rPr>
                <w:rFonts w:ascii="Times New Roman" w:hAnsi="Times New Roman" w:eastAsia="TimesNewRoman" w:cs="Times New Roman"/>
                <w:sz w:val="24"/>
                <w:szCs w:val="24"/>
                <w:lang w:val="sr-Cyrl-RS" w:eastAsia="sr-Latn-RS"/>
              </w:rPr>
            </w:pPr>
            <w:r>
              <w:rPr>
                <w:rFonts w:ascii="Times New Roman" w:hAnsi="Times New Roman" w:eastAsia="TimesNewRoman" w:cs="Times New Roman"/>
                <w:sz w:val="24"/>
                <w:szCs w:val="24"/>
                <w:lang w:eastAsia="sr-Latn-RS"/>
              </w:rPr>
              <w:t>-чланови тима</w:t>
            </w:r>
          </w:p>
          <w:p w14:paraId="046A075F">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 одељењске</w:t>
            </w:r>
          </w:p>
          <w:p w14:paraId="72A988EC">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старешине</w:t>
            </w:r>
          </w:p>
          <w:p w14:paraId="6CF6B586">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-руководиоци</w:t>
            </w:r>
          </w:p>
          <w:p w14:paraId="4F9ED62E">
            <w:pPr>
              <w:widowControl w:val="0"/>
              <w:autoSpaceDE w:val="0"/>
              <w:autoSpaceDN w:val="0"/>
              <w:adjustRightInd w:val="0"/>
              <w:spacing w:after="0" w:line="240" w:lineRule="auto"/>
              <w:jc w:val="center"/>
              <w:rPr>
                <w:rFonts w:ascii="Times New Roman" w:hAnsi="Times New Roman" w:eastAsia="TimesNewRoman" w:cs="Times New Roman"/>
                <w:sz w:val="24"/>
                <w:szCs w:val="24"/>
                <w:lang w:eastAsia="sr-Latn-RS"/>
              </w:rPr>
            </w:pPr>
            <w:r>
              <w:rPr>
                <w:rFonts w:ascii="Times New Roman" w:hAnsi="Times New Roman" w:eastAsia="TimesNewRoman" w:cs="Times New Roman"/>
                <w:sz w:val="24"/>
                <w:szCs w:val="24"/>
                <w:lang w:eastAsia="sr-Latn-RS"/>
              </w:rPr>
              <w:t>секција</w:t>
            </w:r>
          </w:p>
        </w:tc>
        <w:tc>
          <w:tcPr>
            <w:tcW w:w="4253" w:type="dxa"/>
            <w:gridSpan w:val="2"/>
            <w:tcBorders>
              <w:top w:val="single" w:color="auto" w:sz="4" w:space="0"/>
              <w:left w:val="single" w:color="auto" w:sz="4" w:space="0"/>
              <w:bottom w:val="single" w:color="auto" w:sz="4" w:space="0"/>
              <w:right w:val="single" w:color="auto" w:sz="4" w:space="0"/>
            </w:tcBorders>
          </w:tcPr>
          <w:p w14:paraId="1B8B9055">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Ученици су укључени у ваннаставне активности и активности организоване од стране локалне заједнице.</w:t>
            </w:r>
          </w:p>
        </w:tc>
      </w:tr>
    </w:tbl>
    <w:p w14:paraId="224FD23A">
      <w:pPr>
        <w:spacing w:after="0" w:line="276" w:lineRule="auto"/>
        <w:rPr>
          <w:rFonts w:ascii="Times New Roman" w:hAnsi="Times New Roman" w:eastAsia="Calibri" w:cs="Times New Roman"/>
          <w:b/>
          <w:u w:val="single"/>
          <w:lang w:val="sr-Cyrl-RS"/>
        </w:rPr>
      </w:pPr>
    </w:p>
    <w:p w14:paraId="6B7B3BBE">
      <w:pPr>
        <w:spacing w:after="0" w:line="276" w:lineRule="auto"/>
        <w:ind w:left="2520"/>
        <w:jc w:val="right"/>
        <w:rPr>
          <w:rFonts w:ascii="Times New Roman" w:hAnsi="Times New Roman" w:eastAsia="Calibri"/>
          <w:b/>
          <w:lang w:val="sr-Cyrl-RS"/>
        </w:rPr>
      </w:pPr>
      <w:r>
        <w:rPr>
          <w:rFonts w:ascii="Times New Roman" w:hAnsi="Times New Roman" w:eastAsia="Calibri"/>
          <w:b/>
          <w:lang w:val="sr-Cyrl-RS"/>
        </w:rPr>
        <w:t>Координатор Тима: Анђелка Матијашевић</w:t>
      </w:r>
    </w:p>
    <w:p w14:paraId="77C6C7C3">
      <w:pPr>
        <w:spacing w:after="0" w:line="276" w:lineRule="auto"/>
        <w:ind w:left="2520"/>
        <w:jc w:val="right"/>
        <w:rPr>
          <w:rFonts w:ascii="Times New Roman" w:hAnsi="Times New Roman" w:eastAsia="Calibri" w:cs="Times New Roman"/>
          <w:b/>
          <w:u w:val="single"/>
          <w:lang w:val="sr-Cyrl-RS"/>
        </w:rPr>
      </w:pPr>
    </w:p>
    <w:p w14:paraId="3A18743B">
      <w:pPr>
        <w:spacing w:after="0" w:line="276" w:lineRule="auto"/>
        <w:jc w:val="center"/>
        <w:rPr>
          <w:rFonts w:ascii="Times New Roman" w:hAnsi="Times New Roman" w:eastAsia="Times New Roman" w:cs="Times New Roman"/>
          <w:b/>
          <w:sz w:val="28"/>
          <w:szCs w:val="28"/>
          <w:lang w:val="sr-Cyrl-RS"/>
        </w:rPr>
      </w:pPr>
      <w:r>
        <w:rPr>
          <w:rFonts w:ascii="Times New Roman" w:hAnsi="Times New Roman" w:eastAsia="Times New Roman" w:cs="Times New Roman"/>
          <w:b/>
          <w:sz w:val="28"/>
          <w:szCs w:val="28"/>
          <w:lang w:val="sr-Cyrl-RS"/>
        </w:rPr>
        <w:t xml:space="preserve">9.2.Извештај о раду Тима за заштиту од дискриминације, </w:t>
      </w:r>
    </w:p>
    <w:p w14:paraId="572FC89C">
      <w:pPr>
        <w:spacing w:after="0" w:line="276" w:lineRule="auto"/>
        <w:jc w:val="center"/>
        <w:rPr>
          <w:rFonts w:ascii="Times New Roman" w:hAnsi="Times New Roman" w:eastAsia="Times New Roman" w:cs="Times New Roman"/>
          <w:b/>
          <w:sz w:val="28"/>
          <w:szCs w:val="28"/>
          <w:lang w:val="sr-Cyrl-RS"/>
        </w:rPr>
      </w:pPr>
      <w:r>
        <w:rPr>
          <w:rFonts w:ascii="Times New Roman" w:hAnsi="Times New Roman" w:eastAsia="Times New Roman" w:cs="Times New Roman"/>
          <w:b/>
          <w:sz w:val="28"/>
          <w:szCs w:val="28"/>
          <w:lang w:val="sr-Cyrl-RS"/>
        </w:rPr>
        <w:t>злостављања и занемаривања</w:t>
      </w:r>
    </w:p>
    <w:p w14:paraId="5F2FE5F5">
      <w:pPr>
        <w:spacing w:after="0" w:line="276" w:lineRule="auto"/>
        <w:jc w:val="center"/>
        <w:rPr>
          <w:rFonts w:ascii="Times New Roman" w:hAnsi="Times New Roman" w:eastAsia="Times New Roman" w:cs="Times New Roman"/>
          <w:bCs/>
          <w:sz w:val="28"/>
          <w:szCs w:val="28"/>
          <w:lang w:val="sr-Cyrl-RS"/>
        </w:rPr>
      </w:pPr>
      <w:r>
        <w:rPr>
          <w:rFonts w:ascii="Times New Roman" w:hAnsi="Times New Roman" w:eastAsia="Times New Roman" w:cs="Times New Roman"/>
          <w:bCs/>
          <w:sz w:val="28"/>
          <w:szCs w:val="28"/>
          <w:lang w:val="sr-Cyrl-RS"/>
        </w:rPr>
        <w:t xml:space="preserve">током школске 2024/2025. </w:t>
      </w:r>
    </w:p>
    <w:tbl>
      <w:tblPr>
        <w:tblStyle w:val="15"/>
        <w:tblW w:w="14004" w:type="dxa"/>
        <w:tblInd w:w="-677" w:type="dxa"/>
        <w:tblLayout w:type="autofit"/>
        <w:tblCellMar>
          <w:top w:w="0" w:type="dxa"/>
          <w:left w:w="0" w:type="dxa"/>
          <w:bottom w:w="0" w:type="dxa"/>
          <w:right w:w="0" w:type="dxa"/>
        </w:tblCellMar>
      </w:tblPr>
      <w:tblGrid>
        <w:gridCol w:w="6"/>
        <w:gridCol w:w="6"/>
        <w:gridCol w:w="14608"/>
        <w:gridCol w:w="6"/>
        <w:gridCol w:w="6"/>
        <w:gridCol w:w="6"/>
      </w:tblGrid>
      <w:tr w14:paraId="73932099">
        <w:tblPrEx>
          <w:tblCellMar>
            <w:top w:w="0" w:type="dxa"/>
            <w:left w:w="0" w:type="dxa"/>
            <w:bottom w:w="0" w:type="dxa"/>
            <w:right w:w="0" w:type="dxa"/>
          </w:tblCellMar>
        </w:tblPrEx>
        <w:trPr>
          <w:trHeight w:val="1297" w:hRule="atLeast"/>
        </w:trPr>
        <w:tc>
          <w:tcPr>
            <w:tcW w:w="87" w:type="dxa"/>
          </w:tcPr>
          <w:p w14:paraId="4B95C750">
            <w:pPr>
              <w:widowControl w:val="0"/>
              <w:spacing w:after="0" w:line="256" w:lineRule="auto"/>
              <w:jc w:val="center"/>
              <w:rPr>
                <w:rFonts w:ascii="Calibri" w:hAnsi="Calibri" w:eastAsia="Calibri" w:cs="Times New Roman"/>
                <w:sz w:val="20"/>
                <w:szCs w:val="20"/>
                <w:lang w:val="sr-Cyrl-RS" w:eastAsia="sr-Latn-RS"/>
              </w:rPr>
            </w:pPr>
            <w:r>
              <w:rPr>
                <w:rFonts w:ascii="Times New Roman" w:hAnsi="Times New Roman" w:eastAsia="TimesNewRoman" w:cs="Times New Roman"/>
                <w:sz w:val="24"/>
                <w:szCs w:val="24"/>
                <w:lang w:eastAsia="sr-Latn-RS"/>
              </w:rPr>
              <w:t xml:space="preserve"> </w:t>
            </w:r>
          </w:p>
        </w:tc>
        <w:tc>
          <w:tcPr>
            <w:tcW w:w="87" w:type="dxa"/>
          </w:tcPr>
          <w:p w14:paraId="4C0C23B3">
            <w:pPr>
              <w:widowControl w:val="0"/>
              <w:spacing w:after="0" w:line="256" w:lineRule="auto"/>
              <w:jc w:val="center"/>
              <w:rPr>
                <w:rFonts w:ascii="Calibri" w:hAnsi="Calibri" w:eastAsia="Calibri" w:cs="Times New Roman"/>
                <w:sz w:val="20"/>
                <w:szCs w:val="20"/>
                <w:lang w:val="sr-Cyrl-RS" w:eastAsia="sr-Latn-RS"/>
              </w:rPr>
            </w:pPr>
          </w:p>
        </w:tc>
        <w:tc>
          <w:tcPr>
            <w:tcW w:w="13572" w:type="dxa"/>
          </w:tcPr>
          <w:tbl>
            <w:tblPr>
              <w:tblStyle w:val="7"/>
              <w:tblW w:w="14608" w:type="dxa"/>
              <w:tblInd w:w="3" w:type="dxa"/>
              <w:tblLayout w:type="autofit"/>
              <w:tblCellMar>
                <w:top w:w="15" w:type="dxa"/>
                <w:left w:w="15" w:type="dxa"/>
                <w:bottom w:w="15" w:type="dxa"/>
                <w:right w:w="15" w:type="dxa"/>
              </w:tblCellMar>
            </w:tblPr>
            <w:tblGrid>
              <w:gridCol w:w="1384"/>
              <w:gridCol w:w="3480"/>
              <w:gridCol w:w="2896"/>
              <w:gridCol w:w="1981"/>
              <w:gridCol w:w="4867"/>
            </w:tblGrid>
            <w:tr w14:paraId="00C3CFBC">
              <w:tblPrEx>
                <w:tblCellMar>
                  <w:top w:w="15" w:type="dxa"/>
                  <w:left w:w="15" w:type="dxa"/>
                  <w:bottom w:w="15" w:type="dxa"/>
                  <w:right w:w="15"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08C2697D">
                  <w:pPr>
                    <w:autoSpaceDE w:val="0"/>
                    <w:autoSpaceDN w:val="0"/>
                    <w:adjustRightInd w:val="0"/>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bCs/>
                      <w:sz w:val="24"/>
                      <w:szCs w:val="24"/>
                    </w:rPr>
                    <w:t>Време реализације</w:t>
                  </w:r>
                </w:p>
                <w:p w14:paraId="2555A39F">
                  <w:pPr>
                    <w:spacing w:before="100" w:beforeAutospacing="1" w:after="100" w:afterAutospacing="1" w:line="240" w:lineRule="auto"/>
                    <w:jc w:val="center"/>
                    <w:rPr>
                      <w:rFonts w:ascii="Times New Roman" w:hAnsi="Times New Roman" w:eastAsia="Times New Roman" w:cs="Times New Roman"/>
                      <w:sz w:val="24"/>
                      <w:szCs w:val="24"/>
                      <w:lang w:val="sr-Cyrl-RS"/>
                    </w:rPr>
                  </w:pPr>
                </w:p>
              </w:tc>
              <w:tc>
                <w:tcPr>
                  <w:tcW w:w="3480" w:type="dxa"/>
                  <w:tcBorders>
                    <w:top w:val="single" w:color="auto" w:sz="4" w:space="0"/>
                    <w:left w:val="single" w:color="auto" w:sz="4" w:space="0"/>
                    <w:bottom w:val="single" w:color="auto" w:sz="4" w:space="0"/>
                    <w:right w:val="single" w:color="auto" w:sz="4" w:space="0"/>
                  </w:tcBorders>
                  <w:vAlign w:val="center"/>
                </w:tcPr>
                <w:p w14:paraId="6172E1FA">
                  <w:pPr>
                    <w:autoSpaceDE w:val="0"/>
                    <w:autoSpaceDN w:val="0"/>
                    <w:adjustRightInd w:val="0"/>
                    <w:spacing w:after="0" w:line="240" w:lineRule="auto"/>
                    <w:jc w:val="center"/>
                    <w:rPr>
                      <w:rFonts w:ascii="Times New Roman" w:hAnsi="Times New Roman" w:eastAsia="Calibri" w:cs="Times New Roman"/>
                      <w:b/>
                      <w:bCs/>
                      <w:sz w:val="24"/>
                      <w:szCs w:val="24"/>
                    </w:rPr>
                  </w:pPr>
                </w:p>
                <w:p w14:paraId="0F541E26">
                  <w:pPr>
                    <w:autoSpaceDE w:val="0"/>
                    <w:autoSpaceDN w:val="0"/>
                    <w:adjustRightInd w:val="0"/>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bCs/>
                      <w:sz w:val="24"/>
                      <w:szCs w:val="24"/>
                    </w:rPr>
                    <w:t>Активности</w:t>
                  </w:r>
                  <w:r>
                    <w:rPr>
                      <w:rFonts w:ascii="Times New Roman" w:hAnsi="Times New Roman" w:eastAsia="Calibri" w:cs="Times New Roman"/>
                      <w:b/>
                      <w:bCs/>
                      <w:sz w:val="24"/>
                      <w:szCs w:val="24"/>
                      <w:lang w:val="sr-Cyrl-RS"/>
                    </w:rPr>
                    <w:t xml:space="preserve">, </w:t>
                  </w:r>
                  <w:r>
                    <w:rPr>
                      <w:rFonts w:ascii="Times New Roman" w:hAnsi="Times New Roman" w:eastAsia="Calibri" w:cs="Times New Roman"/>
                      <w:b/>
                      <w:bCs/>
                      <w:sz w:val="24"/>
                      <w:szCs w:val="24"/>
                    </w:rPr>
                    <w:t>теме</w:t>
                  </w:r>
                  <w:r>
                    <w:rPr>
                      <w:rFonts w:ascii="Times New Roman" w:hAnsi="Times New Roman" w:eastAsia="Calibri" w:cs="Times New Roman"/>
                      <w:b/>
                      <w:sz w:val="24"/>
                      <w:szCs w:val="24"/>
                    </w:rPr>
                    <w:t xml:space="preserve"> и </w:t>
                  </w:r>
                  <w:r>
                    <w:rPr>
                      <w:rFonts w:ascii="Times New Roman" w:hAnsi="Times New Roman" w:eastAsia="Calibri" w:cs="Times New Roman"/>
                      <w:b/>
                      <w:bCs/>
                      <w:sz w:val="24"/>
                      <w:szCs w:val="24"/>
                    </w:rPr>
                    <w:t>садржаји</w:t>
                  </w:r>
                </w:p>
                <w:p w14:paraId="2915419E">
                  <w:pPr>
                    <w:spacing w:before="100" w:beforeAutospacing="1" w:after="100" w:afterAutospacing="1" w:line="240" w:lineRule="auto"/>
                    <w:jc w:val="center"/>
                    <w:rPr>
                      <w:rFonts w:ascii="Times New Roman" w:hAnsi="Times New Roman" w:eastAsia="Times New Roman" w:cs="Times New Roman"/>
                      <w:sz w:val="24"/>
                      <w:szCs w:val="24"/>
                      <w:lang w:val="sr-Cyrl-RS"/>
                    </w:rPr>
                  </w:pPr>
                </w:p>
              </w:tc>
              <w:tc>
                <w:tcPr>
                  <w:tcW w:w="2896" w:type="dxa"/>
                  <w:tcBorders>
                    <w:top w:val="single" w:color="auto" w:sz="4" w:space="0"/>
                    <w:left w:val="single" w:color="auto" w:sz="4" w:space="0"/>
                    <w:bottom w:val="single" w:color="auto" w:sz="4" w:space="0"/>
                    <w:right w:val="single" w:color="auto" w:sz="4" w:space="0"/>
                  </w:tcBorders>
                  <w:vAlign w:val="center"/>
                </w:tcPr>
                <w:p w14:paraId="2F830B83">
                  <w:pPr>
                    <w:autoSpaceDE w:val="0"/>
                    <w:autoSpaceDN w:val="0"/>
                    <w:adjustRightInd w:val="0"/>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bCs/>
                      <w:sz w:val="24"/>
                      <w:szCs w:val="24"/>
                    </w:rPr>
                    <w:t>Начин реализације</w:t>
                  </w:r>
                </w:p>
                <w:p w14:paraId="515D7482">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Calibri" w:cs="Times New Roman"/>
                      <w:sz w:val="24"/>
                      <w:szCs w:val="24"/>
                      <w:lang w:val="sr-Cyrl-RS"/>
                    </w:rPr>
                    <w:t xml:space="preserve"> </w:t>
                  </w:r>
                </w:p>
              </w:tc>
              <w:tc>
                <w:tcPr>
                  <w:tcW w:w="1981" w:type="dxa"/>
                  <w:tcBorders>
                    <w:top w:val="single" w:color="auto" w:sz="4" w:space="0"/>
                    <w:left w:val="single" w:color="auto" w:sz="4" w:space="0"/>
                    <w:bottom w:val="single" w:color="auto" w:sz="4" w:space="0"/>
                    <w:right w:val="single" w:color="auto" w:sz="4" w:space="0"/>
                  </w:tcBorders>
                  <w:vAlign w:val="center"/>
                </w:tcPr>
                <w:p w14:paraId="094B89DA">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Calibri" w:cs="Times New Roman"/>
                      <w:b/>
                      <w:bCs/>
                      <w:sz w:val="24"/>
                      <w:szCs w:val="24"/>
                    </w:rPr>
                    <w:t>Носиоци реализације</w:t>
                  </w:r>
                </w:p>
              </w:tc>
              <w:tc>
                <w:tcPr>
                  <w:tcW w:w="4867" w:type="dxa"/>
                  <w:tcBorders>
                    <w:top w:val="single" w:color="auto" w:sz="4" w:space="0"/>
                    <w:left w:val="single" w:color="auto" w:sz="4" w:space="0"/>
                    <w:bottom w:val="single" w:color="auto" w:sz="4" w:space="0"/>
                    <w:right w:val="single" w:color="auto" w:sz="4" w:space="0"/>
                  </w:tcBorders>
                  <w:vAlign w:val="center"/>
                </w:tcPr>
                <w:p w14:paraId="31F435E1">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Calibri" w:cs="Times New Roman"/>
                      <w:b/>
                      <w:bCs/>
                      <w:sz w:val="24"/>
                      <w:szCs w:val="24"/>
                      <w:lang w:val="sr-Cyrl-RS"/>
                    </w:rPr>
                    <w:t>Резултати</w:t>
                  </w:r>
                </w:p>
              </w:tc>
            </w:tr>
            <w:tr w14:paraId="3FEF5238">
              <w:tblPrEx>
                <w:tblCellMar>
                  <w:top w:w="15" w:type="dxa"/>
                  <w:left w:w="15" w:type="dxa"/>
                  <w:bottom w:w="15" w:type="dxa"/>
                  <w:right w:w="15"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73050E59">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Calibri" w:cs="Times New Roman"/>
                      <w:sz w:val="24"/>
                      <w:szCs w:val="24"/>
                      <w:lang w:val="sr-Cyrl-RS"/>
                    </w:rPr>
                    <w:t>Август 2024.</w:t>
                  </w:r>
                </w:p>
              </w:tc>
              <w:tc>
                <w:tcPr>
                  <w:tcW w:w="3480" w:type="dxa"/>
                  <w:tcBorders>
                    <w:top w:val="single" w:color="auto" w:sz="4" w:space="0"/>
                    <w:left w:val="single" w:color="auto" w:sz="4" w:space="0"/>
                    <w:bottom w:val="single" w:color="auto" w:sz="4" w:space="0"/>
                    <w:right w:val="single" w:color="auto" w:sz="4" w:space="0"/>
                  </w:tcBorders>
                  <w:vAlign w:val="center"/>
                </w:tcPr>
                <w:p w14:paraId="24046F3C">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 xml:space="preserve"> Ф</w:t>
                  </w:r>
                  <w:r>
                    <w:rPr>
                      <w:rFonts w:ascii="Times New Roman" w:hAnsi="Times New Roman" w:eastAsia="Calibri" w:cs="Times New Roman"/>
                      <w:sz w:val="24"/>
                      <w:szCs w:val="24"/>
                    </w:rPr>
                    <w:t>ормирање тима</w:t>
                  </w:r>
                  <w:r>
                    <w:rPr>
                      <w:rFonts w:ascii="Times New Roman" w:hAnsi="Times New Roman" w:eastAsia="Calibri" w:cs="Times New Roman"/>
                      <w:sz w:val="24"/>
                      <w:szCs w:val="24"/>
                      <w:lang w:val="sr-Cyrl-RS"/>
                    </w:rPr>
                    <w:t>,</w:t>
                  </w:r>
                  <w:r>
                    <w:rPr>
                      <w:rFonts w:ascii="Times New Roman" w:hAnsi="Times New Roman" w:eastAsia="Calibri" w:cs="Times New Roman"/>
                      <w:sz w:val="24"/>
                      <w:szCs w:val="24"/>
                    </w:rPr>
                    <w:t xml:space="preserve"> израда </w:t>
                  </w:r>
                  <w:r>
                    <w:rPr>
                      <w:rFonts w:ascii="Times New Roman" w:hAnsi="Times New Roman" w:eastAsia="Calibri" w:cs="Times New Roman"/>
                      <w:sz w:val="24"/>
                      <w:szCs w:val="24"/>
                      <w:lang w:val="sr-Cyrl-RS"/>
                    </w:rPr>
                    <w:t>П</w:t>
                  </w:r>
                  <w:r>
                    <w:rPr>
                      <w:rFonts w:ascii="Times New Roman" w:hAnsi="Times New Roman" w:eastAsia="Calibri" w:cs="Times New Roman"/>
                      <w:sz w:val="24"/>
                      <w:szCs w:val="24"/>
                    </w:rPr>
                    <w:t xml:space="preserve">лана </w:t>
                  </w:r>
                  <w:r>
                    <w:rPr>
                      <w:rFonts w:ascii="Times New Roman" w:hAnsi="Times New Roman" w:eastAsia="Calibri" w:cs="Times New Roman"/>
                      <w:sz w:val="24"/>
                      <w:szCs w:val="24"/>
                      <w:lang w:val="sr-Cyrl-RS"/>
                    </w:rPr>
                    <w:t xml:space="preserve">рада Тима </w:t>
                  </w:r>
                  <w:r>
                    <w:rPr>
                      <w:rFonts w:ascii="Times New Roman" w:hAnsi="Times New Roman" w:eastAsia="Calibri" w:cs="Times New Roman"/>
                      <w:sz w:val="24"/>
                      <w:szCs w:val="24"/>
                    </w:rPr>
                    <w:t>за 202</w:t>
                  </w:r>
                  <w:r>
                    <w:rPr>
                      <w:rFonts w:ascii="Times New Roman" w:hAnsi="Times New Roman" w:eastAsia="Calibri" w:cs="Times New Roman"/>
                      <w:sz w:val="24"/>
                      <w:szCs w:val="24"/>
                      <w:lang w:val="sr-Cyrl-RS"/>
                    </w:rPr>
                    <w:t>4/</w:t>
                  </w:r>
                  <w:r>
                    <w:rPr>
                      <w:rFonts w:ascii="Times New Roman" w:hAnsi="Times New Roman" w:eastAsia="Calibri" w:cs="Times New Roman"/>
                      <w:sz w:val="24"/>
                      <w:szCs w:val="24"/>
                    </w:rPr>
                    <w:t>202</w:t>
                  </w:r>
                  <w:r>
                    <w:rPr>
                      <w:rFonts w:ascii="Times New Roman" w:hAnsi="Times New Roman" w:eastAsia="Calibri" w:cs="Times New Roman"/>
                      <w:sz w:val="24"/>
                      <w:szCs w:val="24"/>
                      <w:lang w:val="sr-Cyrl-RS"/>
                    </w:rPr>
                    <w:t>5</w:t>
                  </w:r>
                  <w:r>
                    <w:rPr>
                      <w:rFonts w:ascii="Times New Roman" w:hAnsi="Times New Roman" w:eastAsia="Calibri" w:cs="Times New Roman"/>
                      <w:sz w:val="24"/>
                      <w:szCs w:val="24"/>
                    </w:rPr>
                    <w:t>.год.</w:t>
                  </w:r>
                </w:p>
              </w:tc>
              <w:tc>
                <w:tcPr>
                  <w:tcW w:w="2896" w:type="dxa"/>
                  <w:tcBorders>
                    <w:top w:val="single" w:color="auto" w:sz="4" w:space="0"/>
                    <w:left w:val="single" w:color="auto" w:sz="4" w:space="0"/>
                    <w:bottom w:val="single" w:color="auto" w:sz="4" w:space="0"/>
                    <w:right w:val="single" w:color="auto" w:sz="4" w:space="0"/>
                  </w:tcBorders>
                  <w:vAlign w:val="center"/>
                </w:tcPr>
                <w:p w14:paraId="592C1C66">
                  <w:pPr>
                    <w:autoSpaceDE w:val="0"/>
                    <w:autoSpaceDN w:val="0"/>
                    <w:adjustRightInd w:val="0"/>
                    <w:spacing w:after="0" w:line="240" w:lineRule="auto"/>
                    <w:ind w:left="-18" w:firstLine="18"/>
                    <w:rPr>
                      <w:rFonts w:ascii="Times New Roman" w:hAnsi="Times New Roman" w:eastAsia="Calibri" w:cs="Times New Roman"/>
                      <w:sz w:val="24"/>
                      <w:szCs w:val="24"/>
                    </w:rPr>
                  </w:pPr>
                </w:p>
                <w:p w14:paraId="0C4A5976">
                  <w:pPr>
                    <w:autoSpaceDE w:val="0"/>
                    <w:autoSpaceDN w:val="0"/>
                    <w:adjustRightInd w:val="0"/>
                    <w:spacing w:after="0" w:line="240" w:lineRule="auto"/>
                    <w:ind w:left="-18" w:firstLine="18"/>
                    <w:rPr>
                      <w:rFonts w:ascii="Times New Roman" w:hAnsi="Times New Roman" w:eastAsia="Calibri" w:cs="Times New Roman"/>
                      <w:sz w:val="24"/>
                      <w:szCs w:val="24"/>
                      <w:lang w:val="sr-Cyrl-RS"/>
                    </w:rPr>
                  </w:pP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 xml:space="preserve"> Кроз сарадњу и усклађивање са плановима осталих тимова</w:t>
                  </w:r>
                </w:p>
                <w:p w14:paraId="1B56C6A2">
                  <w:pPr>
                    <w:autoSpaceDE w:val="0"/>
                    <w:autoSpaceDN w:val="0"/>
                    <w:adjustRightInd w:val="0"/>
                    <w:spacing w:after="0" w:line="240" w:lineRule="auto"/>
                    <w:ind w:left="-18" w:firstLine="18"/>
                    <w:rPr>
                      <w:rFonts w:ascii="Times New Roman" w:hAnsi="Times New Roman" w:eastAsia="Calibri" w:cs="Times New Roman"/>
                      <w:sz w:val="24"/>
                      <w:szCs w:val="24"/>
                    </w:rPr>
                  </w:pPr>
                </w:p>
                <w:p w14:paraId="6B0EE241">
                  <w:pPr>
                    <w:spacing w:before="100" w:beforeAutospacing="1" w:after="100" w:afterAutospacing="1" w:line="240" w:lineRule="auto"/>
                    <w:jc w:val="center"/>
                    <w:rPr>
                      <w:rFonts w:ascii="Times New Roman" w:hAnsi="Times New Roman" w:eastAsia="Times New Roman" w:cs="Times New Roman"/>
                      <w:sz w:val="24"/>
                      <w:szCs w:val="24"/>
                      <w:lang w:val="sr-Cyrl-RS"/>
                    </w:rPr>
                  </w:pPr>
                </w:p>
              </w:tc>
              <w:tc>
                <w:tcPr>
                  <w:tcW w:w="1981" w:type="dxa"/>
                  <w:tcBorders>
                    <w:top w:val="single" w:color="auto" w:sz="4" w:space="0"/>
                    <w:left w:val="single" w:color="auto" w:sz="4" w:space="0"/>
                    <w:bottom w:val="single" w:color="auto" w:sz="4" w:space="0"/>
                    <w:right w:val="single" w:color="auto" w:sz="4" w:space="0"/>
                  </w:tcBorders>
                  <w:vAlign w:val="center"/>
                </w:tcPr>
                <w:p w14:paraId="350ADAAA">
                  <w:pPr>
                    <w:autoSpaceDE w:val="0"/>
                    <w:autoSpaceDN w:val="0"/>
                    <w:adjustRightInd w:val="0"/>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-чланови </w:t>
                  </w:r>
                  <w:r>
                    <w:rPr>
                      <w:rFonts w:ascii="Times New Roman" w:hAnsi="Times New Roman" w:eastAsia="Calibri" w:cs="Times New Roman"/>
                      <w:sz w:val="24"/>
                      <w:szCs w:val="24"/>
                      <w:lang w:val="sr-Cyrl-RS"/>
                    </w:rPr>
                    <w:t>Т</w:t>
                  </w:r>
                  <w:r>
                    <w:rPr>
                      <w:rFonts w:ascii="Times New Roman" w:hAnsi="Times New Roman" w:eastAsia="Calibri" w:cs="Times New Roman"/>
                      <w:sz w:val="24"/>
                      <w:szCs w:val="24"/>
                    </w:rPr>
                    <w:t>има</w:t>
                  </w:r>
                </w:p>
                <w:p w14:paraId="7C7379C1">
                  <w:pPr>
                    <w:autoSpaceDE w:val="0"/>
                    <w:autoSpaceDN w:val="0"/>
                    <w:adjustRightInd w:val="0"/>
                    <w:spacing w:after="0" w:line="240" w:lineRule="auto"/>
                    <w:rPr>
                      <w:rFonts w:ascii="Times New Roman" w:hAnsi="Times New Roman" w:eastAsia="Calibri" w:cs="Times New Roman"/>
                      <w:sz w:val="24"/>
                      <w:szCs w:val="24"/>
                    </w:rPr>
                  </w:pPr>
                </w:p>
                <w:p w14:paraId="7512E4AF">
                  <w:pPr>
                    <w:autoSpaceDE w:val="0"/>
                    <w:autoSpaceDN w:val="0"/>
                    <w:adjustRightInd w:val="0"/>
                    <w:spacing w:after="0" w:line="240" w:lineRule="auto"/>
                    <w:ind w:left="18"/>
                    <w:rPr>
                      <w:rFonts w:ascii="Times New Roman" w:hAnsi="Times New Roman" w:eastAsia="Calibri" w:cs="Times New Roman"/>
                      <w:sz w:val="24"/>
                      <w:szCs w:val="24"/>
                    </w:rPr>
                  </w:pPr>
                  <w:r>
                    <w:rPr>
                      <w:rFonts w:ascii="Times New Roman" w:hAnsi="Times New Roman" w:eastAsia="Calibri" w:cs="Times New Roman"/>
                      <w:sz w:val="24"/>
                      <w:szCs w:val="24"/>
                    </w:rPr>
                    <w:t>-управа школе</w:t>
                  </w:r>
                </w:p>
                <w:p w14:paraId="70DC0C46">
                  <w:pPr>
                    <w:autoSpaceDE w:val="0"/>
                    <w:autoSpaceDN w:val="0"/>
                    <w:adjustRightInd w:val="0"/>
                    <w:spacing w:after="0" w:line="240" w:lineRule="auto"/>
                    <w:ind w:left="18"/>
                    <w:rPr>
                      <w:rFonts w:ascii="Times New Roman" w:hAnsi="Times New Roman" w:eastAsia="Calibri" w:cs="Times New Roman"/>
                      <w:sz w:val="24"/>
                      <w:szCs w:val="24"/>
                    </w:rPr>
                  </w:pPr>
                </w:p>
                <w:p w14:paraId="44CFDFA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 xml:space="preserve">ПП </w:t>
                  </w:r>
                  <w:r>
                    <w:rPr>
                      <w:rFonts w:ascii="Times New Roman" w:hAnsi="Times New Roman" w:eastAsia="Calibri" w:cs="Times New Roman"/>
                      <w:sz w:val="24"/>
                      <w:szCs w:val="24"/>
                    </w:rPr>
                    <w:t>служба</w:t>
                  </w:r>
                </w:p>
                <w:p w14:paraId="5094FE31">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Calibri" w:cs="Times New Roman"/>
                      <w:sz w:val="24"/>
                      <w:szCs w:val="24"/>
                      <w:lang w:val="sr-Cyrl-RS"/>
                    </w:rPr>
                    <w:t>-наставници</w:t>
                  </w:r>
                </w:p>
              </w:tc>
              <w:tc>
                <w:tcPr>
                  <w:tcW w:w="4867" w:type="dxa"/>
                  <w:tcBorders>
                    <w:top w:val="single" w:color="auto" w:sz="4" w:space="0"/>
                    <w:left w:val="single" w:color="auto" w:sz="4" w:space="0"/>
                    <w:bottom w:val="single" w:color="auto" w:sz="4" w:space="0"/>
                    <w:right w:val="single" w:color="auto" w:sz="4" w:space="0"/>
                  </w:tcBorders>
                  <w:vAlign w:val="center"/>
                </w:tcPr>
                <w:p w14:paraId="7EE88606">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Формиран је Тим за  школску 2024/2025.годину</w:t>
                  </w:r>
                </w:p>
                <w:p w14:paraId="396A876C">
                  <w:pPr>
                    <w:spacing w:after="0" w:line="240" w:lineRule="auto"/>
                    <w:rPr>
                      <w:rFonts w:ascii="Times New Roman" w:hAnsi="Times New Roman" w:eastAsia="Calibri" w:cs="Times New Roman"/>
                      <w:sz w:val="24"/>
                      <w:szCs w:val="24"/>
                      <w:lang w:val="sr-Cyrl-RS"/>
                    </w:rPr>
                  </w:pPr>
                </w:p>
                <w:p w14:paraId="46D9FBCC">
                  <w:pPr>
                    <w:spacing w:after="0" w:line="240" w:lineRule="auto"/>
                    <w:rPr>
                      <w:rFonts w:ascii="Times New Roman" w:hAnsi="Times New Roman" w:eastAsia="Calibri" w:cs="Times New Roman"/>
                      <w:b/>
                      <w:bCs/>
                      <w:sz w:val="24"/>
                      <w:szCs w:val="24"/>
                      <w:lang w:val="sr-Cyrl-RS"/>
                    </w:rPr>
                  </w:pPr>
                  <w:r>
                    <w:rPr>
                      <w:rFonts w:ascii="Times New Roman" w:hAnsi="Times New Roman" w:eastAsia="Calibri" w:cs="Times New Roman"/>
                      <w:sz w:val="24"/>
                      <w:szCs w:val="24"/>
                      <w:lang w:val="sr-Cyrl-RS"/>
                    </w:rPr>
                    <w:t>-Израђен је План рада за текућу школску годину</w:t>
                  </w:r>
                </w:p>
                <w:p w14:paraId="339D987A">
                  <w:pPr>
                    <w:spacing w:before="100" w:beforeAutospacing="1" w:after="100" w:afterAutospacing="1" w:line="240" w:lineRule="auto"/>
                    <w:jc w:val="center"/>
                    <w:rPr>
                      <w:rFonts w:ascii="Times New Roman" w:hAnsi="Times New Roman" w:eastAsia="Times New Roman" w:cs="Times New Roman"/>
                      <w:sz w:val="24"/>
                      <w:szCs w:val="24"/>
                      <w:lang w:val="sr-Cyrl-RS"/>
                    </w:rPr>
                  </w:pPr>
                </w:p>
              </w:tc>
            </w:tr>
            <w:tr w14:paraId="702C75BF">
              <w:tblPrEx>
                <w:tblCellMar>
                  <w:top w:w="15" w:type="dxa"/>
                  <w:left w:w="15" w:type="dxa"/>
                  <w:bottom w:w="15" w:type="dxa"/>
                  <w:right w:w="15"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5B31F646">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Calibri" w:cs="Times New Roman"/>
                      <w:sz w:val="24"/>
                      <w:szCs w:val="24"/>
                      <w:lang w:val="sr-Cyrl-RS"/>
                    </w:rPr>
                    <w:t>Током целе године</w:t>
                  </w:r>
                </w:p>
              </w:tc>
              <w:tc>
                <w:tcPr>
                  <w:tcW w:w="3480" w:type="dxa"/>
                  <w:tcBorders>
                    <w:top w:val="single" w:color="auto" w:sz="4" w:space="0"/>
                    <w:left w:val="single" w:color="auto" w:sz="4" w:space="0"/>
                    <w:bottom w:val="single" w:color="auto" w:sz="4" w:space="0"/>
                    <w:right w:val="single" w:color="auto" w:sz="4" w:space="0"/>
                  </w:tcBorders>
                  <w:vAlign w:val="center"/>
                </w:tcPr>
                <w:p w14:paraId="26C1C3A8">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TimesNewRoman" w:cs="Times New Roman"/>
                      <w:sz w:val="24"/>
                      <w:szCs w:val="24"/>
                      <w:lang w:val="sr-Cyrl-RS"/>
                    </w:rPr>
                    <w:t xml:space="preserve"> Саветодавни разговори</w:t>
                  </w:r>
                </w:p>
              </w:tc>
              <w:tc>
                <w:tcPr>
                  <w:tcW w:w="2896" w:type="dxa"/>
                  <w:tcBorders>
                    <w:top w:val="single" w:color="auto" w:sz="4" w:space="0"/>
                    <w:left w:val="single" w:color="auto" w:sz="4" w:space="0"/>
                    <w:bottom w:val="single" w:color="auto" w:sz="4" w:space="0"/>
                    <w:right w:val="single" w:color="auto" w:sz="4" w:space="0"/>
                  </w:tcBorders>
                  <w:vAlign w:val="center"/>
                </w:tcPr>
                <w:p w14:paraId="727BD0E8">
                  <w:pPr>
                    <w:autoSpaceDE w:val="0"/>
                    <w:autoSpaceDN w:val="0"/>
                    <w:adjustRightInd w:val="0"/>
                    <w:spacing w:after="0" w:line="240" w:lineRule="auto"/>
                    <w:ind w:left="-18" w:firstLine="18"/>
                    <w:rPr>
                      <w:rFonts w:ascii="Times New Roman" w:hAnsi="Times New Roman" w:eastAsia="Times New Roman" w:cs="Times New Roman"/>
                      <w:sz w:val="24"/>
                      <w:szCs w:val="24"/>
                      <w:lang w:val="sr-Cyrl-RS"/>
                    </w:rPr>
                  </w:pP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 xml:space="preserve"> Кроз сарадњу </w:t>
                  </w:r>
                </w:p>
              </w:tc>
              <w:tc>
                <w:tcPr>
                  <w:tcW w:w="1981" w:type="dxa"/>
                  <w:tcBorders>
                    <w:top w:val="single" w:color="auto" w:sz="4" w:space="0"/>
                    <w:left w:val="single" w:color="auto" w:sz="4" w:space="0"/>
                    <w:bottom w:val="single" w:color="auto" w:sz="4" w:space="0"/>
                    <w:right w:val="single" w:color="auto" w:sz="4" w:space="0"/>
                  </w:tcBorders>
                  <w:vAlign w:val="center"/>
                </w:tcPr>
                <w:p w14:paraId="34DD8476">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 xml:space="preserve">ПП </w:t>
                  </w:r>
                  <w:r>
                    <w:rPr>
                      <w:rFonts w:ascii="Times New Roman" w:hAnsi="Times New Roman" w:eastAsia="Calibri" w:cs="Times New Roman"/>
                      <w:sz w:val="24"/>
                      <w:szCs w:val="24"/>
                    </w:rPr>
                    <w:t>служба</w:t>
                  </w:r>
                </w:p>
                <w:p w14:paraId="130A3C0F">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Calibri" w:cs="Times New Roman"/>
                      <w:sz w:val="24"/>
                      <w:szCs w:val="24"/>
                      <w:lang w:val="sr-Cyrl-RS"/>
                    </w:rPr>
                    <w:t>-наставници</w:t>
                  </w:r>
                </w:p>
              </w:tc>
              <w:tc>
                <w:tcPr>
                  <w:tcW w:w="4867" w:type="dxa"/>
                  <w:tcBorders>
                    <w:top w:val="single" w:color="auto" w:sz="4" w:space="0"/>
                    <w:left w:val="single" w:color="auto" w:sz="4" w:space="0"/>
                    <w:bottom w:val="single" w:color="auto" w:sz="4" w:space="0"/>
                    <w:right w:val="single" w:color="auto" w:sz="4" w:space="0"/>
                  </w:tcBorders>
                  <w:vAlign w:val="center"/>
                </w:tcPr>
                <w:p w14:paraId="0AAED4F5">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TimesNewRoman" w:cs="Times New Roman"/>
                      <w:sz w:val="24"/>
                      <w:szCs w:val="24"/>
                    </w:rPr>
                    <w:t>Са ученицима су свакодневно обављани саветодавни разговори у циљу превенције непримерених облика понашања, у циљу постизања свести о значају пријављивања и спречавања истог, поштовања  различитости, неговања заједништва и пријатељства.</w:t>
                  </w:r>
                </w:p>
              </w:tc>
            </w:tr>
            <w:tr w14:paraId="509EB8D0">
              <w:tblPrEx>
                <w:tblCellMar>
                  <w:top w:w="15" w:type="dxa"/>
                  <w:left w:w="15" w:type="dxa"/>
                  <w:bottom w:w="15" w:type="dxa"/>
                  <w:right w:w="15"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74AE09CF">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Током целе године</w:t>
                  </w:r>
                </w:p>
              </w:tc>
              <w:tc>
                <w:tcPr>
                  <w:tcW w:w="3480" w:type="dxa"/>
                  <w:tcBorders>
                    <w:top w:val="single" w:color="auto" w:sz="4" w:space="0"/>
                    <w:left w:val="single" w:color="auto" w:sz="4" w:space="0"/>
                    <w:bottom w:val="single" w:color="auto" w:sz="4" w:space="0"/>
                    <w:right w:val="single" w:color="auto" w:sz="4" w:space="0"/>
                  </w:tcBorders>
                  <w:vAlign w:val="center"/>
                </w:tcPr>
                <w:p w14:paraId="53BB39EB">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Покретање ПВР</w:t>
                  </w:r>
                </w:p>
              </w:tc>
              <w:tc>
                <w:tcPr>
                  <w:tcW w:w="2896" w:type="dxa"/>
                  <w:tcBorders>
                    <w:top w:val="single" w:color="auto" w:sz="4" w:space="0"/>
                    <w:left w:val="single" w:color="auto" w:sz="4" w:space="0"/>
                    <w:bottom w:val="single" w:color="auto" w:sz="4" w:space="0"/>
                    <w:right w:val="single" w:color="auto" w:sz="4" w:space="0"/>
                  </w:tcBorders>
                  <w:vAlign w:val="center"/>
                </w:tcPr>
                <w:p w14:paraId="40B759F9">
                  <w:pPr>
                    <w:autoSpaceDE w:val="0"/>
                    <w:autoSpaceDN w:val="0"/>
                    <w:adjustRightInd w:val="0"/>
                    <w:spacing w:after="0" w:line="240" w:lineRule="auto"/>
                    <w:ind w:left="-18" w:firstLine="18"/>
                    <w:rPr>
                      <w:rFonts w:ascii="Times New Roman" w:hAnsi="Times New Roman" w:eastAsia="Calibri" w:cs="Times New Roman"/>
                      <w:sz w:val="24"/>
                      <w:szCs w:val="24"/>
                      <w:lang w:val="sr-Cyrl-RS"/>
                    </w:rPr>
                  </w:pP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 xml:space="preserve"> Кроз сарадњу са породицом и одељењским старешинама </w:t>
                  </w:r>
                </w:p>
                <w:p w14:paraId="50A9BF9E">
                  <w:pPr>
                    <w:spacing w:before="100" w:beforeAutospacing="1" w:after="100" w:afterAutospacing="1" w:line="240" w:lineRule="auto"/>
                    <w:jc w:val="center"/>
                    <w:rPr>
                      <w:rFonts w:ascii="Times New Roman" w:hAnsi="Times New Roman" w:eastAsia="Times New Roman" w:cs="Times New Roman"/>
                      <w:sz w:val="24"/>
                      <w:szCs w:val="24"/>
                      <w:lang w:val="sr-Cyrl-RS"/>
                    </w:rPr>
                  </w:pPr>
                </w:p>
              </w:tc>
              <w:tc>
                <w:tcPr>
                  <w:tcW w:w="1981" w:type="dxa"/>
                  <w:tcBorders>
                    <w:top w:val="single" w:color="auto" w:sz="4" w:space="0"/>
                    <w:left w:val="single" w:color="auto" w:sz="4" w:space="0"/>
                    <w:bottom w:val="single" w:color="auto" w:sz="4" w:space="0"/>
                    <w:right w:val="single" w:color="auto" w:sz="4" w:space="0"/>
                  </w:tcBorders>
                  <w:vAlign w:val="center"/>
                </w:tcPr>
                <w:p w14:paraId="1138F1EC">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 xml:space="preserve">ПП </w:t>
                  </w:r>
                  <w:r>
                    <w:rPr>
                      <w:rFonts w:ascii="Times New Roman" w:hAnsi="Times New Roman" w:eastAsia="Calibri" w:cs="Times New Roman"/>
                      <w:sz w:val="24"/>
                      <w:szCs w:val="24"/>
                    </w:rPr>
                    <w:t>служба</w:t>
                  </w:r>
                </w:p>
                <w:p w14:paraId="1B28E2AC">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Calibri" w:cs="Times New Roman"/>
                      <w:sz w:val="24"/>
                      <w:szCs w:val="24"/>
                      <w:lang w:val="sr-Cyrl-RS"/>
                    </w:rPr>
                    <w:t>-наставници</w:t>
                  </w:r>
                </w:p>
              </w:tc>
              <w:tc>
                <w:tcPr>
                  <w:tcW w:w="4867" w:type="dxa"/>
                  <w:tcBorders>
                    <w:top w:val="single" w:color="auto" w:sz="4" w:space="0"/>
                    <w:left w:val="single" w:color="auto" w:sz="4" w:space="0"/>
                    <w:bottom w:val="single" w:color="auto" w:sz="4" w:space="0"/>
                    <w:right w:val="single" w:color="auto" w:sz="4" w:space="0"/>
                  </w:tcBorders>
                  <w:vAlign w:val="center"/>
                </w:tcPr>
                <w:p w14:paraId="0A8CA4E6">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TimesNewRoman" w:cs="Times New Roman"/>
                      <w:sz w:val="24"/>
                      <w:szCs w:val="24"/>
                    </w:rPr>
                    <w:t>Према плану и закључцима тима, остварени су ПВР са ученицима који показују чешће недисцилиновано, непримерено и насилно понашање</w:t>
                  </w:r>
                </w:p>
              </w:tc>
            </w:tr>
            <w:tr w14:paraId="664C9094">
              <w:tblPrEx>
                <w:tblCellMar>
                  <w:top w:w="15" w:type="dxa"/>
                  <w:left w:w="15" w:type="dxa"/>
                  <w:bottom w:w="15" w:type="dxa"/>
                  <w:right w:w="15" w:type="dxa"/>
                </w:tblCellMar>
              </w:tblPrEx>
              <w:tc>
                <w:tcPr>
                  <w:tcW w:w="1384" w:type="dxa"/>
                  <w:tcBorders>
                    <w:top w:val="single" w:color="auto" w:sz="4" w:space="0"/>
                    <w:left w:val="single" w:color="auto" w:sz="4" w:space="0"/>
                    <w:bottom w:val="single" w:color="auto" w:sz="4" w:space="0"/>
                    <w:right w:val="single" w:color="auto" w:sz="4" w:space="0"/>
                  </w:tcBorders>
                  <w:vAlign w:val="center"/>
                </w:tcPr>
                <w:p w14:paraId="7424D24F">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Calibri" w:cs="Times New Roman"/>
                      <w:sz w:val="24"/>
                      <w:szCs w:val="24"/>
                      <w:lang w:val="sr-Cyrl-RS"/>
                    </w:rPr>
                    <w:t>Током целе године</w:t>
                  </w:r>
                </w:p>
              </w:tc>
              <w:tc>
                <w:tcPr>
                  <w:tcW w:w="3480" w:type="dxa"/>
                  <w:tcBorders>
                    <w:top w:val="single" w:color="auto" w:sz="4" w:space="0"/>
                    <w:left w:val="single" w:color="auto" w:sz="4" w:space="0"/>
                    <w:bottom w:val="single" w:color="auto" w:sz="4" w:space="0"/>
                    <w:right w:val="single" w:color="auto" w:sz="4" w:space="0"/>
                  </w:tcBorders>
                  <w:vAlign w:val="center"/>
                </w:tcPr>
                <w:p w14:paraId="43A51D3B">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TimesNewRoman" w:cs="Times New Roman"/>
                      <w:sz w:val="24"/>
                      <w:szCs w:val="24"/>
                      <w:lang w:val="sr-Cyrl-RS"/>
                    </w:rPr>
                    <w:t xml:space="preserve"> </w:t>
                  </w:r>
                  <w:r>
                    <w:rPr>
                      <w:rFonts w:ascii="Times New Roman" w:hAnsi="Times New Roman" w:eastAsia="TimesNewRoman" w:cs="Times New Roman"/>
                      <w:sz w:val="24"/>
                      <w:szCs w:val="24"/>
                    </w:rPr>
                    <w:t>Одрж</w:t>
                  </w:r>
                  <w:r>
                    <w:rPr>
                      <w:rFonts w:ascii="Times New Roman" w:hAnsi="Times New Roman" w:eastAsia="TimesNewRoman" w:cs="Times New Roman"/>
                      <w:sz w:val="24"/>
                      <w:szCs w:val="24"/>
                      <w:lang w:val="sr-Cyrl-RS"/>
                    </w:rPr>
                    <w:t>авање</w:t>
                  </w:r>
                  <w:r>
                    <w:rPr>
                      <w:rFonts w:ascii="Times New Roman" w:hAnsi="Times New Roman" w:eastAsia="TimesNewRoman" w:cs="Times New Roman"/>
                      <w:sz w:val="24"/>
                      <w:szCs w:val="24"/>
                    </w:rPr>
                    <w:t xml:space="preserve"> састанака</w:t>
                  </w:r>
                  <w:r>
                    <w:rPr>
                      <w:rFonts w:ascii="Times New Roman" w:hAnsi="Times New Roman" w:eastAsia="TimesNewRoman" w:cs="Times New Roman"/>
                      <w:sz w:val="24"/>
                      <w:szCs w:val="24"/>
                      <w:lang w:val="sr-Cyrl-RS"/>
                    </w:rPr>
                    <w:t xml:space="preserve"> Тима</w:t>
                  </w:r>
                </w:p>
              </w:tc>
              <w:tc>
                <w:tcPr>
                  <w:tcW w:w="2896" w:type="dxa"/>
                  <w:tcBorders>
                    <w:top w:val="single" w:color="auto" w:sz="4" w:space="0"/>
                    <w:left w:val="single" w:color="auto" w:sz="4" w:space="0"/>
                    <w:bottom w:val="single" w:color="auto" w:sz="4" w:space="0"/>
                    <w:right w:val="single" w:color="auto" w:sz="4" w:space="0"/>
                  </w:tcBorders>
                  <w:vAlign w:val="center"/>
                </w:tcPr>
                <w:p w14:paraId="305F3614">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састанци</w:t>
                  </w:r>
                </w:p>
              </w:tc>
              <w:tc>
                <w:tcPr>
                  <w:tcW w:w="1981" w:type="dxa"/>
                  <w:tcBorders>
                    <w:top w:val="single" w:color="auto" w:sz="4" w:space="0"/>
                    <w:left w:val="single" w:color="auto" w:sz="4" w:space="0"/>
                    <w:bottom w:val="single" w:color="auto" w:sz="4" w:space="0"/>
                    <w:right w:val="single" w:color="auto" w:sz="4" w:space="0"/>
                  </w:tcBorders>
                  <w:vAlign w:val="center"/>
                </w:tcPr>
                <w:p w14:paraId="4FAA6858">
                  <w:pPr>
                    <w:autoSpaceDE w:val="0"/>
                    <w:autoSpaceDN w:val="0"/>
                    <w:adjustRightInd w:val="0"/>
                    <w:spacing w:after="0" w:line="240" w:lineRule="auto"/>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Чланови Тима</w:t>
                  </w:r>
                </w:p>
                <w:p w14:paraId="5771D1F5">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Calibri" w:cs="Times New Roman"/>
                      <w:sz w:val="24"/>
                      <w:szCs w:val="24"/>
                      <w:lang w:val="sr-Cyrl-RS"/>
                    </w:rPr>
                    <w:t>Управа Школе</w:t>
                  </w:r>
                </w:p>
              </w:tc>
              <w:tc>
                <w:tcPr>
                  <w:tcW w:w="4867" w:type="dxa"/>
                  <w:tcBorders>
                    <w:top w:val="single" w:color="auto" w:sz="4" w:space="0"/>
                    <w:left w:val="single" w:color="auto" w:sz="4" w:space="0"/>
                    <w:bottom w:val="single" w:color="auto" w:sz="4" w:space="0"/>
                    <w:right w:val="single" w:color="auto" w:sz="4" w:space="0"/>
                  </w:tcBorders>
                  <w:vAlign w:val="center"/>
                </w:tcPr>
                <w:p w14:paraId="4490839D">
                  <w:pPr>
                    <w:spacing w:after="0" w:line="276"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Одржано је 8 састанака Тима за заштиту од дискриминације, </w:t>
                  </w:r>
                </w:p>
                <w:p w14:paraId="1F85AD0D">
                  <w:pPr>
                    <w:spacing w:after="0" w:line="276"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злостављања и занемаривања</w:t>
                  </w:r>
                  <w:r>
                    <w:rPr>
                      <w:rFonts w:ascii="Times New Roman" w:hAnsi="Times New Roman" w:eastAsia="Calibri" w:cs="Times New Roman"/>
                      <w:sz w:val="24"/>
                      <w:szCs w:val="24"/>
                      <w:lang w:val="sr-Cyrl-RS"/>
                    </w:rPr>
                    <w:t>.</w:t>
                  </w:r>
                </w:p>
              </w:tc>
            </w:tr>
            <w:tr w14:paraId="242C0FC0">
              <w:tblPrEx>
                <w:tblCellMar>
                  <w:top w:w="15" w:type="dxa"/>
                  <w:left w:w="15" w:type="dxa"/>
                  <w:bottom w:w="15" w:type="dxa"/>
                  <w:right w:w="15" w:type="dxa"/>
                </w:tblCellMar>
              </w:tblPrEx>
              <w:tc>
                <w:tcPr>
                  <w:tcW w:w="1384" w:type="dxa"/>
                  <w:tcBorders>
                    <w:top w:val="outset" w:color="auto" w:sz="6" w:space="0"/>
                    <w:left w:val="outset" w:color="auto" w:sz="6" w:space="0"/>
                    <w:bottom w:val="outset" w:color="auto" w:sz="6" w:space="0"/>
                    <w:right w:val="outset" w:color="auto" w:sz="6" w:space="0"/>
                  </w:tcBorders>
                  <w:vAlign w:val="center"/>
                </w:tcPr>
                <w:p w14:paraId="22537B33">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14.4.2025.</w:t>
                  </w:r>
                </w:p>
              </w:tc>
              <w:tc>
                <w:tcPr>
                  <w:tcW w:w="3480" w:type="dxa"/>
                  <w:tcBorders>
                    <w:top w:val="outset" w:color="auto" w:sz="6" w:space="0"/>
                    <w:left w:val="outset" w:color="auto" w:sz="6" w:space="0"/>
                    <w:bottom w:val="outset" w:color="auto" w:sz="6" w:space="0"/>
                    <w:right w:val="outset" w:color="auto" w:sz="6" w:space="0"/>
                  </w:tcBorders>
                  <w:vAlign w:val="center"/>
                </w:tcPr>
                <w:p w14:paraId="77AA098C">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Интервентна активност: </w:t>
                  </w:r>
                </w:p>
                <w:p w14:paraId="513D3EA3">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Седми састанак Тима за заштиту – консултације у вези са случајем сукоба између ученика одељења 8-3, реализоване и планиране превентивне активности</w:t>
                  </w:r>
                </w:p>
              </w:tc>
              <w:tc>
                <w:tcPr>
                  <w:tcW w:w="2896" w:type="dxa"/>
                  <w:tcBorders>
                    <w:top w:val="outset" w:color="auto" w:sz="6" w:space="0"/>
                    <w:left w:val="outset" w:color="auto" w:sz="6" w:space="0"/>
                    <w:bottom w:val="outset" w:color="auto" w:sz="6" w:space="0"/>
                    <w:right w:val="outset" w:color="auto" w:sz="6" w:space="0"/>
                  </w:tcBorders>
                  <w:vAlign w:val="center"/>
                </w:tcPr>
                <w:p w14:paraId="3598D9F1">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Састанак тима</w:t>
                  </w:r>
                </w:p>
              </w:tc>
              <w:tc>
                <w:tcPr>
                  <w:tcW w:w="1981" w:type="dxa"/>
                  <w:tcBorders>
                    <w:top w:val="outset" w:color="auto" w:sz="6" w:space="0"/>
                    <w:left w:val="outset" w:color="auto" w:sz="6" w:space="0"/>
                    <w:bottom w:val="outset" w:color="auto" w:sz="6" w:space="0"/>
                    <w:right w:val="outset" w:color="auto" w:sz="6" w:space="0"/>
                  </w:tcBorders>
                  <w:vAlign w:val="center"/>
                </w:tcPr>
                <w:p w14:paraId="43EDCD84">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Чланови тима</w:t>
                  </w:r>
                </w:p>
              </w:tc>
              <w:tc>
                <w:tcPr>
                  <w:tcW w:w="4867" w:type="dxa"/>
                  <w:tcBorders>
                    <w:top w:val="outset" w:color="auto" w:sz="6" w:space="0"/>
                    <w:left w:val="outset" w:color="auto" w:sz="6" w:space="0"/>
                    <w:bottom w:val="outset" w:color="auto" w:sz="6" w:space="0"/>
                    <w:right w:val="outset" w:color="auto" w:sz="6" w:space="0"/>
                  </w:tcBorders>
                  <w:vAlign w:val="center"/>
                </w:tcPr>
                <w:p w14:paraId="14F20810">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Консултације и прелог мера и активности у раду са ученицима (записник дел.бр. 843/7), процењен ниво насиља, покренут је ПВР са ученицима, одређене мере ДКР, изрекнуте васпитне мере; представљена је листа реализованих превентивних активности и предложена листа планираних превентивних активности до краја школске године.</w:t>
                  </w:r>
                </w:p>
              </w:tc>
            </w:tr>
            <w:tr w14:paraId="7BC37CA2">
              <w:tblPrEx>
                <w:tblCellMar>
                  <w:top w:w="15" w:type="dxa"/>
                  <w:left w:w="15" w:type="dxa"/>
                  <w:bottom w:w="15" w:type="dxa"/>
                  <w:right w:w="15" w:type="dxa"/>
                </w:tblCellMar>
              </w:tblPrEx>
              <w:tc>
                <w:tcPr>
                  <w:tcW w:w="1384" w:type="dxa"/>
                  <w:tcBorders>
                    <w:top w:val="outset" w:color="auto" w:sz="6" w:space="0"/>
                    <w:left w:val="outset" w:color="auto" w:sz="6" w:space="0"/>
                    <w:bottom w:val="outset" w:color="auto" w:sz="6" w:space="0"/>
                    <w:right w:val="outset" w:color="auto" w:sz="6" w:space="0"/>
                  </w:tcBorders>
                  <w:vAlign w:val="center"/>
                </w:tcPr>
                <w:p w14:paraId="49650C98">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28.4.2025.</w:t>
                  </w:r>
                </w:p>
              </w:tc>
              <w:tc>
                <w:tcPr>
                  <w:tcW w:w="3480" w:type="dxa"/>
                  <w:tcBorders>
                    <w:top w:val="outset" w:color="auto" w:sz="6" w:space="0"/>
                    <w:left w:val="outset" w:color="auto" w:sz="6" w:space="0"/>
                    <w:bottom w:val="outset" w:color="auto" w:sz="6" w:space="0"/>
                    <w:right w:val="outset" w:color="auto" w:sz="6" w:space="0"/>
                  </w:tcBorders>
                  <w:vAlign w:val="center"/>
                </w:tcPr>
                <w:p w14:paraId="44A106E0">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Интервентна активност: </w:t>
                  </w:r>
                </w:p>
                <w:p w14:paraId="7091892D">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Осми састанак Тима за заштиту – консултације у вези са случајем сукоба између ученика одељења 5-3, консултације у вези са случајем сукоба између ученика одељења 5-3, 6-3 и 3-1, који се десио ван школе</w:t>
                  </w:r>
                </w:p>
              </w:tc>
              <w:tc>
                <w:tcPr>
                  <w:tcW w:w="2896" w:type="dxa"/>
                  <w:tcBorders>
                    <w:top w:val="outset" w:color="auto" w:sz="6" w:space="0"/>
                    <w:left w:val="outset" w:color="auto" w:sz="6" w:space="0"/>
                    <w:bottom w:val="outset" w:color="auto" w:sz="6" w:space="0"/>
                    <w:right w:val="outset" w:color="auto" w:sz="6" w:space="0"/>
                  </w:tcBorders>
                  <w:vAlign w:val="center"/>
                </w:tcPr>
                <w:p w14:paraId="1A488055">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Састанак тима</w:t>
                  </w:r>
                </w:p>
              </w:tc>
              <w:tc>
                <w:tcPr>
                  <w:tcW w:w="1981" w:type="dxa"/>
                  <w:tcBorders>
                    <w:top w:val="outset" w:color="auto" w:sz="6" w:space="0"/>
                    <w:left w:val="outset" w:color="auto" w:sz="6" w:space="0"/>
                    <w:bottom w:val="outset" w:color="auto" w:sz="6" w:space="0"/>
                    <w:right w:val="outset" w:color="auto" w:sz="6" w:space="0"/>
                  </w:tcBorders>
                  <w:vAlign w:val="center"/>
                </w:tcPr>
                <w:p w14:paraId="6A6FEF74">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Чланови тима</w:t>
                  </w:r>
                </w:p>
              </w:tc>
              <w:tc>
                <w:tcPr>
                  <w:tcW w:w="4867" w:type="dxa"/>
                  <w:tcBorders>
                    <w:top w:val="outset" w:color="auto" w:sz="6" w:space="0"/>
                    <w:left w:val="outset" w:color="auto" w:sz="6" w:space="0"/>
                    <w:bottom w:val="outset" w:color="auto" w:sz="6" w:space="0"/>
                    <w:right w:val="outset" w:color="auto" w:sz="6" w:space="0"/>
                  </w:tcBorders>
                  <w:vAlign w:val="center"/>
                </w:tcPr>
                <w:p w14:paraId="63422648">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Консултације и прелог мера и активности у раду са ученицима (записник дел.бр. 843/8), процењен ниво насиља у оба случаја, у првом случају покренут/настављен је ПВР са ученицима, одређене мере ДКР, изрекнуте васпитне мере, у другој случају покренут је ПВР са ученицима, израђени су планови заштите.</w:t>
                  </w:r>
                </w:p>
              </w:tc>
            </w:tr>
            <w:tr w14:paraId="6990A1A8">
              <w:tblPrEx>
                <w:tblCellMar>
                  <w:top w:w="15" w:type="dxa"/>
                  <w:left w:w="15" w:type="dxa"/>
                  <w:bottom w:w="15" w:type="dxa"/>
                  <w:right w:w="15" w:type="dxa"/>
                </w:tblCellMar>
              </w:tblPrEx>
              <w:tc>
                <w:tcPr>
                  <w:tcW w:w="1384" w:type="dxa"/>
                  <w:tcBorders>
                    <w:top w:val="outset" w:color="auto" w:sz="6" w:space="0"/>
                    <w:left w:val="outset" w:color="auto" w:sz="6" w:space="0"/>
                    <w:bottom w:val="outset" w:color="auto" w:sz="6" w:space="0"/>
                    <w:right w:val="outset" w:color="auto" w:sz="6" w:space="0"/>
                  </w:tcBorders>
                  <w:vAlign w:val="center"/>
                </w:tcPr>
                <w:p w14:paraId="159142F2">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5.5-9.5.2025.</w:t>
                  </w:r>
                </w:p>
              </w:tc>
              <w:tc>
                <w:tcPr>
                  <w:tcW w:w="3480" w:type="dxa"/>
                  <w:tcBorders>
                    <w:top w:val="outset" w:color="auto" w:sz="6" w:space="0"/>
                    <w:left w:val="outset" w:color="auto" w:sz="6" w:space="0"/>
                    <w:bottom w:val="outset" w:color="auto" w:sz="6" w:space="0"/>
                    <w:right w:val="outset" w:color="auto" w:sz="6" w:space="0"/>
                  </w:tcBorders>
                  <w:vAlign w:val="center"/>
                </w:tcPr>
                <w:p w14:paraId="00C20D91">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Превентивна активност: </w:t>
                  </w:r>
                </w:p>
                <w:p w14:paraId="2F8F2A60">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Недеља сећања и заједништва </w:t>
                  </w:r>
                </w:p>
              </w:tc>
              <w:tc>
                <w:tcPr>
                  <w:tcW w:w="2896" w:type="dxa"/>
                  <w:tcBorders>
                    <w:top w:val="outset" w:color="auto" w:sz="6" w:space="0"/>
                    <w:left w:val="outset" w:color="auto" w:sz="6" w:space="0"/>
                    <w:bottom w:val="outset" w:color="auto" w:sz="6" w:space="0"/>
                    <w:right w:val="outset" w:color="auto" w:sz="6" w:space="0"/>
                  </w:tcBorders>
                </w:tcPr>
                <w:p w14:paraId="22596F48">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Радионице, (разговори, читање одломака из књижевних дела): „Коцкице емоција“, „Мали принц“ – Антоан де Сент Егзипери, Пројекција филма „У мојој глави“ и читање приче „Птице“ Јасминке Петровић, као подстицај за разговор о емоцијама, Упознавање са жртвама масовних убистава која су се догодила 3. маја у Огледној основној школи „Владислав Рибникар“ у Београду и 4. маја 2023. године у Малом Орашју и Дубони – приказивање видео колажа „Бесконачне нити“ и „Бесмртни“</w:t>
                  </w:r>
                </w:p>
              </w:tc>
              <w:tc>
                <w:tcPr>
                  <w:tcW w:w="1981" w:type="dxa"/>
                  <w:tcBorders>
                    <w:top w:val="outset" w:color="auto" w:sz="6" w:space="0"/>
                    <w:left w:val="outset" w:color="auto" w:sz="6" w:space="0"/>
                    <w:bottom w:val="outset" w:color="auto" w:sz="6" w:space="0"/>
                    <w:right w:val="outset" w:color="auto" w:sz="6" w:space="0"/>
                  </w:tcBorders>
                </w:tcPr>
                <w:p w14:paraId="5C0EEA4B">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Одељенске старешине, предметни наставници, учитељи</w:t>
                  </w:r>
                </w:p>
              </w:tc>
              <w:tc>
                <w:tcPr>
                  <w:tcW w:w="4867" w:type="dxa"/>
                  <w:tcBorders>
                    <w:top w:val="outset" w:color="auto" w:sz="6" w:space="0"/>
                    <w:left w:val="outset" w:color="auto" w:sz="6" w:space="0"/>
                    <w:bottom w:val="outset" w:color="auto" w:sz="6" w:space="0"/>
                    <w:right w:val="outset" w:color="auto" w:sz="6" w:space="0"/>
                  </w:tcBorders>
                </w:tcPr>
                <w:p w14:paraId="433F2C3B">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Реализоване су наведене активности (прилагођене узрасту ученика, кроз разговор и у комбинацији са наставним активностима у оквиру часова, интегрисане кроз свакодневни рад), у циљу подизања свести о значајуј превенције насиља међу младима, афирмације другарства, разумевања, толеранције, хуманости, емпатије, пођтовања и развоја дијалога међу младима. </w:t>
                  </w:r>
                </w:p>
              </w:tc>
            </w:tr>
            <w:tr w14:paraId="6C1E3098">
              <w:tblPrEx>
                <w:tblCellMar>
                  <w:top w:w="15" w:type="dxa"/>
                  <w:left w:w="15" w:type="dxa"/>
                  <w:bottom w:w="15" w:type="dxa"/>
                  <w:right w:w="15" w:type="dxa"/>
                </w:tblCellMar>
              </w:tblPrEx>
              <w:tc>
                <w:tcPr>
                  <w:tcW w:w="1384" w:type="dxa"/>
                  <w:tcBorders>
                    <w:top w:val="outset" w:color="auto" w:sz="6" w:space="0"/>
                    <w:left w:val="outset" w:color="auto" w:sz="6" w:space="0"/>
                    <w:bottom w:val="outset" w:color="auto" w:sz="6" w:space="0"/>
                    <w:right w:val="outset" w:color="auto" w:sz="6" w:space="0"/>
                  </w:tcBorders>
                  <w:vAlign w:val="center"/>
                </w:tcPr>
                <w:p w14:paraId="6C969C25">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9.5.2025.</w:t>
                  </w:r>
                </w:p>
              </w:tc>
              <w:tc>
                <w:tcPr>
                  <w:tcW w:w="3480" w:type="dxa"/>
                  <w:tcBorders>
                    <w:top w:val="outset" w:color="auto" w:sz="6" w:space="0"/>
                    <w:left w:val="outset" w:color="auto" w:sz="6" w:space="0"/>
                    <w:bottom w:val="outset" w:color="auto" w:sz="6" w:space="0"/>
                    <w:right w:val="outset" w:color="auto" w:sz="6" w:space="0"/>
                  </w:tcBorders>
                  <w:vAlign w:val="center"/>
                </w:tcPr>
                <w:p w14:paraId="68F129C8">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Интервентна активност:</w:t>
                  </w:r>
                </w:p>
                <w:p w14:paraId="2B356319">
                  <w:pPr>
                    <w:spacing w:after="0"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ВДП против ученика </w:t>
                  </w:r>
                </w:p>
                <w:p w14:paraId="06DCBEB1">
                  <w:pPr>
                    <w:spacing w:after="0"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одељења 8-1</w:t>
                  </w:r>
                </w:p>
              </w:tc>
              <w:tc>
                <w:tcPr>
                  <w:tcW w:w="2896" w:type="dxa"/>
                  <w:tcBorders>
                    <w:top w:val="outset" w:color="auto" w:sz="6" w:space="0"/>
                    <w:left w:val="outset" w:color="auto" w:sz="6" w:space="0"/>
                    <w:bottom w:val="outset" w:color="auto" w:sz="6" w:space="0"/>
                    <w:right w:val="outset" w:color="auto" w:sz="6" w:space="0"/>
                  </w:tcBorders>
                </w:tcPr>
                <w:p w14:paraId="5D8C4864">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Састанак комисије</w:t>
                  </w:r>
                </w:p>
              </w:tc>
              <w:tc>
                <w:tcPr>
                  <w:tcW w:w="1981" w:type="dxa"/>
                  <w:tcBorders>
                    <w:top w:val="outset" w:color="auto" w:sz="6" w:space="0"/>
                    <w:left w:val="outset" w:color="auto" w:sz="6" w:space="0"/>
                    <w:bottom w:val="outset" w:color="auto" w:sz="6" w:space="0"/>
                    <w:right w:val="outset" w:color="auto" w:sz="6" w:space="0"/>
                  </w:tcBorders>
                </w:tcPr>
                <w:p w14:paraId="69C21817">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Директор, секретар, педагог, психолог, помоћник директора, одељенски старешина</w:t>
                  </w:r>
                </w:p>
              </w:tc>
              <w:tc>
                <w:tcPr>
                  <w:tcW w:w="4867" w:type="dxa"/>
                  <w:tcBorders>
                    <w:top w:val="outset" w:color="auto" w:sz="6" w:space="0"/>
                    <w:left w:val="outset" w:color="auto" w:sz="6" w:space="0"/>
                    <w:bottom w:val="outset" w:color="auto" w:sz="6" w:space="0"/>
                    <w:right w:val="outset" w:color="auto" w:sz="6" w:space="0"/>
                  </w:tcBorders>
                </w:tcPr>
                <w:p w14:paraId="56231C8C">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Спроведен је ВДП против ученика одељења 8-1, због учињене теже повреде обавезе ученика – учестало чињење лакших повреда обавеза ученика; </w:t>
                  </w:r>
                </w:p>
                <w:p w14:paraId="1C0AF9CF">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Продужен је ПВР са учеником, одређене су мере ДКР и изречене васпитно-дисциплинске мере.</w:t>
                  </w:r>
                </w:p>
              </w:tc>
            </w:tr>
            <w:tr w14:paraId="4BCBEA81">
              <w:tblPrEx>
                <w:tblCellMar>
                  <w:top w:w="15" w:type="dxa"/>
                  <w:left w:w="15" w:type="dxa"/>
                  <w:bottom w:w="15" w:type="dxa"/>
                  <w:right w:w="15" w:type="dxa"/>
                </w:tblCellMar>
              </w:tblPrEx>
              <w:tc>
                <w:tcPr>
                  <w:tcW w:w="1384" w:type="dxa"/>
                  <w:tcBorders>
                    <w:top w:val="outset" w:color="auto" w:sz="6" w:space="0"/>
                    <w:left w:val="outset" w:color="auto" w:sz="6" w:space="0"/>
                    <w:bottom w:val="outset" w:color="auto" w:sz="6" w:space="0"/>
                    <w:right w:val="outset" w:color="auto" w:sz="6" w:space="0"/>
                  </w:tcBorders>
                  <w:vAlign w:val="center"/>
                </w:tcPr>
                <w:p w14:paraId="5D3B3279">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12.5-16.5.2025.</w:t>
                  </w:r>
                </w:p>
              </w:tc>
              <w:tc>
                <w:tcPr>
                  <w:tcW w:w="3480" w:type="dxa"/>
                  <w:tcBorders>
                    <w:top w:val="outset" w:color="auto" w:sz="6" w:space="0"/>
                    <w:left w:val="outset" w:color="auto" w:sz="6" w:space="0"/>
                    <w:bottom w:val="outset" w:color="auto" w:sz="6" w:space="0"/>
                    <w:right w:val="outset" w:color="auto" w:sz="6" w:space="0"/>
                  </w:tcBorders>
                  <w:vAlign w:val="center"/>
                </w:tcPr>
                <w:p w14:paraId="430C4484">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Превентивна активност: </w:t>
                  </w:r>
                </w:p>
                <w:p w14:paraId="48AD5FC2">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Обележавање Недеље Црвеног крста</w:t>
                  </w:r>
                </w:p>
              </w:tc>
              <w:tc>
                <w:tcPr>
                  <w:tcW w:w="2896" w:type="dxa"/>
                  <w:tcBorders>
                    <w:top w:val="outset" w:color="auto" w:sz="6" w:space="0"/>
                    <w:left w:val="outset" w:color="auto" w:sz="6" w:space="0"/>
                    <w:bottom w:val="outset" w:color="auto" w:sz="6" w:space="0"/>
                    <w:right w:val="outset" w:color="auto" w:sz="6" w:space="0"/>
                  </w:tcBorders>
                </w:tcPr>
                <w:p w14:paraId="3E3F6D38">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Реализација обуке прве помоћи на часу физичког васпитања </w:t>
                  </w:r>
                </w:p>
              </w:tc>
              <w:tc>
                <w:tcPr>
                  <w:tcW w:w="1981" w:type="dxa"/>
                  <w:tcBorders>
                    <w:top w:val="outset" w:color="auto" w:sz="6" w:space="0"/>
                    <w:left w:val="outset" w:color="auto" w:sz="6" w:space="0"/>
                    <w:bottom w:val="outset" w:color="auto" w:sz="6" w:space="0"/>
                    <w:right w:val="outset" w:color="auto" w:sz="6" w:space="0"/>
                  </w:tcBorders>
                </w:tcPr>
                <w:p w14:paraId="224DCBB9">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Сарадник Црвеног крста</w:t>
                  </w:r>
                </w:p>
              </w:tc>
              <w:tc>
                <w:tcPr>
                  <w:tcW w:w="4867" w:type="dxa"/>
                  <w:tcBorders>
                    <w:top w:val="outset" w:color="auto" w:sz="6" w:space="0"/>
                    <w:left w:val="outset" w:color="auto" w:sz="6" w:space="0"/>
                    <w:bottom w:val="outset" w:color="auto" w:sz="6" w:space="0"/>
                    <w:right w:val="outset" w:color="auto" w:sz="6" w:space="0"/>
                  </w:tcBorders>
                </w:tcPr>
                <w:p w14:paraId="1D8D2B89">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Стручни сарадник Црвеног крста одражао је на часу физичког васпитања обуку ученицима о првој помоћи (које повреде и стања постоје, на који начин да се заштите, како да реагују и помогну другоме и себи у невољи, како да санирају повреде...) </w:t>
                  </w:r>
                </w:p>
              </w:tc>
            </w:tr>
            <w:tr w14:paraId="50CEF9D5">
              <w:tblPrEx>
                <w:tblCellMar>
                  <w:top w:w="15" w:type="dxa"/>
                  <w:left w:w="15" w:type="dxa"/>
                  <w:bottom w:w="15" w:type="dxa"/>
                  <w:right w:w="15" w:type="dxa"/>
                </w:tblCellMar>
              </w:tblPrEx>
              <w:tc>
                <w:tcPr>
                  <w:tcW w:w="1384" w:type="dxa"/>
                  <w:tcBorders>
                    <w:top w:val="outset" w:color="auto" w:sz="6" w:space="0"/>
                    <w:left w:val="outset" w:color="auto" w:sz="6" w:space="0"/>
                    <w:bottom w:val="outset" w:color="auto" w:sz="6" w:space="0"/>
                    <w:right w:val="outset" w:color="auto" w:sz="6" w:space="0"/>
                  </w:tcBorders>
                  <w:vAlign w:val="center"/>
                </w:tcPr>
                <w:p w14:paraId="68F0387E">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12.5.2025.</w:t>
                  </w:r>
                </w:p>
              </w:tc>
              <w:tc>
                <w:tcPr>
                  <w:tcW w:w="3480" w:type="dxa"/>
                  <w:tcBorders>
                    <w:top w:val="outset" w:color="auto" w:sz="6" w:space="0"/>
                    <w:left w:val="outset" w:color="auto" w:sz="6" w:space="0"/>
                    <w:bottom w:val="outset" w:color="auto" w:sz="6" w:space="0"/>
                    <w:right w:val="outset" w:color="auto" w:sz="6" w:space="0"/>
                  </w:tcBorders>
                  <w:vAlign w:val="center"/>
                </w:tcPr>
                <w:p w14:paraId="62B42D9C">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Превентивна активност: </w:t>
                  </w:r>
                </w:p>
                <w:p w14:paraId="3546B2D5">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Пројекат МУП-а: „Заједно и безбедно кроз детињство“</w:t>
                  </w:r>
                </w:p>
              </w:tc>
              <w:tc>
                <w:tcPr>
                  <w:tcW w:w="2896" w:type="dxa"/>
                  <w:tcBorders>
                    <w:top w:val="outset" w:color="auto" w:sz="6" w:space="0"/>
                    <w:left w:val="outset" w:color="auto" w:sz="6" w:space="0"/>
                    <w:bottom w:val="outset" w:color="auto" w:sz="6" w:space="0"/>
                    <w:right w:val="outset" w:color="auto" w:sz="6" w:space="0"/>
                  </w:tcBorders>
                </w:tcPr>
                <w:p w14:paraId="74476433">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Предавање и квиз знања</w:t>
                  </w:r>
                </w:p>
              </w:tc>
              <w:tc>
                <w:tcPr>
                  <w:tcW w:w="1981" w:type="dxa"/>
                  <w:tcBorders>
                    <w:top w:val="outset" w:color="auto" w:sz="6" w:space="0"/>
                    <w:left w:val="outset" w:color="auto" w:sz="6" w:space="0"/>
                    <w:bottom w:val="outset" w:color="auto" w:sz="6" w:space="0"/>
                    <w:right w:val="outset" w:color="auto" w:sz="6" w:space="0"/>
                  </w:tcBorders>
                </w:tcPr>
                <w:p w14:paraId="71DBFC06">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Полицијски службеници</w:t>
                  </w:r>
                </w:p>
              </w:tc>
              <w:tc>
                <w:tcPr>
                  <w:tcW w:w="4867" w:type="dxa"/>
                  <w:tcBorders>
                    <w:top w:val="outset" w:color="auto" w:sz="6" w:space="0"/>
                    <w:left w:val="outset" w:color="auto" w:sz="6" w:space="0"/>
                    <w:bottom w:val="outset" w:color="auto" w:sz="6" w:space="0"/>
                    <w:right w:val="outset" w:color="auto" w:sz="6" w:space="0"/>
                  </w:tcBorders>
                </w:tcPr>
                <w:p w14:paraId="1F6069FE">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Ученици 6. и 7. разреда присуствола су предавању на тему превенције насиља- (препознавање различитих облика насиља и начина заштите)</w:t>
                  </w:r>
                </w:p>
              </w:tc>
            </w:tr>
            <w:tr w14:paraId="31724BE7">
              <w:tblPrEx>
                <w:tblCellMar>
                  <w:top w:w="15" w:type="dxa"/>
                  <w:left w:w="15" w:type="dxa"/>
                  <w:bottom w:w="15" w:type="dxa"/>
                  <w:right w:w="15" w:type="dxa"/>
                </w:tblCellMar>
              </w:tblPrEx>
              <w:tc>
                <w:tcPr>
                  <w:tcW w:w="1384" w:type="dxa"/>
                  <w:tcBorders>
                    <w:top w:val="outset" w:color="auto" w:sz="6" w:space="0"/>
                    <w:left w:val="outset" w:color="auto" w:sz="6" w:space="0"/>
                    <w:bottom w:val="outset" w:color="auto" w:sz="6" w:space="0"/>
                    <w:right w:val="outset" w:color="auto" w:sz="6" w:space="0"/>
                  </w:tcBorders>
                  <w:vAlign w:val="center"/>
                </w:tcPr>
                <w:p w14:paraId="7A18B424">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26.5.2025.</w:t>
                  </w:r>
                </w:p>
              </w:tc>
              <w:tc>
                <w:tcPr>
                  <w:tcW w:w="3480" w:type="dxa"/>
                  <w:tcBorders>
                    <w:top w:val="outset" w:color="auto" w:sz="6" w:space="0"/>
                    <w:left w:val="outset" w:color="auto" w:sz="6" w:space="0"/>
                    <w:bottom w:val="outset" w:color="auto" w:sz="6" w:space="0"/>
                    <w:right w:val="outset" w:color="auto" w:sz="6" w:space="0"/>
                  </w:tcBorders>
                  <w:vAlign w:val="center"/>
                </w:tcPr>
                <w:p w14:paraId="1CBA84F1">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Интервентна активност: </w:t>
                  </w:r>
                </w:p>
                <w:p w14:paraId="20C3C370">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Девети састанак Тима за заштиту: консултације у вези са случајем сукоба ученика одељења 8-3</w:t>
                  </w:r>
                </w:p>
              </w:tc>
              <w:tc>
                <w:tcPr>
                  <w:tcW w:w="2896" w:type="dxa"/>
                  <w:tcBorders>
                    <w:top w:val="outset" w:color="auto" w:sz="6" w:space="0"/>
                    <w:left w:val="outset" w:color="auto" w:sz="6" w:space="0"/>
                    <w:bottom w:val="outset" w:color="auto" w:sz="6" w:space="0"/>
                    <w:right w:val="outset" w:color="auto" w:sz="6" w:space="0"/>
                  </w:tcBorders>
                </w:tcPr>
                <w:p w14:paraId="112D6AFE">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Састанак тима</w:t>
                  </w:r>
                </w:p>
              </w:tc>
              <w:tc>
                <w:tcPr>
                  <w:tcW w:w="1981" w:type="dxa"/>
                  <w:tcBorders>
                    <w:top w:val="outset" w:color="auto" w:sz="6" w:space="0"/>
                    <w:left w:val="outset" w:color="auto" w:sz="6" w:space="0"/>
                    <w:bottom w:val="outset" w:color="auto" w:sz="6" w:space="0"/>
                    <w:right w:val="outset" w:color="auto" w:sz="6" w:space="0"/>
                  </w:tcBorders>
                </w:tcPr>
                <w:p w14:paraId="166E5ACF">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Чланови тима</w:t>
                  </w:r>
                </w:p>
              </w:tc>
              <w:tc>
                <w:tcPr>
                  <w:tcW w:w="4867" w:type="dxa"/>
                  <w:tcBorders>
                    <w:top w:val="outset" w:color="auto" w:sz="6" w:space="0"/>
                    <w:left w:val="outset" w:color="auto" w:sz="6" w:space="0"/>
                    <w:bottom w:val="outset" w:color="auto" w:sz="6" w:space="0"/>
                    <w:right w:val="outset" w:color="auto" w:sz="6" w:space="0"/>
                  </w:tcBorders>
                </w:tcPr>
                <w:p w14:paraId="229E6415">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Консултације и прелог мера и активности у раду са ученицима (записник дел.бр. 843/9), процењен ниво насиља, продужен је ПВР са учеником, одређене мере ДКР, изрекнуте васпитне мере;</w:t>
                  </w:r>
                </w:p>
              </w:tc>
            </w:tr>
            <w:tr w14:paraId="4EB2879F">
              <w:tblPrEx>
                <w:tblCellMar>
                  <w:top w:w="15" w:type="dxa"/>
                  <w:left w:w="15" w:type="dxa"/>
                  <w:bottom w:w="15" w:type="dxa"/>
                  <w:right w:w="15" w:type="dxa"/>
                </w:tblCellMar>
              </w:tblPrEx>
              <w:tc>
                <w:tcPr>
                  <w:tcW w:w="1384" w:type="dxa"/>
                  <w:tcBorders>
                    <w:top w:val="outset" w:color="auto" w:sz="6" w:space="0"/>
                    <w:left w:val="outset" w:color="auto" w:sz="6" w:space="0"/>
                    <w:bottom w:val="outset" w:color="auto" w:sz="6" w:space="0"/>
                    <w:right w:val="outset" w:color="auto" w:sz="6" w:space="0"/>
                  </w:tcBorders>
                  <w:vAlign w:val="center"/>
                </w:tcPr>
                <w:p w14:paraId="2F5341F0">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3.6.2025.</w:t>
                  </w:r>
                </w:p>
              </w:tc>
              <w:tc>
                <w:tcPr>
                  <w:tcW w:w="3480" w:type="dxa"/>
                  <w:tcBorders>
                    <w:top w:val="outset" w:color="auto" w:sz="6" w:space="0"/>
                    <w:left w:val="outset" w:color="auto" w:sz="6" w:space="0"/>
                    <w:bottom w:val="outset" w:color="auto" w:sz="6" w:space="0"/>
                    <w:right w:val="outset" w:color="auto" w:sz="6" w:space="0"/>
                  </w:tcBorders>
                  <w:vAlign w:val="center"/>
                </w:tcPr>
                <w:p w14:paraId="28155AB2">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Превентивна активност:</w:t>
                  </w:r>
                </w:p>
                <w:p w14:paraId="56453594">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Спортски дан</w:t>
                  </w:r>
                </w:p>
              </w:tc>
              <w:tc>
                <w:tcPr>
                  <w:tcW w:w="2896" w:type="dxa"/>
                  <w:tcBorders>
                    <w:top w:val="outset" w:color="auto" w:sz="6" w:space="0"/>
                    <w:left w:val="outset" w:color="auto" w:sz="6" w:space="0"/>
                    <w:bottom w:val="outset" w:color="auto" w:sz="6" w:space="0"/>
                    <w:right w:val="outset" w:color="auto" w:sz="6" w:space="0"/>
                  </w:tcBorders>
                </w:tcPr>
                <w:p w14:paraId="38256394">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Пријатељеске утакмице одбојке и кошарке између наставника и ученика</w:t>
                  </w:r>
                </w:p>
              </w:tc>
              <w:tc>
                <w:tcPr>
                  <w:tcW w:w="1981" w:type="dxa"/>
                  <w:tcBorders>
                    <w:top w:val="outset" w:color="auto" w:sz="6" w:space="0"/>
                    <w:left w:val="outset" w:color="auto" w:sz="6" w:space="0"/>
                    <w:bottom w:val="outset" w:color="auto" w:sz="6" w:space="0"/>
                    <w:right w:val="outset" w:color="auto" w:sz="6" w:space="0"/>
                  </w:tcBorders>
                </w:tcPr>
                <w:p w14:paraId="0D6A056D">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Наставници физичког васпитања, педагог</w:t>
                  </w:r>
                </w:p>
              </w:tc>
              <w:tc>
                <w:tcPr>
                  <w:tcW w:w="4867" w:type="dxa"/>
                  <w:tcBorders>
                    <w:top w:val="outset" w:color="auto" w:sz="6" w:space="0"/>
                    <w:left w:val="outset" w:color="auto" w:sz="6" w:space="0"/>
                    <w:bottom w:val="outset" w:color="auto" w:sz="6" w:space="0"/>
                    <w:right w:val="outset" w:color="auto" w:sz="6" w:space="0"/>
                  </w:tcBorders>
                </w:tcPr>
                <w:p w14:paraId="375EE636">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Организовани су пријатељски турнири између наставника и ученика у циљу јачања односа наставник-ученик и постизања боље сарадње, разумевања и узајамног поштовања, као и јачања спортског духа и фер надметања. </w:t>
                  </w:r>
                </w:p>
              </w:tc>
            </w:tr>
            <w:tr w14:paraId="43F16ED8">
              <w:tblPrEx>
                <w:tblCellMar>
                  <w:top w:w="15" w:type="dxa"/>
                  <w:left w:w="15" w:type="dxa"/>
                  <w:bottom w:w="15" w:type="dxa"/>
                  <w:right w:w="15" w:type="dxa"/>
                </w:tblCellMar>
              </w:tblPrEx>
              <w:tc>
                <w:tcPr>
                  <w:tcW w:w="1384" w:type="dxa"/>
                  <w:tcBorders>
                    <w:top w:val="outset" w:color="auto" w:sz="6" w:space="0"/>
                    <w:left w:val="outset" w:color="auto" w:sz="6" w:space="0"/>
                    <w:bottom w:val="outset" w:color="auto" w:sz="6" w:space="0"/>
                    <w:right w:val="outset" w:color="auto" w:sz="6" w:space="0"/>
                  </w:tcBorders>
                  <w:vAlign w:val="center"/>
                </w:tcPr>
                <w:p w14:paraId="2542620F">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NewRoman" w:cs="Times New Roman"/>
                      <w:sz w:val="24"/>
                      <w:szCs w:val="24"/>
                    </w:rPr>
                    <w:t>Током другог полугодишта</w:t>
                  </w:r>
                </w:p>
              </w:tc>
              <w:tc>
                <w:tcPr>
                  <w:tcW w:w="3480" w:type="dxa"/>
                  <w:tcBorders>
                    <w:top w:val="outset" w:color="auto" w:sz="6" w:space="0"/>
                    <w:left w:val="outset" w:color="auto" w:sz="6" w:space="0"/>
                    <w:bottom w:val="outset" w:color="auto" w:sz="6" w:space="0"/>
                    <w:right w:val="outset" w:color="auto" w:sz="6" w:space="0"/>
                  </w:tcBorders>
                  <w:vAlign w:val="center"/>
                </w:tcPr>
                <w:p w14:paraId="7EB897A3">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Изрицање васпитних мера </w:t>
                  </w:r>
                </w:p>
              </w:tc>
              <w:tc>
                <w:tcPr>
                  <w:tcW w:w="2896" w:type="dxa"/>
                  <w:tcBorders>
                    <w:top w:val="outset" w:color="auto" w:sz="6" w:space="0"/>
                    <w:left w:val="outset" w:color="auto" w:sz="6" w:space="0"/>
                    <w:bottom w:val="outset" w:color="auto" w:sz="6" w:space="0"/>
                    <w:right w:val="outset" w:color="auto" w:sz="6" w:space="0"/>
                  </w:tcBorders>
                </w:tcPr>
                <w:p w14:paraId="4118E9D3">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Укључивањем у ДКР</w:t>
                  </w:r>
                </w:p>
                <w:p w14:paraId="0A9E3F48">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Сарадњом са Црвеним крстом</w:t>
                  </w:r>
                </w:p>
              </w:tc>
              <w:tc>
                <w:tcPr>
                  <w:tcW w:w="1981" w:type="dxa"/>
                  <w:tcBorders>
                    <w:top w:val="outset" w:color="auto" w:sz="6" w:space="0"/>
                    <w:left w:val="outset" w:color="auto" w:sz="6" w:space="0"/>
                    <w:bottom w:val="outset" w:color="auto" w:sz="6" w:space="0"/>
                    <w:right w:val="outset" w:color="auto" w:sz="6" w:space="0"/>
                  </w:tcBorders>
                </w:tcPr>
                <w:p w14:paraId="73EE5265">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Чланови Тима, одељенске старешине, предметни наставници, учитељи</w:t>
                  </w:r>
                </w:p>
              </w:tc>
              <w:tc>
                <w:tcPr>
                  <w:tcW w:w="4867" w:type="dxa"/>
                  <w:tcBorders>
                    <w:top w:val="outset" w:color="auto" w:sz="6" w:space="0"/>
                    <w:left w:val="outset" w:color="auto" w:sz="6" w:space="0"/>
                    <w:bottom w:val="outset" w:color="auto" w:sz="6" w:space="0"/>
                    <w:right w:val="outset" w:color="auto" w:sz="6" w:space="0"/>
                  </w:tcBorders>
                </w:tcPr>
                <w:p w14:paraId="18DBD119">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NewRoman" w:cs="Times New Roman"/>
                      <w:sz w:val="24"/>
                      <w:szCs w:val="24"/>
                      <w:lang w:val="sr-Cyrl-RS"/>
                    </w:rPr>
                    <w:t>П</w:t>
                  </w:r>
                  <w:r>
                    <w:rPr>
                      <w:rFonts w:ascii="Times New Roman" w:hAnsi="Times New Roman" w:eastAsia="TimesNewRoman" w:cs="Times New Roman"/>
                      <w:sz w:val="24"/>
                      <w:szCs w:val="24"/>
                    </w:rPr>
                    <w:t>окренуто је 6 појачаних васпитних радова, уз изречене васпитне мере и одређене мере ДКР, док је спроведен један ВДП, уз одређене мере ДКР и изречене васпитно-дисциплинске мере.</w:t>
                  </w:r>
                </w:p>
              </w:tc>
            </w:tr>
            <w:tr w14:paraId="307AFE02">
              <w:tblPrEx>
                <w:tblCellMar>
                  <w:top w:w="15" w:type="dxa"/>
                  <w:left w:w="15" w:type="dxa"/>
                  <w:bottom w:w="15" w:type="dxa"/>
                  <w:right w:w="15" w:type="dxa"/>
                </w:tblCellMar>
              </w:tblPrEx>
              <w:tc>
                <w:tcPr>
                  <w:tcW w:w="1384" w:type="dxa"/>
                  <w:tcBorders>
                    <w:top w:val="outset" w:color="auto" w:sz="6" w:space="0"/>
                    <w:left w:val="outset" w:color="auto" w:sz="6" w:space="0"/>
                    <w:bottom w:val="outset" w:color="auto" w:sz="6" w:space="0"/>
                    <w:right w:val="outset" w:color="auto" w:sz="6" w:space="0"/>
                  </w:tcBorders>
                  <w:vAlign w:val="center"/>
                </w:tcPr>
                <w:p w14:paraId="2120499A">
                  <w:pPr>
                    <w:spacing w:before="100" w:beforeAutospacing="1" w:after="100" w:afterAutospacing="1" w:line="240" w:lineRule="auto"/>
                    <w:rPr>
                      <w:rFonts w:ascii="Times New Roman" w:hAnsi="Times New Roman" w:eastAsia="TimesNewRoman" w:cs="Times New Roman"/>
                      <w:sz w:val="24"/>
                      <w:szCs w:val="24"/>
                      <w:lang w:val="sr-Cyrl-RS"/>
                    </w:rPr>
                  </w:pPr>
                  <w:r>
                    <w:rPr>
                      <w:rFonts w:ascii="Times New Roman" w:hAnsi="Times New Roman" w:eastAsia="TimesNewRoman" w:cs="Times New Roman"/>
                      <w:sz w:val="24"/>
                      <w:szCs w:val="24"/>
                      <w:lang w:val="sr-Cyrl-RS"/>
                    </w:rPr>
                    <w:t>Током целе године</w:t>
                  </w:r>
                </w:p>
              </w:tc>
              <w:tc>
                <w:tcPr>
                  <w:tcW w:w="3480" w:type="dxa"/>
                  <w:tcBorders>
                    <w:top w:val="outset" w:color="auto" w:sz="6" w:space="0"/>
                    <w:left w:val="outset" w:color="auto" w:sz="6" w:space="0"/>
                    <w:bottom w:val="outset" w:color="auto" w:sz="6" w:space="0"/>
                    <w:right w:val="outset" w:color="auto" w:sz="6" w:space="0"/>
                  </w:tcBorders>
                  <w:vAlign w:val="center"/>
                </w:tcPr>
                <w:p w14:paraId="6EB46EF6">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Интервентне активности</w:t>
                  </w:r>
                </w:p>
              </w:tc>
              <w:tc>
                <w:tcPr>
                  <w:tcW w:w="2896" w:type="dxa"/>
                  <w:tcBorders>
                    <w:top w:val="outset" w:color="auto" w:sz="6" w:space="0"/>
                    <w:left w:val="outset" w:color="auto" w:sz="6" w:space="0"/>
                    <w:bottom w:val="outset" w:color="auto" w:sz="6" w:space="0"/>
                    <w:right w:val="outset" w:color="auto" w:sz="6" w:space="0"/>
                  </w:tcBorders>
                </w:tcPr>
                <w:p w14:paraId="46A036F1">
                  <w:pPr>
                    <w:spacing w:before="100" w:beforeAutospacing="1" w:after="100" w:afterAutospacing="1" w:line="240" w:lineRule="auto"/>
                    <w:rPr>
                      <w:rFonts w:ascii="Times New Roman" w:hAnsi="Times New Roman" w:eastAsia="TimesNewRoman" w:cs="Times New Roman"/>
                      <w:sz w:val="24"/>
                      <w:szCs w:val="24"/>
                      <w:lang w:val="sr-Cyrl-RS"/>
                    </w:rPr>
                  </w:pPr>
                  <w:r>
                    <w:rPr>
                      <w:rFonts w:ascii="Times New Roman" w:hAnsi="Times New Roman" w:eastAsia="TimesNewRoman" w:cs="Times New Roman"/>
                      <w:sz w:val="24"/>
                      <w:szCs w:val="24"/>
                      <w:lang w:val="sr-Cyrl-RS"/>
                    </w:rPr>
                    <w:t>Н</w:t>
                  </w:r>
                  <w:r>
                    <w:rPr>
                      <w:rFonts w:ascii="Times New Roman" w:hAnsi="Times New Roman" w:eastAsia="TimesNewRoman" w:cs="Times New Roman"/>
                      <w:sz w:val="24"/>
                      <w:szCs w:val="24"/>
                    </w:rPr>
                    <w:t xml:space="preserve">ајпре </w:t>
                  </w:r>
                  <w:r>
                    <w:rPr>
                      <w:rFonts w:ascii="Times New Roman" w:hAnsi="Times New Roman" w:eastAsia="TimesNewRoman" w:cs="Times New Roman"/>
                      <w:sz w:val="24"/>
                      <w:szCs w:val="24"/>
                      <w:lang w:val="sr-Cyrl-RS"/>
                    </w:rPr>
                    <w:t xml:space="preserve">кроз </w:t>
                  </w:r>
                  <w:r>
                    <w:rPr>
                      <w:rFonts w:ascii="Times New Roman" w:hAnsi="Times New Roman" w:eastAsia="TimesNewRoman" w:cs="Times New Roman"/>
                      <w:sz w:val="24"/>
                      <w:szCs w:val="24"/>
                    </w:rPr>
                    <w:t xml:space="preserve">консултације и предлог мера и активности у раду са ученицима. </w:t>
                  </w:r>
                </w:p>
                <w:p w14:paraId="0614FF0E">
                  <w:pPr>
                    <w:spacing w:before="100" w:beforeAutospacing="1" w:after="100" w:afterAutospacing="1" w:line="240" w:lineRule="auto"/>
                    <w:rPr>
                      <w:rFonts w:ascii="Times New Roman" w:hAnsi="Times New Roman" w:eastAsia="TimesNewRoman" w:cs="Times New Roman"/>
                      <w:sz w:val="24"/>
                      <w:szCs w:val="24"/>
                      <w:lang w:val="sr-Cyrl-RS"/>
                    </w:rPr>
                  </w:pPr>
                  <w:r>
                    <w:rPr>
                      <w:rFonts w:ascii="Times New Roman" w:hAnsi="Times New Roman" w:eastAsia="TimesNewRoman" w:cs="Times New Roman"/>
                      <w:sz w:val="24"/>
                      <w:szCs w:val="24"/>
                      <w:lang w:val="sr-Cyrl-RS"/>
                    </w:rPr>
                    <w:t>Вођењем е</w:t>
                  </w:r>
                  <w:r>
                    <w:rPr>
                      <w:rFonts w:ascii="Times New Roman" w:hAnsi="Times New Roman" w:eastAsia="TimesNewRoman" w:cs="Times New Roman"/>
                      <w:sz w:val="24"/>
                      <w:szCs w:val="24"/>
                    </w:rPr>
                    <w:t>виденциј</w:t>
                  </w:r>
                  <w:r>
                    <w:rPr>
                      <w:rFonts w:ascii="Times New Roman" w:hAnsi="Times New Roman" w:eastAsia="TimesNewRoman" w:cs="Times New Roman"/>
                      <w:sz w:val="24"/>
                      <w:szCs w:val="24"/>
                      <w:lang w:val="sr-Cyrl-RS"/>
                    </w:rPr>
                    <w:t>е</w:t>
                  </w:r>
                  <w:r>
                    <w:rPr>
                      <w:rFonts w:ascii="Times New Roman" w:hAnsi="Times New Roman" w:eastAsia="TimesNewRoman" w:cs="Times New Roman"/>
                      <w:sz w:val="24"/>
                      <w:szCs w:val="24"/>
                    </w:rPr>
                    <w:t xml:space="preserve"> о појавама насиља међу ученицима </w:t>
                  </w:r>
                </w:p>
                <w:p w14:paraId="1B11D84B">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NewRoman" w:cs="Times New Roman"/>
                      <w:sz w:val="24"/>
                      <w:szCs w:val="24"/>
                    </w:rPr>
                    <w:t>Редовн</w:t>
                  </w:r>
                  <w:r>
                    <w:rPr>
                      <w:rFonts w:ascii="Times New Roman" w:hAnsi="Times New Roman" w:eastAsia="TimesNewRoman" w:cs="Times New Roman"/>
                      <w:sz w:val="24"/>
                      <w:szCs w:val="24"/>
                      <w:lang w:val="sr-Cyrl-RS"/>
                    </w:rPr>
                    <w:t xml:space="preserve">им </w:t>
                  </w:r>
                  <w:r>
                    <w:rPr>
                      <w:rFonts w:ascii="Times New Roman" w:hAnsi="Times New Roman" w:eastAsia="TimesNewRoman" w:cs="Times New Roman"/>
                      <w:sz w:val="24"/>
                      <w:szCs w:val="24"/>
                    </w:rPr>
                    <w:t>праћење</w:t>
                  </w:r>
                  <w:r>
                    <w:rPr>
                      <w:rFonts w:ascii="Times New Roman" w:hAnsi="Times New Roman" w:eastAsia="TimesNewRoman" w:cs="Times New Roman"/>
                      <w:sz w:val="24"/>
                      <w:szCs w:val="24"/>
                      <w:lang w:val="sr-Cyrl-RS"/>
                    </w:rPr>
                    <w:t>м</w:t>
                  </w:r>
                  <w:r>
                    <w:rPr>
                      <w:rFonts w:ascii="Times New Roman" w:hAnsi="Times New Roman" w:eastAsia="TimesNewRoman" w:cs="Times New Roman"/>
                      <w:sz w:val="24"/>
                      <w:szCs w:val="24"/>
                    </w:rPr>
                    <w:t xml:space="preserve"> ес</w:t>
                  </w:r>
                  <w:r>
                    <w:rPr>
                      <w:rFonts w:ascii="Times New Roman" w:hAnsi="Times New Roman" w:eastAsia="TimesNewRoman" w:cs="Times New Roman"/>
                      <w:sz w:val="24"/>
                      <w:szCs w:val="24"/>
                      <w:lang w:val="sr-Cyrl-RS"/>
                    </w:rPr>
                    <w:t>-д</w:t>
                  </w:r>
                  <w:r>
                    <w:rPr>
                      <w:rFonts w:ascii="Times New Roman" w:hAnsi="Times New Roman" w:eastAsia="TimesNewRoman" w:cs="Times New Roman"/>
                      <w:sz w:val="24"/>
                      <w:szCs w:val="24"/>
                    </w:rPr>
                    <w:t>невника и евиденциј</w:t>
                  </w:r>
                  <w:r>
                    <w:rPr>
                      <w:rFonts w:ascii="Times New Roman" w:hAnsi="Times New Roman" w:eastAsia="TimesNewRoman" w:cs="Times New Roman"/>
                      <w:sz w:val="24"/>
                      <w:szCs w:val="24"/>
                      <w:lang w:val="sr-Cyrl-RS"/>
                    </w:rPr>
                    <w:t>ом</w:t>
                  </w:r>
                  <w:r>
                    <w:rPr>
                      <w:rFonts w:ascii="Times New Roman" w:hAnsi="Times New Roman" w:eastAsia="TimesNewRoman" w:cs="Times New Roman"/>
                      <w:sz w:val="24"/>
                      <w:szCs w:val="24"/>
                    </w:rPr>
                    <w:t xml:space="preserve"> неприхватљивог понашања</w:t>
                  </w:r>
                </w:p>
              </w:tc>
              <w:tc>
                <w:tcPr>
                  <w:tcW w:w="1981" w:type="dxa"/>
                  <w:tcBorders>
                    <w:top w:val="outset" w:color="auto" w:sz="6" w:space="0"/>
                    <w:left w:val="outset" w:color="auto" w:sz="6" w:space="0"/>
                    <w:bottom w:val="outset" w:color="auto" w:sz="6" w:space="0"/>
                    <w:right w:val="outset" w:color="auto" w:sz="6" w:space="0"/>
                  </w:tcBorders>
                </w:tcPr>
                <w:p w14:paraId="16A371B7">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Одељенске старешине, предметни наставници, учитељи</w:t>
                  </w:r>
                </w:p>
              </w:tc>
              <w:tc>
                <w:tcPr>
                  <w:tcW w:w="4867" w:type="dxa"/>
                  <w:tcBorders>
                    <w:top w:val="outset" w:color="auto" w:sz="6" w:space="0"/>
                    <w:left w:val="outset" w:color="auto" w:sz="6" w:space="0"/>
                    <w:bottom w:val="outset" w:color="auto" w:sz="6" w:space="0"/>
                    <w:right w:val="outset" w:color="auto" w:sz="6" w:space="0"/>
                  </w:tcBorders>
                </w:tcPr>
                <w:p w14:paraId="174E435D">
                  <w:pPr>
                    <w:spacing w:line="256" w:lineRule="auto"/>
                    <w:rPr>
                      <w:rFonts w:ascii="Calibri" w:hAnsi="Calibri" w:eastAsia="Calibri" w:cs="Times New Roman"/>
                      <w:lang w:val="sr-Cyrl-RS"/>
                    </w:rPr>
                  </w:pPr>
                  <w:r>
                    <w:rPr>
                      <w:rFonts w:ascii="Times New Roman" w:hAnsi="Times New Roman" w:eastAsia="TimesNewRoman" w:cs="Times New Roman"/>
                      <w:sz w:val="24"/>
                      <w:szCs w:val="24"/>
                    </w:rPr>
                    <w:t>Поред превентивних активности, реализоване су и интервентне активности као одговор на појаву насиља</w:t>
                  </w:r>
                  <w:r>
                    <w:rPr>
                      <w:rFonts w:ascii="Times New Roman" w:hAnsi="Times New Roman" w:eastAsia="TimesNewRoman" w:cs="Times New Roman"/>
                      <w:sz w:val="24"/>
                      <w:szCs w:val="24"/>
                      <w:lang w:val="sr-Cyrl-RS"/>
                    </w:rPr>
                    <w:t xml:space="preserve">. </w:t>
                  </w:r>
                  <w:r>
                    <w:rPr>
                      <w:rFonts w:ascii="Times New Roman" w:hAnsi="Times New Roman" w:eastAsia="TimesNewRoman" w:cs="Times New Roman"/>
                      <w:sz w:val="24"/>
                      <w:szCs w:val="24"/>
                    </w:rPr>
                    <w:t>Тежило се нултој толеранцији на насиље, односно на сваку назнаку било које врсте насиља реаговало се одамах и по процедури.</w:t>
                  </w:r>
                  <w:r>
                    <w:rPr>
                      <w:rFonts w:ascii="Times New Roman" w:hAnsi="Times New Roman" w:eastAsia="TimesNewRoman" w:cs="Times New Roman"/>
                      <w:sz w:val="24"/>
                      <w:szCs w:val="24"/>
                      <w:lang w:val="sr-Cyrl-RS"/>
                    </w:rPr>
                    <w:t xml:space="preserve"> </w:t>
                  </w:r>
                  <w:r>
                    <w:rPr>
                      <w:rFonts w:ascii="Times New Roman" w:hAnsi="Times New Roman" w:eastAsia="TimesNewRoman" w:cs="Times New Roman"/>
                      <w:sz w:val="24"/>
                      <w:szCs w:val="24"/>
                    </w:rPr>
                    <w:t xml:space="preserve">Примењене васпитне и васпитно-дисциплинске </w:t>
                  </w:r>
                  <w:r>
                    <w:rPr>
                      <w:rFonts w:ascii="Times New Roman" w:hAnsi="Times New Roman" w:eastAsia="TimesNewRoman" w:cs="Times New Roman"/>
                      <w:sz w:val="24"/>
                      <w:szCs w:val="24"/>
                      <w:lang w:val="sr-Cyrl-RS"/>
                    </w:rPr>
                    <w:t>в</w:t>
                  </w:r>
                  <w:r>
                    <w:rPr>
                      <w:rFonts w:ascii="Times New Roman" w:hAnsi="Times New Roman" w:eastAsia="TimesNewRoman" w:cs="Times New Roman"/>
                      <w:sz w:val="24"/>
                      <w:szCs w:val="24"/>
                    </w:rPr>
                    <w:t>аспитне мере довеле су до кориговања понашања код већине ученика</w:t>
                  </w:r>
                  <w:r>
                    <w:rPr>
                      <w:rFonts w:ascii="Calibri" w:hAnsi="Calibri" w:eastAsia="Calibri" w:cs="Times New Roman"/>
                      <w:lang w:val="sr-Cyrl-RS"/>
                    </w:rPr>
                    <w:t xml:space="preserve">. </w:t>
                  </w:r>
                </w:p>
              </w:tc>
            </w:tr>
          </w:tbl>
          <w:p w14:paraId="62183CB6">
            <w:pPr>
              <w:widowControl w:val="0"/>
              <w:spacing w:before="100" w:beforeAutospacing="1" w:after="100" w:afterAutospacing="1" w:line="240" w:lineRule="auto"/>
              <w:jc w:val="both"/>
              <w:rPr>
                <w:rFonts w:ascii="Times New Roman" w:hAnsi="Times New Roman" w:eastAsia="Times New Roman" w:cs="Times New Roman"/>
                <w:sz w:val="24"/>
                <w:szCs w:val="24"/>
                <w:lang w:val="sr-Cyrl-RS" w:eastAsia="sr-Latn-RS"/>
              </w:rPr>
            </w:pPr>
          </w:p>
        </w:tc>
        <w:tc>
          <w:tcPr>
            <w:tcW w:w="86" w:type="dxa"/>
          </w:tcPr>
          <w:p w14:paraId="56DDEC68">
            <w:pPr>
              <w:widowControl w:val="0"/>
              <w:spacing w:after="0" w:line="256" w:lineRule="auto"/>
              <w:jc w:val="center"/>
              <w:rPr>
                <w:rFonts w:ascii="Times New Roman" w:hAnsi="Times New Roman" w:eastAsia="Times New Roman" w:cs="Times New Roman"/>
                <w:sz w:val="24"/>
                <w:szCs w:val="24"/>
                <w:lang w:val="sr-Cyrl-RS" w:eastAsia="sr-Latn-RS"/>
              </w:rPr>
            </w:pPr>
          </w:p>
        </w:tc>
        <w:tc>
          <w:tcPr>
            <w:tcW w:w="86" w:type="dxa"/>
          </w:tcPr>
          <w:p w14:paraId="1AC326E7">
            <w:pPr>
              <w:widowControl w:val="0"/>
              <w:spacing w:after="0" w:line="256" w:lineRule="auto"/>
              <w:jc w:val="center"/>
              <w:rPr>
                <w:rFonts w:ascii="Times New Roman" w:hAnsi="Times New Roman" w:eastAsia="Times New Roman" w:cs="Times New Roman"/>
                <w:sz w:val="24"/>
                <w:szCs w:val="24"/>
                <w:lang w:val="sr-Cyrl-RS" w:eastAsia="sr-Latn-RS"/>
              </w:rPr>
            </w:pPr>
          </w:p>
        </w:tc>
        <w:tc>
          <w:tcPr>
            <w:tcW w:w="86" w:type="dxa"/>
          </w:tcPr>
          <w:p w14:paraId="4BB82C95">
            <w:pPr>
              <w:widowControl w:val="0"/>
              <w:spacing w:after="0" w:line="256" w:lineRule="auto"/>
              <w:jc w:val="center"/>
              <w:rPr>
                <w:rFonts w:ascii="Times New Roman" w:hAnsi="Times New Roman" w:eastAsia="Times New Roman" w:cs="Times New Roman"/>
                <w:sz w:val="24"/>
                <w:szCs w:val="24"/>
                <w:lang w:val="sr-Cyrl-RS" w:eastAsia="sr-Latn-RS"/>
              </w:rPr>
            </w:pPr>
          </w:p>
        </w:tc>
      </w:tr>
    </w:tbl>
    <w:p w14:paraId="059FFE64">
      <w:pPr>
        <w:spacing w:line="256" w:lineRule="auto"/>
        <w:jc w:val="both"/>
        <w:rPr>
          <w:rFonts w:ascii="Calibri" w:hAnsi="Calibri" w:eastAsia="Calibri" w:cs="Times New Roman"/>
          <w:lang w:val="sr-Cyrl-RS"/>
        </w:rPr>
      </w:pPr>
    </w:p>
    <w:p w14:paraId="65EEF5BA">
      <w:pPr>
        <w:spacing w:line="256" w:lineRule="auto"/>
        <w:jc w:val="right"/>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Координатор Тима, </w:t>
      </w:r>
    </w:p>
    <w:p w14:paraId="1B55D1A4">
      <w:pPr>
        <w:spacing w:line="256" w:lineRule="auto"/>
        <w:jc w:val="right"/>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Александра Мијаиловић</w:t>
      </w:r>
    </w:p>
    <w:p w14:paraId="465837BA">
      <w:pPr>
        <w:jc w:val="center"/>
        <w:rPr>
          <w:rFonts w:ascii="Times New Roman" w:hAnsi="Times New Roman" w:eastAsia="Calibri" w:cs="Times New Roman"/>
          <w:b/>
          <w:sz w:val="28"/>
          <w:szCs w:val="28"/>
          <w:lang w:val="sr-Cyrl-RS"/>
        </w:rPr>
      </w:pPr>
      <w:r>
        <w:rPr>
          <w:rFonts w:ascii="Times New Roman" w:hAnsi="Times New Roman" w:eastAsia="Calibri" w:cs="Times New Roman"/>
          <w:b/>
          <w:sz w:val="34"/>
          <w:szCs w:val="24"/>
          <w:lang w:val="sr-Cyrl-RS"/>
        </w:rPr>
        <w:t xml:space="preserve">9.3. </w:t>
      </w:r>
      <w:r>
        <w:rPr>
          <w:rFonts w:ascii="Times New Roman" w:hAnsi="Times New Roman" w:eastAsia="Calibri" w:cs="Times New Roman"/>
          <w:b/>
          <w:sz w:val="28"/>
          <w:szCs w:val="28"/>
          <w:lang w:val="sr-Cyrl-RS"/>
        </w:rPr>
        <w:t>И</w:t>
      </w:r>
      <w:r>
        <w:rPr>
          <w:rFonts w:ascii="Times New Roman" w:hAnsi="Times New Roman" w:eastAsia="Calibri" w:cs="Times New Roman"/>
          <w:b/>
          <w:sz w:val="28"/>
          <w:szCs w:val="28"/>
        </w:rPr>
        <w:t xml:space="preserve">звештај о раду </w:t>
      </w:r>
      <w:r>
        <w:rPr>
          <w:rFonts w:ascii="Times New Roman" w:hAnsi="Times New Roman" w:eastAsia="Calibri" w:cs="Times New Roman"/>
          <w:b/>
          <w:sz w:val="28"/>
          <w:szCs w:val="28"/>
          <w:lang w:val="sr-Cyrl-RS"/>
        </w:rPr>
        <w:t>Вршњачког тима</w:t>
      </w:r>
    </w:p>
    <w:p w14:paraId="415EA86C">
      <w:pPr>
        <w:jc w:val="center"/>
        <w:rPr>
          <w:rFonts w:ascii="Times New Roman" w:hAnsi="Times New Roman" w:eastAsia="Calibri" w:cs="Times New Roman"/>
          <w:b/>
          <w:sz w:val="28"/>
          <w:szCs w:val="28"/>
          <w:lang w:val="sr-Cyrl-RS"/>
        </w:rPr>
      </w:pPr>
      <w:r>
        <w:rPr>
          <w:rFonts w:ascii="Times New Roman" w:hAnsi="Times New Roman" w:eastAsia="Calibri" w:cs="Times New Roman"/>
          <w:b/>
          <w:sz w:val="28"/>
          <w:szCs w:val="28"/>
          <w:lang w:val="sr-Cyrl-RS"/>
        </w:rPr>
        <w:t>Школска 2024/2025.</w:t>
      </w:r>
    </w:p>
    <w:p w14:paraId="67700682">
      <w:pPr>
        <w:rPr>
          <w:rFonts w:ascii="Times New Roman" w:hAnsi="Times New Roman" w:eastAsia="Calibri" w:cs="Times New Roman"/>
          <w:b/>
          <w:sz w:val="24"/>
          <w:szCs w:val="24"/>
          <w:lang w:val="sr-Cyrl-RS"/>
        </w:rPr>
      </w:pPr>
      <w:r>
        <w:rPr>
          <w:rFonts w:ascii="Times New Roman" w:hAnsi="Times New Roman" w:eastAsia="Calibri" w:cs="Times New Roman"/>
          <w:b/>
          <w:sz w:val="24"/>
          <w:szCs w:val="24"/>
          <w:lang w:val="sr-Cyrl-RS"/>
        </w:rPr>
        <w:t>Координатор: Павле Јевтовић</w:t>
      </w:r>
    </w:p>
    <w:tbl>
      <w:tblPr>
        <w:tblStyle w:val="7"/>
        <w:tblW w:w="0" w:type="auto"/>
        <w:tblInd w:w="0" w:type="dxa"/>
        <w:tblLayout w:type="autofit"/>
        <w:tblCellMar>
          <w:top w:w="15" w:type="dxa"/>
          <w:left w:w="15" w:type="dxa"/>
          <w:bottom w:w="15" w:type="dxa"/>
          <w:right w:w="15" w:type="dxa"/>
        </w:tblCellMar>
      </w:tblPr>
      <w:tblGrid>
        <w:gridCol w:w="1606"/>
        <w:gridCol w:w="3787"/>
        <w:gridCol w:w="3447"/>
        <w:gridCol w:w="1767"/>
        <w:gridCol w:w="3379"/>
      </w:tblGrid>
      <w:tr w14:paraId="0C154D67">
        <w:tblPrEx>
          <w:tblCellMar>
            <w:top w:w="15" w:type="dxa"/>
            <w:left w:w="15" w:type="dxa"/>
            <w:bottom w:w="15" w:type="dxa"/>
            <w:right w:w="15" w:type="dxa"/>
          </w:tblCellMar>
        </w:tblPrEx>
        <w:tc>
          <w:tcPr>
            <w:tcW w:w="1606" w:type="dxa"/>
            <w:tcBorders>
              <w:top w:val="outset" w:color="auto" w:sz="6" w:space="0"/>
              <w:left w:val="outset" w:color="auto" w:sz="6" w:space="0"/>
              <w:bottom w:val="outset" w:color="auto" w:sz="6" w:space="0"/>
              <w:right w:val="outset" w:color="auto" w:sz="6" w:space="0"/>
            </w:tcBorders>
            <w:vAlign w:val="center"/>
          </w:tcPr>
          <w:p w14:paraId="4FB689CF">
            <w:pPr>
              <w:jc w:val="center"/>
              <w:rPr>
                <w:rFonts w:ascii="Times New Roman" w:hAnsi="Times New Roman" w:eastAsia="Calibri" w:cs="Times New Roman"/>
                <w:b/>
              </w:rPr>
            </w:pPr>
            <w:r>
              <w:rPr>
                <w:rFonts w:ascii="Times New Roman" w:hAnsi="Times New Roman" w:eastAsia="Calibri" w:cs="Times New Roman"/>
                <w:b/>
              </w:rPr>
              <w:t>Време реализације</w:t>
            </w:r>
          </w:p>
        </w:tc>
        <w:tc>
          <w:tcPr>
            <w:tcW w:w="3787" w:type="dxa"/>
            <w:tcBorders>
              <w:top w:val="outset" w:color="auto" w:sz="6" w:space="0"/>
              <w:left w:val="outset" w:color="auto" w:sz="6" w:space="0"/>
              <w:bottom w:val="outset" w:color="auto" w:sz="6" w:space="0"/>
              <w:right w:val="outset" w:color="auto" w:sz="6" w:space="0"/>
            </w:tcBorders>
            <w:vAlign w:val="center"/>
          </w:tcPr>
          <w:p w14:paraId="28D1A936">
            <w:pPr>
              <w:jc w:val="center"/>
              <w:rPr>
                <w:rFonts w:ascii="Times New Roman" w:hAnsi="Times New Roman" w:eastAsia="Calibri" w:cs="Times New Roman"/>
                <w:b/>
              </w:rPr>
            </w:pPr>
            <w:r>
              <w:rPr>
                <w:rFonts w:ascii="Times New Roman" w:hAnsi="Times New Roman" w:eastAsia="Calibri" w:cs="Times New Roman"/>
                <w:b/>
              </w:rPr>
              <w:t>Активности/теме</w:t>
            </w:r>
          </w:p>
        </w:tc>
        <w:tc>
          <w:tcPr>
            <w:tcW w:w="3447" w:type="dxa"/>
            <w:tcBorders>
              <w:top w:val="outset" w:color="auto" w:sz="6" w:space="0"/>
              <w:left w:val="outset" w:color="auto" w:sz="6" w:space="0"/>
              <w:bottom w:val="outset" w:color="auto" w:sz="6" w:space="0"/>
              <w:right w:val="outset" w:color="auto" w:sz="6" w:space="0"/>
            </w:tcBorders>
            <w:vAlign w:val="center"/>
          </w:tcPr>
          <w:p w14:paraId="0E553C62">
            <w:pPr>
              <w:jc w:val="center"/>
              <w:rPr>
                <w:rFonts w:ascii="Times New Roman" w:hAnsi="Times New Roman" w:eastAsia="Calibri" w:cs="Times New Roman"/>
                <w:b/>
              </w:rPr>
            </w:pPr>
            <w:r>
              <w:rPr>
                <w:rFonts w:ascii="Times New Roman" w:hAnsi="Times New Roman" w:eastAsia="Calibri" w:cs="Times New Roman"/>
                <w:b/>
              </w:rPr>
              <w:t>Начин реализације</w:t>
            </w:r>
          </w:p>
        </w:tc>
        <w:tc>
          <w:tcPr>
            <w:tcW w:w="1767" w:type="dxa"/>
            <w:tcBorders>
              <w:top w:val="outset" w:color="auto" w:sz="6" w:space="0"/>
              <w:left w:val="outset" w:color="auto" w:sz="6" w:space="0"/>
              <w:bottom w:val="outset" w:color="auto" w:sz="6" w:space="0"/>
              <w:right w:val="outset" w:color="auto" w:sz="6" w:space="0"/>
            </w:tcBorders>
            <w:vAlign w:val="center"/>
          </w:tcPr>
          <w:p w14:paraId="76FA452E">
            <w:pPr>
              <w:jc w:val="center"/>
              <w:rPr>
                <w:rFonts w:ascii="Times New Roman" w:hAnsi="Times New Roman" w:eastAsia="Calibri" w:cs="Times New Roman"/>
                <w:b/>
              </w:rPr>
            </w:pPr>
            <w:r>
              <w:rPr>
                <w:rFonts w:ascii="Times New Roman" w:hAnsi="Times New Roman" w:eastAsia="Calibri" w:cs="Times New Roman"/>
                <w:b/>
              </w:rPr>
              <w:t>Носиоци реализације</w:t>
            </w:r>
          </w:p>
        </w:tc>
        <w:tc>
          <w:tcPr>
            <w:tcW w:w="3379" w:type="dxa"/>
            <w:tcBorders>
              <w:top w:val="outset" w:color="auto" w:sz="6" w:space="0"/>
              <w:left w:val="outset" w:color="auto" w:sz="6" w:space="0"/>
              <w:bottom w:val="outset" w:color="auto" w:sz="6" w:space="0"/>
              <w:right w:val="outset" w:color="auto" w:sz="6" w:space="0"/>
            </w:tcBorders>
            <w:vAlign w:val="center"/>
          </w:tcPr>
          <w:p w14:paraId="7A3CDDC8">
            <w:pPr>
              <w:jc w:val="center"/>
              <w:rPr>
                <w:rFonts w:ascii="Times New Roman" w:hAnsi="Times New Roman" w:eastAsia="Calibri" w:cs="Times New Roman"/>
                <w:b/>
              </w:rPr>
            </w:pPr>
            <w:r>
              <w:rPr>
                <w:rFonts w:ascii="Times New Roman" w:hAnsi="Times New Roman" w:eastAsia="Calibri" w:cs="Times New Roman"/>
                <w:b/>
              </w:rPr>
              <w:t>Резултати</w:t>
            </w:r>
          </w:p>
        </w:tc>
      </w:tr>
      <w:tr w14:paraId="7997116B">
        <w:tblPrEx>
          <w:tblCellMar>
            <w:top w:w="15" w:type="dxa"/>
            <w:left w:w="15" w:type="dxa"/>
            <w:bottom w:w="15" w:type="dxa"/>
            <w:right w:w="15" w:type="dxa"/>
          </w:tblCellMar>
        </w:tblPrEx>
        <w:tc>
          <w:tcPr>
            <w:tcW w:w="1606" w:type="dxa"/>
            <w:tcBorders>
              <w:top w:val="outset" w:color="auto" w:sz="6" w:space="0"/>
              <w:left w:val="outset" w:color="auto" w:sz="6" w:space="0"/>
              <w:bottom w:val="outset" w:color="auto" w:sz="6" w:space="0"/>
              <w:right w:val="outset" w:color="auto" w:sz="6" w:space="0"/>
            </w:tcBorders>
            <w:vAlign w:val="center"/>
          </w:tcPr>
          <w:p w14:paraId="284712C1">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Септембар</w:t>
            </w:r>
          </w:p>
        </w:tc>
        <w:tc>
          <w:tcPr>
            <w:tcW w:w="3787" w:type="dxa"/>
            <w:tcBorders>
              <w:top w:val="outset" w:color="auto" w:sz="6" w:space="0"/>
              <w:left w:val="outset" w:color="auto" w:sz="6" w:space="0"/>
              <w:bottom w:val="outset" w:color="auto" w:sz="6" w:space="0"/>
              <w:right w:val="outset" w:color="auto" w:sz="6" w:space="0"/>
            </w:tcBorders>
            <w:vAlign w:val="center"/>
          </w:tcPr>
          <w:p w14:paraId="49A741A4">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Конституисање ВТ – избор чланова</w:t>
            </w:r>
          </w:p>
        </w:tc>
        <w:tc>
          <w:tcPr>
            <w:tcW w:w="3447" w:type="dxa"/>
            <w:tcBorders>
              <w:top w:val="outset" w:color="auto" w:sz="6" w:space="0"/>
              <w:left w:val="outset" w:color="auto" w:sz="6" w:space="0"/>
              <w:bottom w:val="outset" w:color="auto" w:sz="6" w:space="0"/>
              <w:right w:val="outset" w:color="auto" w:sz="6" w:space="0"/>
            </w:tcBorders>
            <w:vAlign w:val="center"/>
          </w:tcPr>
          <w:p w14:paraId="308E0E04">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На ЧОС вршен је избор чланова тима по унапред утврђеним критеријумима- по један ученик и једна ученица</w:t>
            </w:r>
          </w:p>
        </w:tc>
        <w:tc>
          <w:tcPr>
            <w:tcW w:w="1767" w:type="dxa"/>
            <w:tcBorders>
              <w:top w:val="outset" w:color="auto" w:sz="6" w:space="0"/>
              <w:left w:val="outset" w:color="auto" w:sz="6" w:space="0"/>
              <w:bottom w:val="outset" w:color="auto" w:sz="6" w:space="0"/>
              <w:right w:val="outset" w:color="auto" w:sz="6" w:space="0"/>
            </w:tcBorders>
            <w:vAlign w:val="center"/>
          </w:tcPr>
          <w:p w14:paraId="54BC7656">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Одељенске старешине</w:t>
            </w:r>
          </w:p>
        </w:tc>
        <w:tc>
          <w:tcPr>
            <w:tcW w:w="3379" w:type="dxa"/>
            <w:tcBorders>
              <w:top w:val="outset" w:color="auto" w:sz="6" w:space="0"/>
              <w:left w:val="outset" w:color="auto" w:sz="6" w:space="0"/>
              <w:bottom w:val="outset" w:color="auto" w:sz="6" w:space="0"/>
              <w:right w:val="outset" w:color="auto" w:sz="6" w:space="0"/>
            </w:tcBorders>
            <w:vAlign w:val="center"/>
          </w:tcPr>
          <w:p w14:paraId="5D1494A3">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Из сваког одељења петог, шестог и седмог разреда изабрана су по два члана тима (укупно 24 члана)</w:t>
            </w:r>
          </w:p>
        </w:tc>
      </w:tr>
      <w:tr w14:paraId="6BE5F4E4">
        <w:tblPrEx>
          <w:tblCellMar>
            <w:top w:w="15" w:type="dxa"/>
            <w:left w:w="15" w:type="dxa"/>
            <w:bottom w:w="15" w:type="dxa"/>
            <w:right w:w="15" w:type="dxa"/>
          </w:tblCellMar>
        </w:tblPrEx>
        <w:tc>
          <w:tcPr>
            <w:tcW w:w="1606" w:type="dxa"/>
            <w:tcBorders>
              <w:top w:val="outset" w:color="auto" w:sz="6" w:space="0"/>
              <w:left w:val="outset" w:color="auto" w:sz="6" w:space="0"/>
              <w:bottom w:val="outset" w:color="auto" w:sz="6" w:space="0"/>
              <w:right w:val="outset" w:color="auto" w:sz="6" w:space="0"/>
            </w:tcBorders>
            <w:vAlign w:val="center"/>
          </w:tcPr>
          <w:p w14:paraId="33843EC4">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Септембар</w:t>
            </w:r>
          </w:p>
        </w:tc>
        <w:tc>
          <w:tcPr>
            <w:tcW w:w="3787" w:type="dxa"/>
            <w:tcBorders>
              <w:top w:val="outset" w:color="auto" w:sz="6" w:space="0"/>
              <w:left w:val="outset" w:color="auto" w:sz="6" w:space="0"/>
              <w:bottom w:val="outset" w:color="auto" w:sz="6" w:space="0"/>
              <w:right w:val="outset" w:color="auto" w:sz="6" w:space="0"/>
            </w:tcBorders>
            <w:vAlign w:val="center"/>
          </w:tcPr>
          <w:p w14:paraId="7368B9A5">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Израда плана рада ВТ</w:t>
            </w:r>
          </w:p>
        </w:tc>
        <w:tc>
          <w:tcPr>
            <w:tcW w:w="3447" w:type="dxa"/>
            <w:tcBorders>
              <w:top w:val="outset" w:color="auto" w:sz="6" w:space="0"/>
              <w:left w:val="outset" w:color="auto" w:sz="6" w:space="0"/>
              <w:bottom w:val="outset" w:color="auto" w:sz="6" w:space="0"/>
              <w:right w:val="outset" w:color="auto" w:sz="6" w:space="0"/>
            </w:tcBorders>
            <w:vAlign w:val="center"/>
          </w:tcPr>
          <w:p w14:paraId="13A6E3FC">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Писање плана рада у електронској форми </w:t>
            </w:r>
          </w:p>
        </w:tc>
        <w:tc>
          <w:tcPr>
            <w:tcW w:w="1767" w:type="dxa"/>
            <w:tcBorders>
              <w:top w:val="outset" w:color="auto" w:sz="6" w:space="0"/>
              <w:left w:val="outset" w:color="auto" w:sz="6" w:space="0"/>
              <w:bottom w:val="outset" w:color="auto" w:sz="6" w:space="0"/>
              <w:right w:val="outset" w:color="auto" w:sz="6" w:space="0"/>
            </w:tcBorders>
            <w:vAlign w:val="center"/>
          </w:tcPr>
          <w:p w14:paraId="0484E389">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Педагог</w:t>
            </w:r>
          </w:p>
        </w:tc>
        <w:tc>
          <w:tcPr>
            <w:tcW w:w="3379" w:type="dxa"/>
            <w:tcBorders>
              <w:top w:val="outset" w:color="auto" w:sz="6" w:space="0"/>
              <w:left w:val="outset" w:color="auto" w:sz="6" w:space="0"/>
              <w:bottom w:val="outset" w:color="auto" w:sz="6" w:space="0"/>
              <w:right w:val="outset" w:color="auto" w:sz="6" w:space="0"/>
            </w:tcBorders>
            <w:vAlign w:val="center"/>
          </w:tcPr>
          <w:p w14:paraId="7919BFF4">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Израђен план рада ВТ за школску 2024/2025. годину</w:t>
            </w:r>
          </w:p>
        </w:tc>
      </w:tr>
      <w:tr w14:paraId="69CD1131">
        <w:tblPrEx>
          <w:tblCellMar>
            <w:top w:w="15" w:type="dxa"/>
            <w:left w:w="15" w:type="dxa"/>
            <w:bottom w:w="15" w:type="dxa"/>
            <w:right w:w="15" w:type="dxa"/>
          </w:tblCellMar>
        </w:tblPrEx>
        <w:tc>
          <w:tcPr>
            <w:tcW w:w="1606" w:type="dxa"/>
            <w:tcBorders>
              <w:top w:val="outset" w:color="auto" w:sz="6" w:space="0"/>
              <w:left w:val="outset" w:color="auto" w:sz="6" w:space="0"/>
              <w:bottom w:val="outset" w:color="auto" w:sz="6" w:space="0"/>
              <w:right w:val="outset" w:color="auto" w:sz="6" w:space="0"/>
            </w:tcBorders>
            <w:vAlign w:val="center"/>
          </w:tcPr>
          <w:p w14:paraId="6FF0B567">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Током године</w:t>
            </w:r>
          </w:p>
        </w:tc>
        <w:tc>
          <w:tcPr>
            <w:tcW w:w="3787" w:type="dxa"/>
            <w:tcBorders>
              <w:top w:val="outset" w:color="auto" w:sz="6" w:space="0"/>
              <w:left w:val="outset" w:color="auto" w:sz="6" w:space="0"/>
              <w:bottom w:val="outset" w:color="auto" w:sz="6" w:space="0"/>
              <w:right w:val="outset" w:color="auto" w:sz="6" w:space="0"/>
            </w:tcBorders>
            <w:vAlign w:val="center"/>
          </w:tcPr>
          <w:p w14:paraId="006C23E3">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Реализација радионица за припрему вршњачких едукатора </w:t>
            </w:r>
          </w:p>
        </w:tc>
        <w:tc>
          <w:tcPr>
            <w:tcW w:w="3447" w:type="dxa"/>
            <w:tcBorders>
              <w:top w:val="outset" w:color="auto" w:sz="6" w:space="0"/>
              <w:left w:val="outset" w:color="auto" w:sz="6" w:space="0"/>
              <w:bottom w:val="outset" w:color="auto" w:sz="6" w:space="0"/>
              <w:right w:val="outset" w:color="auto" w:sz="6" w:space="0"/>
            </w:tcBorders>
          </w:tcPr>
          <w:p w14:paraId="4FA96B7E">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Упознавање и припрема ученика за реализацију превентивних радионица (на састанцима тима)</w:t>
            </w:r>
          </w:p>
        </w:tc>
        <w:tc>
          <w:tcPr>
            <w:tcW w:w="1767" w:type="dxa"/>
            <w:tcBorders>
              <w:top w:val="outset" w:color="auto" w:sz="6" w:space="0"/>
              <w:left w:val="outset" w:color="auto" w:sz="6" w:space="0"/>
              <w:bottom w:val="outset" w:color="auto" w:sz="6" w:space="0"/>
              <w:right w:val="outset" w:color="auto" w:sz="6" w:space="0"/>
            </w:tcBorders>
          </w:tcPr>
          <w:p w14:paraId="318DAB2D">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Педагог, чланови тима</w:t>
            </w:r>
          </w:p>
        </w:tc>
        <w:tc>
          <w:tcPr>
            <w:tcW w:w="3379" w:type="dxa"/>
            <w:tcBorders>
              <w:top w:val="outset" w:color="auto" w:sz="6" w:space="0"/>
              <w:left w:val="outset" w:color="auto" w:sz="6" w:space="0"/>
              <w:bottom w:val="outset" w:color="auto" w:sz="6" w:space="0"/>
              <w:right w:val="outset" w:color="auto" w:sz="6" w:space="0"/>
            </w:tcBorders>
          </w:tcPr>
          <w:p w14:paraId="22EC9998">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Ученици/чланови ВТ су на састанцима тима упознати са превентивним радионицама и обучени за њихову реализацију</w:t>
            </w:r>
          </w:p>
        </w:tc>
      </w:tr>
      <w:tr w14:paraId="3DFF83EC">
        <w:tblPrEx>
          <w:tblCellMar>
            <w:top w:w="15" w:type="dxa"/>
            <w:left w:w="15" w:type="dxa"/>
            <w:bottom w:w="15" w:type="dxa"/>
            <w:right w:w="15" w:type="dxa"/>
          </w:tblCellMar>
        </w:tblPrEx>
        <w:tc>
          <w:tcPr>
            <w:tcW w:w="1606" w:type="dxa"/>
            <w:tcBorders>
              <w:top w:val="outset" w:color="auto" w:sz="6" w:space="0"/>
              <w:left w:val="outset" w:color="auto" w:sz="6" w:space="0"/>
              <w:bottom w:val="outset" w:color="auto" w:sz="6" w:space="0"/>
              <w:right w:val="outset" w:color="auto" w:sz="6" w:space="0"/>
            </w:tcBorders>
            <w:vAlign w:val="center"/>
          </w:tcPr>
          <w:p w14:paraId="7B196EBF">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Новембар</w:t>
            </w:r>
          </w:p>
        </w:tc>
        <w:tc>
          <w:tcPr>
            <w:tcW w:w="3787" w:type="dxa"/>
            <w:tcBorders>
              <w:top w:val="outset" w:color="auto" w:sz="6" w:space="0"/>
              <w:left w:val="outset" w:color="auto" w:sz="6" w:space="0"/>
              <w:bottom w:val="outset" w:color="auto" w:sz="6" w:space="0"/>
              <w:right w:val="outset" w:color="auto" w:sz="6" w:space="0"/>
            </w:tcBorders>
            <w:vAlign w:val="center"/>
          </w:tcPr>
          <w:p w14:paraId="19BA8F73">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Упознавање чланова ВТ са радом Тима за за заштиту од дискриминације, насиља, злостављања и занемаривања</w:t>
            </w:r>
          </w:p>
        </w:tc>
        <w:tc>
          <w:tcPr>
            <w:tcW w:w="3447" w:type="dxa"/>
            <w:tcBorders>
              <w:top w:val="outset" w:color="auto" w:sz="6" w:space="0"/>
              <w:left w:val="outset" w:color="auto" w:sz="6" w:space="0"/>
              <w:bottom w:val="outset" w:color="auto" w:sz="6" w:space="0"/>
              <w:right w:val="outset" w:color="auto" w:sz="6" w:space="0"/>
            </w:tcBorders>
          </w:tcPr>
          <w:p w14:paraId="251DDE35">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Упознавање чланова ВТ са планом рада Тима за заштиту током школске 2024/2025. и са превентивним и интервентним активностима које се реализују у оквиру рада тима</w:t>
            </w:r>
          </w:p>
        </w:tc>
        <w:tc>
          <w:tcPr>
            <w:tcW w:w="1767" w:type="dxa"/>
            <w:tcBorders>
              <w:top w:val="outset" w:color="auto" w:sz="6" w:space="0"/>
              <w:left w:val="outset" w:color="auto" w:sz="6" w:space="0"/>
              <w:bottom w:val="outset" w:color="auto" w:sz="6" w:space="0"/>
              <w:right w:val="outset" w:color="auto" w:sz="6" w:space="0"/>
            </w:tcBorders>
          </w:tcPr>
          <w:p w14:paraId="05E27046">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Координатор Тима за заштиту од ДНЗЗ</w:t>
            </w:r>
          </w:p>
        </w:tc>
        <w:tc>
          <w:tcPr>
            <w:tcW w:w="3379" w:type="dxa"/>
            <w:tcBorders>
              <w:top w:val="outset" w:color="auto" w:sz="6" w:space="0"/>
              <w:left w:val="outset" w:color="auto" w:sz="6" w:space="0"/>
              <w:bottom w:val="outset" w:color="auto" w:sz="6" w:space="0"/>
              <w:right w:val="outset" w:color="auto" w:sz="6" w:space="0"/>
            </w:tcBorders>
          </w:tcPr>
          <w:p w14:paraId="5AF9D8D0">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Чланови ВТ упознати су са радом Тима за заштиту, кроз увид у план рада Тима за заштиту током школске 2024/2025. и кроз дискусију са педагогом на састанку ВТ</w:t>
            </w:r>
          </w:p>
        </w:tc>
      </w:tr>
      <w:tr w14:paraId="269309DD">
        <w:tblPrEx>
          <w:tblCellMar>
            <w:top w:w="15" w:type="dxa"/>
            <w:left w:w="15" w:type="dxa"/>
            <w:bottom w:w="15" w:type="dxa"/>
            <w:right w:w="15" w:type="dxa"/>
          </w:tblCellMar>
        </w:tblPrEx>
        <w:tc>
          <w:tcPr>
            <w:tcW w:w="1606" w:type="dxa"/>
            <w:tcBorders>
              <w:top w:val="outset" w:color="auto" w:sz="6" w:space="0"/>
              <w:left w:val="outset" w:color="auto" w:sz="6" w:space="0"/>
              <w:bottom w:val="outset" w:color="auto" w:sz="6" w:space="0"/>
              <w:right w:val="outset" w:color="auto" w:sz="6" w:space="0"/>
            </w:tcBorders>
            <w:vAlign w:val="center"/>
          </w:tcPr>
          <w:p w14:paraId="0E74BED8">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Током године</w:t>
            </w:r>
          </w:p>
        </w:tc>
        <w:tc>
          <w:tcPr>
            <w:tcW w:w="3787" w:type="dxa"/>
            <w:tcBorders>
              <w:top w:val="outset" w:color="auto" w:sz="6" w:space="0"/>
              <w:left w:val="outset" w:color="auto" w:sz="6" w:space="0"/>
              <w:bottom w:val="outset" w:color="auto" w:sz="6" w:space="0"/>
              <w:right w:val="outset" w:color="auto" w:sz="6" w:space="0"/>
            </w:tcBorders>
            <w:vAlign w:val="center"/>
          </w:tcPr>
          <w:p w14:paraId="2FCA0A3C">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Учешће у обележавању значајних датума</w:t>
            </w:r>
          </w:p>
        </w:tc>
        <w:tc>
          <w:tcPr>
            <w:tcW w:w="3447" w:type="dxa"/>
            <w:tcBorders>
              <w:top w:val="outset" w:color="auto" w:sz="6" w:space="0"/>
              <w:left w:val="outset" w:color="auto" w:sz="6" w:space="0"/>
              <w:bottom w:val="outset" w:color="auto" w:sz="6" w:space="0"/>
              <w:right w:val="outset" w:color="auto" w:sz="6" w:space="0"/>
            </w:tcBorders>
          </w:tcPr>
          <w:p w14:paraId="74F76840">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Обележавање значајних датума кроз различите активности и облике рада чланова ВТ, наставника и других ученика школе, кроз различите радионице, предавања, паное, изложбе и др.</w:t>
            </w:r>
          </w:p>
        </w:tc>
        <w:tc>
          <w:tcPr>
            <w:tcW w:w="1767" w:type="dxa"/>
            <w:tcBorders>
              <w:top w:val="outset" w:color="auto" w:sz="6" w:space="0"/>
              <w:left w:val="outset" w:color="auto" w:sz="6" w:space="0"/>
              <w:bottom w:val="outset" w:color="auto" w:sz="6" w:space="0"/>
              <w:right w:val="outset" w:color="auto" w:sz="6" w:space="0"/>
            </w:tcBorders>
          </w:tcPr>
          <w:p w14:paraId="526751E4">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Чланови тима, предметни наставници, учитељи стручни сарадници</w:t>
            </w:r>
          </w:p>
        </w:tc>
        <w:tc>
          <w:tcPr>
            <w:tcW w:w="3379" w:type="dxa"/>
            <w:tcBorders>
              <w:top w:val="outset" w:color="auto" w:sz="6" w:space="0"/>
              <w:left w:val="outset" w:color="auto" w:sz="6" w:space="0"/>
              <w:bottom w:val="outset" w:color="auto" w:sz="6" w:space="0"/>
              <w:right w:val="outset" w:color="auto" w:sz="6" w:space="0"/>
            </w:tcBorders>
          </w:tcPr>
          <w:p w14:paraId="60BD6E5E">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Обележени значајни датуми:</w:t>
            </w:r>
          </w:p>
          <w:p w14:paraId="5E40047B">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Дечија недеља (октобар)</w:t>
            </w:r>
          </w:p>
          <w:p w14:paraId="58F8D7F2">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Европски дан борбе против трговине људима (18.10.2024.)</w:t>
            </w:r>
          </w:p>
          <w:p w14:paraId="5D814304">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Светски дан детета (20.11.2024.)</w:t>
            </w:r>
          </w:p>
          <w:p w14:paraId="115C8CD2">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Дан људских права (10.12.2024.)</w:t>
            </w:r>
          </w:p>
        </w:tc>
      </w:tr>
      <w:tr w14:paraId="609D70A0">
        <w:tblPrEx>
          <w:tblCellMar>
            <w:top w:w="15" w:type="dxa"/>
            <w:left w:w="15" w:type="dxa"/>
            <w:bottom w:w="15" w:type="dxa"/>
            <w:right w:w="15" w:type="dxa"/>
          </w:tblCellMar>
        </w:tblPrEx>
        <w:tc>
          <w:tcPr>
            <w:tcW w:w="1606" w:type="dxa"/>
            <w:tcBorders>
              <w:top w:val="outset" w:color="auto" w:sz="6" w:space="0"/>
              <w:left w:val="outset" w:color="auto" w:sz="6" w:space="0"/>
              <w:bottom w:val="outset" w:color="auto" w:sz="6" w:space="0"/>
              <w:right w:val="outset" w:color="auto" w:sz="6" w:space="0"/>
            </w:tcBorders>
            <w:vAlign w:val="center"/>
          </w:tcPr>
          <w:p w14:paraId="71EE3840">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Током године, према договореној временској динамици</w:t>
            </w:r>
          </w:p>
        </w:tc>
        <w:tc>
          <w:tcPr>
            <w:tcW w:w="3787" w:type="dxa"/>
            <w:tcBorders>
              <w:top w:val="outset" w:color="auto" w:sz="6" w:space="0"/>
              <w:left w:val="outset" w:color="auto" w:sz="6" w:space="0"/>
              <w:bottom w:val="outset" w:color="auto" w:sz="6" w:space="0"/>
              <w:right w:val="outset" w:color="auto" w:sz="6" w:space="0"/>
            </w:tcBorders>
            <w:vAlign w:val="center"/>
          </w:tcPr>
          <w:p w14:paraId="5AF0EEB4">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Помоћ наставницима и учитељима у реализацији ЧОС-а, на тему превенције насиља</w:t>
            </w:r>
          </w:p>
          <w:p w14:paraId="6802482E">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Програм превентивних радионица за ученике основних школа:</w:t>
            </w:r>
          </w:p>
          <w:p w14:paraId="3A97EFEB">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„Људско (не)насиље и наше (не)реакције“, „Оне оговарају, а они се туку“</w:t>
            </w:r>
          </w:p>
        </w:tc>
        <w:tc>
          <w:tcPr>
            <w:tcW w:w="3447" w:type="dxa"/>
            <w:tcBorders>
              <w:top w:val="outset" w:color="auto" w:sz="6" w:space="0"/>
              <w:left w:val="outset" w:color="auto" w:sz="6" w:space="0"/>
              <w:bottom w:val="outset" w:color="auto" w:sz="6" w:space="0"/>
              <w:right w:val="outset" w:color="auto" w:sz="6" w:space="0"/>
            </w:tcBorders>
          </w:tcPr>
          <w:p w14:paraId="71DBD0BA">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Реализација радионица од стране чланова тима, у одељењима петог, шестог, седмог и осмог разреда, кроз вршњачку сарадњу, помоћ ОС, на часовима одељенског старешине </w:t>
            </w:r>
          </w:p>
        </w:tc>
        <w:tc>
          <w:tcPr>
            <w:tcW w:w="1767" w:type="dxa"/>
            <w:tcBorders>
              <w:top w:val="outset" w:color="auto" w:sz="6" w:space="0"/>
              <w:left w:val="outset" w:color="auto" w:sz="6" w:space="0"/>
              <w:bottom w:val="outset" w:color="auto" w:sz="6" w:space="0"/>
              <w:right w:val="outset" w:color="auto" w:sz="6" w:space="0"/>
            </w:tcBorders>
          </w:tcPr>
          <w:p w14:paraId="18E35EEB">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Чланови тима</w:t>
            </w:r>
          </w:p>
        </w:tc>
        <w:tc>
          <w:tcPr>
            <w:tcW w:w="3379" w:type="dxa"/>
            <w:tcBorders>
              <w:top w:val="outset" w:color="auto" w:sz="6" w:space="0"/>
              <w:left w:val="outset" w:color="auto" w:sz="6" w:space="0"/>
              <w:bottom w:val="outset" w:color="auto" w:sz="6" w:space="0"/>
              <w:right w:val="outset" w:color="auto" w:sz="6" w:space="0"/>
            </w:tcBorders>
          </w:tcPr>
          <w:p w14:paraId="65BD0DD9">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Реализоване радионице током месеца децембра: </w:t>
            </w:r>
          </w:p>
          <w:p w14:paraId="20C92BAE">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„Људско (не)насиље и наше (не)реакције“, „Оне оговарају, а они се туку“</w:t>
            </w:r>
          </w:p>
        </w:tc>
      </w:tr>
    </w:tbl>
    <w:p w14:paraId="12F68FBB">
      <w:pPr>
        <w:rPr>
          <w:rFonts w:ascii="Calibri" w:hAnsi="Calibri" w:eastAsia="Calibri" w:cs="Times New Roman"/>
        </w:rPr>
      </w:pPr>
    </w:p>
    <w:p w14:paraId="17F4B81A">
      <w:pPr>
        <w:rPr>
          <w:rFonts w:ascii="Times New Roman" w:hAnsi="Times New Roman" w:eastAsia="Calibri" w:cs="Times New Roman"/>
          <w:sz w:val="24"/>
          <w:szCs w:val="24"/>
          <w:lang w:val="sr-Cyrl-RS"/>
        </w:rPr>
      </w:pPr>
      <w:r>
        <w:rPr>
          <w:rFonts w:ascii="Times New Roman" w:hAnsi="Times New Roman" w:eastAsia="Calibri" w:cs="Times New Roman"/>
          <w:sz w:val="24"/>
          <w:szCs w:val="24"/>
          <w:u w:val="single"/>
          <w:lang w:val="sr-Cyrl-RS"/>
        </w:rPr>
        <w:t xml:space="preserve">Напомена: </w:t>
      </w:r>
      <w:r>
        <w:rPr>
          <w:rFonts w:ascii="Times New Roman" w:hAnsi="Times New Roman" w:eastAsia="Calibri" w:cs="Times New Roman"/>
          <w:sz w:val="24"/>
          <w:szCs w:val="24"/>
          <w:lang w:val="sr-Cyrl-RS"/>
        </w:rPr>
        <w:t xml:space="preserve">Током другог полугодишта готово да је изостао рад ВТ, сходно потребама надокнаде часова и реализације наставе, стога нису реализоване све активности предвиђене планом рада ВТ за школску 2024/2025. годину. </w:t>
      </w:r>
    </w:p>
    <w:p w14:paraId="44168CFC">
      <w:pPr>
        <w:jc w:val="right"/>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Александра Мијаиловић, педагог</w:t>
      </w:r>
    </w:p>
    <w:p w14:paraId="302B73B1">
      <w:pPr>
        <w:suppressAutoHyphens/>
        <w:spacing w:after="0" w:line="240" w:lineRule="auto"/>
        <w:ind w:left="283" w:hanging="283"/>
        <w:jc w:val="center"/>
        <w:rPr>
          <w:rFonts w:ascii="Times New Roman" w:hAnsi="Times New Roman" w:eastAsia="Calibri" w:cs="Times New Roman"/>
          <w:b/>
          <w:sz w:val="28"/>
          <w:szCs w:val="28"/>
          <w:lang w:val="sr-Cyrl-RS"/>
        </w:rPr>
      </w:pPr>
    </w:p>
    <w:p w14:paraId="73CD231F">
      <w:pPr>
        <w:suppressAutoHyphens/>
        <w:spacing w:after="0" w:line="240" w:lineRule="auto"/>
        <w:ind w:left="283" w:hanging="283"/>
        <w:jc w:val="center"/>
        <w:rPr>
          <w:rFonts w:ascii="Times New Roman" w:hAnsi="Times New Roman" w:eastAsia="Calibri" w:cs="Times New Roman"/>
          <w:b/>
          <w:sz w:val="28"/>
          <w:szCs w:val="28"/>
          <w:lang w:val="sr-Cyrl-RS"/>
        </w:rPr>
      </w:pPr>
      <w:r>
        <w:rPr>
          <w:rFonts w:ascii="Times New Roman" w:hAnsi="Times New Roman" w:eastAsia="Calibri" w:cs="Times New Roman"/>
          <w:b/>
          <w:sz w:val="28"/>
          <w:szCs w:val="28"/>
          <w:lang w:val="sr-Cyrl-RS"/>
        </w:rPr>
        <w:t>9.4.Извештај о раду Стручног тима</w:t>
      </w:r>
    </w:p>
    <w:p w14:paraId="1FC94D7B">
      <w:pPr>
        <w:suppressAutoHyphens/>
        <w:spacing w:after="0" w:line="240" w:lineRule="auto"/>
        <w:ind w:left="283" w:hanging="283"/>
        <w:jc w:val="center"/>
        <w:rPr>
          <w:rFonts w:ascii="Times New Roman" w:hAnsi="Times New Roman" w:eastAsia="Calibri" w:cs="Times New Roman"/>
          <w:b/>
          <w:sz w:val="28"/>
          <w:szCs w:val="28"/>
          <w:lang w:val="sr-Cyrl-RS"/>
        </w:rPr>
      </w:pPr>
      <w:r>
        <w:rPr>
          <w:rFonts w:ascii="Times New Roman" w:hAnsi="Times New Roman" w:eastAsia="Calibri" w:cs="Times New Roman"/>
          <w:b/>
          <w:sz w:val="28"/>
          <w:szCs w:val="28"/>
          <w:lang w:val="sr-Cyrl-RS"/>
        </w:rPr>
        <w:t>за инклузивно образовање</w:t>
      </w:r>
    </w:p>
    <w:p w14:paraId="08AE2CD9">
      <w:pPr>
        <w:suppressAutoHyphens/>
        <w:spacing w:after="0" w:line="240" w:lineRule="auto"/>
        <w:ind w:left="283" w:hanging="283"/>
        <w:jc w:val="center"/>
        <w:rPr>
          <w:rFonts w:ascii="Times New Roman" w:hAnsi="Times New Roman" w:eastAsia="Calibri" w:cs="Times New Roman"/>
          <w:bCs/>
          <w:sz w:val="28"/>
          <w:szCs w:val="28"/>
          <w:lang w:val="sr-Cyrl-RS"/>
        </w:rPr>
      </w:pPr>
      <w:r>
        <w:rPr>
          <w:rFonts w:ascii="Times New Roman" w:hAnsi="Times New Roman" w:eastAsia="Calibri" w:cs="Times New Roman"/>
          <w:bCs/>
          <w:sz w:val="28"/>
          <w:szCs w:val="28"/>
          <w:lang w:val="sr-Cyrl-RS"/>
        </w:rPr>
        <w:t>за школску 2024/2025. годину</w:t>
      </w:r>
    </w:p>
    <w:p w14:paraId="4AD2DACC">
      <w:pPr>
        <w:suppressAutoHyphens/>
        <w:spacing w:after="0" w:line="240" w:lineRule="auto"/>
        <w:ind w:left="283" w:hanging="283"/>
        <w:jc w:val="center"/>
        <w:rPr>
          <w:rFonts w:ascii="Times New Roman" w:hAnsi="Times New Roman" w:eastAsia="Calibri" w:cs="Times New Roman"/>
          <w:b/>
          <w:bCs/>
          <w:i/>
          <w:sz w:val="28"/>
          <w:szCs w:val="28"/>
          <w:lang w:val="sr-Cyrl-RS"/>
        </w:rPr>
      </w:pPr>
      <w:r>
        <w:rPr>
          <w:rFonts w:ascii="Times New Roman" w:hAnsi="Times New Roman" w:eastAsia="Calibri" w:cs="Times New Roman"/>
          <w:b/>
          <w:bCs/>
          <w:i/>
          <w:sz w:val="28"/>
          <w:szCs w:val="28"/>
        </w:rPr>
        <w:tab/>
      </w:r>
    </w:p>
    <w:p w14:paraId="329C9124">
      <w:pPr>
        <w:suppressAutoHyphens/>
        <w:spacing w:after="0" w:line="240" w:lineRule="auto"/>
        <w:ind w:left="283" w:hanging="283"/>
        <w:jc w:val="center"/>
        <w:rPr>
          <w:rFonts w:ascii="Times New Roman" w:hAnsi="Times New Roman" w:eastAsia="Calibri" w:cs="Times New Roman"/>
          <w:b/>
          <w:sz w:val="28"/>
          <w:szCs w:val="28"/>
          <w:lang w:val="sr-Cyrl-RS"/>
        </w:rPr>
      </w:pPr>
      <w:r>
        <w:rPr>
          <w:rFonts w:ascii="Times New Roman" w:hAnsi="Times New Roman" w:eastAsia="Calibri" w:cs="Times New Roman"/>
          <w:b/>
          <w:sz w:val="28"/>
          <w:szCs w:val="28"/>
          <w:lang w:val="sr-Cyrl-RS"/>
        </w:rPr>
        <w:t>Чланови Тима</w:t>
      </w:r>
    </w:p>
    <w:tbl>
      <w:tblPr>
        <w:tblStyle w:val="15"/>
        <w:tblW w:w="0" w:type="auto"/>
        <w:tblInd w:w="3969" w:type="dxa"/>
        <w:tblLayout w:type="autofit"/>
        <w:tblCellMar>
          <w:top w:w="0" w:type="dxa"/>
          <w:left w:w="0" w:type="dxa"/>
          <w:bottom w:w="0" w:type="dxa"/>
          <w:right w:w="0" w:type="dxa"/>
        </w:tblCellMar>
      </w:tblPr>
      <w:tblGrid>
        <w:gridCol w:w="3969"/>
        <w:gridCol w:w="6066"/>
      </w:tblGrid>
      <w:tr w14:paraId="5A970DA5">
        <w:tblPrEx>
          <w:tblCellMar>
            <w:top w:w="0" w:type="dxa"/>
            <w:left w:w="0" w:type="dxa"/>
            <w:bottom w:w="0" w:type="dxa"/>
            <w:right w:w="0" w:type="dxa"/>
          </w:tblCellMar>
        </w:tblPrEx>
        <w:tc>
          <w:tcPr>
            <w:tcW w:w="3969" w:type="dxa"/>
          </w:tcPr>
          <w:p w14:paraId="13F77A75">
            <w:pPr>
              <w:widowControl w:val="0"/>
              <w:spacing w:after="0" w:line="240" w:lineRule="auto"/>
              <w:jc w:val="left"/>
              <w:rPr>
                <w:rFonts w:ascii="Times New Roman" w:hAnsi="Times New Roman" w:eastAsia="Calibri" w:cs="Times New Roman"/>
                <w:sz w:val="24"/>
                <w:szCs w:val="24"/>
                <w:lang w:val="sr-Cyrl-RS" w:eastAsia="en-US"/>
              </w:rPr>
            </w:pPr>
            <w:r>
              <w:rPr>
                <w:rFonts w:ascii="Times New Roman" w:hAnsi="Times New Roman" w:eastAsia="Calibri" w:cs="Times New Roman"/>
                <w:sz w:val="24"/>
                <w:szCs w:val="24"/>
                <w:lang w:val="sr-Cyrl-RS" w:eastAsia="en-US"/>
              </w:rPr>
              <w:t xml:space="preserve">Моника Јовићевић (координатор), </w:t>
            </w:r>
          </w:p>
          <w:p w14:paraId="5BC0974D">
            <w:pPr>
              <w:widowControl w:val="0"/>
              <w:spacing w:after="0" w:line="240" w:lineRule="auto"/>
              <w:jc w:val="left"/>
              <w:rPr>
                <w:rFonts w:ascii="Times New Roman" w:hAnsi="Times New Roman" w:eastAsia="Calibri" w:cs="Times New Roman"/>
                <w:sz w:val="24"/>
                <w:szCs w:val="24"/>
                <w:lang w:val="sr-Cyrl-RS" w:eastAsia="en-US"/>
              </w:rPr>
            </w:pPr>
            <w:r>
              <w:rPr>
                <w:rFonts w:ascii="Times New Roman" w:hAnsi="Times New Roman" w:eastAsia="Calibri" w:cs="Times New Roman"/>
                <w:sz w:val="24"/>
                <w:szCs w:val="24"/>
                <w:lang w:val="sr-Cyrl-RS" w:eastAsia="en-US"/>
              </w:rPr>
              <w:t xml:space="preserve">Драган Перишић, </w:t>
            </w:r>
          </w:p>
          <w:p w14:paraId="48EFF03C">
            <w:pPr>
              <w:widowControl w:val="0"/>
              <w:spacing w:after="0" w:line="240" w:lineRule="auto"/>
              <w:jc w:val="left"/>
              <w:rPr>
                <w:rFonts w:ascii="Times New Roman" w:hAnsi="Times New Roman" w:eastAsia="Calibri" w:cs="Times New Roman"/>
                <w:sz w:val="24"/>
                <w:szCs w:val="24"/>
                <w:lang w:val="sr-Cyrl-RS" w:eastAsia="en-US"/>
              </w:rPr>
            </w:pPr>
            <w:r>
              <w:rPr>
                <w:rFonts w:ascii="Times New Roman" w:hAnsi="Times New Roman" w:eastAsia="Calibri" w:cs="Times New Roman"/>
                <w:sz w:val="24"/>
                <w:szCs w:val="24"/>
                <w:lang w:val="sr-Cyrl-RS" w:eastAsia="en-US"/>
              </w:rPr>
              <w:t xml:space="preserve">Мирјана Анђелић, </w:t>
            </w:r>
          </w:p>
          <w:p w14:paraId="3EDD8C9B">
            <w:pPr>
              <w:widowControl w:val="0"/>
              <w:spacing w:after="0" w:line="240" w:lineRule="auto"/>
              <w:jc w:val="left"/>
              <w:rPr>
                <w:rFonts w:ascii="Times New Roman" w:hAnsi="Times New Roman" w:eastAsia="Calibri" w:cs="Times New Roman"/>
                <w:sz w:val="24"/>
                <w:szCs w:val="24"/>
                <w:lang w:val="sr-Cyrl-RS" w:eastAsia="en-US"/>
              </w:rPr>
            </w:pPr>
            <w:r>
              <w:rPr>
                <w:rFonts w:ascii="Times New Roman" w:hAnsi="Times New Roman" w:eastAsia="Calibri" w:cs="Times New Roman"/>
                <w:sz w:val="24"/>
                <w:szCs w:val="24"/>
                <w:lang w:val="sr-Cyrl-RS" w:eastAsia="en-US"/>
              </w:rPr>
              <w:t xml:space="preserve">Александра Мијаиловић,   </w:t>
            </w:r>
          </w:p>
          <w:p w14:paraId="2F195126">
            <w:pPr>
              <w:widowControl w:val="0"/>
              <w:spacing w:after="0" w:line="240" w:lineRule="auto"/>
              <w:jc w:val="left"/>
              <w:rPr>
                <w:rFonts w:ascii="Times New Roman" w:hAnsi="Times New Roman" w:eastAsia="Calibri" w:cs="Times New Roman"/>
                <w:sz w:val="24"/>
                <w:szCs w:val="24"/>
                <w:lang w:val="sr-Cyrl-RS" w:eastAsia="en-US"/>
              </w:rPr>
            </w:pPr>
            <w:r>
              <w:rPr>
                <w:rFonts w:ascii="Times New Roman" w:hAnsi="Times New Roman" w:eastAsia="Calibri" w:cs="Times New Roman"/>
                <w:sz w:val="24"/>
                <w:szCs w:val="24"/>
                <w:lang w:val="sr-Cyrl-RS" w:eastAsia="en-US"/>
              </w:rPr>
              <w:t xml:space="preserve">Ивана Марковић,  </w:t>
            </w:r>
          </w:p>
          <w:p w14:paraId="061A44E0">
            <w:pPr>
              <w:widowControl w:val="0"/>
              <w:spacing w:after="0" w:line="240" w:lineRule="auto"/>
              <w:jc w:val="left"/>
              <w:rPr>
                <w:rFonts w:ascii="Times New Roman" w:hAnsi="Times New Roman" w:eastAsia="Calibri" w:cs="Times New Roman"/>
                <w:sz w:val="24"/>
                <w:szCs w:val="24"/>
                <w:lang w:val="sr-Cyrl-RS" w:eastAsia="en-US"/>
              </w:rPr>
            </w:pPr>
            <w:r>
              <w:rPr>
                <w:rFonts w:ascii="Times New Roman" w:hAnsi="Times New Roman" w:eastAsia="Calibri" w:cs="Times New Roman"/>
                <w:sz w:val="24"/>
                <w:szCs w:val="24"/>
                <w:lang w:val="sr-Cyrl-RS" w:eastAsia="en-US"/>
              </w:rPr>
              <w:t xml:space="preserve">Снежана Лекић Остојић,  </w:t>
            </w:r>
          </w:p>
          <w:p w14:paraId="6597B38E">
            <w:pPr>
              <w:widowControl w:val="0"/>
              <w:suppressAutoHyphens/>
              <w:spacing w:after="0" w:line="240" w:lineRule="auto"/>
              <w:jc w:val="left"/>
              <w:rPr>
                <w:rFonts w:ascii="Times New Roman" w:hAnsi="Times New Roman" w:eastAsia="Calibri" w:cs="Times New Roman"/>
                <w:sz w:val="24"/>
                <w:szCs w:val="24"/>
                <w:lang w:val="sr-Cyrl-RS" w:eastAsia="en-US"/>
              </w:rPr>
            </w:pPr>
          </w:p>
        </w:tc>
        <w:tc>
          <w:tcPr>
            <w:tcW w:w="6066" w:type="dxa"/>
          </w:tcPr>
          <w:p w14:paraId="5546E917">
            <w:pPr>
              <w:widowControl w:val="0"/>
              <w:suppressAutoHyphens/>
              <w:spacing w:after="0" w:line="240" w:lineRule="auto"/>
              <w:jc w:val="left"/>
              <w:rPr>
                <w:rFonts w:ascii="Times New Roman" w:hAnsi="Times New Roman" w:eastAsia="Calibri" w:cs="Times New Roman"/>
                <w:sz w:val="24"/>
                <w:szCs w:val="24"/>
                <w:lang w:val="sr-Cyrl-RS" w:eastAsia="en-US"/>
              </w:rPr>
            </w:pPr>
            <w:r>
              <w:rPr>
                <w:rFonts w:ascii="Times New Roman" w:hAnsi="Times New Roman" w:eastAsia="Calibri" w:cs="Times New Roman"/>
                <w:sz w:val="24"/>
                <w:szCs w:val="24"/>
                <w:lang w:val="sr-Cyrl-RS" w:eastAsia="en-US"/>
              </w:rPr>
              <w:t xml:space="preserve">Јелена Марковић, </w:t>
            </w:r>
          </w:p>
          <w:p w14:paraId="436F434F">
            <w:pPr>
              <w:widowControl w:val="0"/>
              <w:suppressAutoHyphens/>
              <w:spacing w:after="0" w:line="240" w:lineRule="auto"/>
              <w:jc w:val="left"/>
              <w:rPr>
                <w:rFonts w:ascii="Times New Roman" w:hAnsi="Times New Roman" w:eastAsia="Calibri" w:cs="Times New Roman"/>
                <w:sz w:val="24"/>
                <w:szCs w:val="24"/>
                <w:lang w:val="sr-Cyrl-RS" w:eastAsia="en-US"/>
              </w:rPr>
            </w:pPr>
            <w:r>
              <w:rPr>
                <w:rFonts w:ascii="Times New Roman" w:hAnsi="Times New Roman" w:eastAsia="Calibri" w:cs="Times New Roman"/>
                <w:sz w:val="24"/>
                <w:szCs w:val="24"/>
                <w:lang w:val="sr-Cyrl-RS" w:eastAsia="en-US"/>
              </w:rPr>
              <w:t>Марија Вујичић,</w:t>
            </w:r>
          </w:p>
          <w:p w14:paraId="1C3FC967">
            <w:pPr>
              <w:widowControl w:val="0"/>
              <w:suppressAutoHyphens/>
              <w:spacing w:after="0" w:line="240" w:lineRule="auto"/>
              <w:jc w:val="left"/>
              <w:rPr>
                <w:rFonts w:ascii="Times New Roman" w:hAnsi="Times New Roman" w:eastAsia="Calibri" w:cs="Times New Roman"/>
                <w:sz w:val="24"/>
                <w:szCs w:val="24"/>
                <w:lang w:val="sr-Cyrl-RS" w:eastAsia="en-US"/>
              </w:rPr>
            </w:pPr>
            <w:r>
              <w:rPr>
                <w:rFonts w:ascii="Times New Roman" w:hAnsi="Times New Roman" w:eastAsia="Calibri" w:cs="Times New Roman"/>
                <w:sz w:val="24"/>
                <w:szCs w:val="24"/>
                <w:lang w:val="sr-Cyrl-RS" w:eastAsia="en-US"/>
              </w:rPr>
              <w:t xml:space="preserve">Јелена Гојгић, </w:t>
            </w:r>
          </w:p>
          <w:p w14:paraId="6EBC45E0">
            <w:pPr>
              <w:widowControl w:val="0"/>
              <w:suppressAutoHyphens/>
              <w:spacing w:after="0" w:line="240" w:lineRule="auto"/>
              <w:jc w:val="left"/>
              <w:rPr>
                <w:rFonts w:ascii="Times New Roman" w:hAnsi="Times New Roman" w:eastAsia="Calibri" w:cs="Times New Roman"/>
                <w:sz w:val="24"/>
                <w:szCs w:val="24"/>
                <w:lang w:val="sr-Cyrl-RS" w:eastAsia="en-US"/>
              </w:rPr>
            </w:pPr>
            <w:r>
              <w:rPr>
                <w:rFonts w:ascii="Times New Roman" w:hAnsi="Times New Roman" w:eastAsia="Calibri" w:cs="Times New Roman"/>
                <w:sz w:val="24"/>
                <w:szCs w:val="24"/>
                <w:lang w:val="sr-Cyrl-RS" w:eastAsia="en-US"/>
              </w:rPr>
              <w:t xml:space="preserve">Душица Додић, </w:t>
            </w:r>
          </w:p>
          <w:p w14:paraId="5037FC27">
            <w:pPr>
              <w:widowControl w:val="0"/>
              <w:spacing w:after="0" w:line="240" w:lineRule="auto"/>
              <w:jc w:val="both"/>
              <w:rPr>
                <w:rFonts w:ascii="Times New Roman" w:hAnsi="Times New Roman" w:eastAsia="Calibri" w:cs="Times New Roman"/>
                <w:sz w:val="24"/>
                <w:szCs w:val="24"/>
                <w:lang w:val="sr-Cyrl-RS" w:eastAsia="en-US"/>
              </w:rPr>
            </w:pPr>
            <w:r>
              <w:rPr>
                <w:rFonts w:ascii="Times New Roman" w:hAnsi="Times New Roman" w:eastAsia="Calibri" w:cs="Times New Roman"/>
                <w:sz w:val="24"/>
                <w:szCs w:val="24"/>
                <w:lang w:val="sr-Cyrl-RS" w:eastAsia="en-US"/>
              </w:rPr>
              <w:t xml:space="preserve">Јелена Брковић (Савет родитеља), </w:t>
            </w:r>
          </w:p>
          <w:p w14:paraId="1E1B4F04">
            <w:pPr>
              <w:widowControl w:val="0"/>
              <w:spacing w:after="0" w:line="240" w:lineRule="auto"/>
              <w:jc w:val="both"/>
              <w:rPr>
                <w:rFonts w:ascii="Times New Roman" w:hAnsi="Times New Roman" w:eastAsia="Calibri" w:cs="Times New Roman"/>
                <w:sz w:val="24"/>
                <w:szCs w:val="24"/>
                <w:lang w:val="sr-Cyrl-RS" w:eastAsia="en-US"/>
              </w:rPr>
            </w:pPr>
            <w:r>
              <w:rPr>
                <w:rFonts w:ascii="Times New Roman" w:hAnsi="Times New Roman" w:eastAsia="Calibri" w:cs="Times New Roman"/>
                <w:sz w:val="24"/>
                <w:szCs w:val="24"/>
                <w:lang w:val="sr-Cyrl-RS" w:eastAsia="en-US"/>
              </w:rPr>
              <w:t>Марија Јанковић (Школски одбор)</w:t>
            </w:r>
          </w:p>
          <w:p w14:paraId="07D03BE9">
            <w:pPr>
              <w:widowControl w:val="0"/>
              <w:suppressAutoHyphens/>
              <w:spacing w:after="0" w:line="240" w:lineRule="auto"/>
              <w:jc w:val="left"/>
              <w:rPr>
                <w:rFonts w:ascii="Times New Roman" w:hAnsi="Times New Roman" w:eastAsia="Calibri" w:cs="Times New Roman"/>
                <w:sz w:val="24"/>
                <w:szCs w:val="24"/>
                <w:lang w:val="sr-Cyrl-RS" w:eastAsia="en-US"/>
              </w:rPr>
            </w:pPr>
          </w:p>
        </w:tc>
      </w:tr>
    </w:tbl>
    <w:p w14:paraId="712A6843">
      <w:pPr>
        <w:suppressAutoHyphens/>
        <w:spacing w:after="0" w:line="240" w:lineRule="auto"/>
        <w:ind w:left="283" w:hanging="283"/>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ab/>
      </w:r>
    </w:p>
    <w:tbl>
      <w:tblPr>
        <w:tblStyle w:val="7"/>
        <w:tblW w:w="14772" w:type="dxa"/>
        <w:tblInd w:w="-176" w:type="dxa"/>
        <w:tblLayout w:type="fixed"/>
        <w:tblCellMar>
          <w:top w:w="0" w:type="dxa"/>
          <w:left w:w="108" w:type="dxa"/>
          <w:bottom w:w="0" w:type="dxa"/>
          <w:right w:w="108" w:type="dxa"/>
        </w:tblCellMar>
      </w:tblPr>
      <w:tblGrid>
        <w:gridCol w:w="2287"/>
        <w:gridCol w:w="3554"/>
        <w:gridCol w:w="2268"/>
        <w:gridCol w:w="1985"/>
        <w:gridCol w:w="4678"/>
      </w:tblGrid>
      <w:tr w14:paraId="13CABB32">
        <w:tblPrEx>
          <w:tblCellMar>
            <w:top w:w="0" w:type="dxa"/>
            <w:left w:w="108" w:type="dxa"/>
            <w:bottom w:w="0" w:type="dxa"/>
            <w:right w:w="108" w:type="dxa"/>
          </w:tblCellMar>
        </w:tblPrEx>
        <w:trPr>
          <w:trHeight w:val="709" w:hRule="atLeast"/>
        </w:trPr>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EC429">
            <w:pPr>
              <w:suppressAutoHyphens/>
              <w:spacing w:after="0" w:line="240" w:lineRule="auto"/>
              <w:ind w:left="283" w:hanging="283"/>
              <w:jc w:val="center"/>
              <w:rPr>
                <w:rFonts w:ascii="Times New Roman" w:hAnsi="Times New Roman" w:eastAsia="Calibri" w:cs="Times New Roman"/>
                <w:b/>
                <w:bCs/>
                <w:i/>
                <w:sz w:val="24"/>
                <w:szCs w:val="24"/>
              </w:rPr>
            </w:pPr>
            <w:r>
              <w:rPr>
                <w:rFonts w:ascii="Times New Roman" w:hAnsi="Times New Roman" w:eastAsia="Calibri" w:cs="Times New Roman"/>
                <w:b/>
                <w:bCs/>
                <w:i/>
                <w:sz w:val="24"/>
                <w:szCs w:val="24"/>
              </w:rPr>
              <w:t>Време реализације</w:t>
            </w:r>
          </w:p>
          <w:p w14:paraId="1CE80913">
            <w:pPr>
              <w:suppressAutoHyphens/>
              <w:spacing w:after="0" w:line="240" w:lineRule="auto"/>
              <w:ind w:left="283" w:hanging="283"/>
              <w:jc w:val="center"/>
              <w:rPr>
                <w:rFonts w:ascii="Times New Roman" w:hAnsi="Times New Roman" w:eastAsia="Calibri" w:cs="Times New Roman"/>
                <w:b/>
                <w:bCs/>
                <w:i/>
                <w:sz w:val="24"/>
                <w:szCs w:val="24"/>
              </w:rPr>
            </w:pPr>
          </w:p>
        </w:tc>
        <w:tc>
          <w:tcPr>
            <w:tcW w:w="3554" w:type="dxa"/>
            <w:tcBorders>
              <w:top w:val="single" w:color="000000" w:sz="4" w:space="0"/>
              <w:left w:val="single" w:color="000000" w:sz="4" w:space="0"/>
              <w:bottom w:val="single" w:color="000000" w:sz="4" w:space="0"/>
              <w:right w:val="single" w:color="000000" w:sz="4" w:space="0"/>
            </w:tcBorders>
            <w:shd w:val="clear" w:color="auto" w:fill="FFFFFF"/>
          </w:tcPr>
          <w:p w14:paraId="0CB0EFE1">
            <w:pPr>
              <w:suppressAutoHyphens/>
              <w:spacing w:after="0" w:line="240" w:lineRule="auto"/>
              <w:ind w:left="283" w:hanging="283"/>
              <w:jc w:val="center"/>
              <w:rPr>
                <w:rFonts w:ascii="Times New Roman" w:hAnsi="Times New Roman" w:eastAsia="Calibri" w:cs="Times New Roman"/>
                <w:b/>
                <w:bCs/>
                <w:i/>
                <w:sz w:val="24"/>
                <w:szCs w:val="24"/>
              </w:rPr>
            </w:pPr>
            <w:r>
              <w:rPr>
                <w:rFonts w:ascii="Times New Roman" w:hAnsi="Times New Roman" w:eastAsia="Calibri" w:cs="Times New Roman"/>
                <w:b/>
                <w:bCs/>
                <w:i/>
                <w:sz w:val="24"/>
                <w:szCs w:val="24"/>
              </w:rPr>
              <w:t>Активности/теме</w:t>
            </w:r>
          </w:p>
        </w:tc>
        <w:tc>
          <w:tcPr>
            <w:tcW w:w="2268" w:type="dxa"/>
            <w:tcBorders>
              <w:top w:val="single" w:color="000000" w:sz="4" w:space="0"/>
              <w:left w:val="single" w:color="000000" w:sz="4" w:space="0"/>
              <w:bottom w:val="single" w:color="000000" w:sz="4" w:space="0"/>
              <w:right w:val="single" w:color="auto" w:sz="4" w:space="0"/>
            </w:tcBorders>
            <w:shd w:val="clear" w:color="auto" w:fill="FFFFFF"/>
          </w:tcPr>
          <w:p w14:paraId="7AEF4A46">
            <w:pPr>
              <w:suppressAutoHyphens/>
              <w:spacing w:after="0" w:line="240" w:lineRule="auto"/>
              <w:ind w:left="283" w:hanging="283"/>
              <w:jc w:val="center"/>
              <w:rPr>
                <w:rFonts w:ascii="Times New Roman" w:hAnsi="Times New Roman" w:eastAsia="Calibri" w:cs="Times New Roman"/>
                <w:b/>
                <w:bCs/>
                <w:i/>
                <w:sz w:val="24"/>
                <w:szCs w:val="24"/>
              </w:rPr>
            </w:pPr>
            <w:r>
              <w:rPr>
                <w:rFonts w:ascii="Times New Roman" w:hAnsi="Times New Roman" w:eastAsia="Calibri" w:cs="Times New Roman"/>
                <w:b/>
                <w:bCs/>
                <w:i/>
                <w:sz w:val="24"/>
                <w:szCs w:val="24"/>
              </w:rPr>
              <w:t>Начин реализације:</w:t>
            </w:r>
          </w:p>
        </w:tc>
        <w:tc>
          <w:tcPr>
            <w:tcW w:w="1985" w:type="dxa"/>
            <w:tcBorders>
              <w:top w:val="single" w:color="000000" w:sz="4" w:space="0"/>
              <w:left w:val="single" w:color="auto" w:sz="4" w:space="0"/>
              <w:bottom w:val="single" w:color="000000" w:sz="4" w:space="0"/>
              <w:right w:val="single" w:color="000000" w:sz="4" w:space="0"/>
            </w:tcBorders>
            <w:shd w:val="clear" w:color="auto" w:fill="FFFFFF"/>
          </w:tcPr>
          <w:p w14:paraId="490160D5">
            <w:pPr>
              <w:suppressAutoHyphens/>
              <w:spacing w:after="0" w:line="240" w:lineRule="auto"/>
              <w:ind w:left="283" w:hanging="283"/>
              <w:jc w:val="center"/>
              <w:rPr>
                <w:rFonts w:ascii="Times New Roman" w:hAnsi="Times New Roman" w:eastAsia="Calibri" w:cs="Times New Roman"/>
                <w:b/>
                <w:bCs/>
                <w:i/>
                <w:sz w:val="24"/>
                <w:szCs w:val="24"/>
                <w:lang w:val="sr-Cyrl-RS"/>
              </w:rPr>
            </w:pPr>
            <w:r>
              <w:rPr>
                <w:rFonts w:ascii="Times New Roman" w:hAnsi="Times New Roman" w:eastAsia="Calibri" w:cs="Times New Roman"/>
                <w:b/>
                <w:bCs/>
                <w:i/>
                <w:sz w:val="24"/>
                <w:szCs w:val="24"/>
                <w:lang w:val="sr-Cyrl-RS"/>
              </w:rPr>
              <w:t>Носиоци реализације</w:t>
            </w:r>
          </w:p>
        </w:tc>
        <w:tc>
          <w:tcPr>
            <w:tcW w:w="4678" w:type="dxa"/>
            <w:tcBorders>
              <w:top w:val="single" w:color="000000" w:sz="4" w:space="0"/>
              <w:left w:val="single" w:color="000000" w:sz="4" w:space="0"/>
              <w:bottom w:val="single" w:color="000000" w:sz="4" w:space="0"/>
              <w:right w:val="single" w:color="000000" w:sz="4" w:space="0"/>
            </w:tcBorders>
            <w:shd w:val="clear" w:color="auto" w:fill="FFFFFF"/>
          </w:tcPr>
          <w:p w14:paraId="54EC9987">
            <w:pPr>
              <w:suppressAutoHyphens/>
              <w:spacing w:after="0" w:line="240" w:lineRule="auto"/>
              <w:ind w:left="283" w:hanging="283"/>
              <w:jc w:val="center"/>
              <w:rPr>
                <w:rFonts w:ascii="Times New Roman" w:hAnsi="Times New Roman" w:eastAsia="Calibri" w:cs="Times New Roman"/>
                <w:bCs/>
                <w:sz w:val="24"/>
                <w:szCs w:val="24"/>
              </w:rPr>
            </w:pPr>
            <w:r>
              <w:rPr>
                <w:rFonts w:ascii="Times New Roman" w:hAnsi="Times New Roman" w:eastAsia="Calibri" w:cs="Times New Roman"/>
                <w:b/>
                <w:bCs/>
                <w:i/>
                <w:sz w:val="24"/>
                <w:szCs w:val="24"/>
              </w:rPr>
              <w:t>Резултати:</w:t>
            </w:r>
          </w:p>
        </w:tc>
      </w:tr>
      <w:tr w14:paraId="2EC8A2FF">
        <w:tblPrEx>
          <w:tblCellMar>
            <w:top w:w="0" w:type="dxa"/>
            <w:left w:w="108" w:type="dxa"/>
            <w:bottom w:w="0" w:type="dxa"/>
            <w:right w:w="108" w:type="dxa"/>
          </w:tblCellMar>
        </w:tblPrEx>
        <w:trPr>
          <w:trHeight w:val="608" w:hRule="atLeast"/>
        </w:trPr>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C16E6">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Latn-CS"/>
              </w:rPr>
              <w:t>VIII</w:t>
            </w:r>
          </w:p>
        </w:tc>
        <w:tc>
          <w:tcPr>
            <w:tcW w:w="3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75610">
            <w:pPr>
              <w:suppressAutoHyphens/>
              <w:spacing w:after="0" w:line="240" w:lineRule="auto"/>
              <w:ind w:left="283" w:hanging="283"/>
              <w:jc w:val="center"/>
              <w:rPr>
                <w:rFonts w:ascii="Times New Roman" w:hAnsi="Times New Roman" w:eastAsia="Calibri" w:cs="Times New Roman"/>
                <w:bCs/>
                <w:sz w:val="24"/>
                <w:szCs w:val="24"/>
                <w:lang w:val="sr-Latn-CS"/>
              </w:rPr>
            </w:pPr>
            <w:r>
              <w:rPr>
                <w:rFonts w:ascii="Times New Roman" w:hAnsi="Times New Roman" w:eastAsia="Calibri" w:cs="Times New Roman"/>
                <w:bCs/>
                <w:sz w:val="24"/>
                <w:szCs w:val="24"/>
                <w:lang w:val="sr-Cyrl-CS"/>
              </w:rPr>
              <w:t>Израда плана и програма рада тима за школску 2024/2025. годину</w:t>
            </w:r>
          </w:p>
        </w:tc>
        <w:tc>
          <w:tcPr>
            <w:tcW w:w="226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4FD7BDB">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Састанак Стручног тим-а за ИО</w:t>
            </w:r>
          </w:p>
        </w:tc>
        <w:tc>
          <w:tcPr>
            <w:tcW w:w="1985"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B854472">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Стручни тим за ИО</w:t>
            </w:r>
          </w:p>
        </w:tc>
        <w:tc>
          <w:tcPr>
            <w:tcW w:w="4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F929F">
            <w:pPr>
              <w:suppressAutoHyphens/>
              <w:spacing w:after="0" w:line="240" w:lineRule="auto"/>
              <w:ind w:left="283" w:hanging="283"/>
              <w:jc w:val="center"/>
              <w:rPr>
                <w:rFonts w:ascii="Times New Roman" w:hAnsi="Times New Roman" w:eastAsia="Calibri" w:cs="Times New Roman"/>
                <w:bCs/>
                <w:sz w:val="24"/>
                <w:szCs w:val="24"/>
              </w:rPr>
            </w:pPr>
            <w:r>
              <w:rPr>
                <w:rFonts w:ascii="Times New Roman" w:hAnsi="Times New Roman" w:eastAsia="Calibri" w:cs="Times New Roman"/>
                <w:bCs/>
                <w:sz w:val="24"/>
                <w:szCs w:val="24"/>
                <w:lang w:val="sr-Cyrl-CS"/>
              </w:rPr>
              <w:t>Изра</w:t>
            </w:r>
            <w:r>
              <w:rPr>
                <w:rFonts w:ascii="Times New Roman" w:hAnsi="Times New Roman" w:eastAsia="Calibri" w:cs="Times New Roman"/>
                <w:bCs/>
                <w:sz w:val="24"/>
                <w:szCs w:val="24"/>
                <w:lang w:val="sr-Cyrl-RS"/>
              </w:rPr>
              <w:t>ђен</w:t>
            </w:r>
            <w:r>
              <w:rPr>
                <w:rFonts w:ascii="Times New Roman" w:hAnsi="Times New Roman" w:eastAsia="Calibri" w:cs="Times New Roman"/>
                <w:bCs/>
                <w:sz w:val="24"/>
                <w:szCs w:val="24"/>
                <w:lang w:val="sr-Cyrl-CS"/>
              </w:rPr>
              <w:t xml:space="preserve"> план и програм рада тима за школску 2024/2025. годину</w:t>
            </w:r>
          </w:p>
        </w:tc>
      </w:tr>
      <w:tr w14:paraId="7639012F">
        <w:tblPrEx>
          <w:tblCellMar>
            <w:top w:w="0" w:type="dxa"/>
            <w:left w:w="108" w:type="dxa"/>
            <w:bottom w:w="0" w:type="dxa"/>
            <w:right w:w="108" w:type="dxa"/>
          </w:tblCellMar>
        </w:tblPrEx>
        <w:trPr>
          <w:trHeight w:val="655" w:hRule="atLeast"/>
        </w:trPr>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1E42E">
            <w:pPr>
              <w:suppressAutoHyphens/>
              <w:spacing w:after="0" w:line="240" w:lineRule="auto"/>
              <w:ind w:left="283" w:hanging="283"/>
              <w:jc w:val="center"/>
              <w:rPr>
                <w:rFonts w:ascii="Times New Roman" w:hAnsi="Times New Roman" w:eastAsia="Calibri" w:cs="Times New Roman"/>
                <w:bCs/>
                <w:sz w:val="24"/>
                <w:szCs w:val="24"/>
              </w:rPr>
            </w:pPr>
            <w:r>
              <w:rPr>
                <w:rFonts w:ascii="Times New Roman" w:hAnsi="Times New Roman" w:eastAsia="Calibri" w:cs="Times New Roman"/>
                <w:bCs/>
                <w:sz w:val="24"/>
                <w:szCs w:val="24"/>
              </w:rPr>
              <w:t>VII,VIII, IX</w:t>
            </w:r>
          </w:p>
        </w:tc>
        <w:tc>
          <w:tcPr>
            <w:tcW w:w="3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BA6DB">
            <w:pPr>
              <w:suppressAutoHyphens/>
              <w:spacing w:after="0" w:line="240" w:lineRule="auto"/>
              <w:ind w:left="283" w:hanging="283"/>
              <w:jc w:val="center"/>
              <w:rPr>
                <w:rFonts w:ascii="Times New Roman" w:hAnsi="Times New Roman" w:eastAsia="Calibri" w:cs="Times New Roman"/>
                <w:bCs/>
                <w:sz w:val="24"/>
                <w:szCs w:val="24"/>
                <w:lang w:val="sr-Cyrl-RS"/>
              </w:rPr>
            </w:pPr>
            <w:r>
              <w:rPr>
                <w:rFonts w:ascii="Times New Roman" w:hAnsi="Times New Roman" w:eastAsia="Calibri" w:cs="Times New Roman"/>
                <w:bCs/>
                <w:sz w:val="24"/>
                <w:szCs w:val="24"/>
              </w:rPr>
              <w:t xml:space="preserve">Контакт са средњим школама које су уписали ученици </w:t>
            </w:r>
            <w:r>
              <w:rPr>
                <w:rFonts w:ascii="Times New Roman" w:hAnsi="Times New Roman" w:eastAsia="Calibri" w:cs="Times New Roman"/>
                <w:bCs/>
                <w:sz w:val="24"/>
                <w:szCs w:val="24"/>
                <w:lang w:val="sr-Cyrl-RS"/>
              </w:rPr>
              <w:t xml:space="preserve">којима је потребна додатна подршка </w:t>
            </w:r>
            <w:r>
              <w:rPr>
                <w:rFonts w:ascii="Times New Roman" w:hAnsi="Times New Roman" w:eastAsia="Calibri" w:cs="Times New Roman"/>
                <w:bCs/>
                <w:sz w:val="24"/>
                <w:szCs w:val="24"/>
              </w:rPr>
              <w:t>у циљу прослеђивања релевантних информација</w:t>
            </w:r>
          </w:p>
        </w:tc>
        <w:tc>
          <w:tcPr>
            <w:tcW w:w="226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07CF9DA">
            <w:pPr>
              <w:suppressAutoHyphens/>
              <w:spacing w:after="0" w:line="240" w:lineRule="auto"/>
              <w:ind w:left="283" w:hanging="283"/>
              <w:jc w:val="center"/>
              <w:rPr>
                <w:rFonts w:ascii="Times New Roman" w:hAnsi="Times New Roman" w:eastAsia="Calibri" w:cs="Times New Roman"/>
                <w:bCs/>
                <w:sz w:val="24"/>
                <w:szCs w:val="24"/>
                <w:lang w:val="sr-Cyrl-RS"/>
              </w:rPr>
            </w:pPr>
            <w:r>
              <w:rPr>
                <w:rFonts w:ascii="Times New Roman" w:hAnsi="Times New Roman" w:eastAsia="Calibri" w:cs="Times New Roman"/>
                <w:bCs/>
                <w:sz w:val="24"/>
                <w:szCs w:val="24"/>
                <w:lang w:val="sr-Cyrl-RS"/>
              </w:rPr>
              <w:t>Сарадња ПП службе са средњим школама</w:t>
            </w:r>
          </w:p>
        </w:tc>
        <w:tc>
          <w:tcPr>
            <w:tcW w:w="1985"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589CEF4">
            <w:pPr>
              <w:suppressAutoHyphens/>
              <w:spacing w:after="0" w:line="240" w:lineRule="auto"/>
              <w:ind w:left="283" w:hanging="283"/>
              <w:jc w:val="center"/>
              <w:rPr>
                <w:rFonts w:ascii="Times New Roman" w:hAnsi="Times New Roman" w:eastAsia="Calibri" w:cs="Times New Roman"/>
                <w:bCs/>
                <w:sz w:val="24"/>
                <w:szCs w:val="24"/>
                <w:lang w:val="sr-Cyrl-RS"/>
              </w:rPr>
            </w:pPr>
          </w:p>
          <w:p w14:paraId="32D5274E">
            <w:pPr>
              <w:suppressAutoHyphens/>
              <w:spacing w:after="0" w:line="240" w:lineRule="auto"/>
              <w:ind w:left="283" w:hanging="283"/>
              <w:jc w:val="center"/>
              <w:rPr>
                <w:rFonts w:ascii="Times New Roman" w:hAnsi="Times New Roman" w:eastAsia="Calibri" w:cs="Times New Roman"/>
                <w:bCs/>
                <w:sz w:val="24"/>
                <w:szCs w:val="24"/>
                <w:lang w:val="sr-Cyrl-RS"/>
              </w:rPr>
            </w:pPr>
            <w:r>
              <w:rPr>
                <w:rFonts w:ascii="Times New Roman" w:hAnsi="Times New Roman" w:eastAsia="Calibri" w:cs="Times New Roman"/>
                <w:bCs/>
                <w:sz w:val="24"/>
                <w:szCs w:val="24"/>
                <w:lang w:val="sr-Cyrl-RS"/>
              </w:rPr>
              <w:t>ПП служба</w:t>
            </w:r>
          </w:p>
        </w:tc>
        <w:tc>
          <w:tcPr>
            <w:tcW w:w="4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1ABCF">
            <w:pPr>
              <w:suppressAutoHyphens/>
              <w:spacing w:after="0" w:line="240" w:lineRule="auto"/>
              <w:ind w:left="283" w:hanging="283"/>
              <w:jc w:val="center"/>
              <w:rPr>
                <w:rFonts w:ascii="Times New Roman" w:hAnsi="Times New Roman" w:eastAsia="Calibri" w:cs="Times New Roman"/>
                <w:bCs/>
                <w:sz w:val="24"/>
                <w:szCs w:val="24"/>
                <w:lang w:val="sr-Cyrl-RS"/>
              </w:rPr>
            </w:pPr>
            <w:r>
              <w:rPr>
                <w:rFonts w:ascii="Times New Roman" w:hAnsi="Times New Roman" w:eastAsia="Calibri" w:cs="Times New Roman"/>
                <w:bCs/>
                <w:sz w:val="24"/>
                <w:szCs w:val="24"/>
                <w:lang w:val="sr-Cyrl-RS"/>
              </w:rPr>
              <w:t>Пружање релевантне информације о ученицима којима је потребна додатна подршка у циљу њиховог даљег напредовања</w:t>
            </w:r>
          </w:p>
        </w:tc>
      </w:tr>
      <w:tr w14:paraId="2A657DB6">
        <w:tblPrEx>
          <w:tblCellMar>
            <w:top w:w="0" w:type="dxa"/>
            <w:left w:w="108" w:type="dxa"/>
            <w:bottom w:w="0" w:type="dxa"/>
            <w:right w:w="108" w:type="dxa"/>
          </w:tblCellMar>
        </w:tblPrEx>
        <w:trPr>
          <w:trHeight w:val="655" w:hRule="atLeast"/>
        </w:trPr>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F51E1">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rPr>
              <w:t>X</w:t>
            </w:r>
          </w:p>
        </w:tc>
        <w:tc>
          <w:tcPr>
            <w:tcW w:w="3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4C423">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Упознавање Наставничког већа  и Ђачког парламента са програмом рада за текућу школску годину</w:t>
            </w:r>
          </w:p>
        </w:tc>
        <w:tc>
          <w:tcPr>
            <w:tcW w:w="226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0852A51">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Седница Наставничког већа и Ђачког парламента</w:t>
            </w:r>
          </w:p>
        </w:tc>
        <w:tc>
          <w:tcPr>
            <w:tcW w:w="1985"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FB5105C">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Стручни тим за ИО</w:t>
            </w:r>
          </w:p>
        </w:tc>
        <w:tc>
          <w:tcPr>
            <w:tcW w:w="4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17655">
            <w:pPr>
              <w:suppressAutoHyphens/>
              <w:spacing w:after="0" w:line="240" w:lineRule="auto"/>
              <w:ind w:left="283" w:hanging="283"/>
              <w:jc w:val="center"/>
              <w:rPr>
                <w:rFonts w:ascii="Times New Roman" w:hAnsi="Times New Roman" w:eastAsia="Calibri" w:cs="Times New Roman"/>
                <w:bCs/>
                <w:sz w:val="24"/>
                <w:szCs w:val="24"/>
              </w:rPr>
            </w:pPr>
            <w:r>
              <w:rPr>
                <w:rFonts w:ascii="Times New Roman" w:hAnsi="Times New Roman" w:eastAsia="Calibri" w:cs="Times New Roman"/>
                <w:bCs/>
                <w:sz w:val="24"/>
                <w:szCs w:val="24"/>
                <w:lang w:val="sr-Cyrl-CS"/>
              </w:rPr>
              <w:t>Информисано Наставничко веће  и Ђачки парламент са програмом рада за текућу школску годину</w:t>
            </w:r>
          </w:p>
        </w:tc>
      </w:tr>
      <w:tr w14:paraId="435C8B31">
        <w:tblPrEx>
          <w:tblCellMar>
            <w:top w:w="0" w:type="dxa"/>
            <w:left w:w="108" w:type="dxa"/>
            <w:bottom w:w="0" w:type="dxa"/>
            <w:right w:w="108" w:type="dxa"/>
          </w:tblCellMar>
        </w:tblPrEx>
        <w:trPr>
          <w:trHeight w:val="608" w:hRule="atLeast"/>
        </w:trPr>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47900">
            <w:pPr>
              <w:suppressAutoHyphens/>
              <w:spacing w:after="0" w:line="240" w:lineRule="auto"/>
              <w:ind w:left="283" w:hanging="283"/>
              <w:jc w:val="center"/>
              <w:rPr>
                <w:rFonts w:ascii="Times New Roman" w:hAnsi="Times New Roman" w:eastAsia="Calibri" w:cs="Times New Roman"/>
                <w:bCs/>
                <w:sz w:val="24"/>
                <w:szCs w:val="24"/>
                <w:lang w:val="sr-Cyrl-RS"/>
              </w:rPr>
            </w:pPr>
            <w:r>
              <w:rPr>
                <w:rFonts w:ascii="Times New Roman" w:hAnsi="Times New Roman" w:eastAsia="Calibri" w:cs="Times New Roman"/>
                <w:bCs/>
                <w:sz w:val="24"/>
                <w:szCs w:val="24"/>
                <w:lang w:val="sr-Cyrl-CS"/>
              </w:rPr>
              <w:t xml:space="preserve">Током школске године, на крају првог класификационог периода </w:t>
            </w:r>
            <w:r>
              <w:rPr>
                <w:rFonts w:ascii="Times New Roman" w:hAnsi="Times New Roman" w:eastAsia="Calibri" w:cs="Times New Roman"/>
                <w:bCs/>
                <w:sz w:val="24"/>
                <w:szCs w:val="24"/>
                <w:lang w:val="sr-Cyrl-RS"/>
              </w:rPr>
              <w:t>и на крају школеске године</w:t>
            </w:r>
          </w:p>
        </w:tc>
        <w:tc>
          <w:tcPr>
            <w:tcW w:w="3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2AC38">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Анализа актуелне школске ситуације: на почетку</w:t>
            </w:r>
            <w:r>
              <w:rPr>
                <w:rFonts w:ascii="Times New Roman" w:hAnsi="Times New Roman" w:eastAsia="Calibri" w:cs="Times New Roman"/>
                <w:bCs/>
                <w:sz w:val="24"/>
                <w:szCs w:val="24"/>
                <w:lang w:val="sr-Cyrl-RS"/>
              </w:rPr>
              <w:t xml:space="preserve">, </w:t>
            </w:r>
            <w:r>
              <w:rPr>
                <w:rFonts w:ascii="Times New Roman" w:hAnsi="Times New Roman" w:eastAsia="Calibri" w:cs="Times New Roman"/>
                <w:bCs/>
                <w:sz w:val="24"/>
                <w:szCs w:val="24"/>
                <w:lang w:val="sr-Cyrl-CS"/>
              </w:rPr>
              <w:t xml:space="preserve">током </w:t>
            </w:r>
            <w:r>
              <w:rPr>
                <w:rFonts w:ascii="Times New Roman" w:hAnsi="Times New Roman" w:eastAsia="Calibri" w:cs="Times New Roman"/>
                <w:bCs/>
                <w:sz w:val="24"/>
                <w:szCs w:val="24"/>
                <w:lang w:val="sr-Cyrl-RS"/>
              </w:rPr>
              <w:t>и на крају школеске године</w:t>
            </w:r>
            <w:r>
              <w:rPr>
                <w:rFonts w:ascii="Times New Roman" w:hAnsi="Times New Roman" w:eastAsia="Calibri" w:cs="Times New Roman"/>
                <w:bCs/>
                <w:sz w:val="24"/>
                <w:szCs w:val="24"/>
                <w:lang w:val="sr-Cyrl-CS"/>
              </w:rPr>
              <w:t xml:space="preserve"> школске године:</w:t>
            </w:r>
          </w:p>
          <w:p w14:paraId="4CC5DB87">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-број ученика којима је потребна додатна подршка и врста додатне подршке</w:t>
            </w:r>
          </w:p>
          <w:p w14:paraId="5D839532">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 броју и профилу кадра ст</w:t>
            </w:r>
            <w:r>
              <w:rPr>
                <w:rFonts w:ascii="Times New Roman" w:hAnsi="Times New Roman" w:eastAsia="Calibri" w:cs="Times New Roman"/>
                <w:bCs/>
                <w:sz w:val="24"/>
                <w:szCs w:val="24"/>
                <w:lang w:val="sr-Cyrl-RS"/>
              </w:rPr>
              <w:t>р</w:t>
            </w:r>
            <w:r>
              <w:rPr>
                <w:rFonts w:ascii="Times New Roman" w:hAnsi="Times New Roman" w:eastAsia="Calibri" w:cs="Times New Roman"/>
                <w:bCs/>
                <w:sz w:val="24"/>
                <w:szCs w:val="24"/>
                <w:lang w:val="sr-Cyrl-CS"/>
              </w:rPr>
              <w:t>учним за спровођење ИОП-а</w:t>
            </w:r>
          </w:p>
        </w:tc>
        <w:tc>
          <w:tcPr>
            <w:tcW w:w="226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BFF8020">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Састанак Стручног тим-а за ИО</w:t>
            </w:r>
          </w:p>
        </w:tc>
        <w:tc>
          <w:tcPr>
            <w:tcW w:w="1985"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3E300C0">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Стручни тим за ИО</w:t>
            </w:r>
          </w:p>
        </w:tc>
        <w:tc>
          <w:tcPr>
            <w:tcW w:w="4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09746">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 xml:space="preserve">Анализирана је актуелна школска ситуација: </w:t>
            </w:r>
          </w:p>
          <w:p w14:paraId="79D823E1">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 xml:space="preserve">- утврђен број ученика којима је потребна додатна образовна подршка </w:t>
            </w:r>
          </w:p>
          <w:p w14:paraId="73E56B91">
            <w:pPr>
              <w:suppressAutoHyphens/>
              <w:spacing w:after="0" w:line="240" w:lineRule="auto"/>
              <w:ind w:left="283" w:hanging="283"/>
              <w:jc w:val="center"/>
              <w:rPr>
                <w:rFonts w:ascii="Times New Roman" w:hAnsi="Times New Roman" w:eastAsia="Calibri" w:cs="Times New Roman"/>
                <w:bCs/>
                <w:sz w:val="24"/>
                <w:szCs w:val="24"/>
              </w:rPr>
            </w:pPr>
            <w:r>
              <w:rPr>
                <w:rFonts w:ascii="Times New Roman" w:hAnsi="Times New Roman" w:eastAsia="Calibri" w:cs="Times New Roman"/>
                <w:bCs/>
                <w:sz w:val="24"/>
                <w:szCs w:val="24"/>
                <w:lang w:val="sr-Cyrl-CS"/>
              </w:rPr>
              <w:t>- дати предлози мера за даљи рад</w:t>
            </w:r>
          </w:p>
        </w:tc>
      </w:tr>
      <w:tr w14:paraId="70999716">
        <w:tblPrEx>
          <w:tblCellMar>
            <w:top w:w="0" w:type="dxa"/>
            <w:left w:w="108" w:type="dxa"/>
            <w:bottom w:w="0" w:type="dxa"/>
            <w:right w:w="108" w:type="dxa"/>
          </w:tblCellMar>
        </w:tblPrEx>
        <w:trPr>
          <w:trHeight w:val="608" w:hRule="atLeast"/>
        </w:trPr>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4B7D5">
            <w:pPr>
              <w:suppressAutoHyphens/>
              <w:spacing w:after="0" w:line="240" w:lineRule="auto"/>
              <w:ind w:left="283" w:hanging="283"/>
              <w:jc w:val="center"/>
              <w:rPr>
                <w:rFonts w:ascii="Times New Roman" w:hAnsi="Times New Roman" w:eastAsia="Calibri" w:cs="Times New Roman"/>
                <w:bCs/>
                <w:sz w:val="24"/>
                <w:szCs w:val="24"/>
                <w:lang w:val="sr-Cyrl-RS"/>
              </w:rPr>
            </w:pPr>
            <w:r>
              <w:rPr>
                <w:rFonts w:ascii="Times New Roman" w:hAnsi="Times New Roman" w:eastAsia="Calibri" w:cs="Times New Roman"/>
                <w:bCs/>
                <w:sz w:val="24"/>
                <w:szCs w:val="24"/>
                <w:lang w:val="sr-Cyrl-CS"/>
              </w:rPr>
              <w:t xml:space="preserve">Током школске године, на крају првог класификационог периода </w:t>
            </w:r>
            <w:r>
              <w:rPr>
                <w:rFonts w:ascii="Times New Roman" w:hAnsi="Times New Roman" w:eastAsia="Calibri" w:cs="Times New Roman"/>
                <w:bCs/>
                <w:sz w:val="24"/>
                <w:szCs w:val="24"/>
                <w:lang w:val="sr-Cyrl-RS"/>
              </w:rPr>
              <w:t>и на крају школеске године</w:t>
            </w:r>
          </w:p>
        </w:tc>
        <w:tc>
          <w:tcPr>
            <w:tcW w:w="3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D48D5">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
                <w:bCs/>
                <w:i/>
                <w:sz w:val="24"/>
                <w:szCs w:val="24"/>
                <w:lang w:val="sr-Cyrl-CS"/>
              </w:rPr>
              <w:t>Анализа стања :</w:t>
            </w:r>
          </w:p>
          <w:p w14:paraId="47800725">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-број ученика  који понављају разред, долазе из друге средине, маргинализоване, запуштене, злостављане деце</w:t>
            </w:r>
          </w:p>
        </w:tc>
        <w:tc>
          <w:tcPr>
            <w:tcW w:w="226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59EE246">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Састанак Стручног тим-а за ИО</w:t>
            </w:r>
          </w:p>
        </w:tc>
        <w:tc>
          <w:tcPr>
            <w:tcW w:w="1985"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B5B4404">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Стручни тим за ИО</w:t>
            </w:r>
          </w:p>
        </w:tc>
        <w:tc>
          <w:tcPr>
            <w:tcW w:w="4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D03DA">
            <w:pPr>
              <w:suppressAutoHyphens/>
              <w:spacing w:after="0" w:line="240" w:lineRule="auto"/>
              <w:ind w:left="283" w:hanging="283"/>
              <w:jc w:val="center"/>
              <w:rPr>
                <w:rFonts w:ascii="Times New Roman" w:hAnsi="Times New Roman" w:eastAsia="Calibri" w:cs="Times New Roman"/>
                <w:bCs/>
                <w:sz w:val="24"/>
                <w:szCs w:val="24"/>
              </w:rPr>
            </w:pPr>
            <w:r>
              <w:rPr>
                <w:rFonts w:ascii="Times New Roman" w:hAnsi="Times New Roman" w:eastAsia="Calibri" w:cs="Times New Roman"/>
                <w:bCs/>
                <w:sz w:val="24"/>
                <w:szCs w:val="24"/>
                <w:lang w:val="sr-Cyrl-CS"/>
              </w:rPr>
              <w:t xml:space="preserve">Анализирано </w:t>
            </w:r>
            <w:r>
              <w:rPr>
                <w:rFonts w:ascii="Times New Roman" w:hAnsi="Times New Roman" w:eastAsia="Calibri" w:cs="Times New Roman"/>
                <w:bCs/>
                <w:sz w:val="24"/>
                <w:szCs w:val="24"/>
                <w:lang w:val="sr-Cyrl-RS"/>
              </w:rPr>
              <w:t xml:space="preserve">је </w:t>
            </w:r>
            <w:r>
              <w:rPr>
                <w:rFonts w:ascii="Times New Roman" w:hAnsi="Times New Roman" w:eastAsia="Calibri" w:cs="Times New Roman"/>
                <w:bCs/>
                <w:sz w:val="24"/>
                <w:szCs w:val="24"/>
                <w:lang w:val="sr-Cyrl-CS"/>
              </w:rPr>
              <w:t>стање и дати</w:t>
            </w:r>
            <w:r>
              <w:rPr>
                <w:rFonts w:ascii="Times New Roman" w:hAnsi="Times New Roman" w:eastAsia="Calibri" w:cs="Times New Roman"/>
                <w:bCs/>
                <w:sz w:val="24"/>
                <w:szCs w:val="24"/>
                <w:lang w:val="sr-Cyrl-RS"/>
              </w:rPr>
              <w:t xml:space="preserve"> су</w:t>
            </w:r>
            <w:r>
              <w:rPr>
                <w:rFonts w:ascii="Times New Roman" w:hAnsi="Times New Roman" w:eastAsia="Calibri" w:cs="Times New Roman"/>
                <w:bCs/>
                <w:sz w:val="24"/>
                <w:szCs w:val="24"/>
                <w:lang w:val="sr-Cyrl-CS"/>
              </w:rPr>
              <w:t xml:space="preserve"> предлози мера за даљи рад са децом која долазе из социјално нестимулативне средине</w:t>
            </w:r>
          </w:p>
        </w:tc>
      </w:tr>
      <w:tr w14:paraId="5B42E56F">
        <w:tblPrEx>
          <w:tblCellMar>
            <w:top w:w="0" w:type="dxa"/>
            <w:left w:w="108" w:type="dxa"/>
            <w:bottom w:w="0" w:type="dxa"/>
            <w:right w:w="108" w:type="dxa"/>
          </w:tblCellMar>
        </w:tblPrEx>
        <w:trPr>
          <w:trHeight w:val="655" w:hRule="atLeast"/>
        </w:trPr>
        <w:tc>
          <w:tcPr>
            <w:tcW w:w="2287" w:type="dxa"/>
            <w:tcBorders>
              <w:top w:val="single" w:color="000000" w:sz="4" w:space="0"/>
              <w:left w:val="single" w:color="000000" w:sz="4" w:space="0"/>
              <w:bottom w:val="single" w:color="000000" w:sz="4" w:space="0"/>
              <w:right w:val="single" w:color="000000" w:sz="4" w:space="0"/>
            </w:tcBorders>
            <w:shd w:val="clear" w:color="auto" w:fill="FFFFFF"/>
          </w:tcPr>
          <w:p w14:paraId="4F461F7A">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Током школске године, на крају првог класификационог периода</w:t>
            </w:r>
          </w:p>
        </w:tc>
        <w:tc>
          <w:tcPr>
            <w:tcW w:w="3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26828">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
                <w:bCs/>
                <w:i/>
                <w:sz w:val="24"/>
                <w:szCs w:val="24"/>
                <w:lang w:val="sr-Cyrl-CS"/>
              </w:rPr>
              <w:t>Формирање базе податаке:</w:t>
            </w:r>
          </w:p>
          <w:p w14:paraId="38D2A265">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-број деце којима је потребна додатна подршка</w:t>
            </w:r>
          </w:p>
          <w:p w14:paraId="03ACCAB2">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-број надарене деце</w:t>
            </w:r>
          </w:p>
          <w:p w14:paraId="16E8C584">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-Редовно ажурирање базе</w:t>
            </w:r>
          </w:p>
        </w:tc>
        <w:tc>
          <w:tcPr>
            <w:tcW w:w="226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AEE0AED">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Састанак Стручног тим-а за ИО</w:t>
            </w:r>
          </w:p>
        </w:tc>
        <w:tc>
          <w:tcPr>
            <w:tcW w:w="1985"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9262C39">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Стручни тим за ИО</w:t>
            </w:r>
          </w:p>
        </w:tc>
        <w:tc>
          <w:tcPr>
            <w:tcW w:w="4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B3F93">
            <w:pPr>
              <w:suppressAutoHyphens/>
              <w:spacing w:after="0" w:line="240" w:lineRule="auto"/>
              <w:ind w:left="283" w:hanging="283"/>
              <w:jc w:val="center"/>
              <w:rPr>
                <w:rFonts w:ascii="Times New Roman" w:hAnsi="Times New Roman" w:eastAsia="Calibri" w:cs="Times New Roman"/>
                <w:bCs/>
                <w:sz w:val="24"/>
                <w:szCs w:val="24"/>
              </w:rPr>
            </w:pPr>
            <w:r>
              <w:rPr>
                <w:rFonts w:ascii="Times New Roman" w:hAnsi="Times New Roman" w:eastAsia="Calibri" w:cs="Times New Roman"/>
                <w:bCs/>
                <w:sz w:val="24"/>
                <w:szCs w:val="24"/>
                <w:lang w:val="sr-Cyrl-CS"/>
              </w:rPr>
              <w:t>Формирана база података и давање предлога мера за даљи рад</w:t>
            </w:r>
          </w:p>
        </w:tc>
      </w:tr>
      <w:tr w14:paraId="2DE916CD">
        <w:tblPrEx>
          <w:tblCellMar>
            <w:top w:w="0" w:type="dxa"/>
            <w:left w:w="108" w:type="dxa"/>
            <w:bottom w:w="0" w:type="dxa"/>
            <w:right w:w="108" w:type="dxa"/>
          </w:tblCellMar>
        </w:tblPrEx>
        <w:trPr>
          <w:trHeight w:val="608" w:hRule="atLeast"/>
        </w:trPr>
        <w:tc>
          <w:tcPr>
            <w:tcW w:w="2287" w:type="dxa"/>
            <w:tcBorders>
              <w:top w:val="single" w:color="000000" w:sz="4" w:space="0"/>
              <w:left w:val="single" w:color="000000" w:sz="4" w:space="0"/>
              <w:bottom w:val="single" w:color="000000" w:sz="4" w:space="0"/>
              <w:right w:val="single" w:color="000000" w:sz="4" w:space="0"/>
            </w:tcBorders>
            <w:shd w:val="clear" w:color="auto" w:fill="FFFFFF"/>
          </w:tcPr>
          <w:p w14:paraId="3068B6E8">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 xml:space="preserve">Током школске године </w:t>
            </w:r>
          </w:p>
        </w:tc>
        <w:tc>
          <w:tcPr>
            <w:tcW w:w="3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DA51E">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 xml:space="preserve">Сагледавање потреба за израдом и применом ИО у првом </w:t>
            </w:r>
            <w:r>
              <w:rPr>
                <w:rFonts w:ascii="Times New Roman" w:hAnsi="Times New Roman" w:eastAsia="Calibri" w:cs="Times New Roman"/>
                <w:bCs/>
                <w:sz w:val="24"/>
                <w:szCs w:val="24"/>
                <w:lang w:val="sr-Cyrl-RS"/>
              </w:rPr>
              <w:t xml:space="preserve">разреду </w:t>
            </w:r>
            <w:r>
              <w:rPr>
                <w:rFonts w:ascii="Times New Roman" w:hAnsi="Times New Roman" w:eastAsia="Calibri" w:cs="Times New Roman"/>
                <w:bCs/>
                <w:sz w:val="24"/>
                <w:szCs w:val="24"/>
                <w:lang w:val="sr-Cyrl-CS"/>
              </w:rPr>
              <w:t>и по потреби и осталим у току школске године</w:t>
            </w:r>
          </w:p>
        </w:tc>
        <w:tc>
          <w:tcPr>
            <w:tcW w:w="226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3F44AA3">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Састанак Стручног тим-а за ИО, наставника разредне наставе  и одељењских старешина</w:t>
            </w:r>
          </w:p>
        </w:tc>
        <w:tc>
          <w:tcPr>
            <w:tcW w:w="1985"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DE027C7">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Стручни тим за ИО, наставници разредне наставе и одељењске старешине</w:t>
            </w:r>
          </w:p>
        </w:tc>
        <w:tc>
          <w:tcPr>
            <w:tcW w:w="4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2F1F5">
            <w:pPr>
              <w:suppressAutoHyphens/>
              <w:spacing w:after="0" w:line="240" w:lineRule="auto"/>
              <w:ind w:left="283" w:hanging="283"/>
              <w:jc w:val="center"/>
              <w:rPr>
                <w:rFonts w:ascii="Times New Roman" w:hAnsi="Times New Roman" w:eastAsia="Calibri" w:cs="Times New Roman"/>
                <w:bCs/>
                <w:sz w:val="24"/>
                <w:szCs w:val="24"/>
              </w:rPr>
            </w:pPr>
            <w:r>
              <w:rPr>
                <w:rFonts w:ascii="Times New Roman" w:hAnsi="Times New Roman" w:eastAsia="Calibri" w:cs="Times New Roman"/>
                <w:bCs/>
                <w:sz w:val="24"/>
                <w:szCs w:val="24"/>
                <w:lang w:val="sr-Cyrl-CS"/>
              </w:rPr>
              <w:t>На основу сагледане потребе код одређених ученика  првог и петог разреда којима је потребна додатна подршка дат је предлог мера за даљи рад са њима</w:t>
            </w:r>
          </w:p>
        </w:tc>
      </w:tr>
      <w:tr w14:paraId="5BFCB79A">
        <w:tblPrEx>
          <w:tblCellMar>
            <w:top w:w="0" w:type="dxa"/>
            <w:left w:w="108" w:type="dxa"/>
            <w:bottom w:w="0" w:type="dxa"/>
            <w:right w:w="108" w:type="dxa"/>
          </w:tblCellMar>
        </w:tblPrEx>
        <w:trPr>
          <w:trHeight w:val="655" w:hRule="atLeast"/>
        </w:trPr>
        <w:tc>
          <w:tcPr>
            <w:tcW w:w="2287" w:type="dxa"/>
            <w:tcBorders>
              <w:top w:val="nil"/>
              <w:left w:val="single" w:color="000000" w:sz="4" w:space="0"/>
              <w:bottom w:val="single" w:color="auto" w:sz="4" w:space="0"/>
              <w:right w:val="single" w:color="000000" w:sz="4" w:space="0"/>
            </w:tcBorders>
            <w:shd w:val="clear" w:color="auto" w:fill="FFFFFF"/>
            <w:vAlign w:val="center"/>
          </w:tcPr>
          <w:p w14:paraId="621C854C">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Током школске године</w:t>
            </w:r>
          </w:p>
        </w:tc>
        <w:tc>
          <w:tcPr>
            <w:tcW w:w="3554" w:type="dxa"/>
            <w:tcBorders>
              <w:top w:val="nil"/>
              <w:left w:val="single" w:color="000000" w:sz="4" w:space="0"/>
              <w:bottom w:val="single" w:color="auto" w:sz="4" w:space="0"/>
              <w:right w:val="single" w:color="000000" w:sz="4" w:space="0"/>
            </w:tcBorders>
            <w:shd w:val="clear" w:color="auto" w:fill="FFFFFF"/>
            <w:vAlign w:val="center"/>
          </w:tcPr>
          <w:p w14:paraId="7B3291BE">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 xml:space="preserve">Сарадња са наставницима при конципирању ИОП-а, праћење реализације, евалуација </w:t>
            </w:r>
          </w:p>
        </w:tc>
        <w:tc>
          <w:tcPr>
            <w:tcW w:w="2268" w:type="dxa"/>
            <w:tcBorders>
              <w:top w:val="nil"/>
              <w:left w:val="single" w:color="000000" w:sz="4" w:space="0"/>
              <w:bottom w:val="single" w:color="auto" w:sz="4" w:space="0"/>
              <w:right w:val="single" w:color="auto" w:sz="4" w:space="0"/>
            </w:tcBorders>
            <w:shd w:val="clear" w:color="auto" w:fill="FFFFFF"/>
            <w:vAlign w:val="center"/>
          </w:tcPr>
          <w:p w14:paraId="5E0E1DC2">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 xml:space="preserve">Сарадња ПП службе, Стучног тима за ИО и Тимова за пружање додатне подршке ученицима </w:t>
            </w:r>
          </w:p>
        </w:tc>
        <w:tc>
          <w:tcPr>
            <w:tcW w:w="1985" w:type="dxa"/>
            <w:tcBorders>
              <w:top w:val="nil"/>
              <w:left w:val="single" w:color="auto" w:sz="4" w:space="0"/>
              <w:bottom w:val="single" w:color="auto" w:sz="4" w:space="0"/>
              <w:right w:val="single" w:color="000000" w:sz="4" w:space="0"/>
            </w:tcBorders>
            <w:shd w:val="clear" w:color="auto" w:fill="FFFFFF"/>
            <w:vAlign w:val="center"/>
          </w:tcPr>
          <w:p w14:paraId="5E987F81">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ПП служба, Стручни тим за ИО, Тим за пружање додатне подршке ученицима</w:t>
            </w:r>
          </w:p>
        </w:tc>
        <w:tc>
          <w:tcPr>
            <w:tcW w:w="4678" w:type="dxa"/>
            <w:tcBorders>
              <w:top w:val="nil"/>
              <w:left w:val="single" w:color="000000" w:sz="4" w:space="0"/>
              <w:bottom w:val="single" w:color="auto" w:sz="4" w:space="0"/>
              <w:right w:val="single" w:color="000000" w:sz="4" w:space="0"/>
            </w:tcBorders>
            <w:shd w:val="clear" w:color="auto" w:fill="FFFFFF"/>
            <w:vAlign w:val="center"/>
          </w:tcPr>
          <w:p w14:paraId="1B606483">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Кроз сарадњу са наставницима који реализују наставу по ИОП-у извршена евалуација тог рада</w:t>
            </w:r>
          </w:p>
        </w:tc>
      </w:tr>
      <w:tr w14:paraId="186BF8E0">
        <w:tblPrEx>
          <w:tblCellMar>
            <w:top w:w="0" w:type="dxa"/>
            <w:left w:w="108" w:type="dxa"/>
            <w:bottom w:w="0" w:type="dxa"/>
            <w:right w:w="108" w:type="dxa"/>
          </w:tblCellMar>
        </w:tblPrEx>
        <w:trPr>
          <w:trHeight w:val="655" w:hRule="atLeast"/>
        </w:trPr>
        <w:tc>
          <w:tcPr>
            <w:tcW w:w="2287" w:type="dxa"/>
            <w:tcBorders>
              <w:top w:val="single" w:color="auto" w:sz="4" w:space="0"/>
              <w:left w:val="single" w:color="000000" w:sz="4" w:space="0"/>
              <w:bottom w:val="nil"/>
              <w:right w:val="single" w:color="000000" w:sz="4" w:space="0"/>
            </w:tcBorders>
            <w:shd w:val="clear" w:color="auto" w:fill="FFFFFF"/>
            <w:vAlign w:val="center"/>
          </w:tcPr>
          <w:p w14:paraId="091C69C3">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Током школске године, на крају првог и на крају другог полугодишта</w:t>
            </w:r>
          </w:p>
        </w:tc>
        <w:tc>
          <w:tcPr>
            <w:tcW w:w="3554" w:type="dxa"/>
            <w:tcBorders>
              <w:top w:val="single" w:color="auto" w:sz="4" w:space="0"/>
              <w:left w:val="single" w:color="000000" w:sz="4" w:space="0"/>
              <w:bottom w:val="nil"/>
              <w:right w:val="single" w:color="000000" w:sz="4" w:space="0"/>
            </w:tcBorders>
            <w:shd w:val="clear" w:color="auto" w:fill="FFFFFF"/>
            <w:vAlign w:val="center"/>
          </w:tcPr>
          <w:p w14:paraId="22121703">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Праћење напредовања ученика и вредновање ИОП-а</w:t>
            </w:r>
          </w:p>
        </w:tc>
        <w:tc>
          <w:tcPr>
            <w:tcW w:w="2268" w:type="dxa"/>
            <w:tcBorders>
              <w:top w:val="single" w:color="auto" w:sz="4" w:space="0"/>
              <w:left w:val="single" w:color="000000" w:sz="4" w:space="0"/>
              <w:bottom w:val="nil"/>
              <w:right w:val="single" w:color="auto" w:sz="4" w:space="0"/>
            </w:tcBorders>
            <w:shd w:val="clear" w:color="auto" w:fill="FFFFFF"/>
            <w:vAlign w:val="center"/>
          </w:tcPr>
          <w:p w14:paraId="2B099845">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 xml:space="preserve">Састанак Стручног тим-а за ИО, састанак Тима за пружање додатне подршке ученицима </w:t>
            </w:r>
          </w:p>
        </w:tc>
        <w:tc>
          <w:tcPr>
            <w:tcW w:w="1985" w:type="dxa"/>
            <w:tcBorders>
              <w:top w:val="single" w:color="auto" w:sz="4" w:space="0"/>
              <w:left w:val="single" w:color="auto" w:sz="4" w:space="0"/>
              <w:bottom w:val="nil"/>
              <w:right w:val="single" w:color="000000" w:sz="4" w:space="0"/>
            </w:tcBorders>
            <w:shd w:val="clear" w:color="auto" w:fill="FFFFFF"/>
            <w:vAlign w:val="center"/>
          </w:tcPr>
          <w:p w14:paraId="2A23622A">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Стручни тим за ИО, Тим за пружање додатне подршке ученицима</w:t>
            </w:r>
          </w:p>
        </w:tc>
        <w:tc>
          <w:tcPr>
            <w:tcW w:w="4678" w:type="dxa"/>
            <w:tcBorders>
              <w:top w:val="single" w:color="auto" w:sz="4" w:space="0"/>
              <w:left w:val="single" w:color="000000" w:sz="4" w:space="0"/>
              <w:bottom w:val="nil"/>
              <w:right w:val="single" w:color="000000" w:sz="4" w:space="0"/>
            </w:tcBorders>
            <w:shd w:val="clear" w:color="auto" w:fill="FFFFFF"/>
            <w:vAlign w:val="center"/>
          </w:tcPr>
          <w:p w14:paraId="2A79A998">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RS"/>
              </w:rPr>
              <w:t>На крају другог полугодишта а</w:t>
            </w:r>
            <w:r>
              <w:rPr>
                <w:rFonts w:ascii="Times New Roman" w:hAnsi="Times New Roman" w:eastAsia="Calibri" w:cs="Times New Roman"/>
                <w:bCs/>
                <w:sz w:val="24"/>
                <w:szCs w:val="24"/>
                <w:lang w:val="sr-Cyrl-CS"/>
              </w:rPr>
              <w:t xml:space="preserve">нализиран </w:t>
            </w:r>
            <w:r>
              <w:rPr>
                <w:rFonts w:ascii="Times New Roman" w:hAnsi="Times New Roman" w:eastAsia="Calibri" w:cs="Times New Roman"/>
                <w:bCs/>
                <w:sz w:val="24"/>
                <w:szCs w:val="24"/>
                <w:lang w:val="sr-Cyrl-RS"/>
              </w:rPr>
              <w:t xml:space="preserve">је </w:t>
            </w:r>
            <w:r>
              <w:rPr>
                <w:rFonts w:ascii="Times New Roman" w:hAnsi="Times New Roman" w:eastAsia="Calibri" w:cs="Times New Roman"/>
                <w:bCs/>
                <w:sz w:val="24"/>
                <w:szCs w:val="24"/>
                <w:lang w:val="sr-Cyrl-CS"/>
              </w:rPr>
              <w:t xml:space="preserve">напредак и вредновани </w:t>
            </w:r>
            <w:r>
              <w:rPr>
                <w:rFonts w:ascii="Times New Roman" w:hAnsi="Times New Roman" w:eastAsia="Calibri" w:cs="Times New Roman"/>
                <w:bCs/>
                <w:sz w:val="24"/>
                <w:szCs w:val="24"/>
                <w:lang w:val="sr-Cyrl-RS"/>
              </w:rPr>
              <w:t xml:space="preserve">су </w:t>
            </w:r>
            <w:r>
              <w:rPr>
                <w:rFonts w:ascii="Times New Roman" w:hAnsi="Times New Roman" w:eastAsia="Calibri" w:cs="Times New Roman"/>
                <w:bCs/>
                <w:sz w:val="24"/>
                <w:szCs w:val="24"/>
                <w:lang w:val="sr-Cyrl-CS"/>
              </w:rPr>
              <w:t xml:space="preserve">ИОП-и за ученике 8. </w:t>
            </w:r>
            <w:r>
              <w:rPr>
                <w:rFonts w:ascii="Times New Roman" w:hAnsi="Times New Roman" w:eastAsia="Calibri" w:cs="Times New Roman"/>
                <w:bCs/>
                <w:sz w:val="24"/>
                <w:szCs w:val="24"/>
                <w:lang w:val="sr-Cyrl-RS"/>
              </w:rPr>
              <w:t xml:space="preserve">разреда </w:t>
            </w:r>
            <w:r>
              <w:rPr>
                <w:rFonts w:ascii="Times New Roman" w:hAnsi="Times New Roman" w:eastAsia="Calibri" w:cs="Times New Roman"/>
                <w:bCs/>
                <w:sz w:val="24"/>
                <w:szCs w:val="24"/>
                <w:lang w:val="sr-Cyrl-CS"/>
              </w:rPr>
              <w:t>који се образују уз пружање додатне образовне подршке</w:t>
            </w:r>
          </w:p>
        </w:tc>
      </w:tr>
      <w:tr w14:paraId="7D005A57">
        <w:tblPrEx>
          <w:tblCellMar>
            <w:top w:w="0" w:type="dxa"/>
            <w:left w:w="108" w:type="dxa"/>
            <w:bottom w:w="0" w:type="dxa"/>
            <w:right w:w="108" w:type="dxa"/>
          </w:tblCellMar>
        </w:tblPrEx>
        <w:trPr>
          <w:trHeight w:val="655" w:hRule="atLeast"/>
        </w:trPr>
        <w:tc>
          <w:tcPr>
            <w:tcW w:w="2287" w:type="dxa"/>
            <w:tcBorders>
              <w:top w:val="single" w:color="auto" w:sz="4" w:space="0"/>
              <w:left w:val="single" w:color="000000" w:sz="4" w:space="0"/>
              <w:bottom w:val="single" w:color="auto" w:sz="4" w:space="0"/>
              <w:right w:val="single" w:color="000000" w:sz="4" w:space="0"/>
            </w:tcBorders>
            <w:shd w:val="clear" w:color="auto" w:fill="FFFFFF"/>
            <w:vAlign w:val="center"/>
          </w:tcPr>
          <w:p w14:paraId="013755E3">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Током школске године</w:t>
            </w:r>
          </w:p>
        </w:tc>
        <w:tc>
          <w:tcPr>
            <w:tcW w:w="3554" w:type="dxa"/>
            <w:tcBorders>
              <w:top w:val="single" w:color="auto" w:sz="4" w:space="0"/>
              <w:left w:val="single" w:color="000000" w:sz="4" w:space="0"/>
              <w:bottom w:val="single" w:color="auto" w:sz="4" w:space="0"/>
              <w:right w:val="single" w:color="000000" w:sz="4" w:space="0"/>
            </w:tcBorders>
            <w:shd w:val="clear" w:color="auto" w:fill="FFFFFF"/>
            <w:vAlign w:val="center"/>
          </w:tcPr>
          <w:p w14:paraId="42E694E5">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RS"/>
              </w:rPr>
              <w:t>Сарадња са интерресорном комисијом за процену потреба за додатном образовном, здравственом и социјалном подршком</w:t>
            </w:r>
          </w:p>
        </w:tc>
        <w:tc>
          <w:tcPr>
            <w:tcW w:w="2268" w:type="dxa"/>
            <w:tcBorders>
              <w:top w:val="single" w:color="auto" w:sz="4" w:space="0"/>
              <w:left w:val="single" w:color="000000" w:sz="4" w:space="0"/>
              <w:bottom w:val="single" w:color="auto" w:sz="4" w:space="0"/>
              <w:right w:val="single" w:color="auto" w:sz="4" w:space="0"/>
            </w:tcBorders>
            <w:shd w:val="clear" w:color="auto" w:fill="FFFFFF"/>
            <w:vAlign w:val="center"/>
          </w:tcPr>
          <w:p w14:paraId="22EAEE36">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Састанак Стручног тим-а за ИО у сарадњи са ПП службом и прибављање мишљења интерресорне комисије</w:t>
            </w:r>
          </w:p>
        </w:tc>
        <w:tc>
          <w:tcPr>
            <w:tcW w:w="1985" w:type="dxa"/>
            <w:tcBorders>
              <w:top w:val="single" w:color="auto" w:sz="4" w:space="0"/>
              <w:left w:val="single" w:color="auto" w:sz="4" w:space="0"/>
              <w:bottom w:val="single" w:color="auto" w:sz="4" w:space="0"/>
              <w:right w:val="single" w:color="000000" w:sz="4" w:space="0"/>
            </w:tcBorders>
            <w:shd w:val="clear" w:color="auto" w:fill="FFFFFF"/>
            <w:vAlign w:val="center"/>
          </w:tcPr>
          <w:p w14:paraId="29C14477">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ПП служба, Стручни тим за ИО</w:t>
            </w:r>
          </w:p>
          <w:p w14:paraId="766C6191">
            <w:pPr>
              <w:suppressAutoHyphens/>
              <w:spacing w:after="0" w:line="240" w:lineRule="auto"/>
              <w:ind w:left="283" w:hanging="283"/>
              <w:jc w:val="center"/>
              <w:rPr>
                <w:rFonts w:ascii="Times New Roman" w:hAnsi="Times New Roman" w:eastAsia="Calibri" w:cs="Times New Roman"/>
                <w:bCs/>
                <w:sz w:val="24"/>
                <w:szCs w:val="24"/>
                <w:lang w:val="sr-Cyrl-CS"/>
              </w:rPr>
            </w:pPr>
          </w:p>
        </w:tc>
        <w:tc>
          <w:tcPr>
            <w:tcW w:w="4678" w:type="dxa"/>
            <w:tcBorders>
              <w:top w:val="single" w:color="auto" w:sz="4" w:space="0"/>
              <w:left w:val="single" w:color="000000" w:sz="4" w:space="0"/>
              <w:bottom w:val="single" w:color="auto" w:sz="4" w:space="0"/>
              <w:right w:val="single" w:color="000000" w:sz="4" w:space="0"/>
            </w:tcBorders>
            <w:shd w:val="clear" w:color="auto" w:fill="FFFFFF"/>
            <w:vAlign w:val="center"/>
          </w:tcPr>
          <w:p w14:paraId="36E7FDCC">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На основу захтева интерресорна комисија редовно је давала процену потреба за додатном образовном, здравственом и социјалном подршком код ученика код којих за таквом подршком има потребе</w:t>
            </w:r>
          </w:p>
        </w:tc>
      </w:tr>
      <w:tr w14:paraId="46E34A9E">
        <w:tblPrEx>
          <w:tblCellMar>
            <w:top w:w="0" w:type="dxa"/>
            <w:left w:w="108" w:type="dxa"/>
            <w:bottom w:w="0" w:type="dxa"/>
            <w:right w:w="108" w:type="dxa"/>
          </w:tblCellMar>
        </w:tblPrEx>
        <w:trPr>
          <w:trHeight w:val="655" w:hRule="atLeast"/>
        </w:trPr>
        <w:tc>
          <w:tcPr>
            <w:tcW w:w="2287" w:type="dxa"/>
            <w:tcBorders>
              <w:top w:val="single" w:color="auto" w:sz="4" w:space="0"/>
              <w:left w:val="single" w:color="000000" w:sz="4" w:space="0"/>
              <w:bottom w:val="single" w:color="auto" w:sz="4" w:space="0"/>
              <w:right w:val="single" w:color="000000" w:sz="4" w:space="0"/>
            </w:tcBorders>
            <w:shd w:val="clear" w:color="auto" w:fill="FFFFFF"/>
            <w:vAlign w:val="center"/>
          </w:tcPr>
          <w:p w14:paraId="1196B6A4">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Током школске године</w:t>
            </w:r>
          </w:p>
        </w:tc>
        <w:tc>
          <w:tcPr>
            <w:tcW w:w="3554" w:type="dxa"/>
            <w:tcBorders>
              <w:top w:val="single" w:color="auto" w:sz="4" w:space="0"/>
              <w:left w:val="single" w:color="000000" w:sz="4" w:space="0"/>
              <w:bottom w:val="single" w:color="auto" w:sz="4" w:space="0"/>
              <w:right w:val="single" w:color="000000" w:sz="4" w:space="0"/>
            </w:tcBorders>
            <w:shd w:val="clear" w:color="auto" w:fill="FFFFFF"/>
            <w:vAlign w:val="center"/>
          </w:tcPr>
          <w:p w14:paraId="5DE96EF1">
            <w:pPr>
              <w:suppressAutoHyphens/>
              <w:spacing w:after="0" w:line="240" w:lineRule="auto"/>
              <w:ind w:left="283" w:hanging="283"/>
              <w:jc w:val="center"/>
              <w:rPr>
                <w:rFonts w:ascii="Times New Roman" w:hAnsi="Times New Roman" w:eastAsia="Calibri" w:cs="Times New Roman"/>
                <w:bCs/>
                <w:sz w:val="24"/>
                <w:szCs w:val="24"/>
                <w:lang w:val="sr-Cyrl-RS"/>
              </w:rPr>
            </w:pPr>
            <w:r>
              <w:rPr>
                <w:rFonts w:ascii="Times New Roman" w:hAnsi="Times New Roman" w:eastAsia="Calibri" w:cs="Times New Roman"/>
                <w:bCs/>
                <w:sz w:val="24"/>
                <w:szCs w:val="24"/>
                <w:lang w:val="sr-Cyrl-RS"/>
              </w:rPr>
              <w:t>Израда плана превенције од раног напуштања школовања</w:t>
            </w:r>
          </w:p>
        </w:tc>
        <w:tc>
          <w:tcPr>
            <w:tcW w:w="2268" w:type="dxa"/>
            <w:tcBorders>
              <w:top w:val="single" w:color="auto" w:sz="4" w:space="0"/>
              <w:left w:val="single" w:color="000000" w:sz="4" w:space="0"/>
              <w:bottom w:val="single" w:color="auto" w:sz="4" w:space="0"/>
              <w:right w:val="single" w:color="auto" w:sz="4" w:space="0"/>
            </w:tcBorders>
            <w:shd w:val="clear" w:color="auto" w:fill="FFFFFF"/>
            <w:vAlign w:val="center"/>
          </w:tcPr>
          <w:p w14:paraId="5F520AAF">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Састанак Стручног тим-а за ИО у сарадњи са ПП службом</w:t>
            </w:r>
          </w:p>
        </w:tc>
        <w:tc>
          <w:tcPr>
            <w:tcW w:w="1985" w:type="dxa"/>
            <w:tcBorders>
              <w:top w:val="single" w:color="auto" w:sz="4" w:space="0"/>
              <w:left w:val="single" w:color="auto" w:sz="4" w:space="0"/>
              <w:bottom w:val="single" w:color="auto" w:sz="4" w:space="0"/>
              <w:right w:val="single" w:color="000000" w:sz="4" w:space="0"/>
            </w:tcBorders>
            <w:shd w:val="clear" w:color="auto" w:fill="FFFFFF"/>
            <w:vAlign w:val="center"/>
          </w:tcPr>
          <w:p w14:paraId="6970D46E">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ПП служба, Стручни тим за ИО</w:t>
            </w:r>
          </w:p>
          <w:p w14:paraId="28927FA4">
            <w:pPr>
              <w:suppressAutoHyphens/>
              <w:spacing w:after="0" w:line="240" w:lineRule="auto"/>
              <w:ind w:left="283" w:hanging="283"/>
              <w:jc w:val="center"/>
              <w:rPr>
                <w:rFonts w:ascii="Times New Roman" w:hAnsi="Times New Roman" w:eastAsia="Calibri" w:cs="Times New Roman"/>
                <w:bCs/>
                <w:sz w:val="24"/>
                <w:szCs w:val="24"/>
                <w:lang w:val="sr-Cyrl-CS"/>
              </w:rPr>
            </w:pPr>
          </w:p>
        </w:tc>
        <w:tc>
          <w:tcPr>
            <w:tcW w:w="4678" w:type="dxa"/>
            <w:tcBorders>
              <w:top w:val="single" w:color="auto" w:sz="4" w:space="0"/>
              <w:left w:val="single" w:color="000000" w:sz="4" w:space="0"/>
              <w:bottom w:val="single" w:color="auto" w:sz="4" w:space="0"/>
              <w:right w:val="single" w:color="000000" w:sz="4" w:space="0"/>
            </w:tcBorders>
            <w:shd w:val="clear" w:color="auto" w:fill="FFFFFF"/>
            <w:vAlign w:val="center"/>
          </w:tcPr>
          <w:p w14:paraId="17377DD6">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 xml:space="preserve">Израђен план </w:t>
            </w:r>
            <w:r>
              <w:rPr>
                <w:rFonts w:ascii="Times New Roman" w:hAnsi="Times New Roman" w:eastAsia="Calibri" w:cs="Times New Roman"/>
                <w:bCs/>
                <w:sz w:val="24"/>
                <w:szCs w:val="24"/>
                <w:lang w:val="sr-Cyrl-RS"/>
              </w:rPr>
              <w:t>превенције од раног напуштања школовања</w:t>
            </w:r>
          </w:p>
        </w:tc>
      </w:tr>
      <w:tr w14:paraId="08608642">
        <w:tblPrEx>
          <w:tblCellMar>
            <w:top w:w="0" w:type="dxa"/>
            <w:left w:w="108" w:type="dxa"/>
            <w:bottom w:w="0" w:type="dxa"/>
            <w:right w:w="108" w:type="dxa"/>
          </w:tblCellMar>
        </w:tblPrEx>
        <w:trPr>
          <w:trHeight w:val="655" w:hRule="atLeast"/>
        </w:trPr>
        <w:tc>
          <w:tcPr>
            <w:tcW w:w="2287" w:type="dxa"/>
            <w:tcBorders>
              <w:top w:val="single" w:color="auto" w:sz="4" w:space="0"/>
              <w:left w:val="single" w:color="000000" w:sz="4" w:space="0"/>
              <w:bottom w:val="single" w:color="auto" w:sz="4" w:space="0"/>
              <w:right w:val="single" w:color="000000" w:sz="4" w:space="0"/>
            </w:tcBorders>
            <w:shd w:val="clear" w:color="auto" w:fill="FFFFFF"/>
            <w:vAlign w:val="center"/>
          </w:tcPr>
          <w:p w14:paraId="18B25B01">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Током школске године</w:t>
            </w:r>
          </w:p>
        </w:tc>
        <w:tc>
          <w:tcPr>
            <w:tcW w:w="3554" w:type="dxa"/>
            <w:tcBorders>
              <w:top w:val="single" w:color="auto" w:sz="4" w:space="0"/>
              <w:left w:val="single" w:color="000000" w:sz="4" w:space="0"/>
              <w:bottom w:val="single" w:color="auto" w:sz="4" w:space="0"/>
              <w:right w:val="single" w:color="000000" w:sz="4" w:space="0"/>
            </w:tcBorders>
            <w:shd w:val="clear" w:color="auto" w:fill="FFFFFF"/>
            <w:vAlign w:val="center"/>
          </w:tcPr>
          <w:p w14:paraId="0D59F368">
            <w:pPr>
              <w:suppressAutoHyphens/>
              <w:spacing w:after="0" w:line="240" w:lineRule="auto"/>
              <w:ind w:left="283" w:hanging="283"/>
              <w:jc w:val="center"/>
              <w:rPr>
                <w:rFonts w:ascii="Times New Roman" w:hAnsi="Times New Roman" w:eastAsia="Calibri" w:cs="Times New Roman"/>
                <w:bCs/>
                <w:sz w:val="24"/>
                <w:szCs w:val="24"/>
                <w:lang w:val="sr-Cyrl-RS"/>
              </w:rPr>
            </w:pPr>
            <w:r>
              <w:rPr>
                <w:rFonts w:ascii="Times New Roman" w:hAnsi="Times New Roman" w:eastAsia="Calibri" w:cs="Times New Roman"/>
                <w:bCs/>
                <w:sz w:val="24"/>
                <w:szCs w:val="24"/>
                <w:lang w:val="sr-Cyrl-RS"/>
              </w:rPr>
              <w:t>Сарадња са интерресорном комисијом, Домом здравља, Школском управом и родитељима ради пружања подршке ученицима 8. разреда при полагању завршног испита и уписа у средњу школу</w:t>
            </w:r>
          </w:p>
        </w:tc>
        <w:tc>
          <w:tcPr>
            <w:tcW w:w="2268" w:type="dxa"/>
            <w:tcBorders>
              <w:top w:val="single" w:color="auto" w:sz="4" w:space="0"/>
              <w:left w:val="single" w:color="000000" w:sz="4" w:space="0"/>
              <w:bottom w:val="single" w:color="auto" w:sz="4" w:space="0"/>
              <w:right w:val="single" w:color="auto" w:sz="4" w:space="0"/>
            </w:tcBorders>
            <w:shd w:val="clear" w:color="auto" w:fill="FFFFFF"/>
            <w:vAlign w:val="center"/>
          </w:tcPr>
          <w:p w14:paraId="4EDB9F8B">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Сарадња Стручног тим-а за ИО, ПП службе, интерресорне комисије, Дома здравља и родитеља</w:t>
            </w:r>
          </w:p>
        </w:tc>
        <w:tc>
          <w:tcPr>
            <w:tcW w:w="1985" w:type="dxa"/>
            <w:tcBorders>
              <w:top w:val="single" w:color="auto" w:sz="4" w:space="0"/>
              <w:left w:val="single" w:color="auto" w:sz="4" w:space="0"/>
              <w:bottom w:val="single" w:color="auto" w:sz="4" w:space="0"/>
              <w:right w:val="single" w:color="000000" w:sz="4" w:space="0"/>
            </w:tcBorders>
            <w:shd w:val="clear" w:color="auto" w:fill="FFFFFF"/>
            <w:vAlign w:val="center"/>
          </w:tcPr>
          <w:p w14:paraId="5A846B44">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Стручни тим за ИО</w:t>
            </w:r>
          </w:p>
        </w:tc>
        <w:tc>
          <w:tcPr>
            <w:tcW w:w="4678" w:type="dxa"/>
            <w:tcBorders>
              <w:top w:val="single" w:color="auto" w:sz="4" w:space="0"/>
              <w:left w:val="single" w:color="000000" w:sz="4" w:space="0"/>
              <w:bottom w:val="single" w:color="auto" w:sz="4" w:space="0"/>
              <w:right w:val="single" w:color="000000" w:sz="4" w:space="0"/>
            </w:tcBorders>
            <w:shd w:val="clear" w:color="auto" w:fill="FFFFFF"/>
            <w:vAlign w:val="center"/>
          </w:tcPr>
          <w:p w14:paraId="2513EC64">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Сви ученици су добили афирмативне мере и у складу са својим потребама, могућностима и жељама уписали средње школе</w:t>
            </w:r>
          </w:p>
        </w:tc>
      </w:tr>
      <w:tr w14:paraId="3D10864B">
        <w:tblPrEx>
          <w:tblCellMar>
            <w:top w:w="0" w:type="dxa"/>
            <w:left w:w="108" w:type="dxa"/>
            <w:bottom w:w="0" w:type="dxa"/>
            <w:right w:w="108" w:type="dxa"/>
          </w:tblCellMar>
        </w:tblPrEx>
        <w:trPr>
          <w:trHeight w:val="655" w:hRule="atLeast"/>
        </w:trPr>
        <w:tc>
          <w:tcPr>
            <w:tcW w:w="2287" w:type="dxa"/>
            <w:tcBorders>
              <w:top w:val="single" w:color="auto" w:sz="4" w:space="0"/>
              <w:left w:val="single" w:color="000000" w:sz="4" w:space="0"/>
              <w:bottom w:val="single" w:color="auto" w:sz="4" w:space="0"/>
              <w:right w:val="single" w:color="000000" w:sz="4" w:space="0"/>
            </w:tcBorders>
            <w:shd w:val="clear" w:color="auto" w:fill="FFFFFF"/>
            <w:vAlign w:val="center"/>
          </w:tcPr>
          <w:p w14:paraId="7A0B41DA">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Током школске године</w:t>
            </w:r>
          </w:p>
        </w:tc>
        <w:tc>
          <w:tcPr>
            <w:tcW w:w="3554" w:type="dxa"/>
            <w:tcBorders>
              <w:top w:val="single" w:color="auto" w:sz="4" w:space="0"/>
              <w:left w:val="single" w:color="000000" w:sz="4" w:space="0"/>
              <w:bottom w:val="single" w:color="auto" w:sz="4" w:space="0"/>
              <w:right w:val="single" w:color="000000" w:sz="4" w:space="0"/>
            </w:tcBorders>
            <w:shd w:val="clear" w:color="auto" w:fill="FFFFFF"/>
            <w:vAlign w:val="center"/>
          </w:tcPr>
          <w:p w14:paraId="1CEA4B06">
            <w:pPr>
              <w:suppressAutoHyphens/>
              <w:spacing w:after="0" w:line="240" w:lineRule="auto"/>
              <w:ind w:left="283" w:hanging="283"/>
              <w:jc w:val="center"/>
              <w:rPr>
                <w:rFonts w:ascii="Times New Roman" w:hAnsi="Times New Roman" w:eastAsia="Calibri" w:cs="Times New Roman"/>
                <w:bCs/>
                <w:sz w:val="24"/>
                <w:szCs w:val="24"/>
                <w:lang w:val="sr-Cyrl-RS"/>
              </w:rPr>
            </w:pPr>
            <w:r>
              <w:rPr>
                <w:rFonts w:ascii="Times New Roman" w:hAnsi="Times New Roman" w:eastAsia="Calibri" w:cs="Times New Roman"/>
                <w:bCs/>
                <w:sz w:val="24"/>
                <w:szCs w:val="24"/>
                <w:lang w:val="sr-Cyrl-CS"/>
              </w:rPr>
              <w:t>Анализа рада стручног тима и реализације програма, вредновање резултата рада</w:t>
            </w:r>
          </w:p>
        </w:tc>
        <w:tc>
          <w:tcPr>
            <w:tcW w:w="2268" w:type="dxa"/>
            <w:tcBorders>
              <w:top w:val="single" w:color="auto" w:sz="4" w:space="0"/>
              <w:left w:val="single" w:color="000000" w:sz="4" w:space="0"/>
              <w:bottom w:val="single" w:color="auto" w:sz="4" w:space="0"/>
              <w:right w:val="single" w:color="auto" w:sz="4" w:space="0"/>
            </w:tcBorders>
            <w:shd w:val="clear" w:color="auto" w:fill="FFFFFF"/>
            <w:vAlign w:val="center"/>
          </w:tcPr>
          <w:p w14:paraId="634CDE59">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Састанак стручног тим-а за ИО</w:t>
            </w:r>
          </w:p>
        </w:tc>
        <w:tc>
          <w:tcPr>
            <w:tcW w:w="1985" w:type="dxa"/>
            <w:tcBorders>
              <w:top w:val="single" w:color="auto" w:sz="4" w:space="0"/>
              <w:left w:val="single" w:color="auto" w:sz="4" w:space="0"/>
              <w:bottom w:val="single" w:color="auto" w:sz="4" w:space="0"/>
              <w:right w:val="single" w:color="000000" w:sz="4" w:space="0"/>
            </w:tcBorders>
            <w:shd w:val="clear" w:color="auto" w:fill="FFFFFF"/>
            <w:vAlign w:val="center"/>
          </w:tcPr>
          <w:p w14:paraId="16FAECE1">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Стручни тим за ИО</w:t>
            </w:r>
          </w:p>
        </w:tc>
        <w:tc>
          <w:tcPr>
            <w:tcW w:w="4678" w:type="dxa"/>
            <w:tcBorders>
              <w:top w:val="single" w:color="auto" w:sz="4" w:space="0"/>
              <w:left w:val="single" w:color="000000" w:sz="4" w:space="0"/>
              <w:bottom w:val="single" w:color="auto" w:sz="4" w:space="0"/>
              <w:right w:val="single" w:color="000000" w:sz="4" w:space="0"/>
            </w:tcBorders>
            <w:shd w:val="clear" w:color="auto" w:fill="FFFFFF"/>
            <w:vAlign w:val="center"/>
          </w:tcPr>
          <w:p w14:paraId="335E2079">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Анализиран рад стручног тима, реализација програма, вреднован рад стручног тима и дат предлог мера за даљи рад</w:t>
            </w:r>
          </w:p>
        </w:tc>
      </w:tr>
      <w:tr w14:paraId="0EE50CC0">
        <w:tblPrEx>
          <w:tblCellMar>
            <w:top w:w="0" w:type="dxa"/>
            <w:left w:w="108" w:type="dxa"/>
            <w:bottom w:w="0" w:type="dxa"/>
            <w:right w:w="108" w:type="dxa"/>
          </w:tblCellMar>
        </w:tblPrEx>
        <w:trPr>
          <w:trHeight w:val="655" w:hRule="atLeast"/>
        </w:trPr>
        <w:tc>
          <w:tcPr>
            <w:tcW w:w="2287" w:type="dxa"/>
            <w:tcBorders>
              <w:top w:val="single" w:color="auto" w:sz="4" w:space="0"/>
              <w:left w:val="single" w:color="000000" w:sz="4" w:space="0"/>
              <w:bottom w:val="single" w:color="auto" w:sz="4" w:space="0"/>
              <w:right w:val="single" w:color="000000" w:sz="4" w:space="0"/>
            </w:tcBorders>
            <w:shd w:val="clear" w:color="auto" w:fill="FFFFFF"/>
            <w:vAlign w:val="center"/>
          </w:tcPr>
          <w:p w14:paraId="3DFCB7E6">
            <w:pPr>
              <w:suppressAutoHyphens/>
              <w:spacing w:after="0" w:line="240" w:lineRule="auto"/>
              <w:ind w:left="283" w:hanging="283"/>
              <w:jc w:val="center"/>
              <w:rPr>
                <w:rFonts w:ascii="Times New Roman" w:hAnsi="Times New Roman" w:eastAsia="Calibri" w:cs="Times New Roman"/>
                <w:bCs/>
                <w:sz w:val="24"/>
                <w:szCs w:val="24"/>
                <w:lang w:val="sr-Cyrl-RS"/>
              </w:rPr>
            </w:pPr>
            <w:r>
              <w:rPr>
                <w:rFonts w:ascii="Times New Roman" w:hAnsi="Times New Roman" w:eastAsia="Calibri" w:cs="Times New Roman"/>
                <w:bCs/>
                <w:sz w:val="24"/>
                <w:szCs w:val="24"/>
                <w:lang w:val="sr-Cyrl-RS"/>
              </w:rPr>
              <w:t>Мај</w:t>
            </w:r>
          </w:p>
        </w:tc>
        <w:tc>
          <w:tcPr>
            <w:tcW w:w="3554" w:type="dxa"/>
            <w:tcBorders>
              <w:top w:val="single" w:color="auto" w:sz="4" w:space="0"/>
              <w:left w:val="single" w:color="000000" w:sz="4" w:space="0"/>
              <w:bottom w:val="single" w:color="auto" w:sz="4" w:space="0"/>
              <w:right w:val="single" w:color="000000" w:sz="4" w:space="0"/>
            </w:tcBorders>
            <w:shd w:val="clear" w:color="auto" w:fill="FFFFFF"/>
            <w:vAlign w:val="center"/>
          </w:tcPr>
          <w:p w14:paraId="2327C56D">
            <w:pPr>
              <w:suppressAutoHyphens/>
              <w:spacing w:after="0" w:line="240" w:lineRule="auto"/>
              <w:ind w:left="283" w:hanging="283"/>
              <w:jc w:val="center"/>
              <w:rPr>
                <w:rFonts w:ascii="Times New Roman" w:hAnsi="Times New Roman" w:eastAsia="Calibri" w:cs="Times New Roman"/>
                <w:bCs/>
                <w:sz w:val="24"/>
                <w:szCs w:val="24"/>
              </w:rPr>
            </w:pPr>
            <w:r>
              <w:rPr>
                <w:rFonts w:ascii="Times New Roman" w:hAnsi="Times New Roman" w:eastAsia="Calibri" w:cs="Times New Roman"/>
                <w:bCs/>
                <w:sz w:val="24"/>
                <w:szCs w:val="24"/>
              </w:rPr>
              <w:t>Инсталација две степенишне косе платформе за инвалидска колица</w:t>
            </w:r>
          </w:p>
          <w:p w14:paraId="47CDBC64">
            <w:pPr>
              <w:suppressAutoHyphens/>
              <w:spacing w:after="0" w:line="240" w:lineRule="auto"/>
              <w:ind w:left="283" w:hanging="283"/>
              <w:jc w:val="center"/>
              <w:rPr>
                <w:rFonts w:ascii="Times New Roman" w:hAnsi="Times New Roman" w:eastAsia="Calibri" w:cs="Times New Roman"/>
                <w:bCs/>
                <w:sz w:val="24"/>
                <w:szCs w:val="24"/>
                <w:lang w:val="sr-Cyrl-CS"/>
              </w:rPr>
            </w:pPr>
          </w:p>
        </w:tc>
        <w:tc>
          <w:tcPr>
            <w:tcW w:w="2268" w:type="dxa"/>
            <w:tcBorders>
              <w:top w:val="single" w:color="auto" w:sz="4" w:space="0"/>
              <w:left w:val="single" w:color="000000" w:sz="4" w:space="0"/>
              <w:bottom w:val="single" w:color="auto" w:sz="4" w:space="0"/>
              <w:right w:val="single" w:color="auto" w:sz="4" w:space="0"/>
            </w:tcBorders>
            <w:shd w:val="clear" w:color="auto" w:fill="FFFFFF"/>
            <w:vAlign w:val="center"/>
          </w:tcPr>
          <w:p w14:paraId="3AC12158">
            <w:pPr>
              <w:suppressAutoHyphens/>
              <w:spacing w:after="0" w:line="240" w:lineRule="auto"/>
              <w:ind w:left="283" w:hanging="283"/>
              <w:jc w:val="center"/>
              <w:rPr>
                <w:rFonts w:ascii="Times New Roman" w:hAnsi="Times New Roman" w:eastAsia="Calibri" w:cs="Times New Roman"/>
                <w:bCs/>
                <w:sz w:val="24"/>
                <w:szCs w:val="24"/>
                <w:lang w:val="sr-Cyrl-RS"/>
              </w:rPr>
            </w:pPr>
            <w:r>
              <w:rPr>
                <w:rFonts w:ascii="Times New Roman" w:hAnsi="Times New Roman" w:eastAsia="Calibri" w:cs="Times New Roman"/>
                <w:bCs/>
                <w:sz w:val="24"/>
                <w:szCs w:val="24"/>
              </w:rPr>
              <w:t>Инсталација две степенишне косе платформе за инвалидска колица</w:t>
            </w:r>
            <w:r>
              <w:rPr>
                <w:rFonts w:ascii="Times New Roman" w:hAnsi="Times New Roman" w:eastAsia="Calibri" w:cs="Times New Roman"/>
                <w:bCs/>
                <w:sz w:val="24"/>
                <w:szCs w:val="24"/>
                <w:lang w:val="sr-Cyrl-RS"/>
              </w:rPr>
              <w:t xml:space="preserve"> -</w:t>
            </w:r>
          </w:p>
          <w:p w14:paraId="1E28FEB8">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први и други спрат</w:t>
            </w:r>
          </w:p>
        </w:tc>
        <w:tc>
          <w:tcPr>
            <w:tcW w:w="1985" w:type="dxa"/>
            <w:tcBorders>
              <w:top w:val="single" w:color="auto" w:sz="4" w:space="0"/>
              <w:left w:val="single" w:color="auto" w:sz="4" w:space="0"/>
              <w:bottom w:val="single" w:color="auto" w:sz="4" w:space="0"/>
              <w:right w:val="single" w:color="000000" w:sz="4" w:space="0"/>
            </w:tcBorders>
            <w:shd w:val="clear" w:color="auto" w:fill="FFFFFF"/>
            <w:vAlign w:val="center"/>
          </w:tcPr>
          <w:p w14:paraId="25C092D7">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Општина Пожега</w:t>
            </w:r>
          </w:p>
        </w:tc>
        <w:tc>
          <w:tcPr>
            <w:tcW w:w="4678" w:type="dxa"/>
            <w:tcBorders>
              <w:top w:val="single" w:color="auto" w:sz="4" w:space="0"/>
              <w:left w:val="single" w:color="000000" w:sz="4" w:space="0"/>
              <w:bottom w:val="single" w:color="auto" w:sz="4" w:space="0"/>
              <w:right w:val="single" w:color="000000" w:sz="4" w:space="0"/>
            </w:tcBorders>
            <w:shd w:val="clear" w:color="auto" w:fill="FFFFFF"/>
            <w:vAlign w:val="center"/>
          </w:tcPr>
          <w:p w14:paraId="67CE0C35">
            <w:pPr>
              <w:suppressAutoHyphens/>
              <w:spacing w:after="0" w:line="240" w:lineRule="auto"/>
              <w:ind w:left="283" w:hanging="283"/>
              <w:jc w:val="center"/>
              <w:rPr>
                <w:rFonts w:ascii="Times New Roman" w:hAnsi="Times New Roman" w:eastAsia="Calibri" w:cs="Times New Roman"/>
                <w:bCs/>
                <w:sz w:val="24"/>
                <w:szCs w:val="24"/>
                <w:lang w:val="sr-Cyrl-RS"/>
              </w:rPr>
            </w:pPr>
            <w:r>
              <w:rPr>
                <w:rFonts w:ascii="Times New Roman" w:hAnsi="Times New Roman" w:eastAsia="Calibri" w:cs="Times New Roman"/>
                <w:bCs/>
                <w:sz w:val="24"/>
                <w:szCs w:val="24"/>
                <w:lang w:val="sr-Cyrl-CS"/>
              </w:rPr>
              <w:t>Косе платформе за инвалидска колица (или рампе) су изузетно важне јер омогућавају особама са инвалидитетом да се крећу безбедно, самостално и достојанствено у различитим окружењима</w:t>
            </w:r>
            <w:r>
              <w:rPr>
                <w:rFonts w:ascii="Times New Roman" w:hAnsi="Times New Roman" w:eastAsia="Calibri" w:cs="Times New Roman"/>
                <w:bCs/>
                <w:sz w:val="24"/>
                <w:szCs w:val="24"/>
                <w:lang w:val="sr-Cyrl-RS"/>
              </w:rPr>
              <w:t xml:space="preserve"> (школи). Инклузија и равноправност</w:t>
            </w:r>
          </w:p>
          <w:p w14:paraId="66B73FBE">
            <w:pPr>
              <w:suppressAutoHyphens/>
              <w:spacing w:after="0" w:line="240" w:lineRule="auto"/>
              <w:ind w:left="283" w:hanging="283"/>
              <w:jc w:val="center"/>
              <w:rPr>
                <w:rFonts w:ascii="Times New Roman" w:hAnsi="Times New Roman" w:eastAsia="Calibri" w:cs="Times New Roman"/>
                <w:bCs/>
                <w:sz w:val="24"/>
                <w:szCs w:val="24"/>
                <w:lang w:val="sr-Cyrl-RS"/>
              </w:rPr>
            </w:pPr>
            <w:r>
              <w:rPr>
                <w:rFonts w:ascii="Times New Roman" w:hAnsi="Times New Roman" w:eastAsia="Calibri" w:cs="Times New Roman"/>
                <w:bCs/>
                <w:sz w:val="24"/>
                <w:szCs w:val="24"/>
                <w:lang w:val="sr-Cyrl-RS"/>
              </w:rPr>
              <w:t xml:space="preserve">-Платформе омогућавају особам а са инвалидитетом да буду равноправни чланови друштва. </w:t>
            </w:r>
          </w:p>
          <w:p w14:paraId="1F154AD8">
            <w:pPr>
              <w:suppressAutoHyphens/>
              <w:spacing w:after="0" w:line="240" w:lineRule="auto"/>
              <w:ind w:left="283" w:hanging="283"/>
              <w:jc w:val="center"/>
              <w:rPr>
                <w:rFonts w:ascii="Times New Roman" w:hAnsi="Times New Roman" w:eastAsia="Calibri" w:cs="Times New Roman"/>
                <w:bCs/>
                <w:sz w:val="24"/>
                <w:szCs w:val="24"/>
                <w:lang w:val="sr-Cyrl-RS"/>
              </w:rPr>
            </w:pPr>
            <w:r>
              <w:rPr>
                <w:rFonts w:ascii="Times New Roman" w:hAnsi="Times New Roman" w:eastAsia="Calibri" w:cs="Times New Roman"/>
                <w:bCs/>
                <w:sz w:val="24"/>
                <w:szCs w:val="24"/>
                <w:lang w:val="sr-Cyrl-RS"/>
              </w:rPr>
              <w:t>- Подстичу друштвену укљученост, образовање и активно учешће у заједници.</w:t>
            </w:r>
          </w:p>
        </w:tc>
      </w:tr>
      <w:tr w14:paraId="024473CF">
        <w:tblPrEx>
          <w:tblCellMar>
            <w:top w:w="0" w:type="dxa"/>
            <w:left w:w="108" w:type="dxa"/>
            <w:bottom w:w="0" w:type="dxa"/>
            <w:right w:w="108" w:type="dxa"/>
          </w:tblCellMar>
        </w:tblPrEx>
        <w:trPr>
          <w:trHeight w:val="655" w:hRule="atLeast"/>
        </w:trPr>
        <w:tc>
          <w:tcPr>
            <w:tcW w:w="2287" w:type="dxa"/>
            <w:tcBorders>
              <w:top w:val="single" w:color="auto" w:sz="4" w:space="0"/>
              <w:left w:val="single" w:color="000000" w:sz="4" w:space="0"/>
              <w:bottom w:val="single" w:color="auto" w:sz="4" w:space="0"/>
              <w:right w:val="single" w:color="000000" w:sz="4" w:space="0"/>
            </w:tcBorders>
            <w:shd w:val="clear" w:color="auto" w:fill="FFFFFF"/>
            <w:vAlign w:val="center"/>
          </w:tcPr>
          <w:p w14:paraId="0426D1C8">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На крају школске године</w:t>
            </w:r>
          </w:p>
        </w:tc>
        <w:tc>
          <w:tcPr>
            <w:tcW w:w="3554" w:type="dxa"/>
            <w:tcBorders>
              <w:top w:val="single" w:color="auto" w:sz="4" w:space="0"/>
              <w:left w:val="single" w:color="000000" w:sz="4" w:space="0"/>
              <w:bottom w:val="single" w:color="auto" w:sz="4" w:space="0"/>
              <w:right w:val="single" w:color="000000" w:sz="4" w:space="0"/>
            </w:tcBorders>
            <w:shd w:val="clear" w:color="auto" w:fill="FFFFFF"/>
            <w:vAlign w:val="center"/>
          </w:tcPr>
          <w:p w14:paraId="604AA9B1">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RS"/>
              </w:rPr>
              <w:t>Израда плана транзиције за ученике 4. и 8. разреда код којих постоји потреба за додатном подршком</w:t>
            </w:r>
          </w:p>
        </w:tc>
        <w:tc>
          <w:tcPr>
            <w:tcW w:w="2268" w:type="dxa"/>
            <w:tcBorders>
              <w:top w:val="single" w:color="auto" w:sz="4" w:space="0"/>
              <w:left w:val="single" w:color="000000" w:sz="4" w:space="0"/>
              <w:bottom w:val="single" w:color="auto" w:sz="4" w:space="0"/>
              <w:right w:val="single" w:color="auto" w:sz="4" w:space="0"/>
            </w:tcBorders>
            <w:shd w:val="clear" w:color="auto" w:fill="FFFFFF"/>
            <w:vAlign w:val="center"/>
          </w:tcPr>
          <w:p w14:paraId="2B5CC272">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Састанак Стручног тим-а за ИО у сарадњи са ПП службом</w:t>
            </w:r>
          </w:p>
        </w:tc>
        <w:tc>
          <w:tcPr>
            <w:tcW w:w="1985" w:type="dxa"/>
            <w:tcBorders>
              <w:top w:val="single" w:color="auto" w:sz="4" w:space="0"/>
              <w:left w:val="single" w:color="auto" w:sz="4" w:space="0"/>
              <w:bottom w:val="single" w:color="auto" w:sz="4" w:space="0"/>
              <w:right w:val="single" w:color="000000" w:sz="4" w:space="0"/>
            </w:tcBorders>
            <w:shd w:val="clear" w:color="auto" w:fill="FFFFFF"/>
            <w:vAlign w:val="center"/>
          </w:tcPr>
          <w:p w14:paraId="209C4C68">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ПП служба, Стручни тим за ИО</w:t>
            </w:r>
          </w:p>
          <w:p w14:paraId="272C0614">
            <w:pPr>
              <w:suppressAutoHyphens/>
              <w:spacing w:after="0" w:line="240" w:lineRule="auto"/>
              <w:ind w:left="283" w:hanging="283"/>
              <w:jc w:val="center"/>
              <w:rPr>
                <w:rFonts w:ascii="Times New Roman" w:hAnsi="Times New Roman" w:eastAsia="Calibri" w:cs="Times New Roman"/>
                <w:bCs/>
                <w:sz w:val="24"/>
                <w:szCs w:val="24"/>
                <w:lang w:val="sr-Cyrl-CS"/>
              </w:rPr>
            </w:pPr>
          </w:p>
        </w:tc>
        <w:tc>
          <w:tcPr>
            <w:tcW w:w="4678" w:type="dxa"/>
            <w:tcBorders>
              <w:top w:val="single" w:color="auto" w:sz="4" w:space="0"/>
              <w:left w:val="single" w:color="000000" w:sz="4" w:space="0"/>
              <w:bottom w:val="single" w:color="auto" w:sz="4" w:space="0"/>
              <w:right w:val="single" w:color="000000" w:sz="4" w:space="0"/>
            </w:tcBorders>
            <w:shd w:val="clear" w:color="auto" w:fill="FFFFFF"/>
            <w:vAlign w:val="center"/>
          </w:tcPr>
          <w:p w14:paraId="5EF1EE01">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 xml:space="preserve">Израђен план </w:t>
            </w:r>
            <w:r>
              <w:rPr>
                <w:rFonts w:ascii="Times New Roman" w:hAnsi="Times New Roman" w:eastAsia="Calibri" w:cs="Times New Roman"/>
                <w:bCs/>
                <w:sz w:val="24"/>
                <w:szCs w:val="24"/>
                <w:lang w:val="sr-Cyrl-RS"/>
              </w:rPr>
              <w:t>транзиције за ученике 4. и 8. разреда код којих постоји потреба за додатном подршком</w:t>
            </w:r>
          </w:p>
        </w:tc>
      </w:tr>
      <w:tr w14:paraId="6F7CFCB4">
        <w:tblPrEx>
          <w:tblCellMar>
            <w:top w:w="0" w:type="dxa"/>
            <w:left w:w="108" w:type="dxa"/>
            <w:bottom w:w="0" w:type="dxa"/>
            <w:right w:w="108" w:type="dxa"/>
          </w:tblCellMar>
        </w:tblPrEx>
        <w:trPr>
          <w:trHeight w:val="655" w:hRule="atLeast"/>
        </w:trPr>
        <w:tc>
          <w:tcPr>
            <w:tcW w:w="2287"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71B7EB4">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На крају школске године</w:t>
            </w:r>
          </w:p>
        </w:tc>
        <w:tc>
          <w:tcPr>
            <w:tcW w:w="355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4D88335">
            <w:pPr>
              <w:suppressAutoHyphens/>
              <w:spacing w:after="0" w:line="240" w:lineRule="auto"/>
              <w:ind w:left="283" w:hanging="283"/>
              <w:jc w:val="center"/>
              <w:rPr>
                <w:rFonts w:ascii="Times New Roman" w:hAnsi="Times New Roman" w:eastAsia="Calibri" w:cs="Times New Roman"/>
                <w:bCs/>
                <w:sz w:val="24"/>
                <w:szCs w:val="24"/>
                <w:lang w:val="sr-Cyrl-RS"/>
              </w:rPr>
            </w:pPr>
            <w:r>
              <w:rPr>
                <w:rFonts w:ascii="Times New Roman" w:hAnsi="Times New Roman" w:eastAsia="Calibri" w:cs="Times New Roman"/>
                <w:bCs/>
                <w:sz w:val="24"/>
                <w:szCs w:val="24"/>
                <w:lang w:val="sr-Cyrl-CS"/>
              </w:rPr>
              <w:t>Евалуација програма и предлог за израду програма за наредну школску годину</w:t>
            </w:r>
          </w:p>
        </w:tc>
        <w:tc>
          <w:tcPr>
            <w:tcW w:w="2268" w:type="dxa"/>
            <w:tcBorders>
              <w:top w:val="single" w:color="auto" w:sz="4" w:space="0"/>
              <w:left w:val="single" w:color="000000" w:sz="4" w:space="0"/>
              <w:bottom w:val="single" w:color="000000" w:sz="4" w:space="0"/>
              <w:right w:val="single" w:color="auto" w:sz="4" w:space="0"/>
            </w:tcBorders>
            <w:shd w:val="clear" w:color="auto" w:fill="FFFFFF"/>
            <w:vAlign w:val="center"/>
          </w:tcPr>
          <w:p w14:paraId="512E3B21">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Састанак Стручног тим-а за ИО</w:t>
            </w:r>
          </w:p>
        </w:tc>
        <w:tc>
          <w:tcPr>
            <w:tcW w:w="1985" w:type="dxa"/>
            <w:tcBorders>
              <w:top w:val="single" w:color="auto" w:sz="4" w:space="0"/>
              <w:left w:val="single" w:color="auto" w:sz="4" w:space="0"/>
              <w:bottom w:val="single" w:color="000000" w:sz="4" w:space="0"/>
              <w:right w:val="single" w:color="000000" w:sz="4" w:space="0"/>
            </w:tcBorders>
            <w:shd w:val="clear" w:color="auto" w:fill="FFFFFF"/>
            <w:vAlign w:val="center"/>
          </w:tcPr>
          <w:p w14:paraId="759F47A3">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Стручни тим за ИО</w:t>
            </w:r>
          </w:p>
        </w:tc>
        <w:tc>
          <w:tcPr>
            <w:tcW w:w="4678"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A8C3292">
            <w:pPr>
              <w:suppressAutoHyphens/>
              <w:spacing w:after="0" w:line="240" w:lineRule="auto"/>
              <w:ind w:left="283" w:hanging="283"/>
              <w:jc w:val="center"/>
              <w:rPr>
                <w:rFonts w:ascii="Times New Roman" w:hAnsi="Times New Roman" w:eastAsia="Calibri" w:cs="Times New Roman"/>
                <w:bCs/>
                <w:sz w:val="24"/>
                <w:szCs w:val="24"/>
                <w:lang w:val="sr-Cyrl-CS"/>
              </w:rPr>
            </w:pPr>
            <w:r>
              <w:rPr>
                <w:rFonts w:ascii="Times New Roman" w:hAnsi="Times New Roman" w:eastAsia="Calibri" w:cs="Times New Roman"/>
                <w:bCs/>
                <w:sz w:val="24"/>
                <w:szCs w:val="24"/>
                <w:lang w:val="sr-Cyrl-CS"/>
              </w:rPr>
              <w:t>Дат је предлог за израду програма за наредну школску годину</w:t>
            </w:r>
          </w:p>
        </w:tc>
      </w:tr>
    </w:tbl>
    <w:p w14:paraId="0C5939C4">
      <w:pPr>
        <w:suppressAutoHyphens/>
        <w:spacing w:after="0" w:line="240" w:lineRule="auto"/>
        <w:ind w:left="283" w:hanging="283"/>
        <w:jc w:val="center"/>
        <w:rPr>
          <w:rFonts w:ascii="Times New Roman" w:hAnsi="Times New Roman" w:eastAsia="Calibri" w:cs="Times New Roman"/>
          <w:bCs/>
          <w:sz w:val="24"/>
          <w:szCs w:val="24"/>
          <w:lang w:val="sr-Cyrl-RS"/>
        </w:rPr>
      </w:pPr>
      <w:r>
        <w:rPr>
          <w:rFonts w:ascii="Times New Roman" w:hAnsi="Times New Roman" w:eastAsia="Calibri" w:cs="Times New Roman"/>
          <w:bCs/>
          <w:sz w:val="24"/>
          <w:szCs w:val="24"/>
          <w:lang w:val="sr-Cyrl-RS"/>
        </w:rPr>
        <w:t>Стручни тим за инклузивно образовање се ове школске године због штрајка просветних радника састао три пута. Записници са састанака се налазе у просторијама руководства школе. Вредновани су само ИОП-и за ученике 8. разреда.</w:t>
      </w:r>
    </w:p>
    <w:p w14:paraId="4A176C6B">
      <w:pPr>
        <w:suppressAutoHyphens/>
        <w:spacing w:after="0" w:line="240" w:lineRule="auto"/>
        <w:ind w:left="283" w:hanging="283"/>
        <w:jc w:val="right"/>
        <w:rPr>
          <w:rFonts w:ascii="Times New Roman" w:hAnsi="Times New Roman" w:eastAsia="Times New Roman" w:cs="Times New Roman"/>
          <w:kern w:val="2"/>
          <w:sz w:val="24"/>
          <w:szCs w:val="24"/>
          <w:lang w:eastAsia="ar-SA"/>
        </w:rPr>
      </w:pPr>
      <w:r>
        <w:rPr>
          <w:rFonts w:ascii="Times New Roman" w:hAnsi="Times New Roman" w:eastAsia="Times New Roman" w:cs="Times New Roman"/>
          <w:kern w:val="2"/>
          <w:sz w:val="24"/>
          <w:szCs w:val="24"/>
          <w:lang w:eastAsia="ar-SA"/>
        </w:rPr>
        <w:t>Руководилац:  Моника Јовићевић</w:t>
      </w:r>
    </w:p>
    <w:p w14:paraId="10BF2AE5">
      <w:pPr>
        <w:ind w:left="283" w:hanging="283"/>
        <w:jc w:val="center"/>
        <w:rPr>
          <w:rFonts w:ascii="Times New Roman" w:hAnsi="Times New Roman" w:eastAsia="Calibri" w:cs="Times New Roman"/>
          <w:b/>
          <w:lang w:eastAsia="sr-Latn-CS"/>
        </w:rPr>
      </w:pPr>
    </w:p>
    <w:tbl>
      <w:tblPr>
        <w:tblStyle w:val="7"/>
        <w:tblpPr w:leftFromText="180" w:rightFromText="180" w:vertAnchor="page" w:horzAnchor="page" w:tblpX="1048" w:tblpY="1514"/>
        <w:tblW w:w="1450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8"/>
        <w:gridCol w:w="3420"/>
        <w:gridCol w:w="3240"/>
        <w:gridCol w:w="1980"/>
        <w:gridCol w:w="4230"/>
      </w:tblGrid>
      <w:tr w14:paraId="6DC539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4508" w:type="dxa"/>
            <w:gridSpan w:val="5"/>
            <w:vAlign w:val="center"/>
          </w:tcPr>
          <w:p w14:paraId="533B31E2">
            <w:pPr>
              <w:spacing w:after="0" w:line="240" w:lineRule="auto"/>
              <w:ind w:left="283" w:hanging="283"/>
              <w:jc w:val="center"/>
              <w:rPr>
                <w:rFonts w:ascii="Times New Roman" w:hAnsi="Times New Roman" w:eastAsia="Times New Roman" w:cs="Times New Roman"/>
                <w:b/>
                <w:sz w:val="28"/>
                <w:szCs w:val="28"/>
                <w:lang w:val="sr-Cyrl-CS" w:eastAsia="sr-Latn-CS"/>
              </w:rPr>
            </w:pPr>
            <w:r>
              <w:rPr>
                <w:rFonts w:ascii="Times New Roman" w:hAnsi="Times New Roman" w:eastAsia="Times New Roman" w:cs="Times New Roman"/>
                <w:b/>
                <w:sz w:val="28"/>
                <w:szCs w:val="28"/>
                <w:lang w:val="sr-Cyrl-RS" w:eastAsia="sr-Latn-CS"/>
              </w:rPr>
              <w:t>И</w:t>
            </w:r>
            <w:r>
              <w:rPr>
                <w:rFonts w:ascii="Times New Roman" w:hAnsi="Times New Roman" w:eastAsia="Times New Roman" w:cs="Times New Roman"/>
                <w:b/>
                <w:sz w:val="28"/>
                <w:szCs w:val="28"/>
                <w:lang w:val="sr-Cyrl-CS" w:eastAsia="sr-Latn-CS"/>
              </w:rPr>
              <w:t xml:space="preserve">звештај о раду Тима за међународну сарадњу </w:t>
            </w:r>
          </w:p>
          <w:p w14:paraId="20F59DD2">
            <w:pPr>
              <w:spacing w:after="0" w:line="240" w:lineRule="auto"/>
              <w:ind w:left="283" w:hanging="283"/>
              <w:jc w:val="center"/>
              <w:rPr>
                <w:rFonts w:ascii="Times New Roman" w:hAnsi="Times New Roman" w:eastAsia="Times New Roman" w:cs="Times New Roman"/>
                <w:b/>
                <w:sz w:val="28"/>
                <w:szCs w:val="28"/>
                <w:lang w:val="sr-Cyrl-RS" w:eastAsia="sr-Latn-CS"/>
              </w:rPr>
            </w:pPr>
            <w:r>
              <w:rPr>
                <w:rFonts w:ascii="Times New Roman" w:hAnsi="Times New Roman" w:eastAsia="Times New Roman" w:cs="Times New Roman"/>
                <w:b/>
                <w:sz w:val="28"/>
                <w:szCs w:val="28"/>
                <w:lang w:val="sr-Cyrl-CS" w:eastAsia="sr-Latn-CS"/>
              </w:rPr>
              <w:t xml:space="preserve">и израду и прећење реализације пројеката </w:t>
            </w:r>
          </w:p>
          <w:p w14:paraId="09B4384A">
            <w:pPr>
              <w:spacing w:after="0" w:line="240" w:lineRule="auto"/>
              <w:ind w:left="283" w:hanging="283"/>
              <w:jc w:val="center"/>
              <w:rPr>
                <w:rFonts w:ascii="Times New Roman" w:hAnsi="Times New Roman" w:eastAsia="Times New Roman" w:cs="Times New Roman"/>
                <w:b/>
                <w:sz w:val="28"/>
                <w:szCs w:val="28"/>
                <w:lang w:val="sr-Cyrl-CS" w:eastAsia="sr-Latn-CS"/>
              </w:rPr>
            </w:pPr>
            <w:r>
              <w:rPr>
                <w:rFonts w:ascii="Times New Roman" w:hAnsi="Times New Roman" w:eastAsia="Times New Roman" w:cs="Times New Roman"/>
                <w:b/>
                <w:sz w:val="28"/>
                <w:szCs w:val="28"/>
                <w:lang w:val="sr-Cyrl-CS" w:eastAsia="sr-Latn-CS"/>
              </w:rPr>
              <w:t>за школску 20</w:t>
            </w:r>
            <w:r>
              <w:rPr>
                <w:rFonts w:ascii="Times New Roman" w:hAnsi="Times New Roman" w:eastAsia="Times New Roman" w:cs="Times New Roman"/>
                <w:b/>
                <w:sz w:val="28"/>
                <w:szCs w:val="28"/>
                <w:lang w:val="en-US" w:eastAsia="sr-Latn-CS"/>
              </w:rPr>
              <w:t>2</w:t>
            </w:r>
            <w:r>
              <w:rPr>
                <w:rFonts w:ascii="Times New Roman" w:hAnsi="Times New Roman" w:eastAsia="Times New Roman" w:cs="Times New Roman"/>
                <w:b/>
                <w:sz w:val="28"/>
                <w:szCs w:val="28"/>
                <w:lang w:val="sr-Cyrl-RS" w:eastAsia="sr-Latn-CS"/>
              </w:rPr>
              <w:t>4</w:t>
            </w:r>
            <w:r>
              <w:rPr>
                <w:rFonts w:ascii="Times New Roman" w:hAnsi="Times New Roman" w:eastAsia="Times New Roman" w:cs="Times New Roman"/>
                <w:b/>
                <w:sz w:val="28"/>
                <w:szCs w:val="28"/>
                <w:lang w:val="sr-Cyrl-CS" w:eastAsia="sr-Latn-CS"/>
              </w:rPr>
              <w:t>/202</w:t>
            </w:r>
            <w:r>
              <w:rPr>
                <w:rFonts w:ascii="Times New Roman" w:hAnsi="Times New Roman" w:eastAsia="Times New Roman" w:cs="Times New Roman"/>
                <w:b/>
                <w:sz w:val="28"/>
                <w:szCs w:val="28"/>
                <w:lang w:val="sr-Cyrl-RS" w:eastAsia="sr-Latn-CS"/>
              </w:rPr>
              <w:t>5</w:t>
            </w:r>
            <w:r>
              <w:rPr>
                <w:rFonts w:ascii="Times New Roman" w:hAnsi="Times New Roman" w:eastAsia="Times New Roman" w:cs="Times New Roman"/>
                <w:b/>
                <w:sz w:val="28"/>
                <w:szCs w:val="28"/>
                <w:lang w:val="sr-Cyrl-CS" w:eastAsia="sr-Latn-CS"/>
              </w:rPr>
              <w:t>. год.</w:t>
            </w:r>
          </w:p>
          <w:p w14:paraId="6E3476FA">
            <w:pPr>
              <w:rPr>
                <w:rFonts w:ascii="Times New Roman" w:hAnsi="Times New Roman" w:eastAsia="Calibri" w:cs="Times New Roman"/>
                <w:b/>
                <w:lang w:val="sr-Cyrl-CS"/>
              </w:rPr>
            </w:pPr>
          </w:p>
        </w:tc>
      </w:tr>
      <w:tr w14:paraId="6768C6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638" w:type="dxa"/>
            <w:vAlign w:val="center"/>
          </w:tcPr>
          <w:p w14:paraId="10DD3E0E">
            <w:pPr>
              <w:jc w:val="center"/>
              <w:rPr>
                <w:rFonts w:ascii="Times New Roman" w:hAnsi="Times New Roman" w:eastAsia="Calibri" w:cs="Times New Roman"/>
                <w:b/>
                <w:lang w:val="sr-Cyrl-CS"/>
              </w:rPr>
            </w:pPr>
            <w:r>
              <w:rPr>
                <w:rFonts w:ascii="Times New Roman" w:hAnsi="Times New Roman" w:eastAsia="Calibri" w:cs="Times New Roman"/>
                <w:b/>
                <w:lang w:val="sr-Cyrl-CS"/>
              </w:rPr>
              <w:t>Време реализације</w:t>
            </w:r>
          </w:p>
        </w:tc>
        <w:tc>
          <w:tcPr>
            <w:tcW w:w="3420" w:type="dxa"/>
            <w:vAlign w:val="center"/>
          </w:tcPr>
          <w:p w14:paraId="12A24EAB">
            <w:pPr>
              <w:rPr>
                <w:rFonts w:ascii="Times New Roman" w:hAnsi="Times New Roman" w:eastAsia="Calibri" w:cs="Times New Roman"/>
                <w:b/>
                <w:lang w:val="sr-Cyrl-CS"/>
              </w:rPr>
            </w:pPr>
            <w:r>
              <w:rPr>
                <w:rFonts w:ascii="Times New Roman" w:hAnsi="Times New Roman" w:eastAsia="Calibri" w:cs="Times New Roman"/>
                <w:b/>
                <w:lang w:val="sr-Cyrl-CS"/>
              </w:rPr>
              <w:t>Активности/теме</w:t>
            </w:r>
          </w:p>
        </w:tc>
        <w:tc>
          <w:tcPr>
            <w:tcW w:w="3240" w:type="dxa"/>
            <w:vAlign w:val="center"/>
          </w:tcPr>
          <w:p w14:paraId="77B0B6B5">
            <w:pPr>
              <w:rPr>
                <w:rFonts w:ascii="Times New Roman" w:hAnsi="Times New Roman" w:eastAsia="Calibri" w:cs="Times New Roman"/>
                <w:b/>
                <w:lang w:val="sr-Cyrl-CS"/>
              </w:rPr>
            </w:pPr>
            <w:r>
              <w:rPr>
                <w:rFonts w:ascii="Times New Roman" w:hAnsi="Times New Roman" w:eastAsia="Calibri" w:cs="Times New Roman"/>
                <w:b/>
                <w:lang w:val="sr-Cyrl-CS"/>
              </w:rPr>
              <w:t>Начин реализације</w:t>
            </w:r>
          </w:p>
        </w:tc>
        <w:tc>
          <w:tcPr>
            <w:tcW w:w="1980" w:type="dxa"/>
            <w:vAlign w:val="center"/>
          </w:tcPr>
          <w:p w14:paraId="515E2D9F">
            <w:pPr>
              <w:rPr>
                <w:rFonts w:ascii="Times New Roman" w:hAnsi="Times New Roman" w:eastAsia="Calibri" w:cs="Times New Roman"/>
                <w:b/>
                <w:lang w:val="sr-Cyrl-CS"/>
              </w:rPr>
            </w:pPr>
            <w:r>
              <w:rPr>
                <w:rFonts w:ascii="Times New Roman" w:hAnsi="Times New Roman" w:eastAsia="Calibri" w:cs="Times New Roman"/>
                <w:b/>
                <w:lang w:val="sr-Cyrl-CS"/>
              </w:rPr>
              <w:t>Носиоци реализације</w:t>
            </w:r>
          </w:p>
        </w:tc>
        <w:tc>
          <w:tcPr>
            <w:tcW w:w="4230" w:type="dxa"/>
            <w:vAlign w:val="center"/>
          </w:tcPr>
          <w:p w14:paraId="25090DF2">
            <w:pPr>
              <w:rPr>
                <w:rFonts w:ascii="Times New Roman" w:hAnsi="Times New Roman" w:eastAsia="Calibri" w:cs="Times New Roman"/>
                <w:b/>
                <w:lang w:val="sr-Cyrl-CS"/>
              </w:rPr>
            </w:pPr>
            <w:r>
              <w:rPr>
                <w:rFonts w:ascii="Times New Roman" w:hAnsi="Times New Roman" w:eastAsia="Calibri" w:cs="Times New Roman"/>
                <w:b/>
                <w:lang w:val="sr-Cyrl-CS"/>
              </w:rPr>
              <w:t>Резултати</w:t>
            </w:r>
          </w:p>
        </w:tc>
      </w:tr>
      <w:tr w14:paraId="5FB770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638" w:type="dxa"/>
            <w:vAlign w:val="center"/>
          </w:tcPr>
          <w:p w14:paraId="39A4F713">
            <w:pPr>
              <w:ind w:left="90"/>
              <w:jc w:val="center"/>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септембар 20</w:t>
            </w:r>
            <w:r>
              <w:rPr>
                <w:rFonts w:ascii="Times New Roman" w:hAnsi="Times New Roman" w:eastAsia="Calibri" w:cs="Times New Roman"/>
                <w:lang w:eastAsia="sr-Latn-CS"/>
              </w:rPr>
              <w:t>24</w:t>
            </w:r>
            <w:r>
              <w:rPr>
                <w:rFonts w:ascii="Times New Roman" w:hAnsi="Times New Roman" w:eastAsia="Calibri" w:cs="Times New Roman"/>
                <w:lang w:val="sr-Cyrl-CS" w:eastAsia="sr-Latn-CS"/>
              </w:rPr>
              <w:t>.</w:t>
            </w:r>
          </w:p>
        </w:tc>
        <w:tc>
          <w:tcPr>
            <w:tcW w:w="3420" w:type="dxa"/>
            <w:vAlign w:val="center"/>
          </w:tcPr>
          <w:p w14:paraId="08A7607C">
            <w:pPr>
              <w:ind w:left="162" w:hanging="31"/>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Израда и усвајање Плана за 2024/2025. год.</w:t>
            </w:r>
          </w:p>
        </w:tc>
        <w:tc>
          <w:tcPr>
            <w:tcW w:w="3240" w:type="dxa"/>
            <w:vAlign w:val="center"/>
          </w:tcPr>
          <w:p w14:paraId="182D1A97">
            <w:pPr>
              <w:ind w:left="72"/>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Планирање активности</w:t>
            </w:r>
          </w:p>
        </w:tc>
        <w:tc>
          <w:tcPr>
            <w:tcW w:w="1980" w:type="dxa"/>
            <w:vAlign w:val="center"/>
          </w:tcPr>
          <w:p w14:paraId="1561C669">
            <w:pPr>
              <w:rPr>
                <w:rFonts w:ascii="Times New Roman" w:hAnsi="Times New Roman" w:eastAsia="Calibri" w:cs="Times New Roman"/>
                <w:lang w:val="sr-Cyrl-CS"/>
              </w:rPr>
            </w:pPr>
            <w:r>
              <w:rPr>
                <w:rFonts w:ascii="Times New Roman" w:hAnsi="Times New Roman" w:eastAsia="Calibri" w:cs="Times New Roman"/>
                <w:lang w:val="sr-Cyrl-CS"/>
              </w:rPr>
              <w:t>Координатор, чланови Тима</w:t>
            </w:r>
          </w:p>
        </w:tc>
        <w:tc>
          <w:tcPr>
            <w:tcW w:w="4230" w:type="dxa"/>
            <w:vAlign w:val="center"/>
          </w:tcPr>
          <w:p w14:paraId="63055C6B">
            <w:pPr>
              <w:rPr>
                <w:rFonts w:ascii="Times New Roman" w:hAnsi="Times New Roman" w:eastAsia="Calibri" w:cs="Times New Roman"/>
                <w:lang w:val="sr-Cyrl-CS"/>
              </w:rPr>
            </w:pPr>
            <w:r>
              <w:rPr>
                <w:rFonts w:ascii="Times New Roman" w:hAnsi="Times New Roman" w:eastAsia="Calibri" w:cs="Times New Roman"/>
                <w:lang w:val="sr-Cyrl-CS"/>
              </w:rPr>
              <w:t>Израђен је и усвојен план рада</w:t>
            </w:r>
          </w:p>
        </w:tc>
      </w:tr>
      <w:tr w14:paraId="02E450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38" w:type="dxa"/>
            <w:vAlign w:val="center"/>
          </w:tcPr>
          <w:p w14:paraId="1B63D377">
            <w:pPr>
              <w:ind w:left="90"/>
              <w:jc w:val="center"/>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септембар 202</w:t>
            </w:r>
            <w:r>
              <w:rPr>
                <w:rFonts w:ascii="Times New Roman" w:hAnsi="Times New Roman" w:eastAsia="Calibri" w:cs="Times New Roman"/>
                <w:lang w:eastAsia="sr-Latn-CS"/>
              </w:rPr>
              <w:t>4</w:t>
            </w:r>
            <w:r>
              <w:rPr>
                <w:rFonts w:ascii="Times New Roman" w:hAnsi="Times New Roman" w:eastAsia="Calibri" w:cs="Times New Roman"/>
                <w:lang w:val="sr-Cyrl-CS" w:eastAsia="sr-Latn-CS"/>
              </w:rPr>
              <w:t>.</w:t>
            </w:r>
          </w:p>
        </w:tc>
        <w:tc>
          <w:tcPr>
            <w:tcW w:w="3420" w:type="dxa"/>
            <w:vAlign w:val="center"/>
          </w:tcPr>
          <w:p w14:paraId="5FB44476">
            <w:pPr>
              <w:ind w:left="162" w:hanging="31"/>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Покретање Етвининг пројек</w:t>
            </w:r>
            <w:r>
              <w:rPr>
                <w:rFonts w:ascii="Times New Roman" w:hAnsi="Times New Roman" w:eastAsia="Calibri" w:cs="Times New Roman"/>
                <w:lang w:eastAsia="sr-Latn-CS"/>
              </w:rPr>
              <w:t>a</w:t>
            </w:r>
            <w:r>
              <w:rPr>
                <w:rFonts w:ascii="Times New Roman" w:hAnsi="Times New Roman" w:eastAsia="Calibri" w:cs="Times New Roman"/>
                <w:lang w:val="sr-Cyrl-CS" w:eastAsia="sr-Latn-CS"/>
              </w:rPr>
              <w:t>та  "Let`s travel to English-speaking cities" и "Причом градимо мостове"</w:t>
            </w:r>
          </w:p>
        </w:tc>
        <w:tc>
          <w:tcPr>
            <w:tcW w:w="3240" w:type="dxa"/>
            <w:vAlign w:val="center"/>
          </w:tcPr>
          <w:p w14:paraId="21B3409B">
            <w:pPr>
              <w:ind w:left="72"/>
              <w:rPr>
                <w:rFonts w:ascii="Times New Roman" w:hAnsi="Times New Roman" w:eastAsia="Calibri" w:cs="Times New Roman"/>
                <w:lang w:val="sr-Cyrl-CS"/>
              </w:rPr>
            </w:pPr>
            <w:r>
              <w:rPr>
                <w:rFonts w:ascii="Times New Roman" w:hAnsi="Times New Roman" w:eastAsia="Calibri" w:cs="Times New Roman"/>
                <w:lang w:val="sr-Cyrl-CS"/>
              </w:rPr>
              <w:t>Онлајн сарадња са наставницама из Хрватске и Шпаније</w:t>
            </w:r>
          </w:p>
        </w:tc>
        <w:tc>
          <w:tcPr>
            <w:tcW w:w="1980" w:type="dxa"/>
            <w:vAlign w:val="center"/>
          </w:tcPr>
          <w:p w14:paraId="74C236B3">
            <w:pPr>
              <w:rPr>
                <w:rFonts w:ascii="Times New Roman" w:hAnsi="Times New Roman" w:eastAsia="Calibri" w:cs="Times New Roman"/>
                <w:lang w:val="sr-Cyrl-CS"/>
              </w:rPr>
            </w:pPr>
            <w:r>
              <w:rPr>
                <w:rFonts w:ascii="Times New Roman" w:hAnsi="Times New Roman" w:eastAsia="Calibri" w:cs="Times New Roman"/>
                <w:lang w:val="sr-Cyrl-CS"/>
              </w:rPr>
              <w:t>О. Спасојевић</w:t>
            </w:r>
          </w:p>
          <w:p w14:paraId="59B95A4D">
            <w:pPr>
              <w:rPr>
                <w:rFonts w:ascii="Times New Roman" w:hAnsi="Times New Roman" w:eastAsia="Calibri" w:cs="Times New Roman"/>
                <w:lang w:val="sr-Cyrl-CS"/>
              </w:rPr>
            </w:pPr>
          </w:p>
        </w:tc>
        <w:tc>
          <w:tcPr>
            <w:tcW w:w="4230" w:type="dxa"/>
            <w:vAlign w:val="center"/>
          </w:tcPr>
          <w:p w14:paraId="36CA1DC1">
            <w:pPr>
              <w:tabs>
                <w:tab w:val="left" w:pos="1260"/>
              </w:tabs>
              <w:rPr>
                <w:rFonts w:ascii="Times New Roman" w:hAnsi="Times New Roman" w:eastAsia="Calibri" w:cs="Times New Roman"/>
                <w:lang w:val="sr-Cyrl-CS"/>
              </w:rPr>
            </w:pPr>
            <w:r>
              <w:rPr>
                <w:rFonts w:ascii="Times New Roman" w:hAnsi="Times New Roman" w:eastAsia="Calibri" w:cs="Times New Roman"/>
                <w:lang w:val="sr-Cyrl-CS"/>
              </w:rPr>
              <w:t>Испланиране активности са партнерима; ученици упознати са планом пројекта</w:t>
            </w:r>
          </w:p>
        </w:tc>
      </w:tr>
      <w:tr w14:paraId="6222B0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38" w:type="dxa"/>
            <w:vAlign w:val="center"/>
          </w:tcPr>
          <w:p w14:paraId="0BF2159A">
            <w:pPr>
              <w:ind w:left="90"/>
              <w:jc w:val="center"/>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 xml:space="preserve">октобар </w:t>
            </w:r>
            <w:r>
              <w:rPr>
                <w:rFonts w:ascii="Times New Roman" w:hAnsi="Times New Roman" w:eastAsia="Calibri" w:cs="Times New Roman"/>
                <w:lang w:eastAsia="sr-Latn-CS"/>
              </w:rPr>
              <w:t xml:space="preserve">2024 </w:t>
            </w:r>
            <w:r>
              <w:rPr>
                <w:rFonts w:ascii="Times New Roman" w:hAnsi="Times New Roman" w:eastAsia="Calibri" w:cs="Times New Roman"/>
                <w:lang w:val="sr-Cyrl-CS" w:eastAsia="sr-Latn-CS"/>
              </w:rPr>
              <w:t xml:space="preserve">– </w:t>
            </w:r>
            <w:r>
              <w:rPr>
                <w:rFonts w:ascii="Times New Roman" w:hAnsi="Times New Roman" w:eastAsia="Calibri" w:cs="Times New Roman"/>
                <w:lang w:eastAsia="sr-Latn-CS"/>
              </w:rPr>
              <w:t xml:space="preserve">децембар </w:t>
            </w:r>
            <w:r>
              <w:rPr>
                <w:rFonts w:ascii="Times New Roman" w:hAnsi="Times New Roman" w:eastAsia="Calibri" w:cs="Times New Roman"/>
                <w:lang w:val="sr-Cyrl-CS" w:eastAsia="sr-Latn-CS"/>
              </w:rPr>
              <w:t>202</w:t>
            </w:r>
            <w:r>
              <w:rPr>
                <w:rFonts w:ascii="Times New Roman" w:hAnsi="Times New Roman" w:eastAsia="Calibri" w:cs="Times New Roman"/>
                <w:lang w:eastAsia="sr-Latn-CS"/>
              </w:rPr>
              <w:t>5</w:t>
            </w:r>
            <w:r>
              <w:rPr>
                <w:rFonts w:ascii="Times New Roman" w:hAnsi="Times New Roman" w:eastAsia="Calibri" w:cs="Times New Roman"/>
                <w:lang w:val="sr-Cyrl-CS" w:eastAsia="sr-Latn-CS"/>
              </w:rPr>
              <w:t>.</w:t>
            </w:r>
          </w:p>
        </w:tc>
        <w:tc>
          <w:tcPr>
            <w:tcW w:w="3420" w:type="dxa"/>
            <w:vAlign w:val="center"/>
          </w:tcPr>
          <w:p w14:paraId="61335E28">
            <w:pPr>
              <w:ind w:left="162" w:hanging="31"/>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Рад на Етвининг пројектима</w:t>
            </w:r>
          </w:p>
        </w:tc>
        <w:tc>
          <w:tcPr>
            <w:tcW w:w="3240" w:type="dxa"/>
            <w:vAlign w:val="center"/>
          </w:tcPr>
          <w:p w14:paraId="0AB0119F">
            <w:pPr>
              <w:ind w:left="72"/>
              <w:rPr>
                <w:rFonts w:ascii="Times New Roman" w:hAnsi="Times New Roman" w:eastAsia="Calibri" w:cs="Times New Roman"/>
                <w:lang w:val="sr-Cyrl-CS"/>
              </w:rPr>
            </w:pPr>
            <w:r>
              <w:rPr>
                <w:rFonts w:ascii="Times New Roman" w:hAnsi="Times New Roman" w:eastAsia="Calibri" w:cs="Times New Roman"/>
                <w:lang w:val="sr-Cyrl-CS"/>
              </w:rPr>
              <w:t>Онлајн сарадња између ученика</w:t>
            </w:r>
          </w:p>
        </w:tc>
        <w:tc>
          <w:tcPr>
            <w:tcW w:w="1980" w:type="dxa"/>
            <w:vAlign w:val="center"/>
          </w:tcPr>
          <w:p w14:paraId="1FA0B6F0">
            <w:pPr>
              <w:rPr>
                <w:rFonts w:ascii="Times New Roman" w:hAnsi="Times New Roman" w:eastAsia="Calibri" w:cs="Times New Roman"/>
                <w:lang w:val="sr-Cyrl-CS"/>
              </w:rPr>
            </w:pPr>
            <w:r>
              <w:rPr>
                <w:rFonts w:ascii="Times New Roman" w:hAnsi="Times New Roman" w:eastAsia="Calibri" w:cs="Times New Roman"/>
                <w:lang w:val="sr-Cyrl-CS"/>
              </w:rPr>
              <w:t xml:space="preserve">О. Спасојевић, </w:t>
            </w:r>
          </w:p>
          <w:p w14:paraId="7396D52C">
            <w:pPr>
              <w:rPr>
                <w:rFonts w:ascii="Times New Roman" w:hAnsi="Times New Roman" w:eastAsia="Calibri" w:cs="Times New Roman"/>
                <w:lang w:val="sr-Cyrl-CS"/>
              </w:rPr>
            </w:pPr>
            <w:r>
              <w:rPr>
                <w:rFonts w:ascii="Times New Roman" w:hAnsi="Times New Roman" w:eastAsia="Calibri" w:cs="Times New Roman"/>
                <w:lang w:val="sr-Cyrl-CS"/>
              </w:rPr>
              <w:t>Ј. Алексић</w:t>
            </w:r>
          </w:p>
        </w:tc>
        <w:tc>
          <w:tcPr>
            <w:tcW w:w="4230" w:type="dxa"/>
            <w:vAlign w:val="center"/>
          </w:tcPr>
          <w:p w14:paraId="7C7CFDD4">
            <w:pPr>
              <w:tabs>
                <w:tab w:val="left" w:pos="1260"/>
              </w:tabs>
              <w:rPr>
                <w:rFonts w:ascii="Times New Roman" w:hAnsi="Times New Roman" w:eastAsia="Calibri" w:cs="Times New Roman"/>
                <w:lang w:val="sr-Cyrl-CS"/>
              </w:rPr>
            </w:pPr>
            <w:r>
              <w:rPr>
                <w:rFonts w:ascii="Times New Roman" w:hAnsi="Times New Roman" w:eastAsia="Calibri" w:cs="Times New Roman"/>
                <w:lang w:val="sr-Cyrl-CS"/>
              </w:rPr>
              <w:t xml:space="preserve">Организоване активности упознавања, одабран лого пројекта; </w:t>
            </w:r>
            <w:r>
              <w:rPr>
                <w:rFonts w:ascii="Times New Roman" w:hAnsi="Times New Roman" w:eastAsia="Calibri" w:cs="Times New Roman"/>
                <w:lang w:val="sr-Cyrl-CS" w:eastAsia="sr-Latn-CS"/>
              </w:rPr>
              <w:t xml:space="preserve"> израђени и размењени онлајн материјали у складу са планом пројеката</w:t>
            </w:r>
          </w:p>
        </w:tc>
      </w:tr>
      <w:tr w14:paraId="5A5D52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38" w:type="dxa"/>
            <w:vAlign w:val="center"/>
          </w:tcPr>
          <w:p w14:paraId="67CD28BA">
            <w:pPr>
              <w:ind w:left="90"/>
              <w:jc w:val="center"/>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 xml:space="preserve">септембар – октобар 2024. </w:t>
            </w:r>
          </w:p>
        </w:tc>
        <w:tc>
          <w:tcPr>
            <w:tcW w:w="3420" w:type="dxa"/>
            <w:vAlign w:val="center"/>
          </w:tcPr>
          <w:p w14:paraId="44A04FDF">
            <w:pPr>
              <w:ind w:left="162" w:hanging="31"/>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Припремне алтивности за мобилности наставника у оквиру  акредитованог пројекта „Пут за напредак и развој 2“ (</w:t>
            </w:r>
            <w:r>
              <w:rPr>
                <w:rFonts w:ascii="Calibri" w:hAnsi="Calibri" w:eastAsia="Calibri" w:cs="Calibri"/>
                <w:i/>
                <w:shd w:val="clear" w:color="auto" w:fill="FFFFFF"/>
                <w:lang w:val="sr-Cyrl-CS"/>
              </w:rPr>
              <w:t>2024-1-</w:t>
            </w:r>
            <w:r>
              <w:rPr>
                <w:rFonts w:ascii="Calibri" w:hAnsi="Calibri" w:eastAsia="Calibri" w:cs="Calibri"/>
                <w:i/>
                <w:shd w:val="clear" w:color="auto" w:fill="FFFFFF"/>
              </w:rPr>
              <w:t>RS</w:t>
            </w:r>
            <w:r>
              <w:rPr>
                <w:rFonts w:ascii="Calibri" w:hAnsi="Calibri" w:eastAsia="Calibri" w:cs="Calibri"/>
                <w:i/>
                <w:shd w:val="clear" w:color="auto" w:fill="FFFFFF"/>
                <w:lang w:val="sr-Cyrl-CS"/>
              </w:rPr>
              <w:t>01-</w:t>
            </w:r>
            <w:r>
              <w:rPr>
                <w:rFonts w:ascii="Calibri" w:hAnsi="Calibri" w:eastAsia="Calibri" w:cs="Calibri"/>
                <w:i/>
                <w:shd w:val="clear" w:color="auto" w:fill="FFFFFF"/>
              </w:rPr>
              <w:t>KA</w:t>
            </w:r>
            <w:r>
              <w:rPr>
                <w:rFonts w:ascii="Calibri" w:hAnsi="Calibri" w:eastAsia="Calibri" w:cs="Calibri"/>
                <w:i/>
                <w:shd w:val="clear" w:color="auto" w:fill="FFFFFF"/>
                <w:lang w:val="sr-Cyrl-CS"/>
              </w:rPr>
              <w:t>121-</w:t>
            </w:r>
            <w:r>
              <w:rPr>
                <w:rFonts w:ascii="Calibri" w:hAnsi="Calibri" w:eastAsia="Calibri" w:cs="Calibri"/>
                <w:i/>
                <w:shd w:val="clear" w:color="auto" w:fill="FFFFFF"/>
              </w:rPr>
              <w:t>SCH</w:t>
            </w:r>
            <w:r>
              <w:rPr>
                <w:rFonts w:ascii="Calibri" w:hAnsi="Calibri" w:eastAsia="Calibri" w:cs="Calibri"/>
                <w:i/>
                <w:shd w:val="clear" w:color="auto" w:fill="FFFFFF"/>
                <w:lang w:val="sr-Cyrl-CS"/>
              </w:rPr>
              <w:t>-000216197</w:t>
            </w:r>
            <w:r>
              <w:rPr>
                <w:rFonts w:ascii="Times New Roman" w:hAnsi="Times New Roman" w:eastAsia="Calibri" w:cs="Times New Roman"/>
                <w:shd w:val="clear" w:color="auto" w:fill="FFFFFF"/>
                <w:lang w:val="sr-Cyrl-CS"/>
              </w:rPr>
              <w:t>)</w:t>
            </w:r>
          </w:p>
        </w:tc>
        <w:tc>
          <w:tcPr>
            <w:tcW w:w="3240" w:type="dxa"/>
            <w:vAlign w:val="center"/>
          </w:tcPr>
          <w:p w14:paraId="5524F1DB">
            <w:pPr>
              <w:ind w:left="72"/>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Састанци пројектног тима; састанци координатора и учесника мобилности</w:t>
            </w:r>
          </w:p>
        </w:tc>
        <w:tc>
          <w:tcPr>
            <w:tcW w:w="1980" w:type="dxa"/>
            <w:vAlign w:val="center"/>
          </w:tcPr>
          <w:p w14:paraId="055F4238">
            <w:pPr>
              <w:rPr>
                <w:rFonts w:ascii="Times New Roman" w:hAnsi="Times New Roman" w:eastAsia="Calibri" w:cs="Times New Roman"/>
                <w:lang w:val="sr-Cyrl-CS"/>
              </w:rPr>
            </w:pPr>
            <w:r>
              <w:rPr>
                <w:rFonts w:ascii="Times New Roman" w:hAnsi="Times New Roman" w:eastAsia="Calibri" w:cs="Times New Roman"/>
                <w:lang w:val="sr-Cyrl-CS"/>
              </w:rPr>
              <w:t>Координатор, чланови Тима, учесници мобилности</w:t>
            </w:r>
          </w:p>
        </w:tc>
        <w:tc>
          <w:tcPr>
            <w:tcW w:w="4230" w:type="dxa"/>
            <w:vAlign w:val="center"/>
          </w:tcPr>
          <w:p w14:paraId="327C01C9">
            <w:pPr>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Утврђен је коначни списак наставника учесника мобилности; потписани уговори, плаћени курсеви, авио карте, смештај и осигурање; учесници мобилности су се припремили за курсеве према договору са организаторима и за посматрање на радном месту у договору са партнерском школом.</w:t>
            </w:r>
          </w:p>
        </w:tc>
      </w:tr>
      <w:tr w14:paraId="1382E4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38" w:type="dxa"/>
            <w:vAlign w:val="center"/>
          </w:tcPr>
          <w:p w14:paraId="49381028">
            <w:pPr>
              <w:ind w:left="90"/>
              <w:jc w:val="center"/>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септембар 2024.</w:t>
            </w:r>
          </w:p>
        </w:tc>
        <w:tc>
          <w:tcPr>
            <w:tcW w:w="3420" w:type="dxa"/>
            <w:vAlign w:val="center"/>
          </w:tcPr>
          <w:p w14:paraId="06D09950">
            <w:pPr>
              <w:ind w:left="162" w:hanging="31"/>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Припремне активости за мобилност ученика  у оквиру  акредитованог пројекта „Пут за напредак и развој 2“ (</w:t>
            </w:r>
            <w:r>
              <w:rPr>
                <w:rFonts w:ascii="Calibri" w:hAnsi="Calibri" w:eastAsia="Calibri" w:cs="Calibri"/>
                <w:i/>
                <w:shd w:val="clear" w:color="auto" w:fill="FFFFFF"/>
                <w:lang w:val="sr-Cyrl-CS"/>
              </w:rPr>
              <w:t>2024-1-</w:t>
            </w:r>
            <w:r>
              <w:rPr>
                <w:rFonts w:ascii="Calibri" w:hAnsi="Calibri" w:eastAsia="Calibri" w:cs="Calibri"/>
                <w:i/>
                <w:shd w:val="clear" w:color="auto" w:fill="FFFFFF"/>
              </w:rPr>
              <w:t>RS</w:t>
            </w:r>
            <w:r>
              <w:rPr>
                <w:rFonts w:ascii="Calibri" w:hAnsi="Calibri" w:eastAsia="Calibri" w:cs="Calibri"/>
                <w:i/>
                <w:shd w:val="clear" w:color="auto" w:fill="FFFFFF"/>
                <w:lang w:val="sr-Cyrl-CS"/>
              </w:rPr>
              <w:t>01-</w:t>
            </w:r>
            <w:r>
              <w:rPr>
                <w:rFonts w:ascii="Calibri" w:hAnsi="Calibri" w:eastAsia="Calibri" w:cs="Calibri"/>
                <w:i/>
                <w:shd w:val="clear" w:color="auto" w:fill="FFFFFF"/>
              </w:rPr>
              <w:t>KA</w:t>
            </w:r>
            <w:r>
              <w:rPr>
                <w:rFonts w:ascii="Calibri" w:hAnsi="Calibri" w:eastAsia="Calibri" w:cs="Calibri"/>
                <w:i/>
                <w:shd w:val="clear" w:color="auto" w:fill="FFFFFF"/>
                <w:lang w:val="sr-Cyrl-CS"/>
              </w:rPr>
              <w:t>121-</w:t>
            </w:r>
            <w:r>
              <w:rPr>
                <w:rFonts w:ascii="Calibri" w:hAnsi="Calibri" w:eastAsia="Calibri" w:cs="Calibri"/>
                <w:i/>
                <w:shd w:val="clear" w:color="auto" w:fill="FFFFFF"/>
              </w:rPr>
              <w:t>SCH</w:t>
            </w:r>
            <w:r>
              <w:rPr>
                <w:rFonts w:ascii="Calibri" w:hAnsi="Calibri" w:eastAsia="Calibri" w:cs="Calibri"/>
                <w:i/>
                <w:shd w:val="clear" w:color="auto" w:fill="FFFFFF"/>
                <w:lang w:val="sr-Cyrl-CS"/>
              </w:rPr>
              <w:t>-000216197</w:t>
            </w:r>
            <w:r>
              <w:rPr>
                <w:rFonts w:ascii="Times New Roman" w:hAnsi="Times New Roman" w:eastAsia="Calibri" w:cs="Times New Roman"/>
                <w:shd w:val="clear" w:color="auto" w:fill="FFFFFF"/>
                <w:lang w:val="sr-Cyrl-CS"/>
              </w:rPr>
              <w:t>)</w:t>
            </w:r>
          </w:p>
        </w:tc>
        <w:tc>
          <w:tcPr>
            <w:tcW w:w="3240" w:type="dxa"/>
            <w:vAlign w:val="center"/>
          </w:tcPr>
          <w:p w14:paraId="0B96502E">
            <w:pPr>
              <w:ind w:left="72"/>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Проналажење партнера, договор о сарадњи</w:t>
            </w:r>
          </w:p>
        </w:tc>
        <w:tc>
          <w:tcPr>
            <w:tcW w:w="1980" w:type="dxa"/>
            <w:vAlign w:val="center"/>
          </w:tcPr>
          <w:p w14:paraId="208EBE71">
            <w:pPr>
              <w:rPr>
                <w:rFonts w:ascii="Times New Roman" w:hAnsi="Times New Roman" w:eastAsia="Calibri" w:cs="Times New Roman"/>
                <w:lang w:val="sr-Cyrl-CS"/>
              </w:rPr>
            </w:pPr>
            <w:r>
              <w:rPr>
                <w:rFonts w:ascii="Times New Roman" w:hAnsi="Times New Roman" w:eastAsia="Calibri" w:cs="Times New Roman"/>
                <w:lang w:val="sr-Cyrl-CS"/>
              </w:rPr>
              <w:t>О. Спасојевић</w:t>
            </w:r>
          </w:p>
        </w:tc>
        <w:tc>
          <w:tcPr>
            <w:tcW w:w="4230" w:type="dxa"/>
            <w:vAlign w:val="center"/>
          </w:tcPr>
          <w:p w14:paraId="1F2CC4B4">
            <w:pPr>
              <w:rPr>
                <w:rFonts w:ascii="Times New Roman" w:hAnsi="Times New Roman" w:eastAsia="Calibri" w:cs="Times New Roman"/>
                <w:lang w:val="sr-Cyrl-CS"/>
              </w:rPr>
            </w:pPr>
            <w:r>
              <w:rPr>
                <w:rFonts w:ascii="Times New Roman" w:hAnsi="Times New Roman" w:eastAsia="Calibri" w:cs="Times New Roman"/>
                <w:lang w:val="sr-Cyrl-CS"/>
              </w:rPr>
              <w:t>Пронађена је партнерска школа у немачком граду Фрајбургу, утврђен термин посете, циљеви и активности</w:t>
            </w:r>
          </w:p>
        </w:tc>
      </w:tr>
      <w:tr w14:paraId="6FB32D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1638" w:type="dxa"/>
            <w:vAlign w:val="center"/>
          </w:tcPr>
          <w:p w14:paraId="1F7510C3">
            <w:pPr>
              <w:ind w:left="90"/>
              <w:jc w:val="center"/>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 xml:space="preserve">септембар – октобар 2024. </w:t>
            </w:r>
          </w:p>
        </w:tc>
        <w:tc>
          <w:tcPr>
            <w:tcW w:w="3420" w:type="dxa"/>
            <w:vAlign w:val="center"/>
          </w:tcPr>
          <w:p w14:paraId="6910CA7A">
            <w:pPr>
              <w:ind w:left="162" w:hanging="31"/>
              <w:rPr>
                <w:rFonts w:ascii="Times New Roman" w:hAnsi="Times New Roman" w:eastAsia="Calibri" w:cs="Times New Roman"/>
                <w:lang w:val="sr-Cyrl-CS"/>
              </w:rPr>
            </w:pPr>
            <w:r>
              <w:rPr>
                <w:rFonts w:ascii="Times New Roman" w:hAnsi="Times New Roman" w:eastAsia="Calibri" w:cs="Times New Roman"/>
                <w:lang w:val="sr-Cyrl-CS"/>
              </w:rPr>
              <w:t>Одабир ученика за учешће у мобилности</w:t>
            </w:r>
          </w:p>
        </w:tc>
        <w:tc>
          <w:tcPr>
            <w:tcW w:w="3240" w:type="dxa"/>
            <w:vAlign w:val="center"/>
          </w:tcPr>
          <w:p w14:paraId="443488A8">
            <w:pPr>
              <w:ind w:left="72"/>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Расписивање позива, обавештавање ученика, формирање комисије за одабир, утврђивање начина бодовања</w:t>
            </w:r>
          </w:p>
        </w:tc>
        <w:tc>
          <w:tcPr>
            <w:tcW w:w="1980" w:type="dxa"/>
            <w:vAlign w:val="center"/>
          </w:tcPr>
          <w:p w14:paraId="2E6B62CF">
            <w:pPr>
              <w:rPr>
                <w:rFonts w:ascii="Times New Roman" w:hAnsi="Times New Roman" w:eastAsia="Calibri" w:cs="Times New Roman"/>
                <w:lang w:val="sr-Cyrl-CS"/>
              </w:rPr>
            </w:pPr>
            <w:r>
              <w:rPr>
                <w:rFonts w:ascii="Times New Roman" w:hAnsi="Times New Roman" w:eastAsia="Calibri" w:cs="Times New Roman"/>
                <w:lang w:val="sr-Cyrl-CS"/>
              </w:rPr>
              <w:t>О. Спасојевић,</w:t>
            </w:r>
          </w:p>
          <w:p w14:paraId="68BA6781">
            <w:pPr>
              <w:rPr>
                <w:rFonts w:ascii="Times New Roman" w:hAnsi="Times New Roman" w:eastAsia="Calibri" w:cs="Times New Roman"/>
                <w:lang w:val="sr-Cyrl-CS"/>
              </w:rPr>
            </w:pPr>
            <w:r>
              <w:rPr>
                <w:rFonts w:ascii="Times New Roman" w:hAnsi="Times New Roman" w:eastAsia="Calibri" w:cs="Times New Roman"/>
                <w:lang w:val="sr-Cyrl-CS"/>
              </w:rPr>
              <w:t>С. Парезановић, чланови Тима</w:t>
            </w:r>
          </w:p>
        </w:tc>
        <w:tc>
          <w:tcPr>
            <w:tcW w:w="4230" w:type="dxa"/>
            <w:vAlign w:val="center"/>
          </w:tcPr>
          <w:p w14:paraId="5221A491">
            <w:pPr>
              <w:rPr>
                <w:rFonts w:ascii="Times New Roman" w:hAnsi="Times New Roman" w:eastAsia="Calibri" w:cs="Times New Roman"/>
                <w:lang w:val="sr-Cyrl-CS"/>
              </w:rPr>
            </w:pPr>
            <w:r>
              <w:rPr>
                <w:rFonts w:ascii="Times New Roman" w:hAnsi="Times New Roman" w:eastAsia="Calibri" w:cs="Times New Roman"/>
                <w:lang w:val="sr-Cyrl-CS"/>
              </w:rPr>
              <w:t>На основу утврђених критеријума разматране су пријаве и мотивациона писма, након чега је израђена ранг листа и одабрано 10 ученика 8. разреда који ће учествовати у мобилности.</w:t>
            </w:r>
          </w:p>
        </w:tc>
      </w:tr>
      <w:tr w14:paraId="772D92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38" w:type="dxa"/>
            <w:vAlign w:val="center"/>
          </w:tcPr>
          <w:p w14:paraId="47DE1959">
            <w:pPr>
              <w:ind w:left="90"/>
              <w:jc w:val="center"/>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октобар 2024.</w:t>
            </w:r>
          </w:p>
        </w:tc>
        <w:tc>
          <w:tcPr>
            <w:tcW w:w="3420" w:type="dxa"/>
            <w:vAlign w:val="center"/>
          </w:tcPr>
          <w:p w14:paraId="2E7F49AB">
            <w:pPr>
              <w:ind w:left="162" w:hanging="31"/>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Родитељски састанак за родитеље учесника мобилности</w:t>
            </w:r>
          </w:p>
        </w:tc>
        <w:tc>
          <w:tcPr>
            <w:tcW w:w="3240" w:type="dxa"/>
            <w:vAlign w:val="center"/>
          </w:tcPr>
          <w:p w14:paraId="6439F2E5">
            <w:pPr>
              <w:ind w:left="72"/>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Састанак са родитељима ученика</w:t>
            </w:r>
          </w:p>
        </w:tc>
        <w:tc>
          <w:tcPr>
            <w:tcW w:w="1980" w:type="dxa"/>
            <w:vAlign w:val="center"/>
          </w:tcPr>
          <w:p w14:paraId="1E2829DD">
            <w:pPr>
              <w:rPr>
                <w:rFonts w:ascii="Times New Roman" w:hAnsi="Times New Roman" w:eastAsia="Calibri" w:cs="Times New Roman"/>
                <w:lang w:val="sr-Cyrl-CS"/>
              </w:rPr>
            </w:pPr>
            <w:r>
              <w:rPr>
                <w:rFonts w:ascii="Times New Roman" w:hAnsi="Times New Roman" w:eastAsia="Calibri" w:cs="Times New Roman"/>
                <w:lang w:val="sr-Cyrl-CS"/>
              </w:rPr>
              <w:t>О. Спасојевић,</w:t>
            </w:r>
          </w:p>
          <w:p w14:paraId="05DAC1A1">
            <w:pPr>
              <w:rPr>
                <w:rFonts w:ascii="Times New Roman" w:hAnsi="Times New Roman" w:eastAsia="Calibri" w:cs="Times New Roman"/>
                <w:lang w:val="sr-Cyrl-CS"/>
              </w:rPr>
            </w:pPr>
            <w:r>
              <w:rPr>
                <w:rFonts w:ascii="Times New Roman" w:hAnsi="Times New Roman" w:eastAsia="Calibri" w:cs="Times New Roman"/>
                <w:lang w:val="sr-Cyrl-CS"/>
              </w:rPr>
              <w:t>С. Парезановић</w:t>
            </w:r>
          </w:p>
          <w:p w14:paraId="3442F5C3">
            <w:pPr>
              <w:rPr>
                <w:rFonts w:ascii="Times New Roman" w:hAnsi="Times New Roman" w:eastAsia="Calibri" w:cs="Times New Roman"/>
                <w:lang w:val="sr-Cyrl-CS"/>
              </w:rPr>
            </w:pPr>
            <w:r>
              <w:rPr>
                <w:rFonts w:ascii="Times New Roman" w:hAnsi="Times New Roman" w:eastAsia="Calibri" w:cs="Times New Roman"/>
                <w:lang w:val="sr-Cyrl-CS"/>
              </w:rPr>
              <w:t>Д. Перишић</w:t>
            </w:r>
          </w:p>
        </w:tc>
        <w:tc>
          <w:tcPr>
            <w:tcW w:w="4230" w:type="dxa"/>
            <w:vAlign w:val="center"/>
          </w:tcPr>
          <w:p w14:paraId="07DAFD21">
            <w:pPr>
              <w:rPr>
                <w:rFonts w:ascii="Times New Roman" w:hAnsi="Times New Roman" w:eastAsia="Calibri" w:cs="Times New Roman"/>
                <w:lang w:val="sr-Cyrl-CS"/>
              </w:rPr>
            </w:pPr>
            <w:r>
              <w:rPr>
                <w:rFonts w:ascii="Times New Roman" w:hAnsi="Times New Roman" w:eastAsia="Calibri" w:cs="Times New Roman"/>
                <w:lang w:val="sr-Cyrl-CS"/>
              </w:rPr>
              <w:t>Родитељи су упознати са циљевима и активностима планиране мобилности ученика; размотрена су логистичка питања (путовање, смештај) и утврђене обавезе (достављање пасоша и документације везане за инклузивне групе)</w:t>
            </w:r>
          </w:p>
        </w:tc>
      </w:tr>
      <w:tr w14:paraId="1DAC88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1638" w:type="dxa"/>
            <w:vAlign w:val="center"/>
          </w:tcPr>
          <w:p w14:paraId="2A65F567">
            <w:pPr>
              <w:ind w:left="90"/>
              <w:jc w:val="center"/>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 xml:space="preserve">новембар 2024. </w:t>
            </w:r>
          </w:p>
        </w:tc>
        <w:tc>
          <w:tcPr>
            <w:tcW w:w="3420" w:type="dxa"/>
            <w:vAlign w:val="center"/>
          </w:tcPr>
          <w:p w14:paraId="248440F8">
            <w:pPr>
              <w:ind w:left="162" w:hanging="31"/>
              <w:rPr>
                <w:rFonts w:ascii="Times New Roman" w:hAnsi="Times New Roman" w:eastAsia="Calibri" w:cs="Times New Roman"/>
                <w:lang w:eastAsia="sr-Latn-CS"/>
              </w:rPr>
            </w:pPr>
            <w:r>
              <w:rPr>
                <w:rFonts w:ascii="Times New Roman" w:hAnsi="Times New Roman" w:eastAsia="Calibri" w:cs="Times New Roman"/>
                <w:lang w:eastAsia="sr-Latn-CS"/>
              </w:rPr>
              <w:t xml:space="preserve">Мобилност наставника </w:t>
            </w:r>
          </w:p>
        </w:tc>
        <w:tc>
          <w:tcPr>
            <w:tcW w:w="3240" w:type="dxa"/>
            <w:vAlign w:val="center"/>
          </w:tcPr>
          <w:p w14:paraId="00BD27B0">
            <w:pPr>
              <w:ind w:left="72"/>
              <w:rPr>
                <w:rFonts w:ascii="Times New Roman" w:hAnsi="Times New Roman" w:eastAsia="Calibri" w:cs="Times New Roman"/>
                <w:lang w:eastAsia="sr-Latn-CS"/>
              </w:rPr>
            </w:pPr>
            <w:r>
              <w:rPr>
                <w:rFonts w:ascii="Times New Roman" w:hAnsi="Times New Roman" w:eastAsia="Calibri" w:cs="Times New Roman"/>
                <w:lang w:val="sr-Cyrl-CS" w:eastAsia="sr-Latn-CS"/>
              </w:rPr>
              <w:t xml:space="preserve">Посматрање на радном месту у партнерској школи </w:t>
            </w:r>
            <w:r>
              <w:rPr>
                <w:rFonts w:ascii="Arial" w:hAnsi="Arial" w:eastAsia="Calibri" w:cs="Arial"/>
                <w:sz w:val="23"/>
                <w:szCs w:val="23"/>
              </w:rPr>
              <w:t xml:space="preserve"> </w:t>
            </w:r>
            <w:r>
              <w:rPr>
                <w:rFonts w:ascii="Times New Roman" w:hAnsi="Times New Roman" w:eastAsia="Calibri" w:cs="Times New Roman"/>
                <w:i/>
              </w:rPr>
              <w:t>Wentzinger Realschule</w:t>
            </w:r>
            <w:r>
              <w:rPr>
                <w:rFonts w:ascii="Times New Roman" w:hAnsi="Times New Roman" w:eastAsia="Calibri" w:cs="Times New Roman"/>
              </w:rPr>
              <w:t xml:space="preserve"> у немачком граду Фрајбургу</w:t>
            </w:r>
          </w:p>
        </w:tc>
        <w:tc>
          <w:tcPr>
            <w:tcW w:w="1980" w:type="dxa"/>
            <w:vAlign w:val="center"/>
          </w:tcPr>
          <w:p w14:paraId="73A84A40">
            <w:pPr>
              <w:rPr>
                <w:rFonts w:ascii="Times New Roman" w:hAnsi="Times New Roman" w:eastAsia="Calibri" w:cs="Times New Roman"/>
                <w:lang w:val="sr-Cyrl-CS"/>
              </w:rPr>
            </w:pPr>
            <w:r>
              <w:rPr>
                <w:rFonts w:ascii="Times New Roman" w:hAnsi="Times New Roman" w:eastAsia="Calibri" w:cs="Times New Roman"/>
                <w:lang w:val="sr-Cyrl-CS"/>
              </w:rPr>
              <w:t>Ј. Марић,</w:t>
            </w:r>
          </w:p>
          <w:p w14:paraId="1A3565C0">
            <w:pPr>
              <w:rPr>
                <w:rFonts w:ascii="Times New Roman" w:hAnsi="Times New Roman" w:eastAsia="Calibri" w:cs="Times New Roman"/>
                <w:lang w:val="sr-Cyrl-CS"/>
              </w:rPr>
            </w:pPr>
            <w:r>
              <w:rPr>
                <w:rFonts w:ascii="Times New Roman" w:hAnsi="Times New Roman" w:eastAsia="Calibri" w:cs="Times New Roman"/>
                <w:lang w:val="sr-Cyrl-CS"/>
              </w:rPr>
              <w:t>Б. Леонтијевић,</w:t>
            </w:r>
          </w:p>
          <w:p w14:paraId="0D8D365E">
            <w:pPr>
              <w:rPr>
                <w:rFonts w:ascii="Times New Roman" w:hAnsi="Times New Roman" w:eastAsia="Calibri" w:cs="Times New Roman"/>
                <w:lang w:val="sr-Cyrl-CS"/>
              </w:rPr>
            </w:pPr>
            <w:r>
              <w:rPr>
                <w:rFonts w:ascii="Times New Roman" w:hAnsi="Times New Roman" w:eastAsia="Calibri" w:cs="Times New Roman"/>
                <w:lang w:val="sr-Cyrl-CS"/>
              </w:rPr>
              <w:t>И. Марковић</w:t>
            </w:r>
          </w:p>
        </w:tc>
        <w:tc>
          <w:tcPr>
            <w:tcW w:w="4230" w:type="dxa"/>
            <w:vAlign w:val="center"/>
          </w:tcPr>
          <w:p w14:paraId="7D6B6FCA">
            <w:pPr>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Наставници су испунили све обавезе предвиђене програмом Еразмус курсева, доставили извештаје и спровели прве дисеминационе активности (прилози на сајту и ФБ страници)</w:t>
            </w:r>
          </w:p>
        </w:tc>
      </w:tr>
      <w:tr w14:paraId="7AFB33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1638" w:type="dxa"/>
            <w:vAlign w:val="center"/>
          </w:tcPr>
          <w:p w14:paraId="7F051FA7">
            <w:pPr>
              <w:ind w:left="90"/>
              <w:jc w:val="center"/>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 xml:space="preserve">новембар 2024. </w:t>
            </w:r>
          </w:p>
        </w:tc>
        <w:tc>
          <w:tcPr>
            <w:tcW w:w="3420" w:type="dxa"/>
            <w:vAlign w:val="center"/>
          </w:tcPr>
          <w:p w14:paraId="029C47B4">
            <w:pPr>
              <w:ind w:left="162" w:hanging="31"/>
              <w:rPr>
                <w:rFonts w:ascii="Times New Roman" w:hAnsi="Times New Roman" w:eastAsia="Calibri" w:cs="Times New Roman"/>
                <w:lang w:eastAsia="sr-Latn-CS"/>
              </w:rPr>
            </w:pPr>
            <w:r>
              <w:rPr>
                <w:rFonts w:ascii="Times New Roman" w:hAnsi="Times New Roman" w:eastAsia="Calibri" w:cs="Times New Roman"/>
                <w:lang w:eastAsia="sr-Latn-CS"/>
              </w:rPr>
              <w:t xml:space="preserve">Мобилност наставника </w:t>
            </w:r>
          </w:p>
        </w:tc>
        <w:tc>
          <w:tcPr>
            <w:tcW w:w="3240" w:type="dxa"/>
            <w:vAlign w:val="center"/>
          </w:tcPr>
          <w:p w14:paraId="40776596">
            <w:pPr>
              <w:ind w:left="72"/>
              <w:rPr>
                <w:rFonts w:ascii="Times New Roman" w:hAnsi="Times New Roman" w:eastAsia="Calibri" w:cs="Times New Roman"/>
              </w:rPr>
            </w:pPr>
            <w:r>
              <w:rPr>
                <w:rFonts w:ascii="Times New Roman" w:hAnsi="Times New Roman" w:eastAsia="Calibri" w:cs="Times New Roman"/>
                <w:lang w:val="sr-Cyrl-CS" w:eastAsia="sr-Latn-CS"/>
              </w:rPr>
              <w:t xml:space="preserve">Похађање курса </w:t>
            </w:r>
            <w:r>
              <w:rPr>
                <w:rFonts w:ascii="Times New Roman" w:hAnsi="Times New Roman" w:eastAsia="Calibri" w:cs="Times New Roman"/>
                <w:bCs/>
                <w:i/>
                <w:iCs/>
              </w:rPr>
              <w:t>Designing Inclusive Learning Environment to Support all Students</w:t>
            </w:r>
            <w:r>
              <w:rPr>
                <w:rFonts w:ascii="Times New Roman" w:hAnsi="Times New Roman" w:eastAsia="Calibri" w:cs="Times New Roman"/>
                <w:bCs/>
                <w:iCs/>
              </w:rPr>
              <w:t xml:space="preserve"> у Бечу</w:t>
            </w:r>
          </w:p>
        </w:tc>
        <w:tc>
          <w:tcPr>
            <w:tcW w:w="1980" w:type="dxa"/>
            <w:vAlign w:val="center"/>
          </w:tcPr>
          <w:p w14:paraId="3F80F0E1">
            <w:pPr>
              <w:rPr>
                <w:rFonts w:ascii="Times New Roman" w:hAnsi="Times New Roman" w:eastAsia="Calibri" w:cs="Times New Roman"/>
                <w:lang w:val="sr-Cyrl-CS"/>
              </w:rPr>
            </w:pPr>
            <w:r>
              <w:rPr>
                <w:rFonts w:ascii="Times New Roman" w:hAnsi="Times New Roman" w:eastAsia="Calibri" w:cs="Times New Roman"/>
                <w:lang w:val="sr-Cyrl-CS"/>
              </w:rPr>
              <w:t>Д. Додић,</w:t>
            </w:r>
          </w:p>
          <w:p w14:paraId="50A5B9DC">
            <w:pPr>
              <w:rPr>
                <w:rFonts w:ascii="Times New Roman" w:hAnsi="Times New Roman" w:eastAsia="Calibri" w:cs="Times New Roman"/>
                <w:lang w:val="sr-Cyrl-CS"/>
              </w:rPr>
            </w:pPr>
            <w:r>
              <w:rPr>
                <w:rFonts w:ascii="Times New Roman" w:hAnsi="Times New Roman" w:eastAsia="Calibri" w:cs="Times New Roman"/>
                <w:lang w:val="sr-Cyrl-CS"/>
              </w:rPr>
              <w:t>Ј. Гојгић</w:t>
            </w:r>
          </w:p>
        </w:tc>
        <w:tc>
          <w:tcPr>
            <w:tcW w:w="4230" w:type="dxa"/>
            <w:vAlign w:val="center"/>
          </w:tcPr>
          <w:p w14:paraId="00D809C3">
            <w:pPr>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Наставници су испунили све обавезе предвиђене програмом Еразмус курсева, доставили извештаје и спровели прве дисеминационе активности (прилози на сајту и ФБ страници)</w:t>
            </w:r>
          </w:p>
        </w:tc>
      </w:tr>
      <w:tr w14:paraId="56D4F7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1638" w:type="dxa"/>
            <w:vAlign w:val="center"/>
          </w:tcPr>
          <w:p w14:paraId="11ED5E9C">
            <w:pPr>
              <w:ind w:left="90"/>
              <w:jc w:val="center"/>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11. децембар 2024.</w:t>
            </w:r>
          </w:p>
        </w:tc>
        <w:tc>
          <w:tcPr>
            <w:tcW w:w="3420" w:type="dxa"/>
            <w:vAlign w:val="center"/>
          </w:tcPr>
          <w:p w14:paraId="5A534922">
            <w:pPr>
              <w:ind w:left="162" w:hanging="31"/>
              <w:rPr>
                <w:rFonts w:ascii="Times New Roman" w:hAnsi="Times New Roman" w:eastAsia="Calibri" w:cs="Times New Roman"/>
                <w:lang w:eastAsia="sr-Latn-CS"/>
              </w:rPr>
            </w:pPr>
            <w:r>
              <w:rPr>
                <w:rFonts w:ascii="Times New Roman" w:hAnsi="Times New Roman" w:eastAsia="Calibri" w:cs="Times New Roman"/>
                <w:lang w:eastAsia="sr-Latn-CS"/>
              </w:rPr>
              <w:t xml:space="preserve">Презентација мобилности наставника </w:t>
            </w:r>
          </w:p>
        </w:tc>
        <w:tc>
          <w:tcPr>
            <w:tcW w:w="3240" w:type="dxa"/>
            <w:vAlign w:val="center"/>
          </w:tcPr>
          <w:p w14:paraId="48297B9C">
            <w:pPr>
              <w:ind w:left="72"/>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Презентација садржаја семинара за све заинтересоване наставнике</w:t>
            </w:r>
          </w:p>
        </w:tc>
        <w:tc>
          <w:tcPr>
            <w:tcW w:w="1980" w:type="dxa"/>
            <w:vAlign w:val="center"/>
          </w:tcPr>
          <w:p w14:paraId="7A77FCD7">
            <w:pPr>
              <w:rPr>
                <w:rFonts w:ascii="Times New Roman" w:hAnsi="Times New Roman" w:eastAsia="Calibri" w:cs="Times New Roman"/>
                <w:lang w:val="sr-Cyrl-CS"/>
              </w:rPr>
            </w:pPr>
            <w:r>
              <w:rPr>
                <w:rFonts w:ascii="Times New Roman" w:hAnsi="Times New Roman" w:eastAsia="Calibri" w:cs="Times New Roman"/>
                <w:lang w:val="sr-Cyrl-CS"/>
              </w:rPr>
              <w:t>Д. Додић,</w:t>
            </w:r>
          </w:p>
          <w:p w14:paraId="682BB6E5">
            <w:pPr>
              <w:rPr>
                <w:rFonts w:ascii="Times New Roman" w:hAnsi="Times New Roman" w:eastAsia="Calibri" w:cs="Times New Roman"/>
                <w:lang w:val="sr-Cyrl-CS"/>
              </w:rPr>
            </w:pPr>
            <w:r>
              <w:rPr>
                <w:rFonts w:ascii="Times New Roman" w:hAnsi="Times New Roman" w:eastAsia="Calibri" w:cs="Times New Roman"/>
                <w:lang w:val="sr-Cyrl-CS"/>
              </w:rPr>
              <w:t>Ј. Гојгић</w:t>
            </w:r>
          </w:p>
        </w:tc>
        <w:tc>
          <w:tcPr>
            <w:tcW w:w="4230" w:type="dxa"/>
            <w:vAlign w:val="center"/>
          </w:tcPr>
          <w:p w14:paraId="70145385">
            <w:pPr>
              <w:rPr>
                <w:rFonts w:ascii="Times New Roman" w:hAnsi="Times New Roman" w:eastAsia="Calibri" w:cs="Times New Roman"/>
                <w:lang w:val="sr-Cyrl-CS" w:eastAsia="sr-Latn-CS"/>
              </w:rPr>
            </w:pPr>
            <w:r>
              <w:rPr>
                <w:rFonts w:ascii="Times New Roman" w:hAnsi="Times New Roman" w:eastAsia="Calibri" w:cs="Times New Roman"/>
                <w:lang w:val="sr-Cyrl-CS"/>
              </w:rPr>
              <w:t xml:space="preserve">Наставнице су презентовале садржаје семинара коме су присуствовале. Представиле су модел </w:t>
            </w:r>
            <w:r>
              <w:rPr>
                <w:rFonts w:ascii="Lato" w:hAnsi="Lato" w:eastAsia="Calibri" w:cs="Times New Roman"/>
                <w:b/>
                <w:bCs/>
                <w:i/>
                <w:iCs/>
                <w:sz w:val="28"/>
                <w:szCs w:val="28"/>
                <w:lang w:val="sr-Cyrl-CS"/>
              </w:rPr>
              <w:t xml:space="preserve"> </w:t>
            </w:r>
            <w:r>
              <w:rPr>
                <w:rFonts w:ascii="Times New Roman" w:hAnsi="Times New Roman" w:eastAsia="Calibri" w:cs="Times New Roman"/>
                <w:bCs/>
                <w:i/>
                <w:iCs/>
              </w:rPr>
              <w:t>Designing</w:t>
            </w:r>
            <w:r>
              <w:rPr>
                <w:rFonts w:ascii="Times New Roman" w:hAnsi="Times New Roman" w:eastAsia="Calibri" w:cs="Times New Roman"/>
                <w:bCs/>
                <w:i/>
                <w:iCs/>
                <w:lang w:val="sr-Cyrl-CS"/>
              </w:rPr>
              <w:t xml:space="preserve"> </w:t>
            </w:r>
            <w:r>
              <w:rPr>
                <w:rFonts w:ascii="Times New Roman" w:hAnsi="Times New Roman" w:eastAsia="Calibri" w:cs="Times New Roman"/>
                <w:bCs/>
                <w:i/>
                <w:iCs/>
              </w:rPr>
              <w:t>Inclusive</w:t>
            </w:r>
            <w:r>
              <w:rPr>
                <w:rFonts w:ascii="Times New Roman" w:hAnsi="Times New Roman" w:eastAsia="Calibri" w:cs="Times New Roman"/>
                <w:bCs/>
                <w:i/>
                <w:iCs/>
                <w:lang w:val="sr-Cyrl-CS"/>
              </w:rPr>
              <w:t xml:space="preserve"> </w:t>
            </w:r>
            <w:r>
              <w:rPr>
                <w:rFonts w:ascii="Times New Roman" w:hAnsi="Times New Roman" w:eastAsia="Calibri" w:cs="Times New Roman"/>
                <w:bCs/>
                <w:i/>
                <w:iCs/>
              </w:rPr>
              <w:t>Learning</w:t>
            </w:r>
            <w:r>
              <w:rPr>
                <w:rFonts w:ascii="Times New Roman" w:hAnsi="Times New Roman" w:eastAsia="Calibri" w:cs="Times New Roman"/>
                <w:bCs/>
                <w:i/>
                <w:iCs/>
                <w:lang w:val="sr-Cyrl-CS"/>
              </w:rPr>
              <w:t xml:space="preserve"> </w:t>
            </w:r>
            <w:r>
              <w:rPr>
                <w:rFonts w:ascii="Times New Roman" w:hAnsi="Times New Roman" w:eastAsia="Calibri" w:cs="Times New Roman"/>
                <w:bCs/>
                <w:i/>
                <w:iCs/>
              </w:rPr>
              <w:t>Environment</w:t>
            </w:r>
            <w:r>
              <w:rPr>
                <w:rFonts w:ascii="Times New Roman" w:hAnsi="Times New Roman" w:eastAsia="Calibri" w:cs="Times New Roman"/>
                <w:bCs/>
                <w:i/>
                <w:iCs/>
                <w:lang w:val="sr-Cyrl-CS"/>
              </w:rPr>
              <w:t xml:space="preserve"> </w:t>
            </w:r>
            <w:r>
              <w:rPr>
                <w:rFonts w:ascii="Times New Roman" w:hAnsi="Times New Roman" w:eastAsia="Calibri" w:cs="Times New Roman"/>
                <w:bCs/>
                <w:i/>
                <w:iCs/>
              </w:rPr>
              <w:t>to</w:t>
            </w:r>
            <w:r>
              <w:rPr>
                <w:rFonts w:ascii="Times New Roman" w:hAnsi="Times New Roman" w:eastAsia="Calibri" w:cs="Times New Roman"/>
                <w:bCs/>
                <w:i/>
                <w:iCs/>
                <w:lang w:val="sr-Cyrl-CS"/>
              </w:rPr>
              <w:t xml:space="preserve"> </w:t>
            </w:r>
            <w:r>
              <w:rPr>
                <w:rFonts w:ascii="Times New Roman" w:hAnsi="Times New Roman" w:eastAsia="Calibri" w:cs="Times New Roman"/>
                <w:bCs/>
                <w:i/>
                <w:iCs/>
              </w:rPr>
              <w:t>Support</w:t>
            </w:r>
            <w:r>
              <w:rPr>
                <w:rFonts w:ascii="Times New Roman" w:hAnsi="Times New Roman" w:eastAsia="Calibri" w:cs="Times New Roman"/>
                <w:bCs/>
                <w:i/>
                <w:iCs/>
                <w:lang w:val="sr-Cyrl-CS"/>
              </w:rPr>
              <w:t xml:space="preserve"> </w:t>
            </w:r>
            <w:r>
              <w:rPr>
                <w:rFonts w:ascii="Times New Roman" w:hAnsi="Times New Roman" w:eastAsia="Calibri" w:cs="Times New Roman"/>
                <w:bCs/>
                <w:i/>
                <w:iCs/>
              </w:rPr>
              <w:t>all</w:t>
            </w:r>
            <w:r>
              <w:rPr>
                <w:rFonts w:ascii="Times New Roman" w:hAnsi="Times New Roman" w:eastAsia="Calibri" w:cs="Times New Roman"/>
                <w:bCs/>
                <w:i/>
                <w:iCs/>
                <w:lang w:val="sr-Cyrl-CS"/>
              </w:rPr>
              <w:t xml:space="preserve"> </w:t>
            </w:r>
            <w:r>
              <w:rPr>
                <w:rFonts w:ascii="Times New Roman" w:hAnsi="Times New Roman" w:eastAsia="Calibri" w:cs="Times New Roman"/>
                <w:bCs/>
                <w:i/>
                <w:iCs/>
              </w:rPr>
              <w:t>Students</w:t>
            </w:r>
            <w:r>
              <w:rPr>
                <w:rFonts w:ascii="Times New Roman" w:hAnsi="Times New Roman" w:eastAsia="Calibri" w:cs="Times New Roman"/>
                <w:lang w:val="sr-Cyrl-CS"/>
              </w:rPr>
              <w:t xml:space="preserve">  – теоријске основе и практичне примере употребе у свакодневном наставном процесу. </w:t>
            </w:r>
          </w:p>
        </w:tc>
      </w:tr>
      <w:tr w14:paraId="570DE9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1638" w:type="dxa"/>
            <w:vAlign w:val="center"/>
          </w:tcPr>
          <w:p w14:paraId="4326B4FF">
            <w:pPr>
              <w:ind w:left="90"/>
              <w:jc w:val="center"/>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13. децембар 2024.</w:t>
            </w:r>
          </w:p>
        </w:tc>
        <w:tc>
          <w:tcPr>
            <w:tcW w:w="3420" w:type="dxa"/>
            <w:vAlign w:val="center"/>
          </w:tcPr>
          <w:p w14:paraId="3EFA84E3">
            <w:pPr>
              <w:ind w:left="162" w:hanging="31"/>
              <w:rPr>
                <w:rFonts w:ascii="Times New Roman" w:hAnsi="Times New Roman" w:eastAsia="Calibri" w:cs="Times New Roman"/>
                <w:lang w:eastAsia="sr-Latn-CS"/>
              </w:rPr>
            </w:pPr>
            <w:r>
              <w:rPr>
                <w:rFonts w:ascii="Times New Roman" w:hAnsi="Times New Roman" w:eastAsia="Calibri" w:cs="Times New Roman"/>
                <w:lang w:eastAsia="sr-Latn-CS"/>
              </w:rPr>
              <w:t>Презентација мобилности наставника</w:t>
            </w:r>
          </w:p>
        </w:tc>
        <w:tc>
          <w:tcPr>
            <w:tcW w:w="3240" w:type="dxa"/>
            <w:vAlign w:val="center"/>
          </w:tcPr>
          <w:p w14:paraId="2BC8C1AC">
            <w:pPr>
              <w:ind w:left="72"/>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Презентација активности у оквиру посматрања на радном месту за све заинтересоване наставнике</w:t>
            </w:r>
          </w:p>
        </w:tc>
        <w:tc>
          <w:tcPr>
            <w:tcW w:w="1980" w:type="dxa"/>
            <w:vAlign w:val="center"/>
          </w:tcPr>
          <w:p w14:paraId="4FBAA8B8">
            <w:pPr>
              <w:rPr>
                <w:rFonts w:ascii="Times New Roman" w:hAnsi="Times New Roman" w:eastAsia="Calibri" w:cs="Times New Roman"/>
                <w:lang w:val="sr-Cyrl-CS"/>
              </w:rPr>
            </w:pPr>
            <w:r>
              <w:rPr>
                <w:rFonts w:ascii="Times New Roman" w:hAnsi="Times New Roman" w:eastAsia="Calibri" w:cs="Times New Roman"/>
                <w:lang w:val="sr-Cyrl-CS"/>
              </w:rPr>
              <w:t>Ј. Марић,</w:t>
            </w:r>
          </w:p>
          <w:p w14:paraId="46E76E64">
            <w:pPr>
              <w:rPr>
                <w:rFonts w:ascii="Times New Roman" w:hAnsi="Times New Roman" w:eastAsia="Calibri" w:cs="Times New Roman"/>
                <w:lang w:val="sr-Cyrl-CS"/>
              </w:rPr>
            </w:pPr>
            <w:r>
              <w:rPr>
                <w:rFonts w:ascii="Times New Roman" w:hAnsi="Times New Roman" w:eastAsia="Calibri" w:cs="Times New Roman"/>
                <w:lang w:val="sr-Cyrl-CS"/>
              </w:rPr>
              <w:t>Б. Леонтијевић,</w:t>
            </w:r>
          </w:p>
          <w:p w14:paraId="3782BA1C">
            <w:pPr>
              <w:rPr>
                <w:rFonts w:ascii="Times New Roman" w:hAnsi="Times New Roman" w:eastAsia="Calibri" w:cs="Times New Roman"/>
                <w:lang w:val="sr-Cyrl-CS"/>
              </w:rPr>
            </w:pPr>
            <w:r>
              <w:rPr>
                <w:rFonts w:ascii="Times New Roman" w:hAnsi="Times New Roman" w:eastAsia="Calibri" w:cs="Times New Roman"/>
                <w:lang w:val="sr-Cyrl-CS"/>
              </w:rPr>
              <w:t>И. Марковић</w:t>
            </w:r>
          </w:p>
        </w:tc>
        <w:tc>
          <w:tcPr>
            <w:tcW w:w="4230" w:type="dxa"/>
            <w:vAlign w:val="center"/>
          </w:tcPr>
          <w:p w14:paraId="2D2A9E76">
            <w:pPr>
              <w:rPr>
                <w:rFonts w:ascii="Times New Roman" w:hAnsi="Times New Roman" w:eastAsia="Calibri" w:cs="Times New Roman"/>
                <w:lang w:val="sr-Cyrl-CS"/>
              </w:rPr>
            </w:pPr>
            <w:r>
              <w:rPr>
                <w:rFonts w:ascii="Times New Roman" w:hAnsi="Times New Roman" w:eastAsia="Calibri" w:cs="Times New Roman"/>
                <w:lang w:val="sr-Cyrl-CS"/>
              </w:rPr>
              <w:t xml:space="preserve">Наставнице су презентовале знања и вештине стечене током посматрања на радном месту у партнерској школи </w:t>
            </w:r>
            <w:r>
              <w:rPr>
                <w:rFonts w:ascii="Times New Roman" w:hAnsi="Times New Roman" w:eastAsia="Calibri" w:cs="Times New Roman"/>
                <w:i/>
                <w:lang w:val="sr-Cyrl-CS"/>
              </w:rPr>
              <w:t xml:space="preserve"> </w:t>
            </w:r>
            <w:r>
              <w:rPr>
                <w:rFonts w:ascii="Times New Roman" w:hAnsi="Times New Roman" w:eastAsia="Calibri" w:cs="Times New Roman"/>
                <w:i/>
              </w:rPr>
              <w:t>Wentzinger</w:t>
            </w:r>
            <w:r>
              <w:rPr>
                <w:rFonts w:ascii="Times New Roman" w:hAnsi="Times New Roman" w:eastAsia="Calibri" w:cs="Times New Roman"/>
                <w:i/>
                <w:lang w:val="sr-Cyrl-CS"/>
              </w:rPr>
              <w:t xml:space="preserve"> </w:t>
            </w:r>
            <w:r>
              <w:rPr>
                <w:rFonts w:ascii="Times New Roman" w:hAnsi="Times New Roman" w:eastAsia="Calibri" w:cs="Times New Roman"/>
                <w:i/>
              </w:rPr>
              <w:t>Realschule</w:t>
            </w:r>
          </w:p>
        </w:tc>
      </w:tr>
      <w:tr w14:paraId="2CAF5F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38" w:type="dxa"/>
            <w:vAlign w:val="center"/>
          </w:tcPr>
          <w:p w14:paraId="4BD64F93">
            <w:pPr>
              <w:ind w:left="90"/>
              <w:jc w:val="center"/>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 xml:space="preserve">децембар 2024. </w:t>
            </w:r>
          </w:p>
        </w:tc>
        <w:tc>
          <w:tcPr>
            <w:tcW w:w="3420" w:type="dxa"/>
            <w:vAlign w:val="center"/>
          </w:tcPr>
          <w:p w14:paraId="77B78ADF">
            <w:pPr>
              <w:ind w:left="162" w:hanging="31"/>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 xml:space="preserve">Састанак школског тима </w:t>
            </w:r>
          </w:p>
        </w:tc>
        <w:tc>
          <w:tcPr>
            <w:tcW w:w="3240" w:type="dxa"/>
            <w:vAlign w:val="center"/>
          </w:tcPr>
          <w:p w14:paraId="5757905C">
            <w:pPr>
              <w:ind w:left="72"/>
              <w:rPr>
                <w:rFonts w:ascii="Times New Roman" w:hAnsi="Times New Roman" w:eastAsia="Calibri" w:cs="Times New Roman"/>
                <w:lang w:val="sr-Cyrl-CS"/>
              </w:rPr>
            </w:pPr>
            <w:r>
              <w:rPr>
                <w:rFonts w:ascii="Times New Roman" w:hAnsi="Times New Roman" w:eastAsia="Calibri" w:cs="Times New Roman"/>
                <w:lang w:val="sr-Cyrl-CS"/>
              </w:rPr>
              <w:t>Састанак чланова Тима; разматрање реализованих и планирање даљих активности</w:t>
            </w:r>
          </w:p>
        </w:tc>
        <w:tc>
          <w:tcPr>
            <w:tcW w:w="1980" w:type="dxa"/>
            <w:vAlign w:val="center"/>
          </w:tcPr>
          <w:p w14:paraId="554A034B">
            <w:pPr>
              <w:rPr>
                <w:rFonts w:ascii="Times New Roman" w:hAnsi="Times New Roman" w:eastAsia="Calibri" w:cs="Times New Roman"/>
                <w:lang w:val="sr-Cyrl-CS"/>
              </w:rPr>
            </w:pPr>
            <w:r>
              <w:rPr>
                <w:rFonts w:ascii="Times New Roman" w:hAnsi="Times New Roman" w:eastAsia="Calibri" w:cs="Times New Roman"/>
                <w:lang w:val="sr-Cyrl-CS"/>
              </w:rPr>
              <w:t>координатор,</w:t>
            </w:r>
          </w:p>
          <w:p w14:paraId="136D4757">
            <w:pPr>
              <w:rPr>
                <w:rFonts w:ascii="Times New Roman" w:hAnsi="Times New Roman" w:eastAsia="Calibri" w:cs="Times New Roman"/>
                <w:lang w:val="sr-Cyrl-CS"/>
              </w:rPr>
            </w:pPr>
            <w:r>
              <w:rPr>
                <w:rFonts w:ascii="Times New Roman" w:hAnsi="Times New Roman" w:eastAsia="Calibri" w:cs="Times New Roman"/>
                <w:lang w:val="sr-Cyrl-CS"/>
              </w:rPr>
              <w:t>чланови Тима</w:t>
            </w:r>
          </w:p>
        </w:tc>
        <w:tc>
          <w:tcPr>
            <w:tcW w:w="4230" w:type="dxa"/>
            <w:vAlign w:val="center"/>
          </w:tcPr>
          <w:p w14:paraId="62568814">
            <w:pPr>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Разматран је извештај о реализованим активностима и оквир плана о наредним активностима (у оквиру програма акредитације)</w:t>
            </w:r>
          </w:p>
        </w:tc>
      </w:tr>
      <w:tr w14:paraId="216E2D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638" w:type="dxa"/>
            <w:vAlign w:val="center"/>
          </w:tcPr>
          <w:p w14:paraId="5EE7E65C">
            <w:pPr>
              <w:ind w:left="90"/>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децембар 2024.</w:t>
            </w:r>
          </w:p>
        </w:tc>
        <w:tc>
          <w:tcPr>
            <w:tcW w:w="3420" w:type="dxa"/>
            <w:vAlign w:val="center"/>
          </w:tcPr>
          <w:p w14:paraId="017D4C04">
            <w:pPr>
              <w:ind w:left="162" w:hanging="31"/>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Припремне активости за мобилност ученика  у оквиру  акредитованог пројекта (</w:t>
            </w:r>
            <w:r>
              <w:rPr>
                <w:rFonts w:ascii="Calibri" w:hAnsi="Calibri" w:eastAsia="Calibri" w:cs="Calibri"/>
                <w:i/>
                <w:shd w:val="clear" w:color="auto" w:fill="FFFFFF"/>
                <w:lang w:val="sr-Cyrl-CS"/>
              </w:rPr>
              <w:t>2024-1-</w:t>
            </w:r>
            <w:r>
              <w:rPr>
                <w:rFonts w:ascii="Calibri" w:hAnsi="Calibri" w:eastAsia="Calibri" w:cs="Calibri"/>
                <w:i/>
                <w:shd w:val="clear" w:color="auto" w:fill="FFFFFF"/>
              </w:rPr>
              <w:t>RS</w:t>
            </w:r>
            <w:r>
              <w:rPr>
                <w:rFonts w:ascii="Calibri" w:hAnsi="Calibri" w:eastAsia="Calibri" w:cs="Calibri"/>
                <w:i/>
                <w:shd w:val="clear" w:color="auto" w:fill="FFFFFF"/>
                <w:lang w:val="sr-Cyrl-CS"/>
              </w:rPr>
              <w:t>01-</w:t>
            </w:r>
            <w:r>
              <w:rPr>
                <w:rFonts w:ascii="Calibri" w:hAnsi="Calibri" w:eastAsia="Calibri" w:cs="Calibri"/>
                <w:i/>
                <w:shd w:val="clear" w:color="auto" w:fill="FFFFFF"/>
              </w:rPr>
              <w:t>KA</w:t>
            </w:r>
            <w:r>
              <w:rPr>
                <w:rFonts w:ascii="Calibri" w:hAnsi="Calibri" w:eastAsia="Calibri" w:cs="Calibri"/>
                <w:i/>
                <w:shd w:val="clear" w:color="auto" w:fill="FFFFFF"/>
                <w:lang w:val="sr-Cyrl-CS"/>
              </w:rPr>
              <w:t>121-</w:t>
            </w:r>
            <w:r>
              <w:rPr>
                <w:rFonts w:ascii="Calibri" w:hAnsi="Calibri" w:eastAsia="Calibri" w:cs="Calibri"/>
                <w:i/>
                <w:shd w:val="clear" w:color="auto" w:fill="FFFFFF"/>
              </w:rPr>
              <w:t>SCH</w:t>
            </w:r>
            <w:r>
              <w:rPr>
                <w:rFonts w:ascii="Calibri" w:hAnsi="Calibri" w:eastAsia="Calibri" w:cs="Calibri"/>
                <w:i/>
                <w:shd w:val="clear" w:color="auto" w:fill="FFFFFF"/>
                <w:lang w:val="sr-Cyrl-CS"/>
              </w:rPr>
              <w:t>-000216197</w:t>
            </w:r>
            <w:r>
              <w:rPr>
                <w:rFonts w:ascii="Times New Roman" w:hAnsi="Times New Roman" w:eastAsia="Calibri" w:cs="Times New Roman"/>
                <w:shd w:val="clear" w:color="auto" w:fill="FFFFFF"/>
                <w:lang w:val="sr-Cyrl-CS"/>
              </w:rPr>
              <w:t>)</w:t>
            </w:r>
          </w:p>
        </w:tc>
        <w:tc>
          <w:tcPr>
            <w:tcW w:w="3240" w:type="dxa"/>
            <w:vAlign w:val="center"/>
          </w:tcPr>
          <w:p w14:paraId="3ED9DAD8">
            <w:pPr>
              <w:ind w:left="72"/>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Родитељски састанци, рад са ученицима на изради презентација, прибављање документације, логистичке припреме за путовање</w:t>
            </w:r>
          </w:p>
        </w:tc>
        <w:tc>
          <w:tcPr>
            <w:tcW w:w="1980" w:type="dxa"/>
            <w:vAlign w:val="center"/>
          </w:tcPr>
          <w:p w14:paraId="46AD5C72">
            <w:pPr>
              <w:rPr>
                <w:rFonts w:ascii="Times New Roman" w:hAnsi="Times New Roman" w:eastAsia="Calibri" w:cs="Times New Roman"/>
                <w:lang w:val="sr-Cyrl-CS"/>
              </w:rPr>
            </w:pPr>
            <w:r>
              <w:rPr>
                <w:rFonts w:ascii="Times New Roman" w:hAnsi="Times New Roman" w:eastAsia="Calibri" w:cs="Times New Roman"/>
                <w:lang w:val="sr-Cyrl-CS"/>
              </w:rPr>
              <w:t>О. Спасојевић</w:t>
            </w:r>
          </w:p>
          <w:p w14:paraId="03C06DC4">
            <w:pPr>
              <w:rPr>
                <w:rFonts w:ascii="Times New Roman" w:hAnsi="Times New Roman" w:eastAsia="Calibri" w:cs="Times New Roman"/>
                <w:lang w:val="sr-Cyrl-CS"/>
              </w:rPr>
            </w:pPr>
            <w:r>
              <w:rPr>
                <w:rFonts w:ascii="Times New Roman" w:hAnsi="Times New Roman" w:eastAsia="Calibri" w:cs="Times New Roman"/>
                <w:lang w:val="sr-Cyrl-CS"/>
              </w:rPr>
              <w:t>С. Парезановић</w:t>
            </w:r>
          </w:p>
          <w:p w14:paraId="083F9E58">
            <w:pPr>
              <w:rPr>
                <w:rFonts w:ascii="Times New Roman" w:hAnsi="Times New Roman" w:eastAsia="Calibri" w:cs="Times New Roman"/>
                <w:lang w:val="sr-Cyrl-CS"/>
              </w:rPr>
            </w:pPr>
            <w:r>
              <w:rPr>
                <w:rFonts w:ascii="Times New Roman" w:hAnsi="Times New Roman" w:eastAsia="Calibri" w:cs="Times New Roman"/>
                <w:lang w:val="sr-Cyrl-CS"/>
              </w:rPr>
              <w:t>М. Кораћ</w:t>
            </w:r>
          </w:p>
        </w:tc>
        <w:tc>
          <w:tcPr>
            <w:tcW w:w="4230" w:type="dxa"/>
            <w:vAlign w:val="center"/>
          </w:tcPr>
          <w:p w14:paraId="0BAA5AE8">
            <w:pPr>
              <w:rPr>
                <w:rFonts w:ascii="Times New Roman" w:hAnsi="Times New Roman" w:eastAsia="Calibri" w:cs="Times New Roman"/>
                <w:lang w:val="sr-Cyrl-CS"/>
              </w:rPr>
            </w:pPr>
            <w:r>
              <w:rPr>
                <w:rFonts w:ascii="Times New Roman" w:hAnsi="Times New Roman" w:eastAsia="Calibri" w:cs="Times New Roman"/>
                <w:lang w:val="sr-Cyrl-CS"/>
              </w:rPr>
              <w:t>Одржани су родитељски састанци и утврђени детаљи путовања; прибављени су аранжмани за путовање и смештај; прибављена су потребна одобрења и овлашћења; ученици су припремили видео-презентацију и поклоне за партнерску школу</w:t>
            </w:r>
          </w:p>
        </w:tc>
      </w:tr>
      <w:tr w14:paraId="1ADFCF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1430" w:hRule="atLeast"/>
        </w:trPr>
        <w:tc>
          <w:tcPr>
            <w:tcW w:w="1638" w:type="dxa"/>
            <w:vAlign w:val="center"/>
          </w:tcPr>
          <w:p w14:paraId="1AE5C1E9">
            <w:pPr>
              <w:ind w:left="90"/>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3. јануар 2025.</w:t>
            </w:r>
          </w:p>
        </w:tc>
        <w:tc>
          <w:tcPr>
            <w:tcW w:w="3420" w:type="dxa"/>
            <w:vAlign w:val="center"/>
          </w:tcPr>
          <w:p w14:paraId="7B4CBA11">
            <w:pPr>
              <w:ind w:left="162" w:hanging="31"/>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Родитељски састанак за родитеље учесника мобилности</w:t>
            </w:r>
          </w:p>
        </w:tc>
        <w:tc>
          <w:tcPr>
            <w:tcW w:w="3240" w:type="dxa"/>
            <w:vAlign w:val="center"/>
          </w:tcPr>
          <w:p w14:paraId="498B27BE">
            <w:pPr>
              <w:ind w:left="72"/>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Састанак са родитељима ученика</w:t>
            </w:r>
          </w:p>
        </w:tc>
        <w:tc>
          <w:tcPr>
            <w:tcW w:w="1980" w:type="dxa"/>
            <w:vAlign w:val="center"/>
          </w:tcPr>
          <w:p w14:paraId="7A8090BE">
            <w:pPr>
              <w:rPr>
                <w:rFonts w:ascii="Times New Roman" w:hAnsi="Times New Roman" w:eastAsia="Calibri" w:cs="Times New Roman"/>
                <w:lang w:val="sr-Cyrl-CS"/>
              </w:rPr>
            </w:pPr>
            <w:r>
              <w:rPr>
                <w:rFonts w:ascii="Times New Roman" w:hAnsi="Times New Roman" w:eastAsia="Calibri" w:cs="Times New Roman"/>
                <w:lang w:val="sr-Cyrl-CS"/>
              </w:rPr>
              <w:t>О. Спасојевић,</w:t>
            </w:r>
          </w:p>
          <w:p w14:paraId="313DB85E">
            <w:pPr>
              <w:rPr>
                <w:rFonts w:ascii="Times New Roman" w:hAnsi="Times New Roman" w:eastAsia="Calibri" w:cs="Times New Roman"/>
                <w:lang w:val="sr-Cyrl-CS"/>
              </w:rPr>
            </w:pPr>
            <w:r>
              <w:rPr>
                <w:rFonts w:ascii="Times New Roman" w:hAnsi="Times New Roman" w:eastAsia="Calibri" w:cs="Times New Roman"/>
                <w:lang w:val="sr-Cyrl-CS"/>
              </w:rPr>
              <w:t>С. Парезановић</w:t>
            </w:r>
          </w:p>
          <w:p w14:paraId="27D6C4FE">
            <w:pPr>
              <w:rPr>
                <w:rFonts w:ascii="Times New Roman" w:hAnsi="Times New Roman" w:eastAsia="Calibri" w:cs="Times New Roman"/>
                <w:lang w:val="sr-Cyrl-CS"/>
              </w:rPr>
            </w:pPr>
          </w:p>
        </w:tc>
        <w:tc>
          <w:tcPr>
            <w:tcW w:w="4230" w:type="dxa"/>
            <w:vAlign w:val="center"/>
          </w:tcPr>
          <w:p w14:paraId="75500BC1">
            <w:pPr>
              <w:rPr>
                <w:rFonts w:ascii="Times New Roman" w:hAnsi="Times New Roman" w:eastAsia="Calibri" w:cs="Times New Roman"/>
                <w:lang w:val="sr-Cyrl-CS"/>
              </w:rPr>
            </w:pPr>
            <w:r>
              <w:rPr>
                <w:rFonts w:ascii="Times New Roman" w:hAnsi="Times New Roman" w:eastAsia="Calibri" w:cs="Times New Roman"/>
                <w:lang w:val="sr-Cyrl-CS"/>
              </w:rPr>
              <w:t>Родитељи су упознати са циљевима и активностима планиране мобилности ученика; размотрена су логистичка питања (путовање, смештај) и утврђене обавезе (достављање пасоша и документације везане за инклузивне групе)</w:t>
            </w:r>
          </w:p>
        </w:tc>
      </w:tr>
      <w:tr w14:paraId="57D23D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1638" w:type="dxa"/>
            <w:vAlign w:val="center"/>
          </w:tcPr>
          <w:p w14:paraId="17374382">
            <w:pPr>
              <w:ind w:left="90"/>
              <w:jc w:val="center"/>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 xml:space="preserve">13 – 18. јануар 2025. </w:t>
            </w:r>
          </w:p>
        </w:tc>
        <w:tc>
          <w:tcPr>
            <w:tcW w:w="3420" w:type="dxa"/>
            <w:vAlign w:val="center"/>
          </w:tcPr>
          <w:p w14:paraId="3E25985C">
            <w:pPr>
              <w:ind w:left="162" w:hanging="31"/>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 xml:space="preserve">Боравак (мобилност) ученика у партнерској школи </w:t>
            </w:r>
            <w:r>
              <w:rPr>
                <w:rFonts w:ascii="Calibri" w:hAnsi="Calibri" w:eastAsia="Calibri" w:cs="Calibri"/>
                <w:lang w:val="sr-Cyrl-CS"/>
              </w:rPr>
              <w:t xml:space="preserve"> </w:t>
            </w:r>
            <w:r>
              <w:rPr>
                <w:rFonts w:ascii="Times New Roman" w:hAnsi="Times New Roman" w:eastAsia="Calibri" w:cs="Times New Roman"/>
                <w:i/>
                <w:lang w:val="sr-Cyrl-CS"/>
              </w:rPr>
              <w:t xml:space="preserve"> </w:t>
            </w:r>
            <w:r>
              <w:rPr>
                <w:rFonts w:ascii="Times New Roman" w:hAnsi="Times New Roman" w:eastAsia="Calibri" w:cs="Times New Roman"/>
                <w:i/>
              </w:rPr>
              <w:t>Wentzinger</w:t>
            </w:r>
            <w:r>
              <w:rPr>
                <w:rFonts w:ascii="Times New Roman" w:hAnsi="Times New Roman" w:eastAsia="Calibri" w:cs="Times New Roman"/>
                <w:i/>
                <w:lang w:val="sr-Cyrl-CS"/>
              </w:rPr>
              <w:t xml:space="preserve"> </w:t>
            </w:r>
            <w:r>
              <w:rPr>
                <w:rFonts w:ascii="Times New Roman" w:hAnsi="Times New Roman" w:eastAsia="Calibri" w:cs="Times New Roman"/>
                <w:i/>
              </w:rPr>
              <w:t>Realschule</w:t>
            </w:r>
            <w:r>
              <w:rPr>
                <w:rFonts w:ascii="Times New Roman" w:hAnsi="Times New Roman" w:eastAsia="Calibri" w:cs="Times New Roman"/>
                <w:lang w:val="sr-Cyrl-CS"/>
              </w:rPr>
              <w:t xml:space="preserve"> у немачком граду Фрајбургу</w:t>
            </w:r>
          </w:p>
        </w:tc>
        <w:tc>
          <w:tcPr>
            <w:tcW w:w="3240" w:type="dxa"/>
            <w:vAlign w:val="center"/>
          </w:tcPr>
          <w:p w14:paraId="4352DBDC">
            <w:pPr>
              <w:ind w:left="72"/>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Похађање часова, заједничке сарадничке активности, извештавање</w:t>
            </w:r>
          </w:p>
        </w:tc>
        <w:tc>
          <w:tcPr>
            <w:tcW w:w="1980" w:type="dxa"/>
            <w:vAlign w:val="center"/>
          </w:tcPr>
          <w:p w14:paraId="5CC969FA">
            <w:pPr>
              <w:rPr>
                <w:rFonts w:ascii="Times New Roman" w:hAnsi="Times New Roman" w:eastAsia="Calibri" w:cs="Times New Roman"/>
                <w:lang w:val="sr-Cyrl-CS"/>
              </w:rPr>
            </w:pPr>
            <w:r>
              <w:rPr>
                <w:rFonts w:ascii="Times New Roman" w:hAnsi="Times New Roman" w:eastAsia="Calibri" w:cs="Times New Roman"/>
                <w:lang w:val="sr-Cyrl-CS"/>
              </w:rPr>
              <w:t>О. Спасојевић</w:t>
            </w:r>
          </w:p>
          <w:p w14:paraId="35F37A9B">
            <w:pPr>
              <w:rPr>
                <w:rFonts w:ascii="Times New Roman" w:hAnsi="Times New Roman" w:eastAsia="Calibri" w:cs="Times New Roman"/>
                <w:lang w:val="sr-Cyrl-CS"/>
              </w:rPr>
            </w:pPr>
            <w:r>
              <w:rPr>
                <w:rFonts w:ascii="Times New Roman" w:hAnsi="Times New Roman" w:eastAsia="Calibri" w:cs="Times New Roman"/>
                <w:lang w:val="sr-Cyrl-CS"/>
              </w:rPr>
              <w:t>С. Парезановић</w:t>
            </w:r>
          </w:p>
          <w:p w14:paraId="58B35D88">
            <w:pPr>
              <w:rPr>
                <w:rFonts w:ascii="Times New Roman" w:hAnsi="Times New Roman" w:eastAsia="Calibri" w:cs="Times New Roman"/>
                <w:lang w:val="sr-Cyrl-CS"/>
              </w:rPr>
            </w:pPr>
          </w:p>
        </w:tc>
        <w:tc>
          <w:tcPr>
            <w:tcW w:w="4230" w:type="dxa"/>
            <w:vAlign w:val="center"/>
          </w:tcPr>
          <w:p w14:paraId="74180059">
            <w:pPr>
              <w:rPr>
                <w:rFonts w:ascii="Times New Roman" w:hAnsi="Times New Roman" w:eastAsia="Calibri" w:cs="Times New Roman"/>
                <w:lang w:val="sr-Cyrl-CS"/>
              </w:rPr>
            </w:pPr>
            <w:r>
              <w:rPr>
                <w:rFonts w:ascii="Times New Roman" w:hAnsi="Times New Roman" w:eastAsia="Calibri" w:cs="Times New Roman"/>
                <w:lang w:val="sr-Cyrl-CS"/>
              </w:rPr>
              <w:t>Ученици су присуствовали часовима у партнерској школи, учествовали у сарадничким активностима током посете културним и природним знаменитостима; свакодневно су израђивали извештаје о активностима у облику видео-репортажа и фото-презентација</w:t>
            </w:r>
          </w:p>
        </w:tc>
      </w:tr>
      <w:tr w14:paraId="5B2E17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1638" w:type="dxa"/>
            <w:vAlign w:val="center"/>
          </w:tcPr>
          <w:p w14:paraId="3785E32D">
            <w:pPr>
              <w:ind w:left="90"/>
              <w:jc w:val="center"/>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март – јун 2025.</w:t>
            </w:r>
          </w:p>
        </w:tc>
        <w:tc>
          <w:tcPr>
            <w:tcW w:w="3420" w:type="dxa"/>
            <w:vAlign w:val="center"/>
          </w:tcPr>
          <w:p w14:paraId="2668FE08">
            <w:pPr>
              <w:ind w:left="162" w:hanging="31"/>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Имплементација и презентација метода усвојених на током мобилности</w:t>
            </w:r>
          </w:p>
        </w:tc>
        <w:tc>
          <w:tcPr>
            <w:tcW w:w="3240" w:type="dxa"/>
            <w:vAlign w:val="center"/>
          </w:tcPr>
          <w:p w14:paraId="24E633BA">
            <w:pPr>
              <w:ind w:left="72"/>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Реализација угледних часова и активности</w:t>
            </w:r>
          </w:p>
          <w:p w14:paraId="2E5B309A">
            <w:pPr>
              <w:ind w:left="72"/>
              <w:rPr>
                <w:rFonts w:ascii="Times New Roman" w:hAnsi="Times New Roman" w:eastAsia="Calibri" w:cs="Times New Roman"/>
                <w:lang w:val="sr-Cyrl-CS" w:eastAsia="sr-Latn-CS"/>
              </w:rPr>
            </w:pPr>
          </w:p>
        </w:tc>
        <w:tc>
          <w:tcPr>
            <w:tcW w:w="1980" w:type="dxa"/>
            <w:vAlign w:val="center"/>
          </w:tcPr>
          <w:p w14:paraId="7B64491A">
            <w:pPr>
              <w:rPr>
                <w:rFonts w:ascii="Times New Roman" w:hAnsi="Times New Roman" w:eastAsia="Calibri" w:cs="Times New Roman"/>
                <w:lang w:val="sr-Cyrl-CS"/>
              </w:rPr>
            </w:pPr>
            <w:r>
              <w:rPr>
                <w:rFonts w:ascii="Times New Roman" w:hAnsi="Times New Roman" w:eastAsia="Calibri" w:cs="Times New Roman"/>
                <w:lang w:val="sr-Cyrl-CS"/>
              </w:rPr>
              <w:t>Ј. Марић,</w:t>
            </w:r>
          </w:p>
          <w:p w14:paraId="51555D62">
            <w:pPr>
              <w:rPr>
                <w:rFonts w:ascii="Times New Roman" w:hAnsi="Times New Roman" w:eastAsia="Calibri" w:cs="Times New Roman"/>
                <w:lang w:val="sr-Cyrl-CS"/>
              </w:rPr>
            </w:pPr>
            <w:r>
              <w:rPr>
                <w:rFonts w:ascii="Times New Roman" w:hAnsi="Times New Roman" w:eastAsia="Calibri" w:cs="Times New Roman"/>
                <w:lang w:val="sr-Cyrl-CS"/>
              </w:rPr>
              <w:t>Б. Леонтијевић,</w:t>
            </w:r>
          </w:p>
          <w:p w14:paraId="52EC6B04">
            <w:pPr>
              <w:rPr>
                <w:rFonts w:ascii="Times New Roman" w:hAnsi="Times New Roman" w:eastAsia="Calibri" w:cs="Times New Roman"/>
                <w:lang w:val="sr-Cyrl-CS"/>
              </w:rPr>
            </w:pPr>
            <w:r>
              <w:rPr>
                <w:rFonts w:ascii="Times New Roman" w:hAnsi="Times New Roman" w:eastAsia="Calibri" w:cs="Times New Roman"/>
                <w:lang w:val="sr-Cyrl-CS"/>
              </w:rPr>
              <w:t xml:space="preserve">И. Марковић, </w:t>
            </w:r>
          </w:p>
          <w:p w14:paraId="52D2604E">
            <w:pPr>
              <w:rPr>
                <w:rFonts w:ascii="Times New Roman" w:hAnsi="Times New Roman" w:eastAsia="Calibri" w:cs="Times New Roman"/>
                <w:lang w:val="sr-Cyrl-CS"/>
              </w:rPr>
            </w:pPr>
            <w:r>
              <w:rPr>
                <w:rFonts w:ascii="Times New Roman" w:hAnsi="Times New Roman" w:eastAsia="Calibri" w:cs="Times New Roman"/>
                <w:lang w:val="sr-Cyrl-CS"/>
              </w:rPr>
              <w:t>Д. Додић,</w:t>
            </w:r>
          </w:p>
          <w:p w14:paraId="6BC560BB">
            <w:pPr>
              <w:rPr>
                <w:rFonts w:ascii="Times New Roman" w:hAnsi="Times New Roman" w:eastAsia="Calibri" w:cs="Times New Roman"/>
                <w:lang w:val="sr-Cyrl-CS"/>
              </w:rPr>
            </w:pPr>
            <w:r>
              <w:rPr>
                <w:rFonts w:ascii="Times New Roman" w:hAnsi="Times New Roman" w:eastAsia="Calibri" w:cs="Times New Roman"/>
                <w:lang w:val="sr-Cyrl-CS"/>
              </w:rPr>
              <w:t xml:space="preserve">Ј. Гојгић, </w:t>
            </w:r>
          </w:p>
          <w:p w14:paraId="0E1CE251">
            <w:pPr>
              <w:rPr>
                <w:rFonts w:ascii="Times New Roman" w:hAnsi="Times New Roman" w:eastAsia="Calibri" w:cs="Times New Roman"/>
                <w:lang w:val="sr-Cyrl-CS"/>
              </w:rPr>
            </w:pPr>
            <w:r>
              <w:rPr>
                <w:rFonts w:ascii="Times New Roman" w:hAnsi="Times New Roman" w:eastAsia="Calibri" w:cs="Times New Roman"/>
                <w:lang w:val="sr-Cyrl-CS"/>
              </w:rPr>
              <w:t>О. Спасојевић</w:t>
            </w:r>
          </w:p>
          <w:p w14:paraId="052304FC">
            <w:pPr>
              <w:rPr>
                <w:rFonts w:ascii="Times New Roman" w:hAnsi="Times New Roman" w:eastAsia="Calibri" w:cs="Times New Roman"/>
                <w:lang w:val="sr-Cyrl-CS"/>
              </w:rPr>
            </w:pPr>
            <w:r>
              <w:rPr>
                <w:rFonts w:ascii="Times New Roman" w:hAnsi="Times New Roman" w:eastAsia="Calibri" w:cs="Times New Roman"/>
                <w:lang w:val="sr-Cyrl-CS"/>
              </w:rPr>
              <w:t>С. Парезановић</w:t>
            </w:r>
          </w:p>
        </w:tc>
        <w:tc>
          <w:tcPr>
            <w:tcW w:w="4230" w:type="dxa"/>
            <w:vAlign w:val="center"/>
          </w:tcPr>
          <w:p w14:paraId="2B82FCEF">
            <w:pPr>
              <w:rPr>
                <w:rFonts w:ascii="Times New Roman" w:hAnsi="Times New Roman" w:eastAsia="Calibri" w:cs="Times New Roman"/>
                <w:lang w:val="sr-Cyrl-CS"/>
              </w:rPr>
            </w:pPr>
            <w:r>
              <w:rPr>
                <w:rFonts w:ascii="Times New Roman" w:hAnsi="Times New Roman" w:eastAsia="Calibri" w:cs="Times New Roman"/>
                <w:lang w:val="sr-Cyrl-CS"/>
              </w:rPr>
              <w:t>Наставници су одржали угледне часове на којима су испробали нове методе и презентовали колегама педагошке приступе које су усвојили током мобилности</w:t>
            </w:r>
          </w:p>
        </w:tc>
      </w:tr>
      <w:tr w14:paraId="59D8DC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1638" w:type="dxa"/>
            <w:vAlign w:val="center"/>
          </w:tcPr>
          <w:p w14:paraId="12595E75">
            <w:pPr>
              <w:ind w:left="90"/>
              <w:jc w:val="center"/>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8. април 2025.</w:t>
            </w:r>
          </w:p>
        </w:tc>
        <w:tc>
          <w:tcPr>
            <w:tcW w:w="3420" w:type="dxa"/>
            <w:vAlign w:val="center"/>
          </w:tcPr>
          <w:p w14:paraId="0989632F">
            <w:pPr>
              <w:ind w:left="162" w:hanging="31"/>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Представљање активности одржаних током мобилности ученика</w:t>
            </w:r>
          </w:p>
        </w:tc>
        <w:tc>
          <w:tcPr>
            <w:tcW w:w="3240" w:type="dxa"/>
            <w:vAlign w:val="center"/>
          </w:tcPr>
          <w:p w14:paraId="76AEA9C9">
            <w:pPr>
              <w:ind w:left="72"/>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Припрема и одржавање презентације са ученицима</w:t>
            </w:r>
          </w:p>
        </w:tc>
        <w:tc>
          <w:tcPr>
            <w:tcW w:w="1980" w:type="dxa"/>
            <w:vAlign w:val="center"/>
          </w:tcPr>
          <w:p w14:paraId="25B46833">
            <w:pPr>
              <w:rPr>
                <w:rFonts w:ascii="Times New Roman" w:hAnsi="Times New Roman" w:eastAsia="Calibri" w:cs="Times New Roman"/>
                <w:lang w:val="sr-Cyrl-CS"/>
              </w:rPr>
            </w:pPr>
            <w:r>
              <w:rPr>
                <w:rFonts w:ascii="Times New Roman" w:hAnsi="Times New Roman" w:eastAsia="Calibri" w:cs="Times New Roman"/>
                <w:lang w:val="sr-Cyrl-CS"/>
              </w:rPr>
              <w:t>О. Спасојевић</w:t>
            </w:r>
          </w:p>
          <w:p w14:paraId="150E40D3">
            <w:pPr>
              <w:rPr>
                <w:rFonts w:ascii="Times New Roman" w:hAnsi="Times New Roman" w:eastAsia="Calibri" w:cs="Times New Roman"/>
                <w:lang w:val="sr-Cyrl-CS"/>
              </w:rPr>
            </w:pPr>
            <w:r>
              <w:rPr>
                <w:rFonts w:ascii="Times New Roman" w:hAnsi="Times New Roman" w:eastAsia="Calibri" w:cs="Times New Roman"/>
                <w:lang w:val="sr-Cyrl-CS"/>
              </w:rPr>
              <w:t>С. Парезановић</w:t>
            </w:r>
          </w:p>
          <w:p w14:paraId="5ED99F64">
            <w:pPr>
              <w:rPr>
                <w:rFonts w:ascii="Times New Roman" w:hAnsi="Times New Roman" w:eastAsia="Calibri" w:cs="Times New Roman"/>
                <w:lang w:val="sr-Cyrl-CS"/>
              </w:rPr>
            </w:pPr>
            <w:r>
              <w:rPr>
                <w:rFonts w:ascii="Times New Roman" w:hAnsi="Times New Roman" w:eastAsia="Calibri" w:cs="Times New Roman"/>
                <w:lang w:val="sr-Cyrl-CS"/>
              </w:rPr>
              <w:t>ученици</w:t>
            </w:r>
          </w:p>
        </w:tc>
        <w:tc>
          <w:tcPr>
            <w:tcW w:w="4230" w:type="dxa"/>
            <w:vAlign w:val="center"/>
          </w:tcPr>
          <w:p w14:paraId="5DC496C5">
            <w:pPr>
              <w:rPr>
                <w:rFonts w:ascii="Times New Roman" w:hAnsi="Times New Roman" w:eastAsia="Calibri" w:cs="Times New Roman"/>
                <w:lang w:val="sr-Cyrl-CS"/>
              </w:rPr>
            </w:pPr>
            <w:r>
              <w:rPr>
                <w:rFonts w:ascii="Times New Roman" w:hAnsi="Times New Roman" w:eastAsia="Calibri" w:cs="Times New Roman"/>
                <w:lang w:val="sr-Cyrl-CS"/>
              </w:rPr>
              <w:t>Ученици су представили активности којимаа су присуствовали током посете партнерској школи. Презентацији су присуствовали наставници, ученици, родитељи и стручни сарадници</w:t>
            </w:r>
          </w:p>
        </w:tc>
      </w:tr>
      <w:tr w14:paraId="3EAE17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1638" w:type="dxa"/>
            <w:vAlign w:val="center"/>
          </w:tcPr>
          <w:p w14:paraId="6F8D5222">
            <w:pPr>
              <w:ind w:left="90"/>
              <w:jc w:val="center"/>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14. април 2025.</w:t>
            </w:r>
          </w:p>
        </w:tc>
        <w:tc>
          <w:tcPr>
            <w:tcW w:w="3420" w:type="dxa"/>
            <w:vAlign w:val="center"/>
          </w:tcPr>
          <w:p w14:paraId="1B94CAF4">
            <w:pPr>
              <w:ind w:left="162" w:hanging="31"/>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Угледна активност: Заједнички час биологије и домаћинства</w:t>
            </w:r>
          </w:p>
        </w:tc>
        <w:tc>
          <w:tcPr>
            <w:tcW w:w="3240" w:type="dxa"/>
            <w:vAlign w:val="center"/>
          </w:tcPr>
          <w:p w14:paraId="363ABBFF">
            <w:pPr>
              <w:ind w:left="72"/>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Припрема и одржавање часа</w:t>
            </w:r>
          </w:p>
        </w:tc>
        <w:tc>
          <w:tcPr>
            <w:tcW w:w="1980" w:type="dxa"/>
            <w:vAlign w:val="center"/>
          </w:tcPr>
          <w:p w14:paraId="064AF8D0">
            <w:pPr>
              <w:rPr>
                <w:rFonts w:ascii="Times New Roman" w:hAnsi="Times New Roman" w:eastAsia="Calibri" w:cs="Times New Roman"/>
                <w:lang w:val="sr-Cyrl-CS"/>
              </w:rPr>
            </w:pPr>
            <w:r>
              <w:rPr>
                <w:rFonts w:ascii="Times New Roman" w:hAnsi="Times New Roman" w:eastAsia="Calibri" w:cs="Times New Roman"/>
                <w:lang w:val="sr-Cyrl-CS"/>
              </w:rPr>
              <w:t>О. Спасојевић</w:t>
            </w:r>
          </w:p>
          <w:p w14:paraId="0537E882">
            <w:pPr>
              <w:rPr>
                <w:rFonts w:ascii="Times New Roman" w:hAnsi="Times New Roman" w:eastAsia="Calibri" w:cs="Times New Roman"/>
                <w:lang w:val="sr-Cyrl-CS"/>
              </w:rPr>
            </w:pPr>
            <w:r>
              <w:rPr>
                <w:rFonts w:ascii="Times New Roman" w:hAnsi="Times New Roman" w:eastAsia="Calibri" w:cs="Times New Roman"/>
                <w:lang w:val="sr-Cyrl-CS"/>
              </w:rPr>
              <w:t>С. Парезановић</w:t>
            </w:r>
          </w:p>
          <w:p w14:paraId="4CDF6565">
            <w:pPr>
              <w:rPr>
                <w:rFonts w:ascii="Times New Roman" w:hAnsi="Times New Roman" w:eastAsia="Calibri" w:cs="Times New Roman"/>
                <w:lang w:val="sr-Cyrl-CS"/>
              </w:rPr>
            </w:pPr>
            <w:r>
              <w:rPr>
                <w:rFonts w:ascii="Times New Roman" w:hAnsi="Times New Roman" w:eastAsia="Calibri" w:cs="Times New Roman"/>
                <w:lang w:val="sr-Cyrl-CS"/>
              </w:rPr>
              <w:t>ученици</w:t>
            </w:r>
          </w:p>
        </w:tc>
        <w:tc>
          <w:tcPr>
            <w:tcW w:w="4230" w:type="dxa"/>
            <w:vAlign w:val="center"/>
          </w:tcPr>
          <w:p w14:paraId="3141A6F0">
            <w:pPr>
              <w:rPr>
                <w:rFonts w:ascii="Times New Roman" w:hAnsi="Times New Roman" w:eastAsia="Calibri" w:cs="Times New Roman"/>
                <w:lang w:val="sr-Cyrl-CS"/>
              </w:rPr>
            </w:pPr>
            <w:r>
              <w:rPr>
                <w:rFonts w:ascii="Times New Roman" w:hAnsi="Times New Roman" w:eastAsia="Calibri" w:cs="Times New Roman"/>
                <w:lang w:val="sr-Cyrl-CS"/>
              </w:rPr>
              <w:t>Учесници мобилности  су одржали радионице за ученике 7. и 8. разреда, на којима су презентовали знања и вештине усвојене током посете партнерској школи</w:t>
            </w:r>
          </w:p>
        </w:tc>
      </w:tr>
      <w:tr w14:paraId="498286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1638" w:type="dxa"/>
            <w:vAlign w:val="center"/>
          </w:tcPr>
          <w:p w14:paraId="37C6CE47">
            <w:pPr>
              <w:ind w:left="90"/>
              <w:jc w:val="center"/>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15. мај 2025.</w:t>
            </w:r>
          </w:p>
        </w:tc>
        <w:tc>
          <w:tcPr>
            <w:tcW w:w="3420" w:type="dxa"/>
            <w:vAlign w:val="center"/>
          </w:tcPr>
          <w:p w14:paraId="60E44D69">
            <w:pPr>
              <w:ind w:left="162" w:hanging="31"/>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Угледна активност: Квиз за ученике 8. разреда поводом Дана школе и Недеље сећања и заједништва</w:t>
            </w:r>
          </w:p>
        </w:tc>
        <w:tc>
          <w:tcPr>
            <w:tcW w:w="3240" w:type="dxa"/>
            <w:vAlign w:val="center"/>
          </w:tcPr>
          <w:p w14:paraId="317AAA42">
            <w:pPr>
              <w:ind w:left="72"/>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Припрема и реализација квиза</w:t>
            </w:r>
          </w:p>
        </w:tc>
        <w:tc>
          <w:tcPr>
            <w:tcW w:w="1980" w:type="dxa"/>
            <w:vAlign w:val="center"/>
          </w:tcPr>
          <w:p w14:paraId="49E27C25">
            <w:pPr>
              <w:rPr>
                <w:rFonts w:ascii="Times New Roman" w:hAnsi="Times New Roman" w:eastAsia="Calibri" w:cs="Times New Roman"/>
                <w:lang w:val="sr-Cyrl-CS"/>
              </w:rPr>
            </w:pPr>
            <w:r>
              <w:rPr>
                <w:rFonts w:ascii="Times New Roman" w:hAnsi="Times New Roman" w:eastAsia="Calibri" w:cs="Times New Roman"/>
                <w:lang w:val="sr-Cyrl-CS"/>
              </w:rPr>
              <w:t>О. Спасојевић</w:t>
            </w:r>
          </w:p>
          <w:p w14:paraId="10C16CF0">
            <w:pPr>
              <w:rPr>
                <w:rFonts w:ascii="Times New Roman" w:hAnsi="Times New Roman" w:eastAsia="Calibri" w:cs="Times New Roman"/>
                <w:lang w:val="sr-Cyrl-CS"/>
              </w:rPr>
            </w:pPr>
            <w:r>
              <w:rPr>
                <w:rFonts w:ascii="Times New Roman" w:hAnsi="Times New Roman" w:eastAsia="Calibri" w:cs="Times New Roman"/>
                <w:lang w:val="sr-Cyrl-CS"/>
              </w:rPr>
              <w:t>С. Парезановић</w:t>
            </w:r>
          </w:p>
          <w:p w14:paraId="677CF054">
            <w:pPr>
              <w:rPr>
                <w:rFonts w:ascii="Times New Roman" w:hAnsi="Times New Roman" w:eastAsia="Calibri" w:cs="Times New Roman"/>
                <w:lang w:val="sr-Cyrl-CS"/>
              </w:rPr>
            </w:pPr>
            <w:r>
              <w:rPr>
                <w:rFonts w:ascii="Times New Roman" w:hAnsi="Times New Roman" w:eastAsia="Calibri" w:cs="Times New Roman"/>
                <w:lang w:val="sr-Cyrl-CS"/>
              </w:rPr>
              <w:t>ученици</w:t>
            </w:r>
          </w:p>
        </w:tc>
        <w:tc>
          <w:tcPr>
            <w:tcW w:w="4230" w:type="dxa"/>
            <w:vAlign w:val="center"/>
          </w:tcPr>
          <w:p w14:paraId="3F1CA8BF">
            <w:pPr>
              <w:rPr>
                <w:rFonts w:ascii="Times New Roman" w:hAnsi="Times New Roman" w:eastAsia="Calibri" w:cs="Times New Roman"/>
                <w:lang w:val="sr-Cyrl-CS"/>
              </w:rPr>
            </w:pPr>
            <w:r>
              <w:rPr>
                <w:rFonts w:ascii="Times New Roman" w:hAnsi="Times New Roman" w:eastAsia="Calibri" w:cs="Times New Roman"/>
                <w:lang w:val="sr-Cyrl-CS"/>
              </w:rPr>
              <w:t>Одржан је квиз чија су питања била у корелацији са темама и садржајима Еразмус пројеката.</w:t>
            </w:r>
          </w:p>
        </w:tc>
      </w:tr>
      <w:tr w14:paraId="19A11E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1638" w:type="dxa"/>
            <w:vAlign w:val="center"/>
          </w:tcPr>
          <w:p w14:paraId="2F64F714">
            <w:pPr>
              <w:ind w:left="90"/>
              <w:jc w:val="center"/>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2</w:t>
            </w:r>
            <w:r>
              <w:rPr>
                <w:rFonts w:ascii="Times New Roman" w:hAnsi="Times New Roman" w:eastAsia="Calibri" w:cs="Times New Roman"/>
                <w:lang w:eastAsia="sr-Latn-CS"/>
              </w:rPr>
              <w:t>3</w:t>
            </w:r>
            <w:r>
              <w:rPr>
                <w:rFonts w:ascii="Times New Roman" w:hAnsi="Times New Roman" w:eastAsia="Calibri" w:cs="Times New Roman"/>
                <w:lang w:val="sr-Cyrl-CS" w:eastAsia="sr-Latn-CS"/>
              </w:rPr>
              <w:t>. мај 2025.</w:t>
            </w:r>
          </w:p>
        </w:tc>
        <w:tc>
          <w:tcPr>
            <w:tcW w:w="3420" w:type="dxa"/>
            <w:vAlign w:val="center"/>
          </w:tcPr>
          <w:p w14:paraId="4F678C16">
            <w:pPr>
              <w:ind w:left="162" w:hanging="31"/>
              <w:rPr>
                <w:rFonts w:ascii="Times New Roman" w:hAnsi="Times New Roman" w:eastAsia="Calibri" w:cs="Times New Roman"/>
                <w:lang w:val="sr-Cyrl-CS" w:eastAsia="sr-Latn-CS"/>
              </w:rPr>
            </w:pPr>
            <w:r>
              <w:rPr>
                <w:rFonts w:ascii="Times New Roman" w:hAnsi="Times New Roman" w:cs="Times New Roman"/>
              </w:rPr>
              <w:t>Угледна активност: "Escape room": (дисеминација активности реализованих током мобилности ученика)</w:t>
            </w:r>
          </w:p>
        </w:tc>
        <w:tc>
          <w:tcPr>
            <w:tcW w:w="3240" w:type="dxa"/>
            <w:vAlign w:val="center"/>
          </w:tcPr>
          <w:p w14:paraId="52760F51">
            <w:pPr>
              <w:ind w:left="72"/>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Припрема и реализација</w:t>
            </w:r>
          </w:p>
        </w:tc>
        <w:tc>
          <w:tcPr>
            <w:tcW w:w="1980" w:type="dxa"/>
            <w:vAlign w:val="center"/>
          </w:tcPr>
          <w:p w14:paraId="163682C6">
            <w:pPr>
              <w:rPr>
                <w:rFonts w:ascii="Times New Roman" w:hAnsi="Times New Roman" w:eastAsia="Calibri" w:cs="Times New Roman"/>
                <w:lang w:val="sr-Cyrl-CS"/>
              </w:rPr>
            </w:pPr>
            <w:r>
              <w:rPr>
                <w:rFonts w:ascii="Times New Roman" w:hAnsi="Times New Roman" w:eastAsia="Calibri" w:cs="Times New Roman"/>
                <w:lang w:val="sr-Cyrl-CS"/>
              </w:rPr>
              <w:t>О. Спасојевић</w:t>
            </w:r>
          </w:p>
          <w:p w14:paraId="4443B26E">
            <w:pPr>
              <w:rPr>
                <w:rFonts w:ascii="Times New Roman" w:hAnsi="Times New Roman" w:eastAsia="Calibri" w:cs="Times New Roman"/>
                <w:lang w:val="sr-Cyrl-CS"/>
              </w:rPr>
            </w:pPr>
            <w:r>
              <w:rPr>
                <w:rFonts w:ascii="Times New Roman" w:hAnsi="Times New Roman" w:eastAsia="Calibri" w:cs="Times New Roman"/>
                <w:lang w:val="sr-Cyrl-CS"/>
              </w:rPr>
              <w:t>С. Парезановић</w:t>
            </w:r>
          </w:p>
          <w:p w14:paraId="74211141">
            <w:pPr>
              <w:rPr>
                <w:rFonts w:ascii="Times New Roman" w:hAnsi="Times New Roman" w:eastAsia="Calibri" w:cs="Times New Roman"/>
                <w:lang w:val="sr-Cyrl-CS"/>
              </w:rPr>
            </w:pPr>
            <w:r>
              <w:rPr>
                <w:rFonts w:ascii="Times New Roman" w:hAnsi="Times New Roman" w:eastAsia="Calibri" w:cs="Times New Roman"/>
                <w:lang w:val="sr-Cyrl-CS"/>
              </w:rPr>
              <w:t>ученици</w:t>
            </w:r>
          </w:p>
        </w:tc>
        <w:tc>
          <w:tcPr>
            <w:tcW w:w="4230" w:type="dxa"/>
            <w:vAlign w:val="center"/>
          </w:tcPr>
          <w:p w14:paraId="339FEF03">
            <w:pPr>
              <w:rPr>
                <w:rFonts w:ascii="Times New Roman" w:hAnsi="Times New Roman" w:eastAsia="Calibri" w:cs="Times New Roman"/>
                <w:lang w:val="sr-Cyrl-CS"/>
              </w:rPr>
            </w:pPr>
            <w:r>
              <w:rPr>
                <w:rFonts w:ascii="Times New Roman" w:hAnsi="Times New Roman" w:eastAsia="Calibri" w:cs="Times New Roman"/>
                <w:lang w:val="sr-Cyrl-CS"/>
              </w:rPr>
              <w:t xml:space="preserve">Одржана је угледна активност на којој је примењена и презентована наставна метода </w:t>
            </w:r>
            <w:r>
              <w:rPr>
                <w:rFonts w:ascii="Times New Roman" w:hAnsi="Times New Roman" w:eastAsia="Calibri" w:cs="Times New Roman"/>
                <w:lang w:val="sr-Cyrl-CS" w:eastAsia="sr-Latn-CS"/>
              </w:rPr>
              <w:t xml:space="preserve"> "Escape room", према моделу активности која је реализована у партнерској школи.</w:t>
            </w:r>
          </w:p>
        </w:tc>
      </w:tr>
      <w:tr w14:paraId="071905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1638" w:type="dxa"/>
            <w:vAlign w:val="center"/>
          </w:tcPr>
          <w:p w14:paraId="551941B8">
            <w:pPr>
              <w:ind w:left="90"/>
              <w:jc w:val="center"/>
              <w:rPr>
                <w:rFonts w:ascii="Times New Roman" w:hAnsi="Times New Roman" w:eastAsia="Calibri" w:cs="Times New Roman"/>
                <w:lang w:eastAsia="sr-Latn-CS"/>
              </w:rPr>
            </w:pPr>
            <w:r>
              <w:rPr>
                <w:rFonts w:ascii="Times New Roman" w:hAnsi="Times New Roman" w:eastAsia="Calibri" w:cs="Times New Roman"/>
                <w:lang w:eastAsia="sr-Latn-CS"/>
              </w:rPr>
              <w:t>27. мај 2025.</w:t>
            </w:r>
          </w:p>
        </w:tc>
        <w:tc>
          <w:tcPr>
            <w:tcW w:w="3420" w:type="dxa"/>
            <w:vAlign w:val="center"/>
          </w:tcPr>
          <w:p w14:paraId="44FB0EEE">
            <w:pPr>
              <w:ind w:left="162" w:hanging="31"/>
              <w:rPr>
                <w:rFonts w:ascii="Times New Roman" w:hAnsi="Times New Roman" w:eastAsia="Calibri" w:cs="Times New Roman"/>
                <w:lang w:eastAsia="sr-Latn-CS"/>
              </w:rPr>
            </w:pPr>
            <w:r>
              <w:rPr>
                <w:rFonts w:ascii="Times New Roman" w:hAnsi="Times New Roman" w:eastAsia="Calibri" w:cs="Times New Roman"/>
                <w:lang w:val="sr-Cyrl-CS" w:eastAsia="sr-Latn-CS"/>
              </w:rPr>
              <w:t>Представљање наставних метода „Потрага за благом“ и „</w:t>
            </w:r>
            <w:r>
              <w:rPr>
                <w:rFonts w:ascii="Times New Roman" w:hAnsi="Times New Roman" w:eastAsia="Calibri" w:cs="Times New Roman"/>
                <w:lang w:eastAsia="sr-Latn-CS"/>
              </w:rPr>
              <w:t>Escape room“ – искуства практичне примене у настави</w:t>
            </w:r>
          </w:p>
        </w:tc>
        <w:tc>
          <w:tcPr>
            <w:tcW w:w="3240" w:type="dxa"/>
            <w:vAlign w:val="center"/>
          </w:tcPr>
          <w:p w14:paraId="6E788731">
            <w:pPr>
              <w:ind w:left="72"/>
              <w:rPr>
                <w:rFonts w:ascii="Times New Roman" w:hAnsi="Times New Roman" w:eastAsia="Calibri" w:cs="Times New Roman"/>
                <w:lang w:eastAsia="sr-Latn-CS"/>
              </w:rPr>
            </w:pPr>
            <w:r>
              <w:rPr>
                <w:rFonts w:ascii="Times New Roman" w:hAnsi="Times New Roman" w:eastAsia="Calibri" w:cs="Times New Roman"/>
                <w:lang w:val="sr-Cyrl-CS" w:eastAsia="sr-Latn-CS"/>
              </w:rPr>
              <w:t>Припрема и реализација</w:t>
            </w:r>
          </w:p>
        </w:tc>
        <w:tc>
          <w:tcPr>
            <w:tcW w:w="1980" w:type="dxa"/>
            <w:vAlign w:val="center"/>
          </w:tcPr>
          <w:p w14:paraId="20E74EA0">
            <w:pPr>
              <w:rPr>
                <w:rFonts w:ascii="Times New Roman" w:hAnsi="Times New Roman" w:eastAsia="Calibri" w:cs="Times New Roman"/>
                <w:lang w:val="sr-Cyrl-CS"/>
              </w:rPr>
            </w:pPr>
            <w:r>
              <w:rPr>
                <w:rFonts w:ascii="Times New Roman" w:hAnsi="Times New Roman" w:eastAsia="Calibri" w:cs="Times New Roman"/>
                <w:lang w:val="sr-Cyrl-CS"/>
              </w:rPr>
              <w:t>О. Спасојевић</w:t>
            </w:r>
          </w:p>
          <w:p w14:paraId="64C01249">
            <w:pPr>
              <w:rPr>
                <w:rFonts w:ascii="Times New Roman" w:hAnsi="Times New Roman" w:eastAsia="Calibri" w:cs="Times New Roman"/>
                <w:lang w:val="sr-Cyrl-CS"/>
              </w:rPr>
            </w:pPr>
            <w:r>
              <w:rPr>
                <w:rFonts w:ascii="Times New Roman" w:hAnsi="Times New Roman" w:eastAsia="Calibri" w:cs="Times New Roman"/>
                <w:lang w:val="sr-Cyrl-CS"/>
              </w:rPr>
              <w:t>С. Парезановић</w:t>
            </w:r>
          </w:p>
          <w:p w14:paraId="378A6345">
            <w:pPr>
              <w:rPr>
                <w:rFonts w:ascii="Times New Roman" w:hAnsi="Times New Roman" w:eastAsia="Calibri" w:cs="Times New Roman"/>
                <w:lang w:val="sr-Cyrl-CS"/>
              </w:rPr>
            </w:pPr>
          </w:p>
        </w:tc>
        <w:tc>
          <w:tcPr>
            <w:tcW w:w="4230" w:type="dxa"/>
            <w:vAlign w:val="center"/>
          </w:tcPr>
          <w:p w14:paraId="530F255B">
            <w:pPr>
              <w:rPr>
                <w:rFonts w:ascii="Times New Roman" w:hAnsi="Times New Roman" w:eastAsia="Calibri" w:cs="Times New Roman"/>
                <w:lang w:val="sr-Cyrl-CS"/>
              </w:rPr>
            </w:pPr>
            <w:r>
              <w:rPr>
                <w:rFonts w:ascii="Times New Roman" w:hAnsi="Times New Roman" w:eastAsia="Calibri" w:cs="Times New Roman"/>
                <w:lang w:val="sr-Cyrl-CS"/>
              </w:rPr>
              <w:t>Одржана је презентација за наставнике. Представљене су иновативне наставне методе – објашњен је приступ, представљени ефекти и приказана искуства примене метода у настави.</w:t>
            </w:r>
          </w:p>
        </w:tc>
      </w:tr>
      <w:tr w14:paraId="45FD68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1638" w:type="dxa"/>
            <w:vAlign w:val="center"/>
          </w:tcPr>
          <w:p w14:paraId="65EF19BF">
            <w:pPr>
              <w:ind w:left="90"/>
              <w:jc w:val="center"/>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јул 2025.</w:t>
            </w:r>
          </w:p>
        </w:tc>
        <w:tc>
          <w:tcPr>
            <w:tcW w:w="3420" w:type="dxa"/>
            <w:vAlign w:val="center"/>
          </w:tcPr>
          <w:p w14:paraId="20BB9C3D">
            <w:pPr>
              <w:ind w:left="162" w:hanging="31"/>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 xml:space="preserve">Израда приручника за наставнике </w:t>
            </w:r>
          </w:p>
        </w:tc>
        <w:tc>
          <w:tcPr>
            <w:tcW w:w="3240" w:type="dxa"/>
            <w:vAlign w:val="center"/>
          </w:tcPr>
          <w:p w14:paraId="5865A08F">
            <w:pPr>
              <w:ind w:left="72"/>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Прикупљање документације, рад на изради приручника</w:t>
            </w:r>
          </w:p>
        </w:tc>
        <w:tc>
          <w:tcPr>
            <w:tcW w:w="1980" w:type="dxa"/>
            <w:vAlign w:val="center"/>
          </w:tcPr>
          <w:p w14:paraId="4DCD63F7">
            <w:pPr>
              <w:rPr>
                <w:rFonts w:ascii="Times New Roman" w:hAnsi="Times New Roman" w:eastAsia="Calibri" w:cs="Times New Roman"/>
                <w:lang w:val="sr-Cyrl-CS"/>
              </w:rPr>
            </w:pPr>
            <w:r>
              <w:rPr>
                <w:rFonts w:ascii="Times New Roman" w:hAnsi="Times New Roman" w:eastAsia="Calibri" w:cs="Times New Roman"/>
                <w:lang w:val="sr-Cyrl-CS"/>
              </w:rPr>
              <w:t>О. Спасојевић</w:t>
            </w:r>
          </w:p>
          <w:p w14:paraId="5B80E8A6">
            <w:pPr>
              <w:rPr>
                <w:rFonts w:ascii="Times New Roman" w:hAnsi="Times New Roman" w:eastAsia="Calibri" w:cs="Times New Roman"/>
                <w:lang w:val="sr-Cyrl-CS"/>
              </w:rPr>
            </w:pPr>
            <w:r>
              <w:rPr>
                <w:rFonts w:ascii="Times New Roman" w:hAnsi="Times New Roman" w:eastAsia="Calibri" w:cs="Times New Roman"/>
                <w:lang w:val="sr-Cyrl-CS"/>
              </w:rPr>
              <w:t>Ј. Алексић</w:t>
            </w:r>
          </w:p>
          <w:p w14:paraId="7B6A140C">
            <w:pPr>
              <w:rPr>
                <w:rFonts w:ascii="Times New Roman" w:hAnsi="Times New Roman" w:eastAsia="Calibri" w:cs="Times New Roman"/>
                <w:lang w:val="sr-Cyrl-CS"/>
              </w:rPr>
            </w:pPr>
            <w:r>
              <w:rPr>
                <w:rFonts w:ascii="Times New Roman" w:hAnsi="Times New Roman" w:eastAsia="Calibri" w:cs="Times New Roman"/>
                <w:lang w:val="sr-Cyrl-CS"/>
              </w:rPr>
              <w:t>С. Парезановић</w:t>
            </w:r>
          </w:p>
        </w:tc>
        <w:tc>
          <w:tcPr>
            <w:tcW w:w="4230" w:type="dxa"/>
            <w:vAlign w:val="center"/>
          </w:tcPr>
          <w:p w14:paraId="2F901835">
            <w:pPr>
              <w:rPr>
                <w:rFonts w:ascii="Times New Roman" w:hAnsi="Times New Roman" w:eastAsia="Calibri" w:cs="Times New Roman"/>
                <w:lang w:val="sr-Cyrl-CS"/>
              </w:rPr>
            </w:pPr>
            <w:r>
              <w:rPr>
                <w:rFonts w:ascii="Times New Roman" w:hAnsi="Times New Roman" w:eastAsia="Calibri" w:cs="Times New Roman"/>
                <w:lang w:val="sr-Cyrl-CS"/>
              </w:rPr>
              <w:t>Израђен приручник за наставнике са практичним примерима употребе иновативних наставних метода</w:t>
            </w:r>
          </w:p>
        </w:tc>
      </w:tr>
      <w:tr w14:paraId="0CA0F5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1638" w:type="dxa"/>
            <w:vAlign w:val="center"/>
          </w:tcPr>
          <w:p w14:paraId="25ACEEA8">
            <w:pPr>
              <w:ind w:left="90"/>
              <w:jc w:val="center"/>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 xml:space="preserve">август 2025. </w:t>
            </w:r>
          </w:p>
        </w:tc>
        <w:tc>
          <w:tcPr>
            <w:tcW w:w="3420" w:type="dxa"/>
            <w:vAlign w:val="center"/>
          </w:tcPr>
          <w:p w14:paraId="764C6CFC">
            <w:pPr>
              <w:ind w:left="162" w:hanging="31"/>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Писање завршног извештаја за акредитовани Еразмус пројекат</w:t>
            </w:r>
          </w:p>
        </w:tc>
        <w:tc>
          <w:tcPr>
            <w:tcW w:w="3240" w:type="dxa"/>
            <w:vAlign w:val="center"/>
          </w:tcPr>
          <w:p w14:paraId="6CFDE419">
            <w:pPr>
              <w:ind w:left="72"/>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Прикупљање и сређивање документације; испуњавање формулара за завршни извештај Фондацији Темпус</w:t>
            </w:r>
          </w:p>
        </w:tc>
        <w:tc>
          <w:tcPr>
            <w:tcW w:w="1980" w:type="dxa"/>
            <w:vAlign w:val="center"/>
          </w:tcPr>
          <w:p w14:paraId="63248A4B">
            <w:pPr>
              <w:rPr>
                <w:rFonts w:ascii="Times New Roman" w:hAnsi="Times New Roman" w:eastAsia="Calibri" w:cs="Times New Roman"/>
                <w:lang w:val="sr-Cyrl-CS"/>
              </w:rPr>
            </w:pPr>
            <w:r>
              <w:rPr>
                <w:rFonts w:ascii="Times New Roman" w:hAnsi="Times New Roman" w:eastAsia="Calibri" w:cs="Times New Roman"/>
                <w:lang w:val="sr-Cyrl-CS"/>
              </w:rPr>
              <w:t>О. Спасојевић</w:t>
            </w:r>
          </w:p>
          <w:p w14:paraId="0BDA38CA">
            <w:pPr>
              <w:rPr>
                <w:rFonts w:ascii="Times New Roman" w:hAnsi="Times New Roman" w:eastAsia="Calibri" w:cs="Times New Roman"/>
                <w:lang w:val="sr-Cyrl-CS"/>
              </w:rPr>
            </w:pPr>
            <w:r>
              <w:rPr>
                <w:rFonts w:ascii="Times New Roman" w:hAnsi="Times New Roman" w:eastAsia="Calibri" w:cs="Times New Roman"/>
                <w:lang w:val="sr-Cyrl-CS"/>
              </w:rPr>
              <w:t>М. Кораћ</w:t>
            </w:r>
          </w:p>
        </w:tc>
        <w:tc>
          <w:tcPr>
            <w:tcW w:w="4230" w:type="dxa"/>
            <w:vAlign w:val="center"/>
          </w:tcPr>
          <w:p w14:paraId="4DC1532E">
            <w:pPr>
              <w:rPr>
                <w:rFonts w:ascii="Times New Roman" w:hAnsi="Times New Roman" w:eastAsia="Calibri" w:cs="Times New Roman"/>
                <w:lang w:val="sr-Cyrl-CS"/>
              </w:rPr>
            </w:pPr>
            <w:r>
              <w:rPr>
                <w:rFonts w:ascii="Times New Roman" w:hAnsi="Times New Roman" w:eastAsia="Calibri" w:cs="Times New Roman"/>
                <w:lang w:val="sr-Cyrl-CS"/>
              </w:rPr>
              <w:t xml:space="preserve">Предат је извештај о реализацији акредитованог пројекта </w:t>
            </w:r>
            <w:r>
              <w:rPr>
                <w:rFonts w:ascii="Times New Roman" w:hAnsi="Times New Roman" w:eastAsia="Calibri" w:cs="Times New Roman"/>
                <w:lang w:val="sr-Cyrl-CS" w:eastAsia="sr-Latn-CS"/>
              </w:rPr>
              <w:t>(</w:t>
            </w:r>
            <w:r>
              <w:rPr>
                <w:rFonts w:ascii="Calibri" w:hAnsi="Calibri" w:eastAsia="Calibri" w:cs="Calibri"/>
                <w:i/>
                <w:shd w:val="clear" w:color="auto" w:fill="FFFFFF"/>
                <w:lang w:val="sr-Cyrl-CS"/>
              </w:rPr>
              <w:t>2024-1-</w:t>
            </w:r>
            <w:r>
              <w:rPr>
                <w:rFonts w:ascii="Calibri" w:hAnsi="Calibri" w:eastAsia="Calibri" w:cs="Calibri"/>
                <w:i/>
                <w:shd w:val="clear" w:color="auto" w:fill="FFFFFF"/>
              </w:rPr>
              <w:t>RS</w:t>
            </w:r>
            <w:r>
              <w:rPr>
                <w:rFonts w:ascii="Calibri" w:hAnsi="Calibri" w:eastAsia="Calibri" w:cs="Calibri"/>
                <w:i/>
                <w:shd w:val="clear" w:color="auto" w:fill="FFFFFF"/>
                <w:lang w:val="sr-Cyrl-CS"/>
              </w:rPr>
              <w:t>01-</w:t>
            </w:r>
            <w:r>
              <w:rPr>
                <w:rFonts w:ascii="Calibri" w:hAnsi="Calibri" w:eastAsia="Calibri" w:cs="Calibri"/>
                <w:i/>
                <w:shd w:val="clear" w:color="auto" w:fill="FFFFFF"/>
              </w:rPr>
              <w:t>KA</w:t>
            </w:r>
            <w:r>
              <w:rPr>
                <w:rFonts w:ascii="Calibri" w:hAnsi="Calibri" w:eastAsia="Calibri" w:cs="Calibri"/>
                <w:i/>
                <w:shd w:val="clear" w:color="auto" w:fill="FFFFFF"/>
                <w:lang w:val="sr-Cyrl-CS"/>
              </w:rPr>
              <w:t>121-</w:t>
            </w:r>
            <w:r>
              <w:rPr>
                <w:rFonts w:ascii="Calibri" w:hAnsi="Calibri" w:eastAsia="Calibri" w:cs="Calibri"/>
                <w:i/>
                <w:shd w:val="clear" w:color="auto" w:fill="FFFFFF"/>
              </w:rPr>
              <w:t>SCH</w:t>
            </w:r>
            <w:r>
              <w:rPr>
                <w:rFonts w:ascii="Calibri" w:hAnsi="Calibri" w:eastAsia="Calibri" w:cs="Calibri"/>
                <w:i/>
                <w:shd w:val="clear" w:color="auto" w:fill="FFFFFF"/>
                <w:lang w:val="sr-Cyrl-CS"/>
              </w:rPr>
              <w:t>-000216197</w:t>
            </w:r>
            <w:r>
              <w:rPr>
                <w:rFonts w:ascii="Times New Roman" w:hAnsi="Times New Roman" w:eastAsia="Calibri" w:cs="Times New Roman"/>
                <w:shd w:val="clear" w:color="auto" w:fill="FFFFFF"/>
                <w:lang w:val="sr-Cyrl-CS"/>
              </w:rPr>
              <w:t>)</w:t>
            </w:r>
          </w:p>
        </w:tc>
      </w:tr>
      <w:tr w14:paraId="5F9732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1638" w:type="dxa"/>
            <w:vAlign w:val="center"/>
          </w:tcPr>
          <w:p w14:paraId="15FA4839">
            <w:pPr>
              <w:ind w:left="283" w:hanging="283"/>
              <w:jc w:val="center"/>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август 2025.</w:t>
            </w:r>
          </w:p>
        </w:tc>
        <w:tc>
          <w:tcPr>
            <w:tcW w:w="3420" w:type="dxa"/>
            <w:vAlign w:val="center"/>
          </w:tcPr>
          <w:p w14:paraId="3DB1662F">
            <w:pPr>
              <w:ind w:left="283" w:hanging="283"/>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Административни послови везани за акредитовани Еразмус+ пројекат (трећа година акредитације)</w:t>
            </w:r>
          </w:p>
        </w:tc>
        <w:tc>
          <w:tcPr>
            <w:tcW w:w="3240" w:type="dxa"/>
            <w:vAlign w:val="center"/>
          </w:tcPr>
          <w:p w14:paraId="59A9EABF">
            <w:pPr>
              <w:ind w:left="283" w:hanging="283"/>
              <w:rPr>
                <w:rFonts w:ascii="Times New Roman" w:hAnsi="Times New Roman" w:eastAsia="Calibri" w:cs="Times New Roman"/>
                <w:lang w:val="sr-Cyrl-CS" w:eastAsia="sr-Latn-CS"/>
              </w:rPr>
            </w:pPr>
            <w:r>
              <w:rPr>
                <w:rFonts w:ascii="Times New Roman" w:hAnsi="Times New Roman" w:eastAsia="Calibri" w:cs="Times New Roman"/>
                <w:lang w:val="sr-Cyrl-CS" w:eastAsia="sr-Latn-CS"/>
              </w:rPr>
              <w:t>Прикупљање и подношење одговарајуће документације, потписивање уговора, финансијски послови</w:t>
            </w:r>
          </w:p>
        </w:tc>
        <w:tc>
          <w:tcPr>
            <w:tcW w:w="1980" w:type="dxa"/>
            <w:vAlign w:val="center"/>
          </w:tcPr>
          <w:p w14:paraId="669F7AC6">
            <w:pPr>
              <w:rPr>
                <w:rFonts w:ascii="Times New Roman" w:hAnsi="Times New Roman" w:eastAsia="Calibri" w:cs="Times New Roman"/>
                <w:lang w:val="sr-Cyrl-CS"/>
              </w:rPr>
            </w:pPr>
            <w:r>
              <w:rPr>
                <w:rFonts w:ascii="Times New Roman" w:hAnsi="Times New Roman" w:eastAsia="Calibri" w:cs="Times New Roman"/>
                <w:lang w:val="sr-Cyrl-CS"/>
              </w:rPr>
              <w:t>О. Спасојевић</w:t>
            </w:r>
          </w:p>
          <w:p w14:paraId="0F35F285">
            <w:pPr>
              <w:rPr>
                <w:rFonts w:ascii="Times New Roman" w:hAnsi="Times New Roman" w:eastAsia="Calibri" w:cs="Times New Roman"/>
                <w:lang w:val="sr-Cyrl-CS"/>
              </w:rPr>
            </w:pPr>
            <w:r>
              <w:rPr>
                <w:rFonts w:ascii="Times New Roman" w:hAnsi="Times New Roman" w:eastAsia="Calibri" w:cs="Times New Roman"/>
                <w:lang w:val="sr-Cyrl-CS"/>
              </w:rPr>
              <w:t>Д. Перишић</w:t>
            </w:r>
          </w:p>
          <w:p w14:paraId="23A5A412">
            <w:pPr>
              <w:rPr>
                <w:rFonts w:ascii="Times New Roman" w:hAnsi="Times New Roman" w:eastAsia="Calibri" w:cs="Times New Roman"/>
                <w:lang w:val="sr-Cyrl-CS"/>
              </w:rPr>
            </w:pPr>
            <w:r>
              <w:rPr>
                <w:rFonts w:ascii="Times New Roman" w:hAnsi="Times New Roman" w:eastAsia="Calibri" w:cs="Times New Roman"/>
                <w:lang w:val="sr-Cyrl-CS"/>
              </w:rPr>
              <w:t>М. Кораћ</w:t>
            </w:r>
          </w:p>
        </w:tc>
        <w:tc>
          <w:tcPr>
            <w:tcW w:w="4230" w:type="dxa"/>
            <w:vAlign w:val="center"/>
          </w:tcPr>
          <w:p w14:paraId="24941285">
            <w:pPr>
              <w:rPr>
                <w:rFonts w:ascii="Times New Roman" w:hAnsi="Times New Roman" w:eastAsia="Calibri" w:cs="Times New Roman"/>
                <w:lang w:val="sr-Cyrl-CS"/>
              </w:rPr>
            </w:pPr>
            <w:r>
              <w:rPr>
                <w:rFonts w:ascii="Times New Roman" w:hAnsi="Times New Roman" w:eastAsia="Calibri" w:cs="Times New Roman"/>
                <w:lang w:val="sr-Cyrl-CS"/>
              </w:rPr>
              <w:t>Потписан је уговор са Фондацијом Темпус, отворени су рачуни у банци и прикупљена одговарајућа документација</w:t>
            </w:r>
          </w:p>
        </w:tc>
      </w:tr>
    </w:tbl>
    <w:p w14:paraId="4C4530F0">
      <w:pPr>
        <w:tabs>
          <w:tab w:val="left" w:pos="1260"/>
        </w:tabs>
        <w:jc w:val="right"/>
        <w:rPr>
          <w:rFonts w:ascii="Times New Roman" w:hAnsi="Times New Roman" w:eastAsia="Calibri" w:cs="Times New Roman"/>
          <w:lang w:val="sr-Cyrl-CS"/>
        </w:rPr>
      </w:pPr>
    </w:p>
    <w:p w14:paraId="20AE21A1">
      <w:pPr>
        <w:tabs>
          <w:tab w:val="left" w:pos="1260"/>
        </w:tabs>
        <w:jc w:val="right"/>
        <w:rPr>
          <w:rFonts w:ascii="Times New Roman" w:hAnsi="Times New Roman" w:eastAsia="Calibri" w:cs="Times New Roman"/>
          <w:b/>
          <w:i/>
          <w:lang w:val="sr-Cyrl-CS"/>
        </w:rPr>
      </w:pPr>
      <w:r>
        <w:rPr>
          <w:rFonts w:ascii="Times New Roman" w:hAnsi="Times New Roman" w:eastAsia="Calibri" w:cs="Times New Roman"/>
          <w:lang w:val="sr-Cyrl-CS"/>
        </w:rPr>
        <w:t xml:space="preserve">Координатор Тима: </w:t>
      </w:r>
      <w:r>
        <w:rPr>
          <w:rFonts w:ascii="Times New Roman" w:hAnsi="Times New Roman" w:eastAsia="Calibri" w:cs="Times New Roman"/>
          <w:b/>
          <w:i/>
          <w:lang w:val="sr-Cyrl-CS"/>
        </w:rPr>
        <w:t>Олгица Спасојевић</w:t>
      </w:r>
    </w:p>
    <w:p w14:paraId="0507D363">
      <w:pPr>
        <w:spacing w:line="256" w:lineRule="auto"/>
        <w:jc w:val="center"/>
        <w:rPr>
          <w:rFonts w:ascii="Times New Roman" w:hAnsi="Times New Roman" w:eastAsia="Calibri" w:cs="Times New Roman"/>
          <w:b/>
          <w:sz w:val="28"/>
          <w:szCs w:val="28"/>
          <w:lang w:val="sr-Cyrl-RS"/>
        </w:rPr>
      </w:pPr>
    </w:p>
    <w:p w14:paraId="5DFB0823">
      <w:pPr>
        <w:spacing w:line="256" w:lineRule="auto"/>
        <w:jc w:val="center"/>
        <w:rPr>
          <w:rFonts w:ascii="Times New Roman" w:hAnsi="Times New Roman" w:eastAsia="Calibri" w:cs="Times New Roman"/>
          <w:b/>
          <w:sz w:val="28"/>
          <w:szCs w:val="28"/>
          <w:lang w:val="sr-Cyrl-CS"/>
        </w:rPr>
      </w:pPr>
    </w:p>
    <w:p w14:paraId="3B148D6B">
      <w:pPr>
        <w:spacing w:line="256" w:lineRule="auto"/>
        <w:jc w:val="center"/>
        <w:rPr>
          <w:rFonts w:ascii="Times New Roman" w:hAnsi="Times New Roman" w:eastAsia="Calibri" w:cs="Times New Roman"/>
          <w:b/>
          <w:sz w:val="28"/>
          <w:szCs w:val="28"/>
          <w:lang w:val="sr-Cyrl-CS"/>
        </w:rPr>
      </w:pPr>
    </w:p>
    <w:p w14:paraId="534CD11D">
      <w:pPr>
        <w:spacing w:line="256" w:lineRule="auto"/>
        <w:jc w:val="center"/>
        <w:rPr>
          <w:rFonts w:ascii="Times New Roman" w:hAnsi="Times New Roman" w:eastAsia="Calibri" w:cs="Times New Roman"/>
          <w:b/>
          <w:sz w:val="28"/>
          <w:szCs w:val="28"/>
          <w:lang w:val="sr-Cyrl-RS"/>
        </w:rPr>
      </w:pPr>
      <w:r>
        <w:rPr>
          <w:rFonts w:ascii="Times New Roman" w:hAnsi="Times New Roman" w:eastAsia="Calibri" w:cs="Times New Roman"/>
          <w:b/>
          <w:sz w:val="28"/>
          <w:szCs w:val="28"/>
          <w:lang w:val="sr-Cyrl-RS"/>
        </w:rPr>
        <w:t>Извештај о раду Тима за међупредметне компетенције и предузетништво</w:t>
      </w:r>
    </w:p>
    <w:p w14:paraId="44FF2525">
      <w:pPr>
        <w:spacing w:after="0" w:line="276" w:lineRule="auto"/>
        <w:jc w:val="center"/>
        <w:rPr>
          <w:rFonts w:ascii="Times New Roman" w:hAnsi="Times New Roman" w:eastAsia="Calibri" w:cs="Times New Roman"/>
          <w:b/>
          <w:sz w:val="28"/>
          <w:szCs w:val="28"/>
          <w:lang w:val="sr-Cyrl-RS"/>
        </w:rPr>
      </w:pPr>
      <w:r>
        <w:rPr>
          <w:rFonts w:ascii="Times New Roman" w:hAnsi="Times New Roman" w:eastAsia="Calibri" w:cs="Times New Roman"/>
          <w:b/>
          <w:sz w:val="28"/>
          <w:szCs w:val="28"/>
          <w:lang w:val="sr-Cyrl-RS"/>
        </w:rPr>
        <w:t>у току школске 2024/</w:t>
      </w:r>
      <w:r>
        <w:rPr>
          <w:rFonts w:ascii="Times New Roman" w:hAnsi="Times New Roman" w:eastAsia="Calibri" w:cs="Times New Roman"/>
          <w:b/>
          <w:sz w:val="28"/>
          <w:szCs w:val="28"/>
        </w:rPr>
        <w:t>20</w:t>
      </w:r>
      <w:r>
        <w:rPr>
          <w:rFonts w:ascii="Times New Roman" w:hAnsi="Times New Roman" w:eastAsia="Calibri" w:cs="Times New Roman"/>
          <w:b/>
          <w:sz w:val="28"/>
          <w:szCs w:val="28"/>
          <w:lang w:val="sr-Cyrl-RS"/>
        </w:rPr>
        <w:t>25.године</w:t>
      </w:r>
    </w:p>
    <w:p w14:paraId="0B40CD98">
      <w:pPr>
        <w:spacing w:line="256" w:lineRule="auto"/>
        <w:rPr>
          <w:rFonts w:ascii="Times New Roman" w:hAnsi="Times New Roman" w:eastAsia="Calibri" w:cs="Times New Roman"/>
          <w:b/>
          <w:sz w:val="28"/>
          <w:szCs w:val="28"/>
          <w:lang w:val="sr-Cyrl-RS"/>
        </w:rPr>
      </w:pPr>
    </w:p>
    <w:tbl>
      <w:tblPr>
        <w:tblStyle w:val="7"/>
        <w:tblW w:w="1899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555"/>
        <w:gridCol w:w="2409"/>
        <w:gridCol w:w="3828"/>
        <w:gridCol w:w="1701"/>
        <w:gridCol w:w="4961"/>
        <w:gridCol w:w="4536"/>
      </w:tblGrid>
      <w:tr w14:paraId="349D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536" w:type="dxa"/>
          <w:trHeight w:val="20" w:hRule="atLeast"/>
        </w:trPr>
        <w:tc>
          <w:tcPr>
            <w:tcW w:w="1555" w:type="dxa"/>
            <w:shd w:val="clear" w:color="auto" w:fill="FFFFFF"/>
            <w:tcMar>
              <w:top w:w="0" w:type="dxa"/>
              <w:left w:w="0" w:type="dxa"/>
              <w:bottom w:w="0" w:type="dxa"/>
              <w:right w:w="0" w:type="dxa"/>
            </w:tcMar>
          </w:tcPr>
          <w:p w14:paraId="501BE8D4">
            <w:pPr>
              <w:spacing w:after="60" w:line="240" w:lineRule="auto"/>
              <w:ind w:left="142"/>
              <w:rPr>
                <w:rFonts w:ascii="Times New Roman" w:hAnsi="Times New Roman" w:eastAsia="Times New Roman" w:cs="Times New Roman"/>
                <w:lang w:eastAsia="sr-Latn-RS"/>
              </w:rPr>
            </w:pPr>
            <w:r>
              <w:rPr>
                <w:rFonts w:ascii="Times New Roman" w:hAnsi="Times New Roman" w:eastAsia="Times New Roman" w:cs="Times New Roman"/>
                <w:b/>
                <w:bCs/>
                <w:lang w:eastAsia="sr-Latn-RS"/>
              </w:rPr>
              <w:t>Назив тима:</w:t>
            </w:r>
          </w:p>
        </w:tc>
        <w:tc>
          <w:tcPr>
            <w:tcW w:w="12899" w:type="dxa"/>
            <w:gridSpan w:val="4"/>
            <w:shd w:val="clear" w:color="auto" w:fill="FFFFFF"/>
          </w:tcPr>
          <w:p w14:paraId="59BFF816">
            <w:pPr>
              <w:spacing w:after="60" w:line="240" w:lineRule="auto"/>
              <w:rPr>
                <w:rFonts w:ascii="Times New Roman" w:hAnsi="Times New Roman" w:eastAsia="Times New Roman" w:cs="Times New Roman"/>
                <w:lang w:eastAsia="sr-Latn-RS"/>
              </w:rPr>
            </w:pPr>
            <w:r>
              <w:rPr>
                <w:rFonts w:ascii="Times New Roman" w:hAnsi="Times New Roman" w:eastAsia="Times New Roman" w:cs="Times New Roman"/>
                <w:b/>
                <w:bCs/>
                <w:lang w:eastAsia="sr-Latn-RS"/>
              </w:rPr>
              <w:t>Тим за развој међупредметних компетенција и предузетништва</w:t>
            </w:r>
          </w:p>
        </w:tc>
      </w:tr>
      <w:tr w14:paraId="6A4D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4536" w:type="dxa"/>
          <w:trHeight w:val="20" w:hRule="atLeast"/>
        </w:trPr>
        <w:tc>
          <w:tcPr>
            <w:tcW w:w="1555" w:type="dxa"/>
            <w:shd w:val="clear" w:color="auto" w:fill="FFFFFF"/>
            <w:tcMar>
              <w:top w:w="0" w:type="dxa"/>
              <w:left w:w="0" w:type="dxa"/>
              <w:bottom w:w="0" w:type="dxa"/>
              <w:right w:w="0" w:type="dxa"/>
            </w:tcMar>
          </w:tcPr>
          <w:p w14:paraId="1298A0AE">
            <w:pPr>
              <w:spacing w:after="60" w:line="240" w:lineRule="auto"/>
              <w:ind w:left="142"/>
              <w:rPr>
                <w:rFonts w:ascii="Times New Roman" w:hAnsi="Times New Roman" w:eastAsia="Times New Roman" w:cs="Times New Roman"/>
                <w:lang w:val="sr-Cyrl-RS" w:eastAsia="sr-Latn-RS"/>
              </w:rPr>
            </w:pPr>
            <w:r>
              <w:rPr>
                <w:rFonts w:ascii="Times New Roman" w:hAnsi="Times New Roman" w:eastAsia="Times New Roman" w:cs="Times New Roman"/>
                <w:b/>
                <w:bCs/>
                <w:lang w:val="sr-Cyrl-RS" w:eastAsia="sr-Latn-RS"/>
              </w:rPr>
              <w:t>Чланови тима</w:t>
            </w:r>
          </w:p>
        </w:tc>
        <w:tc>
          <w:tcPr>
            <w:tcW w:w="12899" w:type="dxa"/>
            <w:gridSpan w:val="4"/>
            <w:shd w:val="clear" w:color="auto" w:fill="FFFFFF"/>
          </w:tcPr>
          <w:p w14:paraId="0458E485">
            <w:pPr>
              <w:spacing w:after="60" w:line="240" w:lineRule="auto"/>
              <w:rPr>
                <w:rFonts w:ascii="Times New Roman" w:hAnsi="Times New Roman" w:eastAsia="Times New Roman" w:cs="Times New Roman"/>
                <w:b/>
                <w:bCs/>
                <w:lang w:eastAsia="sr-Latn-RS"/>
              </w:rPr>
            </w:pPr>
          </w:p>
          <w:p w14:paraId="6143635C">
            <w:pPr>
              <w:spacing w:after="60" w:line="240" w:lineRule="auto"/>
              <w:rPr>
                <w:rFonts w:ascii="Times New Roman" w:hAnsi="Times New Roman" w:eastAsia="Times New Roman" w:cs="Times New Roman"/>
                <w:b/>
                <w:bCs/>
                <w:lang w:eastAsia="sr-Latn-RS"/>
              </w:rPr>
            </w:pPr>
            <w:r>
              <w:rPr>
                <w:rFonts w:ascii="Times New Roman" w:hAnsi="Times New Roman" w:eastAsia="Times New Roman" w:cs="Times New Roman"/>
                <w:b/>
                <w:bCs/>
                <w:lang w:eastAsia="sr-Latn-RS"/>
              </w:rPr>
              <w:t>Радица Радовић (координатор), Снежана Крсмановић, Радивоје Матовић, Снежана</w:t>
            </w:r>
          </w:p>
          <w:p w14:paraId="71479E3B">
            <w:pPr>
              <w:spacing w:after="60" w:line="240" w:lineRule="auto"/>
              <w:rPr>
                <w:rFonts w:ascii="Times New Roman" w:hAnsi="Times New Roman" w:eastAsia="Times New Roman" w:cs="Times New Roman"/>
                <w:b/>
                <w:bCs/>
                <w:lang w:eastAsia="sr-Latn-RS"/>
              </w:rPr>
            </w:pPr>
            <w:r>
              <w:rPr>
                <w:rFonts w:ascii="Times New Roman" w:hAnsi="Times New Roman" w:eastAsia="Times New Roman" w:cs="Times New Roman"/>
                <w:b/>
                <w:bCs/>
                <w:lang w:eastAsia="sr-Latn-RS"/>
              </w:rPr>
              <w:t>Прпа, Душица Лучић, Наталија Диковић, Јелена Марковић, Миланка Спаић,</w:t>
            </w:r>
          </w:p>
          <w:p w14:paraId="638E2728">
            <w:pPr>
              <w:spacing w:after="60" w:line="240" w:lineRule="auto"/>
              <w:rPr>
                <w:rFonts w:ascii="Times New Roman" w:hAnsi="Times New Roman" w:eastAsia="Times New Roman" w:cs="Times New Roman"/>
                <w:b/>
                <w:bCs/>
                <w:lang w:eastAsia="sr-Latn-RS"/>
              </w:rPr>
            </w:pPr>
            <w:r>
              <w:rPr>
                <w:rFonts w:ascii="Times New Roman" w:hAnsi="Times New Roman" w:eastAsia="Times New Roman" w:cs="Times New Roman"/>
                <w:b/>
                <w:bCs/>
                <w:lang w:eastAsia="sr-Latn-RS"/>
              </w:rPr>
              <w:t>Представник Савета родитеља: Андрија Коларевић andrijakolarevic@gmail.com</w:t>
            </w:r>
          </w:p>
          <w:p w14:paraId="5F810EC2">
            <w:pPr>
              <w:spacing w:after="60" w:line="240" w:lineRule="auto"/>
              <w:rPr>
                <w:rFonts w:ascii="Times New Roman" w:hAnsi="Times New Roman" w:eastAsia="Times New Roman" w:cs="Times New Roman"/>
                <w:b/>
                <w:bCs/>
                <w:lang w:eastAsia="sr-Latn-RS"/>
              </w:rPr>
            </w:pPr>
            <w:r>
              <w:rPr>
                <w:rFonts w:ascii="Times New Roman" w:hAnsi="Times New Roman" w:eastAsia="Times New Roman" w:cs="Times New Roman"/>
                <w:b/>
                <w:bCs/>
                <w:lang w:eastAsia="sr-Latn-RS"/>
              </w:rPr>
              <w:t xml:space="preserve">Представник локалне самоуправе: Марија Јанковић </w:t>
            </w:r>
            <w:r>
              <w:fldChar w:fldCharType="begin"/>
            </w:r>
            <w:r>
              <w:instrText xml:space="preserve"> HYPERLINK "mailto:mjankovic836@gmail.com" </w:instrText>
            </w:r>
            <w:r>
              <w:fldChar w:fldCharType="separate"/>
            </w:r>
            <w:r>
              <w:rPr>
                <w:rFonts w:ascii="Times New Roman" w:hAnsi="Times New Roman" w:eastAsia="Times New Roman" w:cs="Times New Roman"/>
                <w:b/>
                <w:bCs/>
                <w:u w:val="single"/>
                <w:lang w:eastAsia="sr-Latn-RS"/>
              </w:rPr>
              <w:t>mjankovic836@gmail.com</w:t>
            </w:r>
            <w:r>
              <w:rPr>
                <w:rFonts w:ascii="Times New Roman" w:hAnsi="Times New Roman" w:eastAsia="Times New Roman" w:cs="Times New Roman"/>
                <w:b/>
                <w:bCs/>
                <w:u w:val="single"/>
                <w:lang w:eastAsia="sr-Latn-RS"/>
              </w:rPr>
              <w:fldChar w:fldCharType="end"/>
            </w:r>
          </w:p>
          <w:p w14:paraId="75201186">
            <w:pPr>
              <w:spacing w:after="60" w:line="240" w:lineRule="auto"/>
              <w:rPr>
                <w:rFonts w:ascii="Times New Roman" w:hAnsi="Times New Roman" w:eastAsia="Times New Roman" w:cs="Times New Roman"/>
                <w:lang w:val="sr-Cyrl-RS" w:eastAsia="sr-Latn-RS"/>
              </w:rPr>
            </w:pPr>
          </w:p>
        </w:tc>
      </w:tr>
      <w:tr w14:paraId="33E2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4536" w:type="dxa"/>
          <w:trHeight w:val="20" w:hRule="atLeast"/>
        </w:trPr>
        <w:tc>
          <w:tcPr>
            <w:tcW w:w="1555" w:type="dxa"/>
            <w:shd w:val="clear" w:color="auto" w:fill="FFFFFF"/>
            <w:tcMar>
              <w:top w:w="0" w:type="dxa"/>
              <w:left w:w="0" w:type="dxa"/>
              <w:bottom w:w="0" w:type="dxa"/>
              <w:right w:w="0" w:type="dxa"/>
            </w:tcMar>
          </w:tcPr>
          <w:p w14:paraId="2EF1235A">
            <w:pPr>
              <w:spacing w:after="60" w:line="240" w:lineRule="auto"/>
              <w:ind w:left="142"/>
              <w:rPr>
                <w:rFonts w:ascii="Times New Roman" w:hAnsi="Times New Roman" w:eastAsia="Times New Roman" w:cs="Times New Roman"/>
                <w:lang w:val="sr-Cyrl-RS" w:eastAsia="sr-Latn-RS"/>
              </w:rPr>
            </w:pPr>
            <w:r>
              <w:rPr>
                <w:rFonts w:ascii="Times New Roman" w:hAnsi="Times New Roman" w:eastAsia="Times New Roman" w:cs="Times New Roman"/>
                <w:b/>
                <w:bCs/>
                <w:lang w:val="sr-Cyrl-RS" w:eastAsia="sr-Latn-RS"/>
              </w:rPr>
              <w:t>Време реализације</w:t>
            </w:r>
          </w:p>
        </w:tc>
        <w:tc>
          <w:tcPr>
            <w:tcW w:w="2409" w:type="dxa"/>
            <w:shd w:val="clear" w:color="auto" w:fill="FFFFFF"/>
            <w:tcMar>
              <w:top w:w="0" w:type="dxa"/>
              <w:left w:w="0" w:type="dxa"/>
              <w:bottom w:w="0" w:type="dxa"/>
              <w:right w:w="0" w:type="dxa"/>
            </w:tcMar>
          </w:tcPr>
          <w:p w14:paraId="73E60836">
            <w:pPr>
              <w:spacing w:after="60" w:line="240" w:lineRule="auto"/>
              <w:ind w:left="27"/>
              <w:rPr>
                <w:rFonts w:ascii="Times New Roman" w:hAnsi="Times New Roman" w:eastAsia="Times New Roman" w:cs="Times New Roman"/>
                <w:lang w:val="sr-Cyrl-RS" w:eastAsia="sr-Latn-RS"/>
              </w:rPr>
            </w:pPr>
            <w:r>
              <w:rPr>
                <w:rFonts w:ascii="Times New Roman" w:hAnsi="Times New Roman" w:eastAsia="Times New Roman" w:cs="Times New Roman"/>
                <w:b/>
                <w:bCs/>
                <w:lang w:eastAsia="sr-Latn-RS"/>
              </w:rPr>
              <w:t>Активности / теме</w:t>
            </w:r>
            <w:r>
              <w:rPr>
                <w:rFonts w:ascii="Times New Roman" w:hAnsi="Times New Roman" w:eastAsia="Times New Roman" w:cs="Times New Roman"/>
                <w:b/>
                <w:bCs/>
                <w:lang w:val="sr-Cyrl-RS" w:eastAsia="sr-Latn-RS"/>
              </w:rPr>
              <w:t xml:space="preserve"> </w:t>
            </w:r>
          </w:p>
        </w:tc>
        <w:tc>
          <w:tcPr>
            <w:tcW w:w="3828" w:type="dxa"/>
            <w:shd w:val="clear" w:color="auto" w:fill="FFFFFF"/>
          </w:tcPr>
          <w:p w14:paraId="5AD5FB9F">
            <w:pPr>
              <w:spacing w:after="60" w:line="240" w:lineRule="auto"/>
              <w:ind w:left="47" w:right="10" w:firstLine="38"/>
              <w:rPr>
                <w:rFonts w:ascii="Times New Roman" w:hAnsi="Times New Roman" w:eastAsia="Times New Roman" w:cs="Times New Roman"/>
                <w:b/>
                <w:bCs/>
                <w:lang w:val="sr-Cyrl-RS" w:eastAsia="sr-Latn-RS"/>
              </w:rPr>
            </w:pPr>
            <w:r>
              <w:rPr>
                <w:rFonts w:ascii="Times New Roman" w:hAnsi="Times New Roman" w:eastAsia="Times New Roman" w:cs="Times New Roman"/>
                <w:b/>
                <w:bCs/>
                <w:lang w:val="sr-Cyrl-RS" w:eastAsia="sr-Latn-RS"/>
              </w:rPr>
              <w:t>Начин реализације</w:t>
            </w:r>
          </w:p>
        </w:tc>
        <w:tc>
          <w:tcPr>
            <w:tcW w:w="1701" w:type="dxa"/>
            <w:shd w:val="clear" w:color="auto" w:fill="FFFFFF"/>
            <w:tcMar>
              <w:top w:w="0" w:type="dxa"/>
              <w:left w:w="0" w:type="dxa"/>
              <w:bottom w:w="0" w:type="dxa"/>
              <w:right w:w="0" w:type="dxa"/>
            </w:tcMar>
          </w:tcPr>
          <w:p w14:paraId="5E22F447">
            <w:pPr>
              <w:spacing w:after="60" w:line="240" w:lineRule="auto"/>
              <w:ind w:left="47" w:right="10" w:firstLine="38"/>
              <w:rPr>
                <w:rFonts w:ascii="Times New Roman" w:hAnsi="Times New Roman" w:eastAsia="Times New Roman" w:cs="Times New Roman"/>
                <w:lang w:val="sr-Cyrl-RS" w:eastAsia="sr-Latn-RS"/>
              </w:rPr>
            </w:pPr>
            <w:r>
              <w:rPr>
                <w:rFonts w:ascii="Times New Roman" w:hAnsi="Times New Roman" w:eastAsia="Times New Roman" w:cs="Times New Roman"/>
                <w:b/>
                <w:bCs/>
                <w:lang w:val="sr-Cyrl-RS" w:eastAsia="sr-Latn-RS"/>
              </w:rPr>
              <w:t>Носиоци реализације</w:t>
            </w:r>
          </w:p>
        </w:tc>
        <w:tc>
          <w:tcPr>
            <w:tcW w:w="4961" w:type="dxa"/>
            <w:shd w:val="clear" w:color="auto" w:fill="FFFFFF"/>
          </w:tcPr>
          <w:p w14:paraId="7E0228BF">
            <w:pPr>
              <w:spacing w:after="60" w:line="240" w:lineRule="auto"/>
              <w:ind w:left="47" w:right="10" w:firstLine="38"/>
              <w:rPr>
                <w:rFonts w:ascii="Times New Roman" w:hAnsi="Times New Roman" w:eastAsia="Times New Roman" w:cs="Times New Roman"/>
                <w:b/>
                <w:bCs/>
                <w:lang w:val="sr-Cyrl-RS" w:eastAsia="sr-Latn-RS"/>
              </w:rPr>
            </w:pPr>
            <w:r>
              <w:rPr>
                <w:rFonts w:ascii="Times New Roman" w:hAnsi="Times New Roman" w:eastAsia="Times New Roman" w:cs="Times New Roman"/>
                <w:b/>
                <w:bCs/>
                <w:lang w:val="sr-Cyrl-RS" w:eastAsia="sr-Latn-RS"/>
              </w:rPr>
              <w:t>Резултати</w:t>
            </w:r>
          </w:p>
        </w:tc>
      </w:tr>
      <w:tr w14:paraId="1774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4536" w:type="dxa"/>
          <w:trHeight w:val="20" w:hRule="atLeast"/>
        </w:trPr>
        <w:tc>
          <w:tcPr>
            <w:tcW w:w="1555" w:type="dxa"/>
            <w:shd w:val="clear" w:color="auto" w:fill="FFFFFF"/>
            <w:tcMar>
              <w:top w:w="0" w:type="dxa"/>
              <w:left w:w="0" w:type="dxa"/>
              <w:bottom w:w="0" w:type="dxa"/>
              <w:right w:w="0" w:type="dxa"/>
            </w:tcMar>
            <w:vAlign w:val="center"/>
          </w:tcPr>
          <w:p w14:paraId="0654DAC3">
            <w:pPr>
              <w:spacing w:after="60" w:line="240" w:lineRule="auto"/>
              <w:ind w:left="142" w:hanging="142"/>
              <w:jc w:val="center"/>
              <w:rPr>
                <w:rFonts w:ascii="Times New Roman" w:hAnsi="Times New Roman" w:eastAsia="Times New Roman" w:cs="Times New Roman"/>
                <w:lang w:eastAsia="sr-Latn-RS"/>
              </w:rPr>
            </w:pPr>
            <w:r>
              <w:rPr>
                <w:rFonts w:ascii="Times New Roman" w:hAnsi="Times New Roman" w:eastAsia="Times New Roman" w:cs="Times New Roman"/>
                <w:b/>
                <w:bCs/>
                <w:lang w:val="sr-Cyrl-RS" w:eastAsia="sr-Latn-RS"/>
              </w:rPr>
              <w:t>0</w:t>
            </w:r>
            <w:r>
              <w:rPr>
                <w:rFonts w:ascii="Times New Roman" w:hAnsi="Times New Roman" w:eastAsia="Times New Roman" w:cs="Times New Roman"/>
                <w:b/>
                <w:bCs/>
                <w:lang w:eastAsia="sr-Latn-RS"/>
              </w:rPr>
              <w:t>1.0</w:t>
            </w:r>
            <w:r>
              <w:rPr>
                <w:rFonts w:ascii="Times New Roman" w:hAnsi="Times New Roman" w:eastAsia="Times New Roman" w:cs="Times New Roman"/>
                <w:b/>
                <w:bCs/>
                <w:lang w:val="sr-Cyrl-RS" w:eastAsia="sr-Latn-RS"/>
              </w:rPr>
              <w:t>9</w:t>
            </w:r>
            <w:r>
              <w:rPr>
                <w:rFonts w:ascii="Times New Roman" w:hAnsi="Times New Roman" w:eastAsia="Times New Roman" w:cs="Times New Roman"/>
                <w:b/>
                <w:bCs/>
                <w:lang w:eastAsia="sr-Latn-RS"/>
              </w:rPr>
              <w:t>.202</w:t>
            </w:r>
            <w:r>
              <w:rPr>
                <w:rFonts w:ascii="Times New Roman" w:hAnsi="Times New Roman" w:eastAsia="Times New Roman" w:cs="Times New Roman"/>
                <w:b/>
                <w:bCs/>
                <w:lang w:val="sr-Cyrl-RS" w:eastAsia="sr-Latn-RS"/>
              </w:rPr>
              <w:t>4</w:t>
            </w:r>
            <w:r>
              <w:rPr>
                <w:rFonts w:ascii="Times New Roman" w:hAnsi="Times New Roman" w:eastAsia="Times New Roman" w:cs="Times New Roman"/>
                <w:b/>
                <w:bCs/>
                <w:lang w:eastAsia="sr-Latn-RS"/>
              </w:rPr>
              <w:t>.</w:t>
            </w:r>
          </w:p>
        </w:tc>
        <w:tc>
          <w:tcPr>
            <w:tcW w:w="2409" w:type="dxa"/>
            <w:shd w:val="clear" w:color="auto" w:fill="FFFFFF"/>
            <w:tcMar>
              <w:top w:w="0" w:type="dxa"/>
              <w:left w:w="0" w:type="dxa"/>
              <w:bottom w:w="0" w:type="dxa"/>
              <w:right w:w="0" w:type="dxa"/>
            </w:tcMar>
          </w:tcPr>
          <w:p w14:paraId="005916E7">
            <w:pPr>
              <w:spacing w:after="60" w:line="240" w:lineRule="auto"/>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Усвајање годишњег плана радатима</w:t>
            </w:r>
          </w:p>
          <w:p w14:paraId="74D047E6">
            <w:pPr>
              <w:spacing w:after="60" w:line="240" w:lineRule="auto"/>
              <w:rPr>
                <w:rFonts w:ascii="Times New Roman" w:hAnsi="Times New Roman" w:eastAsia="Times New Roman" w:cs="Times New Roman"/>
                <w:lang w:val="sr-Cyrl-RS" w:eastAsia="sr-Latn-RS"/>
              </w:rPr>
            </w:pPr>
          </w:p>
        </w:tc>
        <w:tc>
          <w:tcPr>
            <w:tcW w:w="3828" w:type="dxa"/>
            <w:shd w:val="clear" w:color="auto" w:fill="FFFFFF"/>
          </w:tcPr>
          <w:p w14:paraId="7563344B">
            <w:pPr>
              <w:spacing w:after="60" w:line="240" w:lineRule="auto"/>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Конститутивна седница</w:t>
            </w:r>
          </w:p>
          <w:p w14:paraId="79DA257E">
            <w:pPr>
              <w:spacing w:after="60" w:line="240" w:lineRule="auto"/>
              <w:ind w:left="47" w:right="10" w:firstLine="38"/>
              <w:rPr>
                <w:rFonts w:ascii="Times New Roman" w:hAnsi="Times New Roman" w:eastAsia="Times New Roman" w:cs="Times New Roman"/>
                <w:lang w:val="sr-Cyrl-RS" w:eastAsia="sr-Latn-RS"/>
              </w:rPr>
            </w:pPr>
          </w:p>
        </w:tc>
        <w:tc>
          <w:tcPr>
            <w:tcW w:w="1701" w:type="dxa"/>
            <w:shd w:val="clear" w:color="auto" w:fill="FFFFFF"/>
            <w:tcMar>
              <w:top w:w="0" w:type="dxa"/>
              <w:left w:w="0" w:type="dxa"/>
              <w:bottom w:w="0" w:type="dxa"/>
              <w:right w:w="0" w:type="dxa"/>
            </w:tcMar>
          </w:tcPr>
          <w:p w14:paraId="40DD438A">
            <w:pPr>
              <w:spacing w:after="60" w:line="240" w:lineRule="auto"/>
              <w:ind w:left="47" w:right="10" w:hanging="47"/>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Чланови тима</w:t>
            </w:r>
          </w:p>
          <w:p w14:paraId="0374ED36">
            <w:pPr>
              <w:spacing w:after="60" w:line="240" w:lineRule="auto"/>
              <w:ind w:hanging="47"/>
              <w:rPr>
                <w:rFonts w:ascii="Times New Roman" w:hAnsi="Times New Roman" w:eastAsia="Times New Roman" w:cs="Times New Roman"/>
                <w:lang w:val="sr-Cyrl-RS" w:eastAsia="sr-Latn-RS"/>
              </w:rPr>
            </w:pPr>
          </w:p>
        </w:tc>
        <w:tc>
          <w:tcPr>
            <w:tcW w:w="4961" w:type="dxa"/>
            <w:shd w:val="clear" w:color="auto" w:fill="FFFFFF"/>
          </w:tcPr>
          <w:p w14:paraId="37BCEF8F">
            <w:pPr>
              <w:spacing w:after="60" w:line="240" w:lineRule="auto"/>
              <w:ind w:left="142" w:hanging="142"/>
              <w:rPr>
                <w:rFonts w:ascii="Times New Roman" w:hAnsi="Times New Roman" w:eastAsia="Times New Roman" w:cs="Times New Roman"/>
                <w:lang w:eastAsia="sr-Latn-RS"/>
              </w:rPr>
            </w:pPr>
            <w:r>
              <w:rPr>
                <w:rFonts w:ascii="Times New Roman" w:hAnsi="Times New Roman" w:eastAsia="Times New Roman" w:cs="Times New Roman"/>
                <w:lang w:val="sr-Cyrl-RS" w:eastAsia="sr-Latn-RS"/>
              </w:rPr>
              <w:t xml:space="preserve">  </w:t>
            </w:r>
            <w:r>
              <w:rPr>
                <w:rFonts w:ascii="Times New Roman" w:hAnsi="Times New Roman" w:eastAsia="Times New Roman" w:cs="Times New Roman"/>
                <w:lang w:eastAsia="sr-Latn-RS"/>
              </w:rPr>
              <w:t>-</w:t>
            </w:r>
            <w:r>
              <w:rPr>
                <w:rFonts w:ascii="Times New Roman" w:hAnsi="Times New Roman" w:eastAsia="Times New Roman" w:cs="Times New Roman"/>
                <w:lang w:val="sr-Cyrl-RS" w:eastAsia="sr-Latn-RS"/>
              </w:rPr>
              <w:t xml:space="preserve"> изабрани </w:t>
            </w:r>
            <w:r>
              <w:rPr>
                <w:rFonts w:ascii="Times New Roman" w:hAnsi="Times New Roman" w:eastAsia="Times New Roman" w:cs="Times New Roman"/>
                <w:lang w:eastAsia="sr-Latn-RS"/>
              </w:rPr>
              <w:t>члан</w:t>
            </w:r>
            <w:r>
              <w:rPr>
                <w:rFonts w:ascii="Times New Roman" w:hAnsi="Times New Roman" w:eastAsia="Times New Roman" w:cs="Times New Roman"/>
                <w:lang w:val="sr-Cyrl-RS" w:eastAsia="sr-Latn-RS"/>
              </w:rPr>
              <w:t xml:space="preserve">и </w:t>
            </w:r>
            <w:r>
              <w:rPr>
                <w:rFonts w:ascii="Times New Roman" w:hAnsi="Times New Roman" w:eastAsia="Times New Roman" w:cs="Times New Roman"/>
                <w:lang w:eastAsia="sr-Latn-RS"/>
              </w:rPr>
              <w:t xml:space="preserve">Тима </w:t>
            </w:r>
          </w:p>
          <w:p w14:paraId="663F0A9A">
            <w:pPr>
              <w:spacing w:after="60" w:line="240" w:lineRule="auto"/>
              <w:ind w:left="142"/>
              <w:rPr>
                <w:rFonts w:ascii="Times New Roman" w:hAnsi="Times New Roman" w:eastAsia="Times New Roman" w:cs="Times New Roman"/>
                <w:lang w:eastAsia="sr-Latn-RS"/>
              </w:rPr>
            </w:pPr>
            <w:r>
              <w:rPr>
                <w:rFonts w:ascii="Times New Roman" w:hAnsi="Times New Roman" w:eastAsia="Times New Roman" w:cs="Times New Roman"/>
                <w:lang w:val="sr-Cyrl-RS" w:eastAsia="sr-Latn-RS"/>
              </w:rPr>
              <w:t xml:space="preserve">-  </w:t>
            </w:r>
            <w:r>
              <w:rPr>
                <w:rFonts w:ascii="Times New Roman" w:hAnsi="Times New Roman" w:eastAsia="Times New Roman" w:cs="Times New Roman"/>
                <w:lang w:eastAsia="sr-Latn-RS"/>
              </w:rPr>
              <w:t>састављ</w:t>
            </w:r>
            <w:r>
              <w:rPr>
                <w:rFonts w:ascii="Times New Roman" w:hAnsi="Times New Roman" w:eastAsia="Times New Roman" w:cs="Times New Roman"/>
                <w:lang w:val="sr-Cyrl-RS" w:eastAsia="sr-Latn-RS"/>
              </w:rPr>
              <w:t>ен</w:t>
            </w:r>
            <w:r>
              <w:rPr>
                <w:rFonts w:ascii="Times New Roman" w:hAnsi="Times New Roman" w:eastAsia="Times New Roman" w:cs="Times New Roman"/>
                <w:lang w:eastAsia="sr-Latn-RS"/>
              </w:rPr>
              <w:t xml:space="preserve"> годишњ</w:t>
            </w:r>
            <w:r>
              <w:rPr>
                <w:rFonts w:ascii="Times New Roman" w:hAnsi="Times New Roman" w:eastAsia="Times New Roman" w:cs="Times New Roman"/>
                <w:lang w:val="sr-Cyrl-RS" w:eastAsia="sr-Latn-RS"/>
              </w:rPr>
              <w:t>и</w:t>
            </w:r>
            <w:r>
              <w:rPr>
                <w:rFonts w:ascii="Times New Roman" w:hAnsi="Times New Roman" w:eastAsia="Times New Roman" w:cs="Times New Roman"/>
                <w:lang w:eastAsia="sr-Latn-RS"/>
              </w:rPr>
              <w:t xml:space="preserve"> план рада Тима</w:t>
            </w:r>
            <w:r>
              <w:rPr>
                <w:rFonts w:ascii="Times New Roman" w:hAnsi="Times New Roman" w:eastAsia="Times New Roman" w:cs="Times New Roman"/>
                <w:lang w:val="sr-Cyrl-RS" w:eastAsia="sr-Latn-RS"/>
              </w:rPr>
              <w:t>,</w:t>
            </w:r>
            <w:r>
              <w:rPr>
                <w:rFonts w:ascii="Times New Roman" w:hAnsi="Times New Roman" w:eastAsia="Times New Roman" w:cs="Times New Roman"/>
                <w:lang w:eastAsia="sr-Latn-RS"/>
              </w:rPr>
              <w:t xml:space="preserve"> </w:t>
            </w:r>
            <w:r>
              <w:rPr>
                <w:rFonts w:ascii="Times New Roman" w:hAnsi="Times New Roman" w:eastAsia="Times New Roman" w:cs="Times New Roman"/>
                <w:lang w:val="sr-Cyrl-RS" w:eastAsia="sr-Latn-RS"/>
              </w:rPr>
              <w:t xml:space="preserve">постигнут </w:t>
            </w:r>
            <w:r>
              <w:rPr>
                <w:rFonts w:ascii="Times New Roman" w:hAnsi="Times New Roman" w:eastAsia="Times New Roman" w:cs="Times New Roman"/>
                <w:lang w:eastAsia="sr-Latn-RS"/>
              </w:rPr>
              <w:t>договор о начину рада</w:t>
            </w:r>
            <w:r>
              <w:rPr>
                <w:rFonts w:ascii="Times New Roman" w:hAnsi="Times New Roman" w:eastAsia="Times New Roman" w:cs="Times New Roman"/>
                <w:lang w:val="sr-Cyrl-RS" w:eastAsia="sr-Latn-RS"/>
              </w:rPr>
              <w:t xml:space="preserve"> (динамици и терминима састанака)</w:t>
            </w:r>
            <w:r>
              <w:rPr>
                <w:rFonts w:ascii="Times New Roman" w:hAnsi="Times New Roman" w:eastAsia="Times New Roman" w:cs="Times New Roman"/>
                <w:lang w:eastAsia="sr-Latn-RS"/>
              </w:rPr>
              <w:t xml:space="preserve"> и поде</w:t>
            </w:r>
            <w:r>
              <w:rPr>
                <w:rFonts w:ascii="Times New Roman" w:hAnsi="Times New Roman" w:eastAsia="Times New Roman" w:cs="Times New Roman"/>
                <w:lang w:val="sr-Cyrl-RS" w:eastAsia="sr-Latn-RS"/>
              </w:rPr>
              <w:t>љена</w:t>
            </w:r>
            <w:r>
              <w:rPr>
                <w:rFonts w:ascii="Times New Roman" w:hAnsi="Times New Roman" w:eastAsia="Times New Roman" w:cs="Times New Roman"/>
                <w:lang w:eastAsia="sr-Latn-RS"/>
              </w:rPr>
              <w:t xml:space="preserve"> задужења</w:t>
            </w:r>
          </w:p>
          <w:p w14:paraId="1B86A4FE">
            <w:pPr>
              <w:spacing w:after="60" w:line="240" w:lineRule="auto"/>
              <w:ind w:left="127" w:hanging="127"/>
              <w:rPr>
                <w:rFonts w:ascii="Times New Roman" w:hAnsi="Times New Roman" w:eastAsia="Times New Roman" w:cs="Times New Roman"/>
                <w:lang w:eastAsia="sr-Latn-RS"/>
              </w:rPr>
            </w:pPr>
            <w:r>
              <w:rPr>
                <w:rFonts w:ascii="Times New Roman" w:hAnsi="Times New Roman" w:eastAsia="Times New Roman" w:cs="Times New Roman"/>
                <w:lang w:val="sr-Cyrl-RS" w:eastAsia="sr-Latn-RS"/>
              </w:rPr>
              <w:t xml:space="preserve">  - усвојена</w:t>
            </w:r>
            <w:r>
              <w:rPr>
                <w:rFonts w:ascii="Times New Roman" w:hAnsi="Times New Roman" w:eastAsia="Times New Roman" w:cs="Times New Roman"/>
                <w:lang w:eastAsia="sr-Latn-RS"/>
              </w:rPr>
              <w:t xml:space="preserve"> листе приоритета за школ</w:t>
            </w:r>
            <w:r>
              <w:rPr>
                <w:rFonts w:ascii="Times New Roman" w:hAnsi="Times New Roman" w:eastAsia="Times New Roman" w:cs="Times New Roman"/>
                <w:lang w:val="sr-Cyrl-RS" w:eastAsia="sr-Latn-RS"/>
              </w:rPr>
              <w:t>ску</w:t>
            </w:r>
            <w:r>
              <w:rPr>
                <w:rFonts w:ascii="Times New Roman" w:hAnsi="Times New Roman" w:eastAsia="Times New Roman" w:cs="Times New Roman"/>
                <w:lang w:eastAsia="sr-Latn-RS"/>
              </w:rPr>
              <w:t xml:space="preserve"> годину и осмишљавање начина њиховог остваривања</w:t>
            </w:r>
          </w:p>
        </w:tc>
      </w:tr>
      <w:tr w14:paraId="322D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gridAfter w:val="1"/>
          <w:wAfter w:w="4536" w:type="dxa"/>
          <w:trHeight w:val="20" w:hRule="atLeast"/>
        </w:trPr>
        <w:tc>
          <w:tcPr>
            <w:tcW w:w="1555" w:type="dxa"/>
            <w:shd w:val="clear" w:color="auto" w:fill="FFFFFF"/>
            <w:tcMar>
              <w:top w:w="0" w:type="dxa"/>
              <w:left w:w="0" w:type="dxa"/>
              <w:bottom w:w="0" w:type="dxa"/>
              <w:right w:w="0" w:type="dxa"/>
            </w:tcMar>
            <w:vAlign w:val="center"/>
          </w:tcPr>
          <w:p w14:paraId="6670E5BF">
            <w:pPr>
              <w:spacing w:after="60" w:line="240" w:lineRule="auto"/>
              <w:ind w:left="142" w:hanging="142"/>
              <w:jc w:val="center"/>
              <w:rPr>
                <w:rFonts w:ascii="Times New Roman" w:hAnsi="Times New Roman" w:eastAsia="Times New Roman" w:cs="Times New Roman"/>
                <w:b/>
                <w:bCs/>
                <w:lang w:eastAsia="sr-Latn-RS"/>
              </w:rPr>
            </w:pPr>
            <w:r>
              <w:rPr>
                <w:rFonts w:ascii="Times New Roman" w:hAnsi="Times New Roman" w:eastAsia="Times New Roman" w:cs="Times New Roman"/>
                <w:b/>
                <w:bCs/>
                <w:lang w:val="sr-Cyrl-RS" w:eastAsia="sr-Latn-RS"/>
              </w:rPr>
              <w:t>01</w:t>
            </w:r>
            <w:r>
              <w:rPr>
                <w:rFonts w:ascii="Times New Roman" w:hAnsi="Times New Roman" w:eastAsia="Times New Roman" w:cs="Times New Roman"/>
                <w:b/>
                <w:bCs/>
                <w:lang w:eastAsia="sr-Latn-RS"/>
              </w:rPr>
              <w:t>.0</w:t>
            </w:r>
            <w:r>
              <w:rPr>
                <w:rFonts w:ascii="Times New Roman" w:hAnsi="Times New Roman" w:eastAsia="Times New Roman" w:cs="Times New Roman"/>
                <w:b/>
                <w:bCs/>
                <w:lang w:val="sr-Cyrl-RS" w:eastAsia="sr-Latn-RS"/>
              </w:rPr>
              <w:t>9</w:t>
            </w:r>
            <w:r>
              <w:rPr>
                <w:rFonts w:ascii="Times New Roman" w:hAnsi="Times New Roman" w:eastAsia="Times New Roman" w:cs="Times New Roman"/>
                <w:b/>
                <w:bCs/>
                <w:lang w:eastAsia="sr-Latn-RS"/>
              </w:rPr>
              <w:t>.202</w:t>
            </w:r>
            <w:r>
              <w:rPr>
                <w:rFonts w:ascii="Times New Roman" w:hAnsi="Times New Roman" w:eastAsia="Times New Roman" w:cs="Times New Roman"/>
                <w:b/>
                <w:bCs/>
                <w:lang w:val="sr-Cyrl-RS" w:eastAsia="sr-Latn-RS"/>
              </w:rPr>
              <w:t>4</w:t>
            </w:r>
            <w:r>
              <w:rPr>
                <w:rFonts w:ascii="Times New Roman" w:hAnsi="Times New Roman" w:eastAsia="Times New Roman" w:cs="Times New Roman"/>
                <w:b/>
                <w:bCs/>
                <w:lang w:eastAsia="sr-Latn-RS"/>
              </w:rPr>
              <w:t>.</w:t>
            </w:r>
          </w:p>
        </w:tc>
        <w:tc>
          <w:tcPr>
            <w:tcW w:w="2409" w:type="dxa"/>
            <w:shd w:val="clear" w:color="auto" w:fill="FFFFFF"/>
            <w:tcMar>
              <w:top w:w="0" w:type="dxa"/>
              <w:left w:w="0" w:type="dxa"/>
              <w:bottom w:w="0" w:type="dxa"/>
              <w:right w:w="0" w:type="dxa"/>
            </w:tcMar>
          </w:tcPr>
          <w:p w14:paraId="142ABBE9">
            <w:pPr>
              <w:spacing w:after="60" w:line="240" w:lineRule="auto"/>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Хуманитарна акција: Заједно можемо много, сви за Космет!</w:t>
            </w:r>
          </w:p>
        </w:tc>
        <w:tc>
          <w:tcPr>
            <w:tcW w:w="3828" w:type="dxa"/>
            <w:shd w:val="clear" w:color="auto" w:fill="FFFFFF"/>
          </w:tcPr>
          <w:p w14:paraId="4677A639">
            <w:pPr>
              <w:rPr>
                <w:rFonts w:ascii="Times New Roman" w:hAnsi="Times New Roman" w:eastAsia="Calibri" w:cs="Times New Roman"/>
                <w:lang w:val="sr-Cyrl-RS"/>
              </w:rPr>
            </w:pPr>
            <w:r>
              <w:rPr>
                <w:rFonts w:ascii="Times New Roman" w:hAnsi="Times New Roman" w:eastAsia="Calibri" w:cs="Times New Roman"/>
              </w:rPr>
              <w:t xml:space="preserve">Прикупљање добровољног прилога, </w:t>
            </w:r>
          </w:p>
        </w:tc>
        <w:tc>
          <w:tcPr>
            <w:tcW w:w="1701" w:type="dxa"/>
            <w:shd w:val="clear" w:color="auto" w:fill="FFFFFF"/>
            <w:tcMar>
              <w:top w:w="0" w:type="dxa"/>
              <w:left w:w="0" w:type="dxa"/>
              <w:bottom w:w="0" w:type="dxa"/>
              <w:right w:w="0" w:type="dxa"/>
            </w:tcMar>
          </w:tcPr>
          <w:p w14:paraId="7730A49B">
            <w:pPr>
              <w:rPr>
                <w:rFonts w:ascii="Times New Roman" w:hAnsi="Times New Roman" w:eastAsia="Calibri" w:cs="Times New Roman"/>
                <w:lang w:val="sr-Cyrl-RS"/>
              </w:rPr>
            </w:pPr>
            <w:r>
              <w:rPr>
                <w:rFonts w:ascii="Times New Roman" w:hAnsi="Times New Roman" w:eastAsia="Calibri" w:cs="Times New Roman"/>
                <w:lang w:val="sr-Cyrl-RS"/>
              </w:rPr>
              <w:t xml:space="preserve">Чланови тима, </w:t>
            </w:r>
            <w:r>
              <w:rPr>
                <w:rFonts w:ascii="Times New Roman" w:hAnsi="Times New Roman" w:eastAsia="Calibri" w:cs="Times New Roman"/>
              </w:rPr>
              <w:t>Ученички парламент</w:t>
            </w:r>
            <w:r>
              <w:rPr>
                <w:rFonts w:ascii="Times New Roman" w:hAnsi="Times New Roman" w:eastAsia="Calibri" w:cs="Times New Roman"/>
                <w:lang w:val="sr-Cyrl-RS"/>
              </w:rPr>
              <w:t>, одељењске старешине</w:t>
            </w:r>
          </w:p>
        </w:tc>
        <w:tc>
          <w:tcPr>
            <w:tcW w:w="4961" w:type="dxa"/>
            <w:shd w:val="clear" w:color="auto" w:fill="FFFFFF"/>
          </w:tcPr>
          <w:p w14:paraId="2027CE97">
            <w:pPr>
              <w:rPr>
                <w:rFonts w:ascii="Times New Roman" w:hAnsi="Times New Roman" w:eastAsia="Calibri" w:cs="Times New Roman"/>
              </w:rPr>
            </w:pPr>
            <w:r>
              <w:rPr>
                <w:rFonts w:ascii="Times New Roman" w:hAnsi="Times New Roman" w:eastAsia="Calibri" w:cs="Times New Roman"/>
              </w:rPr>
              <w:t>Спроведена је акција у школи, постављена је кутија за добровољни прилог и обавештење о акцији прочитано у свим одељењима</w:t>
            </w:r>
          </w:p>
        </w:tc>
      </w:tr>
      <w:tr w14:paraId="7E3A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gridAfter w:val="1"/>
          <w:wAfter w:w="4536" w:type="dxa"/>
          <w:trHeight w:val="20" w:hRule="atLeast"/>
        </w:trPr>
        <w:tc>
          <w:tcPr>
            <w:tcW w:w="1555" w:type="dxa"/>
            <w:shd w:val="clear" w:color="auto" w:fill="FFFFFF"/>
            <w:tcMar>
              <w:top w:w="0" w:type="dxa"/>
              <w:left w:w="0" w:type="dxa"/>
              <w:bottom w:w="0" w:type="dxa"/>
              <w:right w:w="0" w:type="dxa"/>
            </w:tcMar>
            <w:vAlign w:val="center"/>
          </w:tcPr>
          <w:p w14:paraId="098FD2A0">
            <w:pPr>
              <w:spacing w:after="60" w:line="240" w:lineRule="auto"/>
              <w:ind w:left="142"/>
              <w:jc w:val="center"/>
              <w:rPr>
                <w:rFonts w:ascii="Times New Roman" w:hAnsi="Times New Roman" w:eastAsia="Times New Roman" w:cs="Times New Roman"/>
                <w:b/>
                <w:bCs/>
                <w:lang w:val="sr-Cyrl-RS" w:eastAsia="sr-Latn-RS"/>
              </w:rPr>
            </w:pPr>
            <w:r>
              <w:rPr>
                <w:rFonts w:ascii="Times New Roman" w:hAnsi="Times New Roman" w:eastAsia="Times New Roman" w:cs="Times New Roman"/>
                <w:b/>
                <w:bCs/>
                <w:lang w:val="sr-Cyrl-RS" w:eastAsia="sr-Latn-RS"/>
              </w:rPr>
              <w:t>08</w:t>
            </w:r>
            <w:r>
              <w:rPr>
                <w:rFonts w:ascii="Times New Roman" w:hAnsi="Times New Roman" w:eastAsia="Times New Roman" w:cs="Times New Roman"/>
                <w:b/>
                <w:bCs/>
                <w:lang w:eastAsia="sr-Latn-RS"/>
              </w:rPr>
              <w:t>.0</w:t>
            </w:r>
            <w:r>
              <w:rPr>
                <w:rFonts w:ascii="Times New Roman" w:hAnsi="Times New Roman" w:eastAsia="Times New Roman" w:cs="Times New Roman"/>
                <w:b/>
                <w:bCs/>
                <w:lang w:val="sr-Cyrl-RS" w:eastAsia="sr-Latn-RS"/>
              </w:rPr>
              <w:t>9</w:t>
            </w:r>
            <w:r>
              <w:rPr>
                <w:rFonts w:ascii="Times New Roman" w:hAnsi="Times New Roman" w:eastAsia="Times New Roman" w:cs="Times New Roman"/>
                <w:b/>
                <w:bCs/>
                <w:lang w:eastAsia="sr-Latn-RS"/>
              </w:rPr>
              <w:t>.202</w:t>
            </w:r>
            <w:r>
              <w:rPr>
                <w:rFonts w:ascii="Times New Roman" w:hAnsi="Times New Roman" w:eastAsia="Times New Roman" w:cs="Times New Roman"/>
                <w:b/>
                <w:bCs/>
                <w:lang w:val="sr-Cyrl-RS" w:eastAsia="sr-Latn-RS"/>
              </w:rPr>
              <w:t>4</w:t>
            </w:r>
            <w:r>
              <w:rPr>
                <w:rFonts w:ascii="Times New Roman" w:hAnsi="Times New Roman" w:eastAsia="Times New Roman" w:cs="Times New Roman"/>
                <w:b/>
                <w:bCs/>
                <w:lang w:eastAsia="sr-Latn-RS"/>
              </w:rPr>
              <w:t>.</w:t>
            </w:r>
          </w:p>
        </w:tc>
        <w:tc>
          <w:tcPr>
            <w:tcW w:w="2409" w:type="dxa"/>
            <w:shd w:val="clear" w:color="auto" w:fill="FFFFFF"/>
            <w:tcMar>
              <w:top w:w="0" w:type="dxa"/>
              <w:left w:w="0" w:type="dxa"/>
              <w:bottom w:w="0" w:type="dxa"/>
              <w:right w:w="0" w:type="dxa"/>
            </w:tcMar>
          </w:tcPr>
          <w:p w14:paraId="6D8FEC5C">
            <w:pPr>
              <w:spacing w:after="60" w:line="240" w:lineRule="auto"/>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Обележен Дан писмености</w:t>
            </w:r>
          </w:p>
          <w:p w14:paraId="456B7404">
            <w:pPr>
              <w:spacing w:after="60" w:line="240" w:lineRule="auto"/>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 xml:space="preserve">(естетичка компетенција) </w:t>
            </w:r>
          </w:p>
        </w:tc>
        <w:tc>
          <w:tcPr>
            <w:tcW w:w="3828" w:type="dxa"/>
            <w:shd w:val="clear" w:color="auto" w:fill="FFFFFF"/>
          </w:tcPr>
          <w:p w14:paraId="464E9B30">
            <w:pPr>
              <w:spacing w:after="60" w:line="240" w:lineRule="auto"/>
              <w:ind w:left="47" w:right="10"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Изложба у холу школе обележили Дан писмености</w:t>
            </w:r>
          </w:p>
        </w:tc>
        <w:tc>
          <w:tcPr>
            <w:tcW w:w="1701" w:type="dxa"/>
            <w:shd w:val="clear" w:color="auto" w:fill="FFFFFF"/>
            <w:tcMar>
              <w:top w:w="0" w:type="dxa"/>
              <w:left w:w="0" w:type="dxa"/>
              <w:bottom w:w="0" w:type="dxa"/>
              <w:right w:w="0" w:type="dxa"/>
            </w:tcMar>
          </w:tcPr>
          <w:p w14:paraId="50A46331">
            <w:pPr>
              <w:spacing w:after="60" w:line="240" w:lineRule="auto"/>
              <w:ind w:left="47" w:right="10" w:hanging="47"/>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Чланови тима, ученици и наставници српског језика</w:t>
            </w:r>
          </w:p>
        </w:tc>
        <w:tc>
          <w:tcPr>
            <w:tcW w:w="4961" w:type="dxa"/>
            <w:shd w:val="clear" w:color="auto" w:fill="FFFFFF"/>
          </w:tcPr>
          <w:p w14:paraId="4D7E3813">
            <w:pPr>
              <w:spacing w:after="60" w:line="240" w:lineRule="auto"/>
              <w:ind w:left="47" w:right="10"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Постављени панои и израђени флајери на тему писмености</w:t>
            </w:r>
          </w:p>
        </w:tc>
      </w:tr>
      <w:tr w14:paraId="7CD7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4536" w:type="dxa"/>
          <w:trHeight w:val="20" w:hRule="atLeast"/>
        </w:trPr>
        <w:tc>
          <w:tcPr>
            <w:tcW w:w="1555" w:type="dxa"/>
            <w:shd w:val="clear" w:color="auto" w:fill="FFFFFF"/>
            <w:tcMar>
              <w:top w:w="0" w:type="dxa"/>
              <w:left w:w="0" w:type="dxa"/>
              <w:bottom w:w="0" w:type="dxa"/>
              <w:right w:w="0" w:type="dxa"/>
            </w:tcMar>
            <w:vAlign w:val="center"/>
          </w:tcPr>
          <w:p w14:paraId="14E8BF1E">
            <w:pPr>
              <w:spacing w:after="60" w:line="240" w:lineRule="auto"/>
              <w:ind w:left="142"/>
              <w:jc w:val="center"/>
              <w:rPr>
                <w:rFonts w:ascii="Times New Roman" w:hAnsi="Times New Roman" w:eastAsia="Times New Roman" w:cs="Times New Roman"/>
                <w:b/>
                <w:bCs/>
                <w:lang w:val="sr-Cyrl-RS" w:eastAsia="sr-Latn-RS"/>
              </w:rPr>
            </w:pPr>
            <w:r>
              <w:rPr>
                <w:rFonts w:ascii="Times New Roman" w:hAnsi="Times New Roman" w:eastAsia="Times New Roman" w:cs="Times New Roman"/>
                <w:b/>
                <w:bCs/>
                <w:lang w:val="sr-Cyrl-RS" w:eastAsia="sr-Latn-RS"/>
              </w:rPr>
              <w:t>26</w:t>
            </w:r>
            <w:r>
              <w:rPr>
                <w:rFonts w:ascii="Times New Roman" w:hAnsi="Times New Roman" w:eastAsia="Times New Roman" w:cs="Times New Roman"/>
                <w:b/>
                <w:bCs/>
                <w:lang w:eastAsia="sr-Latn-RS"/>
              </w:rPr>
              <w:t>.0</w:t>
            </w:r>
            <w:r>
              <w:rPr>
                <w:rFonts w:ascii="Times New Roman" w:hAnsi="Times New Roman" w:eastAsia="Times New Roman" w:cs="Times New Roman"/>
                <w:b/>
                <w:bCs/>
                <w:lang w:val="sr-Cyrl-RS" w:eastAsia="sr-Latn-RS"/>
              </w:rPr>
              <w:t>9</w:t>
            </w:r>
            <w:r>
              <w:rPr>
                <w:rFonts w:ascii="Times New Roman" w:hAnsi="Times New Roman" w:eastAsia="Times New Roman" w:cs="Times New Roman"/>
                <w:b/>
                <w:bCs/>
                <w:lang w:eastAsia="sr-Latn-RS"/>
              </w:rPr>
              <w:t>.202</w:t>
            </w:r>
            <w:r>
              <w:rPr>
                <w:rFonts w:ascii="Times New Roman" w:hAnsi="Times New Roman" w:eastAsia="Times New Roman" w:cs="Times New Roman"/>
                <w:b/>
                <w:bCs/>
                <w:lang w:val="sr-Cyrl-RS" w:eastAsia="sr-Latn-RS"/>
              </w:rPr>
              <w:t>4</w:t>
            </w:r>
            <w:r>
              <w:rPr>
                <w:rFonts w:ascii="Times New Roman" w:hAnsi="Times New Roman" w:eastAsia="Times New Roman" w:cs="Times New Roman"/>
                <w:b/>
                <w:bCs/>
                <w:lang w:eastAsia="sr-Latn-RS"/>
              </w:rPr>
              <w:t>.</w:t>
            </w:r>
          </w:p>
        </w:tc>
        <w:tc>
          <w:tcPr>
            <w:tcW w:w="2409" w:type="dxa"/>
            <w:shd w:val="clear" w:color="auto" w:fill="FFFFFF"/>
            <w:tcMar>
              <w:top w:w="0" w:type="dxa"/>
              <w:left w:w="0" w:type="dxa"/>
              <w:bottom w:w="0" w:type="dxa"/>
              <w:right w:w="0" w:type="dxa"/>
            </w:tcMar>
          </w:tcPr>
          <w:p w14:paraId="3FF8B0A6">
            <w:pPr>
              <w:spacing w:after="60" w:line="240" w:lineRule="auto"/>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Обележен Дан европских језика</w:t>
            </w:r>
          </w:p>
          <w:p w14:paraId="429DA679">
            <w:pPr>
              <w:spacing w:after="60" w:line="240" w:lineRule="auto"/>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(естетичка компетенција)</w:t>
            </w:r>
          </w:p>
        </w:tc>
        <w:tc>
          <w:tcPr>
            <w:tcW w:w="3828" w:type="dxa"/>
            <w:shd w:val="clear" w:color="auto" w:fill="FFFFFF"/>
          </w:tcPr>
          <w:p w14:paraId="35084574">
            <w:pPr>
              <w:spacing w:after="60" w:line="240" w:lineRule="auto"/>
              <w:ind w:left="47" w:right="10"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Изложба у холу школе обележили Дан европских језика</w:t>
            </w:r>
          </w:p>
        </w:tc>
        <w:tc>
          <w:tcPr>
            <w:tcW w:w="1701" w:type="dxa"/>
            <w:shd w:val="clear" w:color="auto" w:fill="FFFFFF"/>
            <w:tcMar>
              <w:top w:w="0" w:type="dxa"/>
              <w:left w:w="0" w:type="dxa"/>
              <w:bottom w:w="0" w:type="dxa"/>
              <w:right w:w="0" w:type="dxa"/>
            </w:tcMar>
          </w:tcPr>
          <w:p w14:paraId="195D3049">
            <w:pPr>
              <w:spacing w:after="60" w:line="240" w:lineRule="auto"/>
              <w:ind w:left="47" w:hanging="47"/>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Чланови тима, ученици и наставници страних језика</w:t>
            </w:r>
          </w:p>
        </w:tc>
        <w:tc>
          <w:tcPr>
            <w:tcW w:w="4961" w:type="dxa"/>
            <w:shd w:val="clear" w:color="auto" w:fill="FFFFFF"/>
          </w:tcPr>
          <w:p w14:paraId="27121C64">
            <w:pPr>
              <w:spacing w:after="60" w:line="240" w:lineRule="auto"/>
              <w:ind w:left="47" w:right="10"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Постављени панои са порукама на различитим европским језицима</w:t>
            </w:r>
          </w:p>
        </w:tc>
      </w:tr>
      <w:tr w14:paraId="413A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4536" w:type="dxa"/>
          <w:trHeight w:val="20" w:hRule="atLeast"/>
        </w:trPr>
        <w:tc>
          <w:tcPr>
            <w:tcW w:w="1555" w:type="dxa"/>
            <w:shd w:val="clear" w:color="auto" w:fill="FFFFFF"/>
            <w:tcMar>
              <w:top w:w="0" w:type="dxa"/>
              <w:left w:w="0" w:type="dxa"/>
              <w:bottom w:w="0" w:type="dxa"/>
              <w:right w:w="0" w:type="dxa"/>
            </w:tcMar>
            <w:vAlign w:val="center"/>
          </w:tcPr>
          <w:p w14:paraId="00D8D6D9">
            <w:pPr>
              <w:spacing w:after="60" w:line="240" w:lineRule="auto"/>
              <w:ind w:left="142"/>
              <w:jc w:val="center"/>
              <w:rPr>
                <w:rFonts w:ascii="Times New Roman" w:hAnsi="Times New Roman" w:eastAsia="Times New Roman" w:cs="Times New Roman"/>
                <w:b/>
                <w:bCs/>
                <w:lang w:val="sr-Cyrl-RS" w:eastAsia="sr-Latn-RS"/>
              </w:rPr>
            </w:pPr>
            <w:r>
              <w:rPr>
                <w:rFonts w:ascii="Times New Roman" w:hAnsi="Times New Roman" w:eastAsia="Times New Roman" w:cs="Times New Roman"/>
                <w:b/>
                <w:bCs/>
                <w:lang w:val="sr-Cyrl-RS" w:eastAsia="sr-Latn-RS"/>
              </w:rPr>
              <w:t>3 – 09. 10.2024.</w:t>
            </w:r>
          </w:p>
        </w:tc>
        <w:tc>
          <w:tcPr>
            <w:tcW w:w="2409" w:type="dxa"/>
            <w:shd w:val="clear" w:color="auto" w:fill="FFFFFF"/>
            <w:tcMar>
              <w:top w:w="0" w:type="dxa"/>
              <w:left w:w="0" w:type="dxa"/>
              <w:bottom w:w="0" w:type="dxa"/>
              <w:right w:w="0" w:type="dxa"/>
            </w:tcMar>
          </w:tcPr>
          <w:p w14:paraId="19B6EE5E">
            <w:pPr>
              <w:spacing w:after="60" w:line="240" w:lineRule="auto"/>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Дечија недеља</w:t>
            </w:r>
          </w:p>
          <w:p w14:paraId="19E35415">
            <w:pPr>
              <w:spacing w:after="60" w:line="240" w:lineRule="auto"/>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Дан здраве хране – развој компетенције Очувања здравља</w:t>
            </w:r>
          </w:p>
        </w:tc>
        <w:tc>
          <w:tcPr>
            <w:tcW w:w="3828" w:type="dxa"/>
            <w:shd w:val="clear" w:color="auto" w:fill="FFFFFF"/>
          </w:tcPr>
          <w:p w14:paraId="411D76FE">
            <w:pPr>
              <w:spacing w:after="60" w:line="240" w:lineRule="auto"/>
              <w:ind w:left="27"/>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 xml:space="preserve">У оквиру Дечије недеље низом активности и сарадњом са одељењским старешинама, тима за заштиту од дискриминације, насиља, злостављања и занемаривања, Еко школи и ученичког парламента развијане су компетенције Очувања здравља, изложбом у холу школе. </w:t>
            </w:r>
          </w:p>
        </w:tc>
        <w:tc>
          <w:tcPr>
            <w:tcW w:w="1701" w:type="dxa"/>
            <w:shd w:val="clear" w:color="auto" w:fill="FFFFFF"/>
            <w:tcMar>
              <w:top w:w="0" w:type="dxa"/>
              <w:left w:w="0" w:type="dxa"/>
              <w:bottom w:w="0" w:type="dxa"/>
              <w:right w:w="0" w:type="dxa"/>
            </w:tcMar>
          </w:tcPr>
          <w:p w14:paraId="226AC9CD">
            <w:pPr>
              <w:rPr>
                <w:rFonts w:ascii="Times New Roman" w:hAnsi="Times New Roman" w:eastAsia="Calibri" w:cs="Times New Roman"/>
                <w:lang w:val="sr-Cyrl-RS"/>
              </w:rPr>
            </w:pPr>
            <w:r>
              <w:rPr>
                <w:rFonts w:ascii="Times New Roman" w:hAnsi="Times New Roman" w:eastAsia="Calibri" w:cs="Times New Roman"/>
              </w:rPr>
              <w:t xml:space="preserve">Чланови </w:t>
            </w:r>
            <w:r>
              <w:rPr>
                <w:rFonts w:ascii="Times New Roman" w:hAnsi="Times New Roman" w:eastAsia="Calibri" w:cs="Times New Roman"/>
                <w:lang w:val="sr-Cyrl-RS"/>
              </w:rPr>
              <w:t xml:space="preserve">тима, ученици, </w:t>
            </w:r>
            <w:r>
              <w:rPr>
                <w:rFonts w:ascii="Times New Roman" w:hAnsi="Times New Roman" w:eastAsia="Times New Roman" w:cs="Times New Roman"/>
                <w:lang w:val="sr-Cyrl-RS" w:eastAsia="sr-Latn-RS"/>
              </w:rPr>
              <w:t>ученички парламент,</w:t>
            </w:r>
          </w:p>
        </w:tc>
        <w:tc>
          <w:tcPr>
            <w:tcW w:w="4961" w:type="dxa"/>
            <w:shd w:val="clear" w:color="auto" w:fill="FFFFFF"/>
          </w:tcPr>
          <w:p w14:paraId="75CC7F42">
            <w:pPr>
              <w:rPr>
                <w:rFonts w:ascii="Times New Roman" w:hAnsi="Times New Roman" w:eastAsia="Calibri" w:cs="Times New Roman"/>
              </w:rPr>
            </w:pPr>
            <w:r>
              <w:rPr>
                <w:rFonts w:ascii="Times New Roman" w:hAnsi="Times New Roman" w:eastAsia="Calibri" w:cs="Times New Roman"/>
              </w:rPr>
              <w:t>Ученици  су информисани путем Паноа о здравој исхрани</w:t>
            </w:r>
            <w:r>
              <w:rPr>
                <w:rFonts w:ascii="Times New Roman" w:hAnsi="Times New Roman" w:eastAsia="Calibri" w:cs="Times New Roman"/>
                <w:lang w:val="sr-Cyrl-RS"/>
              </w:rPr>
              <w:t>.</w:t>
            </w:r>
            <w:r>
              <w:rPr>
                <w:rFonts w:ascii="Times New Roman" w:hAnsi="Times New Roman" w:eastAsia="Times New Roman" w:cs="Times New Roman"/>
                <w:lang w:val="sr-Cyrl-RS" w:eastAsia="sr-Latn-RS"/>
              </w:rPr>
              <w:t xml:space="preserve"> </w:t>
            </w:r>
          </w:p>
        </w:tc>
      </w:tr>
      <w:tr w14:paraId="5CCA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gridAfter w:val="1"/>
          <w:wAfter w:w="4536" w:type="dxa"/>
          <w:trHeight w:val="20" w:hRule="atLeast"/>
        </w:trPr>
        <w:tc>
          <w:tcPr>
            <w:tcW w:w="1555" w:type="dxa"/>
            <w:shd w:val="clear" w:color="auto" w:fill="FFFFFF"/>
            <w:tcMar>
              <w:top w:w="0" w:type="dxa"/>
              <w:left w:w="0" w:type="dxa"/>
              <w:bottom w:w="0" w:type="dxa"/>
              <w:right w:w="0" w:type="dxa"/>
            </w:tcMar>
            <w:vAlign w:val="center"/>
          </w:tcPr>
          <w:p w14:paraId="0D92A3DD">
            <w:pPr>
              <w:spacing w:after="60" w:line="240" w:lineRule="auto"/>
              <w:ind w:left="142"/>
              <w:jc w:val="center"/>
              <w:rPr>
                <w:rFonts w:ascii="Times New Roman" w:hAnsi="Times New Roman" w:eastAsia="Times New Roman" w:cs="Times New Roman"/>
                <w:b/>
                <w:bCs/>
                <w:lang w:val="sr-Cyrl-RS" w:eastAsia="sr-Latn-RS"/>
              </w:rPr>
            </w:pPr>
            <w:r>
              <w:rPr>
                <w:rFonts w:ascii="Times New Roman" w:hAnsi="Times New Roman" w:eastAsia="Times New Roman" w:cs="Times New Roman"/>
                <w:b/>
                <w:bCs/>
                <w:lang w:val="sr-Cyrl-RS" w:eastAsia="sr-Latn-RS"/>
              </w:rPr>
              <w:t>3 – 09. 10.2024.</w:t>
            </w:r>
          </w:p>
        </w:tc>
        <w:tc>
          <w:tcPr>
            <w:tcW w:w="2409" w:type="dxa"/>
            <w:shd w:val="clear" w:color="auto" w:fill="FFFFFF"/>
            <w:tcMar>
              <w:top w:w="0" w:type="dxa"/>
              <w:left w:w="0" w:type="dxa"/>
              <w:bottom w:w="0" w:type="dxa"/>
              <w:right w:w="0" w:type="dxa"/>
            </w:tcMar>
          </w:tcPr>
          <w:p w14:paraId="4DA4FEF2">
            <w:pPr>
              <w:spacing w:after="60" w:line="240" w:lineRule="auto"/>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Активности у оквиру Дечије недеље</w:t>
            </w:r>
          </w:p>
          <w:p w14:paraId="4DD56374">
            <w:pPr>
              <w:spacing w:after="60" w:line="240" w:lineRule="auto"/>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(одговоран однос према здрављу, предузетничтво)</w:t>
            </w:r>
          </w:p>
        </w:tc>
        <w:tc>
          <w:tcPr>
            <w:tcW w:w="3828" w:type="dxa"/>
            <w:shd w:val="clear" w:color="auto" w:fill="FFFFFF"/>
          </w:tcPr>
          <w:p w14:paraId="0E55354E">
            <w:pPr>
              <w:spacing w:after="60" w:line="240" w:lineRule="auto"/>
              <w:ind w:left="27"/>
              <w:rPr>
                <w:rFonts w:ascii="Times New Roman" w:hAnsi="Times New Roman" w:eastAsia="Times New Roman" w:cs="Times New Roman"/>
                <w:lang w:val="sr-Cyrl-RS" w:eastAsia="sr-Latn-RS"/>
              </w:rPr>
            </w:pPr>
            <w:r>
              <w:rPr>
                <w:rFonts w:ascii="Times New Roman" w:hAnsi="Times New Roman" w:eastAsia="Calibri" w:cs="Times New Roman"/>
                <w:lang w:val="sr-Cyrl-RS"/>
              </w:rPr>
              <w:t>Развијање свести о важности здраве исхране и п</w:t>
            </w:r>
            <w:r>
              <w:rPr>
                <w:rFonts w:ascii="Times New Roman" w:hAnsi="Times New Roman" w:eastAsia="Calibri" w:cs="Times New Roman"/>
              </w:rPr>
              <w:t>рикупљање добровољног прилога</w:t>
            </w:r>
            <w:r>
              <w:rPr>
                <w:rFonts w:ascii="Times New Roman" w:hAnsi="Times New Roman" w:eastAsia="Calibri" w:cs="Times New Roman"/>
                <w:lang w:val="sr-Cyrl-RS"/>
              </w:rPr>
              <w:t xml:space="preserve"> у хуманитарне сврхе</w:t>
            </w:r>
          </w:p>
        </w:tc>
        <w:tc>
          <w:tcPr>
            <w:tcW w:w="1701" w:type="dxa"/>
            <w:shd w:val="clear" w:color="auto" w:fill="FFFFFF"/>
            <w:tcMar>
              <w:top w:w="0" w:type="dxa"/>
              <w:left w:w="0" w:type="dxa"/>
              <w:bottom w:w="0" w:type="dxa"/>
              <w:right w:w="0" w:type="dxa"/>
            </w:tcMar>
          </w:tcPr>
          <w:p w14:paraId="75EAB4D8">
            <w:pPr>
              <w:rPr>
                <w:rFonts w:ascii="Times New Roman" w:hAnsi="Times New Roman" w:eastAsia="Calibri" w:cs="Times New Roman"/>
              </w:rPr>
            </w:pPr>
            <w:r>
              <w:rPr>
                <w:rFonts w:ascii="Times New Roman" w:hAnsi="Times New Roman" w:eastAsia="Times New Roman" w:cs="Times New Roman"/>
                <w:lang w:val="sr-Cyrl-RS" w:eastAsia="sr-Latn-RS"/>
              </w:rPr>
              <w:t>Чланови тима и Еко школа</w:t>
            </w:r>
          </w:p>
        </w:tc>
        <w:tc>
          <w:tcPr>
            <w:tcW w:w="4961" w:type="dxa"/>
            <w:shd w:val="clear" w:color="auto" w:fill="FFFFFF"/>
          </w:tcPr>
          <w:p w14:paraId="4828B58F">
            <w:pPr>
              <w:rPr>
                <w:rFonts w:ascii="Times New Roman" w:hAnsi="Times New Roman" w:eastAsia="Calibri" w:cs="Times New Roman"/>
              </w:rPr>
            </w:pPr>
            <w:r>
              <w:rPr>
                <w:rFonts w:ascii="Times New Roman" w:hAnsi="Times New Roman" w:eastAsia="Times New Roman" w:cs="Times New Roman"/>
                <w:lang w:val="sr-Cyrl-RS" w:eastAsia="sr-Latn-RS"/>
              </w:rPr>
              <w:t>У сарадњи са Еко школом спроведена је акција прикупљања пакетића здраве хране и предмета које су израдили ученици и продаја на Центру. Новац је прослеђен у хуманитарне сврхе.</w:t>
            </w:r>
          </w:p>
        </w:tc>
      </w:tr>
      <w:tr w14:paraId="0E39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gridAfter w:val="1"/>
          <w:wAfter w:w="4536" w:type="dxa"/>
          <w:trHeight w:val="20" w:hRule="atLeast"/>
        </w:trPr>
        <w:tc>
          <w:tcPr>
            <w:tcW w:w="1555" w:type="dxa"/>
            <w:shd w:val="clear" w:color="auto" w:fill="FFFFFF"/>
            <w:tcMar>
              <w:top w:w="0" w:type="dxa"/>
              <w:left w:w="0" w:type="dxa"/>
              <w:bottom w:w="0" w:type="dxa"/>
              <w:right w:w="0" w:type="dxa"/>
            </w:tcMar>
            <w:vAlign w:val="center"/>
          </w:tcPr>
          <w:p w14:paraId="4DBFFF0E">
            <w:pPr>
              <w:spacing w:after="60" w:line="240" w:lineRule="auto"/>
              <w:ind w:left="142"/>
              <w:jc w:val="center"/>
              <w:rPr>
                <w:rFonts w:ascii="Times New Roman" w:hAnsi="Times New Roman" w:eastAsia="Times New Roman" w:cs="Times New Roman"/>
                <w:b/>
                <w:bCs/>
                <w:lang w:val="sr-Cyrl-RS" w:eastAsia="sr-Latn-RS"/>
              </w:rPr>
            </w:pPr>
            <w:r>
              <w:rPr>
                <w:rFonts w:ascii="Times New Roman" w:hAnsi="Times New Roman" w:eastAsia="Times New Roman" w:cs="Times New Roman"/>
                <w:b/>
                <w:bCs/>
                <w:lang w:val="sr-Cyrl-RS" w:eastAsia="sr-Latn-RS"/>
              </w:rPr>
              <w:t>3 – 09. 10.2024.</w:t>
            </w:r>
          </w:p>
        </w:tc>
        <w:tc>
          <w:tcPr>
            <w:tcW w:w="2409" w:type="dxa"/>
            <w:shd w:val="clear" w:color="auto" w:fill="FFFFFF"/>
            <w:tcMar>
              <w:top w:w="0" w:type="dxa"/>
              <w:left w:w="0" w:type="dxa"/>
              <w:bottom w:w="0" w:type="dxa"/>
              <w:right w:w="0" w:type="dxa"/>
            </w:tcMar>
          </w:tcPr>
          <w:p w14:paraId="59A89579">
            <w:pPr>
              <w:spacing w:after="60" w:line="240" w:lineRule="auto"/>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Дечија недеља</w:t>
            </w:r>
          </w:p>
          <w:p w14:paraId="337B378C">
            <w:pPr>
              <w:spacing w:after="60" w:line="240" w:lineRule="auto"/>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Европска манифестација „Code Week“ – развој дигиталне међупредметне компетенције</w:t>
            </w:r>
          </w:p>
        </w:tc>
        <w:tc>
          <w:tcPr>
            <w:tcW w:w="3828" w:type="dxa"/>
            <w:shd w:val="clear" w:color="auto" w:fill="FFFFFF"/>
          </w:tcPr>
          <w:p w14:paraId="190EC19D">
            <w:pPr>
              <w:spacing w:after="60" w:line="240" w:lineRule="auto"/>
              <w:ind w:left="47" w:right="10"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Дигиталне компетенције се константно развијају на часовима информатике и рачунарства али су ученици и наставници активно учествовали у европској манифестацији „Code Week“</w:t>
            </w:r>
          </w:p>
        </w:tc>
        <w:tc>
          <w:tcPr>
            <w:tcW w:w="1701" w:type="dxa"/>
            <w:shd w:val="clear" w:color="auto" w:fill="FFFFFF"/>
            <w:tcMar>
              <w:top w:w="0" w:type="dxa"/>
              <w:left w:w="0" w:type="dxa"/>
              <w:bottom w:w="0" w:type="dxa"/>
              <w:right w:w="0" w:type="dxa"/>
            </w:tcMar>
          </w:tcPr>
          <w:p w14:paraId="66267003">
            <w:pPr>
              <w:spacing w:after="60" w:line="240" w:lineRule="auto"/>
              <w:ind w:left="47" w:firstLine="38"/>
              <w:rPr>
                <w:rFonts w:ascii="Times New Roman" w:hAnsi="Times New Roman" w:eastAsia="Times New Roman" w:cs="Times New Roman"/>
                <w:lang w:val="sr-Cyrl-RS" w:eastAsia="sr-Latn-RS"/>
              </w:rPr>
            </w:pPr>
            <w:r>
              <w:rPr>
                <w:rFonts w:ascii="Times New Roman" w:hAnsi="Times New Roman" w:eastAsia="Calibri" w:cs="Times New Roman"/>
              </w:rPr>
              <w:t xml:space="preserve">Чланови </w:t>
            </w:r>
            <w:r>
              <w:rPr>
                <w:rFonts w:ascii="Times New Roman" w:hAnsi="Times New Roman" w:eastAsia="Calibri" w:cs="Times New Roman"/>
                <w:lang w:val="sr-Cyrl-RS"/>
              </w:rPr>
              <w:t>тима, наставници информатике и рачунарства</w:t>
            </w:r>
          </w:p>
        </w:tc>
        <w:tc>
          <w:tcPr>
            <w:tcW w:w="4961" w:type="dxa"/>
            <w:shd w:val="clear" w:color="auto" w:fill="FFFFFF"/>
          </w:tcPr>
          <w:p w14:paraId="6BA403F8">
            <w:pPr>
              <w:spacing w:after="60" w:line="240" w:lineRule="auto"/>
              <w:ind w:left="127"/>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Израда програма којим се управља појединим процесима.</w:t>
            </w:r>
          </w:p>
        </w:tc>
      </w:tr>
      <w:tr w14:paraId="3070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4536" w:type="dxa"/>
          <w:trHeight w:val="1081" w:hRule="atLeast"/>
        </w:trPr>
        <w:tc>
          <w:tcPr>
            <w:tcW w:w="1555" w:type="dxa"/>
            <w:shd w:val="clear" w:color="auto" w:fill="FFFFFF"/>
            <w:tcMar>
              <w:top w:w="0" w:type="dxa"/>
              <w:left w:w="0" w:type="dxa"/>
              <w:bottom w:w="0" w:type="dxa"/>
              <w:right w:w="0" w:type="dxa"/>
            </w:tcMar>
            <w:vAlign w:val="center"/>
          </w:tcPr>
          <w:p w14:paraId="44BEBB77">
            <w:pPr>
              <w:spacing w:after="60" w:line="240" w:lineRule="auto"/>
              <w:ind w:left="142"/>
              <w:jc w:val="center"/>
              <w:rPr>
                <w:rFonts w:ascii="Times New Roman" w:hAnsi="Times New Roman" w:eastAsia="Times New Roman" w:cs="Times New Roman"/>
                <w:b/>
                <w:bCs/>
                <w:lang w:val="sr-Cyrl-RS" w:eastAsia="sr-Latn-RS"/>
              </w:rPr>
            </w:pPr>
            <w:r>
              <w:rPr>
                <w:rFonts w:ascii="Times New Roman" w:hAnsi="Times New Roman" w:eastAsia="Times New Roman" w:cs="Times New Roman"/>
                <w:b/>
                <w:bCs/>
                <w:lang w:val="sr-Cyrl-RS" w:eastAsia="sr-Latn-RS"/>
              </w:rPr>
              <w:t>15. 10. – 15. 11. 2024.</w:t>
            </w:r>
          </w:p>
        </w:tc>
        <w:tc>
          <w:tcPr>
            <w:tcW w:w="2409" w:type="dxa"/>
            <w:shd w:val="clear" w:color="auto" w:fill="FFFFFF"/>
            <w:tcMar>
              <w:top w:w="0" w:type="dxa"/>
              <w:left w:w="0" w:type="dxa"/>
              <w:bottom w:w="0" w:type="dxa"/>
              <w:right w:w="0" w:type="dxa"/>
            </w:tcMar>
          </w:tcPr>
          <w:p w14:paraId="642A8F4F">
            <w:pPr>
              <w:spacing w:after="60" w:line="240" w:lineRule="auto"/>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Компетенција за целоживотно учење и решавање проблема</w:t>
            </w:r>
          </w:p>
        </w:tc>
        <w:tc>
          <w:tcPr>
            <w:tcW w:w="3828" w:type="dxa"/>
            <w:shd w:val="clear" w:color="auto" w:fill="FFFFFF"/>
          </w:tcPr>
          <w:p w14:paraId="4FC8A3B0">
            <w:pPr>
              <w:spacing w:after="60" w:line="240" w:lineRule="auto"/>
              <w:ind w:left="47" w:right="10"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 xml:space="preserve">Педагошко-психолошка служба је одржала радионице на часовима ЧОС на тему учења са посебним освртом на технике учења. </w:t>
            </w:r>
          </w:p>
        </w:tc>
        <w:tc>
          <w:tcPr>
            <w:tcW w:w="1701" w:type="dxa"/>
            <w:shd w:val="clear" w:color="auto" w:fill="FFFFFF"/>
            <w:tcMar>
              <w:top w:w="0" w:type="dxa"/>
              <w:left w:w="0" w:type="dxa"/>
              <w:bottom w:w="0" w:type="dxa"/>
              <w:right w:w="0" w:type="dxa"/>
            </w:tcMar>
          </w:tcPr>
          <w:p w14:paraId="5F3C768B">
            <w:pPr>
              <w:spacing w:after="60" w:line="240" w:lineRule="auto"/>
              <w:ind w:left="47"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Руководство школе, ПП служба, чланови тима, одељењске старешине</w:t>
            </w:r>
          </w:p>
        </w:tc>
        <w:tc>
          <w:tcPr>
            <w:tcW w:w="4961" w:type="dxa"/>
            <w:shd w:val="clear" w:color="auto" w:fill="FFFFFF"/>
          </w:tcPr>
          <w:p w14:paraId="2D9CAA02">
            <w:pPr>
              <w:spacing w:after="60" w:line="240" w:lineRule="auto"/>
              <w:ind w:left="127"/>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 xml:space="preserve">Приказивање материјала, разговор и радионице на ЧОС-у. </w:t>
            </w:r>
          </w:p>
          <w:p w14:paraId="6E32DDB3">
            <w:pPr>
              <w:spacing w:after="60" w:line="240" w:lineRule="auto"/>
              <w:ind w:left="127"/>
              <w:rPr>
                <w:rFonts w:ascii="Times New Roman" w:hAnsi="Times New Roman" w:eastAsia="Times New Roman" w:cs="Times New Roman"/>
                <w:lang w:eastAsia="sr-Latn-RS"/>
              </w:rPr>
            </w:pPr>
            <w:r>
              <w:rPr>
                <w:rFonts w:ascii="Times New Roman" w:hAnsi="Times New Roman" w:eastAsia="Times New Roman" w:cs="Times New Roman"/>
                <w:lang w:val="sr-Cyrl-RS" w:eastAsia="sr-Latn-RS"/>
              </w:rPr>
              <w:t>Ученици су развијали компетенције за целоживотно учење и решавање проблема, информишући се о проблемима зависости.</w:t>
            </w:r>
          </w:p>
        </w:tc>
      </w:tr>
      <w:tr w14:paraId="5FE7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gridAfter w:val="1"/>
          <w:wAfter w:w="4536" w:type="dxa"/>
          <w:trHeight w:val="815" w:hRule="atLeast"/>
        </w:trPr>
        <w:tc>
          <w:tcPr>
            <w:tcW w:w="1555" w:type="dxa"/>
            <w:shd w:val="clear" w:color="auto" w:fill="FFFFFF"/>
            <w:tcMar>
              <w:top w:w="0" w:type="dxa"/>
              <w:left w:w="0" w:type="dxa"/>
              <w:bottom w:w="0" w:type="dxa"/>
              <w:right w:w="0" w:type="dxa"/>
            </w:tcMar>
            <w:vAlign w:val="center"/>
          </w:tcPr>
          <w:p w14:paraId="54CD39A6">
            <w:pPr>
              <w:spacing w:after="60" w:line="240" w:lineRule="auto"/>
              <w:ind w:left="142"/>
              <w:jc w:val="center"/>
              <w:rPr>
                <w:rFonts w:ascii="Times New Roman" w:hAnsi="Times New Roman" w:eastAsia="Times New Roman" w:cs="Times New Roman"/>
                <w:b/>
                <w:bCs/>
                <w:lang w:val="sr-Cyrl-RS" w:eastAsia="sr-Latn-RS"/>
              </w:rPr>
            </w:pPr>
            <w:r>
              <w:rPr>
                <w:rFonts w:ascii="Times New Roman" w:hAnsi="Times New Roman" w:eastAsia="Times New Roman" w:cs="Times New Roman"/>
                <w:b/>
                <w:bCs/>
                <w:lang w:eastAsia="sr-Latn-RS"/>
              </w:rPr>
              <w:t>04.</w:t>
            </w:r>
            <w:r>
              <w:rPr>
                <w:rFonts w:ascii="Times New Roman" w:hAnsi="Times New Roman" w:eastAsia="Times New Roman" w:cs="Times New Roman"/>
                <w:b/>
                <w:bCs/>
                <w:lang w:val="sr-Cyrl-RS" w:eastAsia="sr-Latn-RS"/>
              </w:rPr>
              <w:t>11</w:t>
            </w:r>
            <w:r>
              <w:rPr>
                <w:rFonts w:ascii="Times New Roman" w:hAnsi="Times New Roman" w:eastAsia="Times New Roman" w:cs="Times New Roman"/>
                <w:b/>
                <w:bCs/>
                <w:lang w:eastAsia="sr-Latn-RS"/>
              </w:rPr>
              <w:t>.202</w:t>
            </w:r>
            <w:r>
              <w:rPr>
                <w:rFonts w:ascii="Times New Roman" w:hAnsi="Times New Roman" w:eastAsia="Times New Roman" w:cs="Times New Roman"/>
                <w:b/>
                <w:bCs/>
                <w:lang w:val="sr-Cyrl-RS" w:eastAsia="sr-Latn-RS"/>
              </w:rPr>
              <w:t>4</w:t>
            </w:r>
            <w:r>
              <w:rPr>
                <w:rFonts w:ascii="Times New Roman" w:hAnsi="Times New Roman" w:eastAsia="Times New Roman" w:cs="Times New Roman"/>
                <w:b/>
                <w:bCs/>
                <w:lang w:eastAsia="sr-Latn-RS"/>
              </w:rPr>
              <w:t>.</w:t>
            </w:r>
          </w:p>
        </w:tc>
        <w:tc>
          <w:tcPr>
            <w:tcW w:w="2409" w:type="dxa"/>
            <w:shd w:val="clear" w:color="auto" w:fill="FFFFFF"/>
            <w:tcMar>
              <w:top w:w="0" w:type="dxa"/>
              <w:left w:w="0" w:type="dxa"/>
              <w:bottom w:w="0" w:type="dxa"/>
              <w:right w:w="0" w:type="dxa"/>
            </w:tcMar>
          </w:tcPr>
          <w:p w14:paraId="602980E6">
            <w:pPr>
              <w:spacing w:after="60" w:line="240" w:lineRule="auto"/>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 xml:space="preserve">свим наставницима и учитељима је прослеђен мејл </w:t>
            </w:r>
          </w:p>
        </w:tc>
        <w:tc>
          <w:tcPr>
            <w:tcW w:w="3828" w:type="dxa"/>
            <w:shd w:val="clear" w:color="auto" w:fill="FFFFFF"/>
          </w:tcPr>
          <w:p w14:paraId="3342F177">
            <w:pPr>
              <w:spacing w:after="60" w:line="240" w:lineRule="auto"/>
              <w:ind w:left="47" w:right="10"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Електронским путем</w:t>
            </w:r>
          </w:p>
        </w:tc>
        <w:tc>
          <w:tcPr>
            <w:tcW w:w="1701" w:type="dxa"/>
            <w:shd w:val="clear" w:color="auto" w:fill="FFFFFF"/>
            <w:tcMar>
              <w:top w:w="0" w:type="dxa"/>
              <w:left w:w="0" w:type="dxa"/>
              <w:bottom w:w="0" w:type="dxa"/>
              <w:right w:w="0" w:type="dxa"/>
            </w:tcMar>
          </w:tcPr>
          <w:p w14:paraId="2A362A03">
            <w:pPr>
              <w:spacing w:after="60" w:line="240" w:lineRule="auto"/>
              <w:ind w:left="47" w:firstLine="38"/>
              <w:rPr>
                <w:rFonts w:ascii="Times New Roman" w:hAnsi="Times New Roman" w:eastAsia="Times New Roman" w:cs="Times New Roman"/>
                <w:lang w:eastAsia="sr-Latn-RS"/>
              </w:rPr>
            </w:pPr>
            <w:r>
              <w:rPr>
                <w:rFonts w:ascii="Times New Roman" w:hAnsi="Times New Roman" w:eastAsia="Times New Roman" w:cs="Times New Roman"/>
                <w:lang w:val="sr-Cyrl-RS" w:eastAsia="sr-Latn-RS"/>
              </w:rPr>
              <w:t>Чланови тима</w:t>
            </w:r>
          </w:p>
        </w:tc>
        <w:tc>
          <w:tcPr>
            <w:tcW w:w="4961" w:type="dxa"/>
            <w:shd w:val="clear" w:color="auto" w:fill="FFFFFF"/>
          </w:tcPr>
          <w:p w14:paraId="7AF68F60">
            <w:pPr>
              <w:spacing w:after="60" w:line="240" w:lineRule="auto"/>
              <w:ind w:left="127"/>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Наставници су позвани да пошаљу припреме за часове на којима се види заступљеност међупредетних компетенција. Детаљан садржај налази се на мудл платформи наше школе у оквиру курса „Подршка наставницима“.</w:t>
            </w:r>
          </w:p>
        </w:tc>
      </w:tr>
      <w:tr w14:paraId="5DA3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gridAfter w:val="1"/>
          <w:wAfter w:w="4536" w:type="dxa"/>
          <w:trHeight w:val="20" w:hRule="atLeast"/>
        </w:trPr>
        <w:tc>
          <w:tcPr>
            <w:tcW w:w="1555" w:type="dxa"/>
            <w:shd w:val="clear" w:color="auto" w:fill="FFFFFF"/>
            <w:tcMar>
              <w:top w:w="0" w:type="dxa"/>
              <w:left w:w="0" w:type="dxa"/>
              <w:bottom w:w="0" w:type="dxa"/>
              <w:right w:w="0" w:type="dxa"/>
            </w:tcMar>
            <w:vAlign w:val="center"/>
          </w:tcPr>
          <w:p w14:paraId="4828F716">
            <w:pPr>
              <w:spacing w:after="60" w:line="240" w:lineRule="auto"/>
              <w:ind w:left="142"/>
              <w:jc w:val="center"/>
              <w:rPr>
                <w:rFonts w:ascii="Times New Roman" w:hAnsi="Times New Roman" w:eastAsia="Times New Roman" w:cs="Times New Roman"/>
                <w:b/>
                <w:bCs/>
                <w:lang w:val="sr-Cyrl-RS" w:eastAsia="sr-Latn-RS"/>
              </w:rPr>
            </w:pPr>
            <w:r>
              <w:rPr>
                <w:rFonts w:ascii="Times New Roman" w:hAnsi="Times New Roman" w:eastAsia="Times New Roman" w:cs="Times New Roman"/>
                <w:b/>
                <w:bCs/>
                <w:lang w:eastAsia="sr-Latn-RS"/>
              </w:rPr>
              <w:t>25.</w:t>
            </w:r>
            <w:r>
              <w:rPr>
                <w:rFonts w:ascii="Times New Roman" w:hAnsi="Times New Roman" w:eastAsia="Times New Roman" w:cs="Times New Roman"/>
                <w:b/>
                <w:bCs/>
                <w:lang w:val="sr-Cyrl-RS" w:eastAsia="sr-Latn-RS"/>
              </w:rPr>
              <w:t xml:space="preserve"> 12. 2024.</w:t>
            </w:r>
          </w:p>
        </w:tc>
        <w:tc>
          <w:tcPr>
            <w:tcW w:w="2409" w:type="dxa"/>
            <w:shd w:val="clear" w:color="auto" w:fill="FFFFFF"/>
            <w:tcMar>
              <w:top w:w="0" w:type="dxa"/>
              <w:left w:w="0" w:type="dxa"/>
              <w:bottom w:w="0" w:type="dxa"/>
              <w:right w:w="0" w:type="dxa"/>
            </w:tcMar>
          </w:tcPr>
          <w:p w14:paraId="669BD777">
            <w:pPr>
              <w:spacing w:after="60" w:line="240" w:lineRule="auto"/>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Развој одговорног односа према здрављу</w:t>
            </w:r>
          </w:p>
        </w:tc>
        <w:tc>
          <w:tcPr>
            <w:tcW w:w="3828" w:type="dxa"/>
            <w:shd w:val="clear" w:color="auto" w:fill="FFFFFF"/>
          </w:tcPr>
          <w:p w14:paraId="03A5CD38">
            <w:pPr>
              <w:spacing w:after="60" w:line="240" w:lineRule="auto"/>
              <w:ind w:left="47" w:right="10"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 xml:space="preserve">Тим је наставницима и учитељима проследио презентацију </w:t>
            </w:r>
          </w:p>
        </w:tc>
        <w:tc>
          <w:tcPr>
            <w:tcW w:w="1701" w:type="dxa"/>
            <w:shd w:val="clear" w:color="auto" w:fill="FFFFFF"/>
            <w:tcMar>
              <w:top w:w="0" w:type="dxa"/>
              <w:left w:w="0" w:type="dxa"/>
              <w:bottom w:w="0" w:type="dxa"/>
              <w:right w:w="0" w:type="dxa"/>
            </w:tcMar>
          </w:tcPr>
          <w:p w14:paraId="0ABEA0C8">
            <w:pPr>
              <w:spacing w:after="60" w:line="240" w:lineRule="auto"/>
              <w:ind w:left="47"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Чланови тима, наставници и учитељи</w:t>
            </w:r>
          </w:p>
        </w:tc>
        <w:tc>
          <w:tcPr>
            <w:tcW w:w="4961" w:type="dxa"/>
            <w:shd w:val="clear" w:color="auto" w:fill="FFFFFF"/>
          </w:tcPr>
          <w:p w14:paraId="4E2ADE6A">
            <w:pPr>
              <w:spacing w:after="60" w:line="240" w:lineRule="auto"/>
              <w:ind w:left="127"/>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Наставницима и учитељима је прослеђена презентација „Славимо безбедно“. Презентација приказује опасности од употребе пиротехничких средстава, која је посебно је наглашена у време празника.</w:t>
            </w:r>
          </w:p>
        </w:tc>
      </w:tr>
      <w:tr w14:paraId="0662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4536" w:type="dxa"/>
          <w:trHeight w:val="20" w:hRule="atLeast"/>
        </w:trPr>
        <w:tc>
          <w:tcPr>
            <w:tcW w:w="1555" w:type="dxa"/>
            <w:shd w:val="clear" w:color="auto" w:fill="FFFFFF"/>
            <w:tcMar>
              <w:top w:w="0" w:type="dxa"/>
              <w:left w:w="0" w:type="dxa"/>
              <w:bottom w:w="0" w:type="dxa"/>
              <w:right w:w="0" w:type="dxa"/>
            </w:tcMar>
            <w:vAlign w:val="center"/>
          </w:tcPr>
          <w:p w14:paraId="609EDAE4">
            <w:pPr>
              <w:spacing w:after="60" w:line="240" w:lineRule="auto"/>
              <w:ind w:left="142"/>
              <w:jc w:val="center"/>
              <w:rPr>
                <w:rFonts w:ascii="Times New Roman" w:hAnsi="Times New Roman" w:eastAsia="Times New Roman" w:cs="Times New Roman"/>
                <w:b/>
                <w:bCs/>
                <w:lang w:val="sr-Cyrl-RS" w:eastAsia="sr-Latn-RS"/>
              </w:rPr>
            </w:pPr>
            <w:r>
              <w:rPr>
                <w:rFonts w:ascii="Times New Roman" w:hAnsi="Times New Roman" w:eastAsia="Times New Roman" w:cs="Times New Roman"/>
                <w:b/>
                <w:bCs/>
                <w:lang w:val="sr-Cyrl-RS" w:eastAsia="sr-Latn-RS"/>
              </w:rPr>
              <w:t>10. – 23. 12. 2024.</w:t>
            </w:r>
          </w:p>
        </w:tc>
        <w:tc>
          <w:tcPr>
            <w:tcW w:w="2409" w:type="dxa"/>
            <w:shd w:val="clear" w:color="auto" w:fill="FFFFFF"/>
            <w:tcMar>
              <w:top w:w="0" w:type="dxa"/>
              <w:left w:w="0" w:type="dxa"/>
              <w:bottom w:w="0" w:type="dxa"/>
              <w:right w:w="0" w:type="dxa"/>
            </w:tcMar>
          </w:tcPr>
          <w:p w14:paraId="494039BD">
            <w:pPr>
              <w:spacing w:after="60" w:line="240" w:lineRule="auto"/>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Развој компетенцију очувања околине и предузетништва.</w:t>
            </w:r>
          </w:p>
        </w:tc>
        <w:tc>
          <w:tcPr>
            <w:tcW w:w="3828" w:type="dxa"/>
            <w:shd w:val="clear" w:color="auto" w:fill="FFFFFF"/>
          </w:tcPr>
          <w:p w14:paraId="3FF3EA7E">
            <w:pPr>
              <w:spacing w:after="60" w:line="240" w:lineRule="auto"/>
              <w:ind w:left="47" w:right="10"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 xml:space="preserve">Ученици, родитељи и наставници су се активно укључили у реализацију акције „Нововгодишњи базар“, која се традиционално органиује на Центру. </w:t>
            </w:r>
          </w:p>
        </w:tc>
        <w:tc>
          <w:tcPr>
            <w:tcW w:w="1701" w:type="dxa"/>
            <w:shd w:val="clear" w:color="auto" w:fill="FFFFFF"/>
            <w:tcMar>
              <w:top w:w="0" w:type="dxa"/>
              <w:left w:w="0" w:type="dxa"/>
              <w:bottom w:w="0" w:type="dxa"/>
              <w:right w:w="0" w:type="dxa"/>
            </w:tcMar>
          </w:tcPr>
          <w:p w14:paraId="0B77ADA8">
            <w:pPr>
              <w:spacing w:after="60" w:line="240" w:lineRule="auto"/>
              <w:ind w:left="47" w:firstLine="38"/>
              <w:rPr>
                <w:rFonts w:ascii="Times New Roman" w:hAnsi="Times New Roman" w:eastAsia="Calibri" w:cs="Times New Roman"/>
              </w:rPr>
            </w:pPr>
            <w:r>
              <w:rPr>
                <w:rFonts w:ascii="Times New Roman" w:hAnsi="Times New Roman" w:eastAsia="Times New Roman" w:cs="Times New Roman"/>
                <w:lang w:val="sr-Cyrl-RS" w:eastAsia="sr-Latn-RS"/>
              </w:rPr>
              <w:t>Чланови тима, ученички парламент, Еко школа и ученици</w:t>
            </w:r>
          </w:p>
        </w:tc>
        <w:tc>
          <w:tcPr>
            <w:tcW w:w="4961" w:type="dxa"/>
            <w:shd w:val="clear" w:color="auto" w:fill="FFFFFF"/>
          </w:tcPr>
          <w:p w14:paraId="094DBD42">
            <w:pPr>
              <w:spacing w:after="60" w:line="240" w:lineRule="auto"/>
              <w:ind w:left="127"/>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Ученици, родитељи и наставници су израдили велики број новогодишњих поклона од рециклажног материјала који су се, у оквиру хуманитарне акције, продавали на Центру.</w:t>
            </w:r>
          </w:p>
        </w:tc>
      </w:tr>
      <w:tr w14:paraId="3DB7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gridAfter w:val="1"/>
          <w:wAfter w:w="4536" w:type="dxa"/>
          <w:trHeight w:val="815" w:hRule="atLeast"/>
        </w:trPr>
        <w:tc>
          <w:tcPr>
            <w:tcW w:w="1555" w:type="dxa"/>
            <w:shd w:val="clear" w:color="auto" w:fill="FFFFFF"/>
            <w:tcMar>
              <w:top w:w="0" w:type="dxa"/>
              <w:left w:w="0" w:type="dxa"/>
              <w:bottom w:w="0" w:type="dxa"/>
              <w:right w:w="0" w:type="dxa"/>
            </w:tcMar>
            <w:vAlign w:val="center"/>
          </w:tcPr>
          <w:p w14:paraId="018EDC7B">
            <w:pPr>
              <w:spacing w:after="60" w:line="240" w:lineRule="auto"/>
              <w:ind w:left="142"/>
              <w:jc w:val="center"/>
              <w:rPr>
                <w:rFonts w:ascii="Times New Roman" w:hAnsi="Times New Roman" w:eastAsia="Times New Roman" w:cs="Times New Roman"/>
                <w:b/>
                <w:bCs/>
                <w:lang w:val="sr-Cyrl-RS" w:eastAsia="sr-Latn-RS"/>
              </w:rPr>
            </w:pPr>
            <w:r>
              <w:rPr>
                <w:rFonts w:ascii="Times New Roman" w:hAnsi="Times New Roman" w:eastAsia="Times New Roman" w:cs="Times New Roman"/>
                <w:b/>
                <w:bCs/>
                <w:lang w:val="sr-Cyrl-RS" w:eastAsia="sr-Latn-RS"/>
              </w:rPr>
              <w:t>Током првог полугодишта</w:t>
            </w:r>
          </w:p>
        </w:tc>
        <w:tc>
          <w:tcPr>
            <w:tcW w:w="2409" w:type="dxa"/>
            <w:shd w:val="clear" w:color="auto" w:fill="FFFFFF"/>
            <w:tcMar>
              <w:top w:w="0" w:type="dxa"/>
              <w:left w:w="0" w:type="dxa"/>
              <w:bottom w:w="0" w:type="dxa"/>
              <w:right w:w="0" w:type="dxa"/>
            </w:tcMar>
          </w:tcPr>
          <w:p w14:paraId="60AD1547">
            <w:pPr>
              <w:spacing w:after="60" w:line="240" w:lineRule="auto"/>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Развој одговорног односа према околини и предузетништво</w:t>
            </w:r>
          </w:p>
        </w:tc>
        <w:tc>
          <w:tcPr>
            <w:tcW w:w="3828" w:type="dxa"/>
            <w:shd w:val="clear" w:color="auto" w:fill="FFFFFF"/>
          </w:tcPr>
          <w:p w14:paraId="6B162047">
            <w:pPr>
              <w:spacing w:after="60" w:line="240" w:lineRule="auto"/>
              <w:ind w:left="47" w:right="10"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Сарадњом са Еко школом наставља се прикупљање чепова учешћем у акцији „Чепом до успеха“.</w:t>
            </w:r>
          </w:p>
        </w:tc>
        <w:tc>
          <w:tcPr>
            <w:tcW w:w="1701" w:type="dxa"/>
            <w:shd w:val="clear" w:color="auto" w:fill="FFFFFF"/>
            <w:tcMar>
              <w:top w:w="0" w:type="dxa"/>
              <w:left w:w="0" w:type="dxa"/>
              <w:bottom w:w="0" w:type="dxa"/>
              <w:right w:w="0" w:type="dxa"/>
            </w:tcMar>
          </w:tcPr>
          <w:p w14:paraId="4AE14724">
            <w:pPr>
              <w:spacing w:after="60" w:line="240" w:lineRule="auto"/>
              <w:ind w:left="47" w:firstLine="38"/>
              <w:rPr>
                <w:rFonts w:ascii="Times New Roman" w:hAnsi="Times New Roman" w:eastAsia="Times New Roman" w:cs="Times New Roman"/>
                <w:lang w:eastAsia="sr-Latn-RS"/>
              </w:rPr>
            </w:pPr>
            <w:r>
              <w:rPr>
                <w:rFonts w:ascii="Times New Roman" w:hAnsi="Times New Roman" w:eastAsia="Times New Roman" w:cs="Times New Roman"/>
                <w:lang w:val="sr-Cyrl-RS" w:eastAsia="sr-Latn-RS"/>
              </w:rPr>
              <w:t>Чланови тима, Еко школа и ученици</w:t>
            </w:r>
          </w:p>
        </w:tc>
        <w:tc>
          <w:tcPr>
            <w:tcW w:w="4961" w:type="dxa"/>
            <w:shd w:val="clear" w:color="auto" w:fill="FFFFFF"/>
          </w:tcPr>
          <w:p w14:paraId="3F7319F4">
            <w:pPr>
              <w:spacing w:after="60" w:line="240" w:lineRule="auto"/>
              <w:ind w:left="127"/>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Прикупљен и предат огроман број пластичних чепова.</w:t>
            </w:r>
          </w:p>
        </w:tc>
      </w:tr>
      <w:tr w14:paraId="660A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4536" w:type="dxa"/>
          <w:trHeight w:val="20" w:hRule="atLeast"/>
        </w:trPr>
        <w:tc>
          <w:tcPr>
            <w:tcW w:w="1555" w:type="dxa"/>
            <w:shd w:val="clear" w:color="auto" w:fill="FFFFFF"/>
            <w:tcMar>
              <w:top w:w="0" w:type="dxa"/>
              <w:left w:w="0" w:type="dxa"/>
              <w:bottom w:w="0" w:type="dxa"/>
              <w:right w:w="0" w:type="dxa"/>
            </w:tcMar>
            <w:vAlign w:val="center"/>
          </w:tcPr>
          <w:p w14:paraId="41AB59FD">
            <w:pPr>
              <w:spacing w:after="60" w:line="240" w:lineRule="auto"/>
              <w:ind w:left="142"/>
              <w:jc w:val="center"/>
              <w:rPr>
                <w:rFonts w:ascii="Times New Roman" w:hAnsi="Times New Roman" w:eastAsia="Times New Roman" w:cs="Times New Roman"/>
                <w:b/>
                <w:bCs/>
                <w:lang w:eastAsia="sr-Latn-RS"/>
              </w:rPr>
            </w:pPr>
            <w:r>
              <w:rPr>
                <w:rFonts w:ascii="Times New Roman" w:hAnsi="Times New Roman" w:eastAsia="Times New Roman" w:cs="Times New Roman"/>
                <w:b/>
                <w:bCs/>
                <w:lang w:eastAsia="sr-Latn-RS"/>
              </w:rPr>
              <w:t>01</w:t>
            </w:r>
            <w:r>
              <w:rPr>
                <w:rFonts w:ascii="Times New Roman" w:hAnsi="Times New Roman" w:eastAsia="Times New Roman" w:cs="Times New Roman"/>
                <w:b/>
                <w:bCs/>
                <w:lang w:val="sr-Cyrl-RS" w:eastAsia="sr-Latn-RS"/>
              </w:rPr>
              <w:t xml:space="preserve">. – </w:t>
            </w:r>
            <w:r>
              <w:rPr>
                <w:rFonts w:ascii="Times New Roman" w:hAnsi="Times New Roman" w:eastAsia="Times New Roman" w:cs="Times New Roman"/>
                <w:b/>
                <w:bCs/>
                <w:lang w:eastAsia="sr-Latn-RS"/>
              </w:rPr>
              <w:t>07</w:t>
            </w:r>
            <w:r>
              <w:rPr>
                <w:rFonts w:ascii="Times New Roman" w:hAnsi="Times New Roman" w:eastAsia="Times New Roman" w:cs="Times New Roman"/>
                <w:b/>
                <w:bCs/>
                <w:lang w:val="sr-Cyrl-RS" w:eastAsia="sr-Latn-RS"/>
              </w:rPr>
              <w:t>.</w:t>
            </w:r>
            <w:r>
              <w:rPr>
                <w:rFonts w:ascii="Times New Roman" w:hAnsi="Times New Roman" w:eastAsia="Times New Roman" w:cs="Times New Roman"/>
                <w:b/>
                <w:bCs/>
                <w:lang w:eastAsia="sr-Latn-RS"/>
              </w:rPr>
              <w:t xml:space="preserve"> 02</w:t>
            </w:r>
            <w:r>
              <w:rPr>
                <w:rFonts w:ascii="Times New Roman" w:hAnsi="Times New Roman" w:eastAsia="Times New Roman" w:cs="Times New Roman"/>
                <w:b/>
                <w:bCs/>
                <w:lang w:val="sr-Cyrl-RS" w:eastAsia="sr-Latn-RS"/>
              </w:rPr>
              <w:t>. 2025.</w:t>
            </w:r>
          </w:p>
        </w:tc>
        <w:tc>
          <w:tcPr>
            <w:tcW w:w="2409" w:type="dxa"/>
            <w:shd w:val="clear" w:color="auto" w:fill="FFFFFF"/>
            <w:tcMar>
              <w:top w:w="0" w:type="dxa"/>
              <w:left w:w="0" w:type="dxa"/>
              <w:bottom w:w="0" w:type="dxa"/>
              <w:right w:w="0" w:type="dxa"/>
            </w:tcMar>
          </w:tcPr>
          <w:p w14:paraId="65A81094">
            <w:pPr>
              <w:spacing w:after="60" w:line="240" w:lineRule="auto"/>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Одговорно учешће у демократском друштву</w:t>
            </w:r>
          </w:p>
        </w:tc>
        <w:tc>
          <w:tcPr>
            <w:tcW w:w="3828" w:type="dxa"/>
            <w:shd w:val="clear" w:color="auto" w:fill="FFFFFF"/>
          </w:tcPr>
          <w:p w14:paraId="7B90FD84">
            <w:pPr>
              <w:spacing w:after="60" w:line="240" w:lineRule="auto"/>
              <w:ind w:left="47" w:right="10" w:firstLine="38"/>
              <w:rPr>
                <w:rFonts w:ascii="Times New Roman" w:hAnsi="Times New Roman" w:eastAsia="Times New Roman" w:cs="Times New Roman"/>
                <w:lang w:eastAsia="sr-Latn-RS"/>
              </w:rPr>
            </w:pPr>
            <w:r>
              <w:rPr>
                <w:rFonts w:ascii="Times New Roman" w:hAnsi="Times New Roman" w:eastAsia="Times New Roman" w:cs="Times New Roman"/>
                <w:lang w:val="sr-Cyrl-RS" w:eastAsia="sr-Latn-RS"/>
              </w:rPr>
              <w:t>Низ манифестација и угледних часова за госте – наставнице из Шпаније</w:t>
            </w:r>
          </w:p>
        </w:tc>
        <w:tc>
          <w:tcPr>
            <w:tcW w:w="1701" w:type="dxa"/>
            <w:shd w:val="clear" w:color="auto" w:fill="FFFFFF"/>
            <w:tcMar>
              <w:top w:w="0" w:type="dxa"/>
              <w:left w:w="0" w:type="dxa"/>
              <w:bottom w:w="0" w:type="dxa"/>
              <w:right w:w="0" w:type="dxa"/>
            </w:tcMar>
          </w:tcPr>
          <w:p w14:paraId="045AA58C">
            <w:pPr>
              <w:spacing w:after="60" w:line="240" w:lineRule="auto"/>
              <w:ind w:left="47"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Управа школе, чланови тима и ученичици</w:t>
            </w:r>
          </w:p>
        </w:tc>
        <w:tc>
          <w:tcPr>
            <w:tcW w:w="4961" w:type="dxa"/>
            <w:shd w:val="clear" w:color="auto" w:fill="FFFFFF"/>
          </w:tcPr>
          <w:p w14:paraId="248D9140">
            <w:pPr>
              <w:spacing w:after="60" w:line="240" w:lineRule="auto"/>
              <w:ind w:left="127"/>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Представљање нашег начина наставе, успха на такмичењима, ресурса школе и сл. негујући традицију гостопримства и сарадње.</w:t>
            </w:r>
          </w:p>
        </w:tc>
      </w:tr>
      <w:tr w14:paraId="5F36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gridAfter w:val="1"/>
          <w:wAfter w:w="4536" w:type="dxa"/>
          <w:trHeight w:val="20" w:hRule="atLeast"/>
        </w:trPr>
        <w:tc>
          <w:tcPr>
            <w:tcW w:w="1555" w:type="dxa"/>
            <w:shd w:val="clear" w:color="auto" w:fill="FFFFFF"/>
            <w:tcMar>
              <w:top w:w="0" w:type="dxa"/>
              <w:left w:w="0" w:type="dxa"/>
              <w:bottom w:w="0" w:type="dxa"/>
              <w:right w:w="0" w:type="dxa"/>
            </w:tcMar>
            <w:vAlign w:val="center"/>
          </w:tcPr>
          <w:p w14:paraId="2B1D61F4">
            <w:pPr>
              <w:spacing w:after="60" w:line="240" w:lineRule="auto"/>
              <w:ind w:left="142"/>
              <w:jc w:val="center"/>
              <w:rPr>
                <w:rFonts w:ascii="Times New Roman" w:hAnsi="Times New Roman" w:eastAsia="Times New Roman" w:cs="Times New Roman"/>
                <w:b/>
                <w:bCs/>
                <w:lang w:eastAsia="sr-Latn-RS"/>
              </w:rPr>
            </w:pPr>
            <w:r>
              <w:rPr>
                <w:rFonts w:ascii="Times New Roman" w:hAnsi="Times New Roman" w:eastAsia="Times New Roman" w:cs="Times New Roman"/>
                <w:b/>
                <w:bCs/>
                <w:lang w:val="sr-Cyrl-RS" w:eastAsia="sr-Latn-RS"/>
              </w:rPr>
              <w:t>13. – 17.</w:t>
            </w:r>
            <w:r>
              <w:rPr>
                <w:rFonts w:ascii="Times New Roman" w:hAnsi="Times New Roman" w:eastAsia="Times New Roman" w:cs="Times New Roman"/>
                <w:b/>
                <w:bCs/>
                <w:lang w:eastAsia="sr-Latn-RS"/>
              </w:rPr>
              <w:t xml:space="preserve"> 0</w:t>
            </w:r>
            <w:r>
              <w:rPr>
                <w:rFonts w:ascii="Times New Roman" w:hAnsi="Times New Roman" w:eastAsia="Times New Roman" w:cs="Times New Roman"/>
                <w:b/>
                <w:bCs/>
                <w:lang w:val="sr-Cyrl-RS" w:eastAsia="sr-Latn-RS"/>
              </w:rPr>
              <w:t>3. 2025.</w:t>
            </w:r>
          </w:p>
        </w:tc>
        <w:tc>
          <w:tcPr>
            <w:tcW w:w="2409" w:type="dxa"/>
            <w:shd w:val="clear" w:color="auto" w:fill="FFFFFF"/>
            <w:tcMar>
              <w:top w:w="0" w:type="dxa"/>
              <w:left w:w="0" w:type="dxa"/>
              <w:bottom w:w="0" w:type="dxa"/>
              <w:right w:w="0" w:type="dxa"/>
            </w:tcMar>
          </w:tcPr>
          <w:p w14:paraId="2143A229">
            <w:pPr>
              <w:spacing w:after="60" w:line="240" w:lineRule="auto"/>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Развој одговорног односа према здрављу</w:t>
            </w:r>
          </w:p>
        </w:tc>
        <w:tc>
          <w:tcPr>
            <w:tcW w:w="3828" w:type="dxa"/>
            <w:shd w:val="clear" w:color="auto" w:fill="FFFFFF"/>
          </w:tcPr>
          <w:p w14:paraId="3AB0D48A">
            <w:pPr>
              <w:spacing w:after="60" w:line="240" w:lineRule="auto"/>
              <w:ind w:left="47" w:right="10" w:firstLine="38"/>
              <w:rPr>
                <w:rFonts w:ascii="Times New Roman" w:hAnsi="Times New Roman" w:eastAsia="Times New Roman" w:cs="Times New Roman"/>
                <w:lang w:val="sr-Cyrl-RS" w:eastAsia="sr-Latn-RS"/>
              </w:rPr>
            </w:pPr>
            <w:r>
              <w:rPr>
                <w:rFonts w:ascii="Times New Roman" w:hAnsi="Times New Roman" w:eastAsia="Times New Roman" w:cs="Times New Roman"/>
                <w:lang w:eastAsia="sr-Latn-RS"/>
              </w:rPr>
              <w:t xml:space="preserve">Чланови Тима с реализовали низ активности са циљем повећане </w:t>
            </w:r>
            <w:r>
              <w:rPr>
                <w:rFonts w:ascii="Times New Roman" w:hAnsi="Times New Roman" w:eastAsia="Times New Roman" w:cs="Times New Roman"/>
                <w:lang w:val="sr-Cyrl-RS" w:eastAsia="sr-Latn-RS"/>
              </w:rPr>
              <w:t>одговорнсти према употреби неких од облика електронских цигарета, енергетских напитака и сл.</w:t>
            </w:r>
          </w:p>
        </w:tc>
        <w:tc>
          <w:tcPr>
            <w:tcW w:w="1701" w:type="dxa"/>
            <w:shd w:val="clear" w:color="auto" w:fill="FFFFFF"/>
            <w:tcMar>
              <w:top w:w="0" w:type="dxa"/>
              <w:left w:w="0" w:type="dxa"/>
              <w:bottom w:w="0" w:type="dxa"/>
              <w:right w:w="0" w:type="dxa"/>
            </w:tcMar>
          </w:tcPr>
          <w:p w14:paraId="2CD67D36">
            <w:pPr>
              <w:spacing w:after="60" w:line="240" w:lineRule="auto"/>
              <w:ind w:left="47"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Чланови тима, наставници и учитељи</w:t>
            </w:r>
          </w:p>
        </w:tc>
        <w:tc>
          <w:tcPr>
            <w:tcW w:w="4961" w:type="dxa"/>
            <w:shd w:val="clear" w:color="auto" w:fill="FFFFFF"/>
          </w:tcPr>
          <w:p w14:paraId="3B8E5A9B">
            <w:pPr>
              <w:spacing w:after="60" w:line="240" w:lineRule="auto"/>
              <w:ind w:left="127"/>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Низ презентација које су ученици креирали и презентовали на часовима</w:t>
            </w:r>
          </w:p>
        </w:tc>
      </w:tr>
      <w:tr w14:paraId="3827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gridAfter w:val="1"/>
          <w:wAfter w:w="4536" w:type="dxa"/>
          <w:trHeight w:val="20" w:hRule="atLeast"/>
        </w:trPr>
        <w:tc>
          <w:tcPr>
            <w:tcW w:w="1555" w:type="dxa"/>
            <w:shd w:val="clear" w:color="auto" w:fill="FFFFFF"/>
            <w:tcMar>
              <w:top w:w="0" w:type="dxa"/>
              <w:left w:w="0" w:type="dxa"/>
              <w:bottom w:w="0" w:type="dxa"/>
              <w:right w:w="0" w:type="dxa"/>
            </w:tcMar>
            <w:vAlign w:val="center"/>
          </w:tcPr>
          <w:p w14:paraId="5439C784">
            <w:pPr>
              <w:spacing w:after="60" w:line="240" w:lineRule="auto"/>
              <w:ind w:left="142"/>
              <w:jc w:val="center"/>
              <w:rPr>
                <w:rFonts w:ascii="Times New Roman" w:hAnsi="Times New Roman" w:eastAsia="Times New Roman" w:cs="Times New Roman"/>
                <w:b/>
                <w:bCs/>
                <w:lang w:val="sr-Cyrl-RS" w:eastAsia="sr-Latn-RS"/>
              </w:rPr>
            </w:pPr>
            <w:r>
              <w:rPr>
                <w:rFonts w:ascii="Times New Roman" w:hAnsi="Times New Roman" w:eastAsia="Times New Roman" w:cs="Times New Roman"/>
                <w:b/>
                <w:bCs/>
                <w:lang w:val="sr-Cyrl-RS" w:eastAsia="sr-Latn-RS"/>
              </w:rPr>
              <w:t>12</w:t>
            </w:r>
            <w:r>
              <w:rPr>
                <w:rFonts w:ascii="Times New Roman" w:hAnsi="Times New Roman" w:eastAsia="Times New Roman" w:cs="Times New Roman"/>
                <w:b/>
                <w:bCs/>
                <w:lang w:eastAsia="sr-Latn-RS"/>
              </w:rPr>
              <w:t>.</w:t>
            </w:r>
            <w:r>
              <w:rPr>
                <w:rFonts w:ascii="Times New Roman" w:hAnsi="Times New Roman" w:eastAsia="Times New Roman" w:cs="Times New Roman"/>
                <w:b/>
                <w:bCs/>
                <w:lang w:val="sr-Cyrl-RS" w:eastAsia="sr-Latn-RS"/>
              </w:rPr>
              <w:t>05</w:t>
            </w:r>
            <w:r>
              <w:rPr>
                <w:rFonts w:ascii="Times New Roman" w:hAnsi="Times New Roman" w:eastAsia="Times New Roman" w:cs="Times New Roman"/>
                <w:b/>
                <w:bCs/>
                <w:lang w:eastAsia="sr-Latn-RS"/>
              </w:rPr>
              <w:t>.202</w:t>
            </w:r>
            <w:r>
              <w:rPr>
                <w:rFonts w:ascii="Times New Roman" w:hAnsi="Times New Roman" w:eastAsia="Times New Roman" w:cs="Times New Roman"/>
                <w:b/>
                <w:bCs/>
                <w:lang w:val="sr-Cyrl-RS" w:eastAsia="sr-Latn-RS"/>
              </w:rPr>
              <w:t>5</w:t>
            </w:r>
            <w:r>
              <w:rPr>
                <w:rFonts w:ascii="Times New Roman" w:hAnsi="Times New Roman" w:eastAsia="Times New Roman" w:cs="Times New Roman"/>
                <w:b/>
                <w:bCs/>
                <w:lang w:eastAsia="sr-Latn-RS"/>
              </w:rPr>
              <w:t>.</w:t>
            </w:r>
          </w:p>
        </w:tc>
        <w:tc>
          <w:tcPr>
            <w:tcW w:w="2409" w:type="dxa"/>
            <w:shd w:val="clear" w:color="auto" w:fill="FFFFFF"/>
            <w:tcMar>
              <w:top w:w="0" w:type="dxa"/>
              <w:left w:w="0" w:type="dxa"/>
              <w:bottom w:w="0" w:type="dxa"/>
              <w:right w:w="0" w:type="dxa"/>
            </w:tcMar>
          </w:tcPr>
          <w:p w14:paraId="47A8084A">
            <w:pPr>
              <w:spacing w:after="60" w:line="240" w:lineRule="auto"/>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Састанак Тима</w:t>
            </w:r>
          </w:p>
        </w:tc>
        <w:tc>
          <w:tcPr>
            <w:tcW w:w="3828" w:type="dxa"/>
            <w:shd w:val="clear" w:color="auto" w:fill="FFFFFF"/>
          </w:tcPr>
          <w:p w14:paraId="1452E9F5">
            <w:pPr>
              <w:spacing w:after="60" w:line="240" w:lineRule="auto"/>
              <w:ind w:left="47" w:right="10"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састанак</w:t>
            </w:r>
          </w:p>
        </w:tc>
        <w:tc>
          <w:tcPr>
            <w:tcW w:w="1701" w:type="dxa"/>
            <w:shd w:val="clear" w:color="auto" w:fill="FFFFFF"/>
            <w:tcMar>
              <w:top w:w="0" w:type="dxa"/>
              <w:left w:w="0" w:type="dxa"/>
              <w:bottom w:w="0" w:type="dxa"/>
              <w:right w:w="0" w:type="dxa"/>
            </w:tcMar>
          </w:tcPr>
          <w:p w14:paraId="4BE62522">
            <w:pPr>
              <w:spacing w:after="60" w:line="240" w:lineRule="auto"/>
              <w:ind w:left="47"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Чланови тима</w:t>
            </w:r>
          </w:p>
        </w:tc>
        <w:tc>
          <w:tcPr>
            <w:tcW w:w="4961" w:type="dxa"/>
            <w:shd w:val="clear" w:color="auto" w:fill="FFFFFF"/>
          </w:tcPr>
          <w:p w14:paraId="572B6DFB">
            <w:pPr>
              <w:spacing w:after="60" w:line="240" w:lineRule="auto"/>
              <w:ind w:left="127"/>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Анализа досадашњих активности и планирање следећих</w:t>
            </w:r>
          </w:p>
        </w:tc>
      </w:tr>
      <w:tr w14:paraId="0E6C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4536" w:type="dxa"/>
          <w:trHeight w:val="20" w:hRule="atLeast"/>
        </w:trPr>
        <w:tc>
          <w:tcPr>
            <w:tcW w:w="1555" w:type="dxa"/>
            <w:shd w:val="clear" w:color="auto" w:fill="FFFFFF"/>
            <w:tcMar>
              <w:top w:w="0" w:type="dxa"/>
              <w:left w:w="0" w:type="dxa"/>
              <w:bottom w:w="0" w:type="dxa"/>
              <w:right w:w="0" w:type="dxa"/>
            </w:tcMar>
            <w:vAlign w:val="center"/>
          </w:tcPr>
          <w:p w14:paraId="4D4B2B9A">
            <w:pPr>
              <w:spacing w:after="60" w:line="240" w:lineRule="auto"/>
              <w:ind w:left="142"/>
              <w:jc w:val="center"/>
              <w:rPr>
                <w:rFonts w:ascii="Times New Roman" w:hAnsi="Times New Roman" w:eastAsia="Times New Roman" w:cs="Times New Roman"/>
                <w:b/>
                <w:bCs/>
                <w:lang w:val="sr-Cyrl-RS" w:eastAsia="sr-Latn-RS"/>
              </w:rPr>
            </w:pPr>
            <w:r>
              <w:rPr>
                <w:rFonts w:ascii="Times New Roman" w:hAnsi="Times New Roman" w:eastAsia="Times New Roman" w:cs="Times New Roman"/>
                <w:b/>
                <w:bCs/>
                <w:lang w:eastAsia="sr-Latn-RS"/>
              </w:rPr>
              <w:t>07</w:t>
            </w:r>
            <w:r>
              <w:rPr>
                <w:rFonts w:ascii="Times New Roman" w:hAnsi="Times New Roman" w:eastAsia="Times New Roman" w:cs="Times New Roman"/>
                <w:b/>
                <w:bCs/>
                <w:lang w:val="sr-Cyrl-RS" w:eastAsia="sr-Latn-RS"/>
              </w:rPr>
              <w:t>.</w:t>
            </w:r>
            <w:r>
              <w:rPr>
                <w:rFonts w:ascii="Times New Roman" w:hAnsi="Times New Roman" w:eastAsia="Times New Roman" w:cs="Times New Roman"/>
                <w:b/>
                <w:bCs/>
                <w:lang w:eastAsia="sr-Latn-RS"/>
              </w:rPr>
              <w:t xml:space="preserve"> 0</w:t>
            </w:r>
            <w:r>
              <w:rPr>
                <w:rFonts w:ascii="Times New Roman" w:hAnsi="Times New Roman" w:eastAsia="Times New Roman" w:cs="Times New Roman"/>
                <w:b/>
                <w:bCs/>
                <w:lang w:val="sr-Cyrl-RS" w:eastAsia="sr-Latn-RS"/>
              </w:rPr>
              <w:t>4. 2025.</w:t>
            </w:r>
          </w:p>
        </w:tc>
        <w:tc>
          <w:tcPr>
            <w:tcW w:w="2409" w:type="dxa"/>
            <w:shd w:val="clear" w:color="auto" w:fill="FFFFFF"/>
            <w:tcMar>
              <w:top w:w="0" w:type="dxa"/>
              <w:left w:w="0" w:type="dxa"/>
              <w:bottom w:w="0" w:type="dxa"/>
              <w:right w:w="0" w:type="dxa"/>
            </w:tcMar>
          </w:tcPr>
          <w:p w14:paraId="57D490C1">
            <w:pPr>
              <w:spacing w:after="60" w:line="240" w:lineRule="auto"/>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Одговорно учешће у демократском друштву</w:t>
            </w:r>
          </w:p>
        </w:tc>
        <w:tc>
          <w:tcPr>
            <w:tcW w:w="3828" w:type="dxa"/>
            <w:shd w:val="clear" w:color="auto" w:fill="FFFFFF"/>
          </w:tcPr>
          <w:p w14:paraId="10C225D7">
            <w:pPr>
              <w:spacing w:after="60" w:line="240" w:lineRule="auto"/>
              <w:ind w:left="47" w:right="10"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Ученици су се активно укључили у обележавање Дана општине Пожега, изводећи неколико варошких кола на Ценртру.</w:t>
            </w:r>
          </w:p>
        </w:tc>
        <w:tc>
          <w:tcPr>
            <w:tcW w:w="1701" w:type="dxa"/>
            <w:shd w:val="clear" w:color="auto" w:fill="FFFFFF"/>
            <w:tcMar>
              <w:top w:w="0" w:type="dxa"/>
              <w:left w:w="0" w:type="dxa"/>
              <w:bottom w:w="0" w:type="dxa"/>
              <w:right w:w="0" w:type="dxa"/>
            </w:tcMar>
          </w:tcPr>
          <w:p w14:paraId="033267E6">
            <w:pPr>
              <w:spacing w:after="60" w:line="240" w:lineRule="auto"/>
              <w:ind w:left="47"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Чланови тима и ученички парламент</w:t>
            </w:r>
          </w:p>
        </w:tc>
        <w:tc>
          <w:tcPr>
            <w:tcW w:w="4961" w:type="dxa"/>
            <w:shd w:val="clear" w:color="auto" w:fill="FFFFFF"/>
          </w:tcPr>
          <w:p w14:paraId="3FC89E46">
            <w:pPr>
              <w:spacing w:after="60" w:line="240" w:lineRule="auto"/>
              <w:ind w:left="127"/>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На овај начин ученици негују своју националну културну баштину и промовишу позитивне вредности друштва у различитим активностима (нпр. хуманитарне, еколошке, културно-уметничке акције...)</w:t>
            </w:r>
          </w:p>
        </w:tc>
      </w:tr>
      <w:tr w14:paraId="02FD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gridAfter w:val="1"/>
          <w:wAfter w:w="4536" w:type="dxa"/>
          <w:trHeight w:val="20" w:hRule="atLeast"/>
        </w:trPr>
        <w:tc>
          <w:tcPr>
            <w:tcW w:w="1555" w:type="dxa"/>
            <w:shd w:val="clear" w:color="auto" w:fill="FFFFFF"/>
            <w:tcMar>
              <w:top w:w="0" w:type="dxa"/>
              <w:left w:w="0" w:type="dxa"/>
              <w:bottom w:w="0" w:type="dxa"/>
              <w:right w:w="0" w:type="dxa"/>
            </w:tcMar>
            <w:vAlign w:val="center"/>
          </w:tcPr>
          <w:p w14:paraId="7B4FD821">
            <w:pPr>
              <w:spacing w:after="60" w:line="240" w:lineRule="auto"/>
              <w:ind w:left="142"/>
              <w:jc w:val="center"/>
              <w:rPr>
                <w:rFonts w:ascii="Times New Roman" w:hAnsi="Times New Roman" w:eastAsia="Times New Roman" w:cs="Times New Roman"/>
                <w:b/>
                <w:bCs/>
                <w:lang w:val="sr-Cyrl-RS" w:eastAsia="sr-Latn-RS"/>
              </w:rPr>
            </w:pPr>
            <w:r>
              <w:rPr>
                <w:rFonts w:ascii="Times New Roman" w:hAnsi="Times New Roman" w:eastAsia="Times New Roman" w:cs="Times New Roman"/>
                <w:b/>
                <w:bCs/>
                <w:lang w:val="sr-Cyrl-RS" w:eastAsia="sr-Latn-RS"/>
              </w:rPr>
              <w:t>22.</w:t>
            </w:r>
            <w:r>
              <w:rPr>
                <w:rFonts w:ascii="Times New Roman" w:hAnsi="Times New Roman" w:eastAsia="Times New Roman" w:cs="Times New Roman"/>
                <w:b/>
                <w:bCs/>
                <w:lang w:eastAsia="sr-Latn-RS"/>
              </w:rPr>
              <w:t xml:space="preserve"> 0</w:t>
            </w:r>
            <w:r>
              <w:rPr>
                <w:rFonts w:ascii="Times New Roman" w:hAnsi="Times New Roman" w:eastAsia="Times New Roman" w:cs="Times New Roman"/>
                <w:b/>
                <w:bCs/>
                <w:lang w:val="sr-Cyrl-RS" w:eastAsia="sr-Latn-RS"/>
              </w:rPr>
              <w:t>4. 2025.</w:t>
            </w:r>
          </w:p>
        </w:tc>
        <w:tc>
          <w:tcPr>
            <w:tcW w:w="2409" w:type="dxa"/>
            <w:shd w:val="clear" w:color="auto" w:fill="FFFFFF"/>
            <w:tcMar>
              <w:top w:w="0" w:type="dxa"/>
              <w:left w:w="0" w:type="dxa"/>
              <w:bottom w:w="0" w:type="dxa"/>
              <w:right w:w="0" w:type="dxa"/>
            </w:tcMar>
          </w:tcPr>
          <w:p w14:paraId="4123585C">
            <w:pPr>
              <w:spacing w:after="60" w:line="240" w:lineRule="auto"/>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Одговоран однос према околини</w:t>
            </w:r>
          </w:p>
        </w:tc>
        <w:tc>
          <w:tcPr>
            <w:tcW w:w="3828" w:type="dxa"/>
            <w:shd w:val="clear" w:color="auto" w:fill="FFFFFF"/>
          </w:tcPr>
          <w:p w14:paraId="04018A55">
            <w:pPr>
              <w:spacing w:after="60" w:line="240" w:lineRule="auto"/>
              <w:ind w:left="47" w:right="10"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Дан планете Земље</w:t>
            </w:r>
          </w:p>
          <w:p w14:paraId="4A24883D">
            <w:pPr>
              <w:spacing w:after="60" w:line="240" w:lineRule="auto"/>
              <w:ind w:left="47" w:right="10"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Изложбе и презентација у холу школе</w:t>
            </w:r>
          </w:p>
        </w:tc>
        <w:tc>
          <w:tcPr>
            <w:tcW w:w="1701" w:type="dxa"/>
            <w:shd w:val="clear" w:color="auto" w:fill="FFFFFF"/>
            <w:tcMar>
              <w:top w:w="0" w:type="dxa"/>
              <w:left w:w="0" w:type="dxa"/>
              <w:bottom w:w="0" w:type="dxa"/>
              <w:right w:w="0" w:type="dxa"/>
            </w:tcMar>
          </w:tcPr>
          <w:p w14:paraId="768B7030">
            <w:pPr>
              <w:spacing w:after="60" w:line="240" w:lineRule="auto"/>
              <w:ind w:left="47"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Чланови тима, Еко школа и ученици</w:t>
            </w:r>
          </w:p>
        </w:tc>
        <w:tc>
          <w:tcPr>
            <w:tcW w:w="4961" w:type="dxa"/>
            <w:shd w:val="clear" w:color="auto" w:fill="FFFFFF"/>
          </w:tcPr>
          <w:p w14:paraId="5E5BCE15">
            <w:pPr>
              <w:spacing w:after="60" w:line="240" w:lineRule="auto"/>
              <w:ind w:left="127"/>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Ученици су својим активностима показали да  имају развијену свест о неопходности очувања здраве и чисте околине. Разумеју сопствену одговорност у изградњи личне и заједничке будућности.</w:t>
            </w:r>
          </w:p>
        </w:tc>
      </w:tr>
      <w:tr w14:paraId="6BCD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4536" w:type="dxa"/>
          <w:trHeight w:val="20" w:hRule="atLeast"/>
        </w:trPr>
        <w:tc>
          <w:tcPr>
            <w:tcW w:w="1555" w:type="dxa"/>
            <w:shd w:val="clear" w:color="auto" w:fill="FFFFFF"/>
            <w:tcMar>
              <w:top w:w="0" w:type="dxa"/>
              <w:left w:w="0" w:type="dxa"/>
              <w:bottom w:w="0" w:type="dxa"/>
              <w:right w:w="0" w:type="dxa"/>
            </w:tcMar>
            <w:vAlign w:val="center"/>
          </w:tcPr>
          <w:p w14:paraId="612694EB">
            <w:pPr>
              <w:spacing w:after="60" w:line="240" w:lineRule="auto"/>
              <w:ind w:left="142"/>
              <w:jc w:val="center"/>
              <w:rPr>
                <w:rFonts w:ascii="Times New Roman" w:hAnsi="Times New Roman" w:eastAsia="Times New Roman" w:cs="Times New Roman"/>
                <w:b/>
                <w:bCs/>
                <w:lang w:val="sr-Cyrl-RS" w:eastAsia="sr-Latn-RS"/>
              </w:rPr>
            </w:pPr>
            <w:r>
              <w:rPr>
                <w:rFonts w:ascii="Times New Roman" w:hAnsi="Times New Roman" w:eastAsia="Times New Roman" w:cs="Times New Roman"/>
                <w:b/>
                <w:bCs/>
                <w:lang w:val="sr-Cyrl-RS" w:eastAsia="sr-Latn-RS"/>
              </w:rPr>
              <w:t>18, 19 и 20. април 2025.</w:t>
            </w:r>
          </w:p>
        </w:tc>
        <w:tc>
          <w:tcPr>
            <w:tcW w:w="2409" w:type="dxa"/>
            <w:shd w:val="clear" w:color="auto" w:fill="FFFFFF"/>
            <w:tcMar>
              <w:top w:w="0" w:type="dxa"/>
              <w:left w:w="0" w:type="dxa"/>
              <w:bottom w:w="0" w:type="dxa"/>
              <w:right w:w="0" w:type="dxa"/>
            </w:tcMar>
          </w:tcPr>
          <w:p w14:paraId="202BD2AB">
            <w:pPr>
              <w:spacing w:after="60" w:line="240" w:lineRule="auto"/>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Предузимљивост и оријентација ка предузетништву</w:t>
            </w:r>
          </w:p>
        </w:tc>
        <w:tc>
          <w:tcPr>
            <w:tcW w:w="3828" w:type="dxa"/>
            <w:shd w:val="clear" w:color="auto" w:fill="FFFFFF"/>
          </w:tcPr>
          <w:p w14:paraId="4C3DA5B0">
            <w:pPr>
              <w:spacing w:after="60" w:line="240" w:lineRule="auto"/>
              <w:ind w:left="47" w:right="10"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Ученици, родитељи и наставници су се активно укључили у реализацију акције „Васкршњи базар“, која се традиционално организује на Центру.</w:t>
            </w:r>
          </w:p>
        </w:tc>
        <w:tc>
          <w:tcPr>
            <w:tcW w:w="1701" w:type="dxa"/>
            <w:shd w:val="clear" w:color="auto" w:fill="FFFFFF"/>
            <w:tcMar>
              <w:top w:w="0" w:type="dxa"/>
              <w:left w:w="0" w:type="dxa"/>
              <w:bottom w:w="0" w:type="dxa"/>
              <w:right w:w="0" w:type="dxa"/>
            </w:tcMar>
          </w:tcPr>
          <w:p w14:paraId="740A3A49">
            <w:pPr>
              <w:spacing w:after="60" w:line="240" w:lineRule="auto"/>
              <w:ind w:left="47"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Чланови тима, ученички парламент, Еко школа и ученици</w:t>
            </w:r>
          </w:p>
        </w:tc>
        <w:tc>
          <w:tcPr>
            <w:tcW w:w="4961" w:type="dxa"/>
            <w:shd w:val="clear" w:color="auto" w:fill="FFFFFF"/>
          </w:tcPr>
          <w:p w14:paraId="476AEB32">
            <w:pPr>
              <w:spacing w:after="60" w:line="240" w:lineRule="auto"/>
              <w:ind w:left="127"/>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Ученици, родитељи и наставници су израдили велики број васкршњих поклона од рециклажног материјала а родитељи спремили различите врсте колача, који су се, у оквиру хуманитарне акције, продавали на Центру.</w:t>
            </w:r>
            <w:r>
              <w:rPr>
                <w:rFonts w:ascii="Times New Roman" w:hAnsi="Times New Roman" w:eastAsia="Times New Roman" w:cs="Times New Roman"/>
                <w:lang w:val="sr-Cyrl-RS" w:eastAsia="sr-Latn-RS"/>
              </w:rPr>
              <w:br w:type="textWrapping"/>
            </w:r>
            <w:r>
              <w:rPr>
                <w:rFonts w:ascii="Times New Roman" w:hAnsi="Times New Roman" w:eastAsia="Times New Roman" w:cs="Times New Roman"/>
                <w:lang w:val="sr-Cyrl-RS" w:eastAsia="sr-Latn-RS"/>
              </w:rPr>
              <w:t>Прикупљена значајна новчана средства која су прослеђена за помоћ деци на Косову.</w:t>
            </w:r>
          </w:p>
        </w:tc>
      </w:tr>
      <w:tr w14:paraId="0D73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gridAfter w:val="1"/>
          <w:wAfter w:w="4536" w:type="dxa"/>
          <w:trHeight w:val="20" w:hRule="atLeast"/>
        </w:trPr>
        <w:tc>
          <w:tcPr>
            <w:tcW w:w="1555" w:type="dxa"/>
            <w:shd w:val="clear" w:color="auto" w:fill="FFFFFF"/>
            <w:tcMar>
              <w:top w:w="0" w:type="dxa"/>
              <w:left w:w="0" w:type="dxa"/>
              <w:bottom w:w="0" w:type="dxa"/>
              <w:right w:w="0" w:type="dxa"/>
            </w:tcMar>
            <w:vAlign w:val="center"/>
          </w:tcPr>
          <w:p w14:paraId="4C884354">
            <w:pPr>
              <w:spacing w:after="60" w:line="240" w:lineRule="auto"/>
              <w:ind w:left="142"/>
              <w:jc w:val="center"/>
              <w:rPr>
                <w:rFonts w:ascii="Times New Roman" w:hAnsi="Times New Roman" w:eastAsia="Times New Roman" w:cs="Times New Roman"/>
                <w:b/>
                <w:bCs/>
                <w:lang w:val="sr-Cyrl-RS" w:eastAsia="sr-Latn-RS"/>
              </w:rPr>
            </w:pPr>
            <w:r>
              <w:rPr>
                <w:rFonts w:ascii="Times New Roman" w:hAnsi="Times New Roman" w:eastAsia="Times New Roman" w:cs="Times New Roman"/>
                <w:b/>
                <w:bCs/>
                <w:lang w:val="sr-Cyrl-RS" w:eastAsia="sr-Latn-RS"/>
              </w:rPr>
              <w:t>09. – 13. мај 2025.</w:t>
            </w:r>
          </w:p>
        </w:tc>
        <w:tc>
          <w:tcPr>
            <w:tcW w:w="2409" w:type="dxa"/>
            <w:shd w:val="clear" w:color="auto" w:fill="FFFFFF"/>
            <w:tcMar>
              <w:top w:w="0" w:type="dxa"/>
              <w:left w:w="0" w:type="dxa"/>
              <w:bottom w:w="0" w:type="dxa"/>
              <w:right w:w="0" w:type="dxa"/>
            </w:tcMar>
          </w:tcPr>
          <w:p w14:paraId="228BDB70">
            <w:pPr>
              <w:spacing w:after="60" w:line="240" w:lineRule="auto"/>
              <w:rPr>
                <w:rFonts w:ascii="Times New Roman" w:hAnsi="Times New Roman" w:eastAsia="Times New Roman" w:cs="Times New Roman"/>
                <w:lang w:eastAsia="sr-Latn-RS"/>
              </w:rPr>
            </w:pPr>
            <w:r>
              <w:rPr>
                <w:rFonts w:ascii="Times New Roman" w:hAnsi="Times New Roman" w:eastAsia="Times New Roman" w:cs="Times New Roman"/>
                <w:bCs/>
                <w:lang w:eastAsia="sr-Latn-RS"/>
              </w:rPr>
              <w:t>Предузимљивост и оријентација ка предузетништву</w:t>
            </w:r>
          </w:p>
          <w:p w14:paraId="6A6E1D12">
            <w:pPr>
              <w:spacing w:after="60" w:line="240" w:lineRule="auto"/>
              <w:rPr>
                <w:rFonts w:ascii="Times New Roman" w:hAnsi="Times New Roman" w:eastAsia="Times New Roman" w:cs="Times New Roman"/>
                <w:lang w:val="sr-Cyrl-RS" w:eastAsia="sr-Latn-RS"/>
              </w:rPr>
            </w:pPr>
          </w:p>
        </w:tc>
        <w:tc>
          <w:tcPr>
            <w:tcW w:w="3828" w:type="dxa"/>
            <w:shd w:val="clear" w:color="auto" w:fill="FFFFFF"/>
          </w:tcPr>
          <w:p w14:paraId="1D5E1D06">
            <w:pPr>
              <w:spacing w:after="60" w:line="240" w:lineRule="auto"/>
              <w:ind w:left="47" w:right="10"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Седмица обележавања Дана школе</w:t>
            </w:r>
          </w:p>
        </w:tc>
        <w:tc>
          <w:tcPr>
            <w:tcW w:w="1701" w:type="dxa"/>
            <w:shd w:val="clear" w:color="auto" w:fill="FFFFFF"/>
            <w:tcMar>
              <w:top w:w="0" w:type="dxa"/>
              <w:left w:w="0" w:type="dxa"/>
              <w:bottom w:w="0" w:type="dxa"/>
              <w:right w:w="0" w:type="dxa"/>
            </w:tcMar>
          </w:tcPr>
          <w:p w14:paraId="3E8C2EB8">
            <w:pPr>
              <w:spacing w:after="60" w:line="240" w:lineRule="auto"/>
              <w:ind w:left="47"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Чланови тима, ученици и наставници</w:t>
            </w:r>
          </w:p>
        </w:tc>
        <w:tc>
          <w:tcPr>
            <w:tcW w:w="4961" w:type="dxa"/>
            <w:shd w:val="clear" w:color="auto" w:fill="FFFFFF"/>
          </w:tcPr>
          <w:p w14:paraId="22E923E2">
            <w:pPr>
              <w:spacing w:after="60" w:line="240" w:lineRule="auto"/>
              <w:ind w:left="127"/>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Изложбе, приредбе, утакмице између ученика, родитеља и наставника...</w:t>
            </w:r>
          </w:p>
          <w:p w14:paraId="6512632D">
            <w:pPr>
              <w:spacing w:after="60" w:line="240" w:lineRule="auto"/>
              <w:ind w:left="127"/>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Ученици, родитељи и наставници су мотивисани да истакну вредности наше Школе и птредставе је у најбољем светлу.</w:t>
            </w:r>
          </w:p>
        </w:tc>
      </w:tr>
      <w:tr w14:paraId="3A22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4536" w:type="dxa"/>
          <w:trHeight w:val="20" w:hRule="atLeast"/>
        </w:trPr>
        <w:tc>
          <w:tcPr>
            <w:tcW w:w="1555" w:type="dxa"/>
            <w:shd w:val="clear" w:color="auto" w:fill="FFFFFF"/>
            <w:tcMar>
              <w:top w:w="0" w:type="dxa"/>
              <w:left w:w="0" w:type="dxa"/>
              <w:bottom w:w="0" w:type="dxa"/>
              <w:right w:w="0" w:type="dxa"/>
            </w:tcMar>
            <w:vAlign w:val="center"/>
          </w:tcPr>
          <w:p w14:paraId="26D5A444">
            <w:pPr>
              <w:spacing w:after="60" w:line="240" w:lineRule="auto"/>
              <w:ind w:left="142"/>
              <w:jc w:val="center"/>
              <w:rPr>
                <w:rFonts w:ascii="Times New Roman" w:hAnsi="Times New Roman" w:eastAsia="Times New Roman" w:cs="Times New Roman"/>
                <w:b/>
                <w:bCs/>
                <w:lang w:val="sr-Cyrl-RS" w:eastAsia="sr-Latn-RS"/>
              </w:rPr>
            </w:pPr>
            <w:r>
              <w:rPr>
                <w:rFonts w:ascii="Times New Roman" w:hAnsi="Times New Roman" w:eastAsia="Times New Roman" w:cs="Times New Roman"/>
                <w:b/>
                <w:bCs/>
                <w:lang w:val="sr-Cyrl-RS" w:eastAsia="sr-Latn-RS"/>
              </w:rPr>
              <w:t>05</w:t>
            </w:r>
            <w:r>
              <w:rPr>
                <w:rFonts w:ascii="Times New Roman" w:hAnsi="Times New Roman" w:eastAsia="Times New Roman" w:cs="Times New Roman"/>
                <w:b/>
                <w:bCs/>
                <w:lang w:eastAsia="sr-Latn-RS"/>
              </w:rPr>
              <w:t>.</w:t>
            </w:r>
            <w:r>
              <w:rPr>
                <w:rFonts w:ascii="Times New Roman" w:hAnsi="Times New Roman" w:eastAsia="Times New Roman" w:cs="Times New Roman"/>
                <w:b/>
                <w:bCs/>
                <w:lang w:val="sr-Cyrl-RS" w:eastAsia="sr-Latn-RS"/>
              </w:rPr>
              <w:t>05</w:t>
            </w:r>
            <w:r>
              <w:rPr>
                <w:rFonts w:ascii="Times New Roman" w:hAnsi="Times New Roman" w:eastAsia="Times New Roman" w:cs="Times New Roman"/>
                <w:b/>
                <w:bCs/>
                <w:lang w:eastAsia="sr-Latn-RS"/>
              </w:rPr>
              <w:t>.202</w:t>
            </w:r>
            <w:r>
              <w:rPr>
                <w:rFonts w:ascii="Times New Roman" w:hAnsi="Times New Roman" w:eastAsia="Times New Roman" w:cs="Times New Roman"/>
                <w:b/>
                <w:bCs/>
                <w:lang w:val="sr-Cyrl-RS" w:eastAsia="sr-Latn-RS"/>
              </w:rPr>
              <w:t>5</w:t>
            </w:r>
            <w:r>
              <w:rPr>
                <w:rFonts w:ascii="Times New Roman" w:hAnsi="Times New Roman" w:eastAsia="Times New Roman" w:cs="Times New Roman"/>
                <w:b/>
                <w:bCs/>
                <w:lang w:eastAsia="sr-Latn-RS"/>
              </w:rPr>
              <w:t>.</w:t>
            </w:r>
          </w:p>
        </w:tc>
        <w:tc>
          <w:tcPr>
            <w:tcW w:w="2409" w:type="dxa"/>
            <w:shd w:val="clear" w:color="auto" w:fill="FFFFFF"/>
            <w:tcMar>
              <w:top w:w="0" w:type="dxa"/>
              <w:left w:w="0" w:type="dxa"/>
              <w:bottom w:w="0" w:type="dxa"/>
              <w:right w:w="0" w:type="dxa"/>
            </w:tcMar>
          </w:tcPr>
          <w:p w14:paraId="6D0B7E78">
            <w:pPr>
              <w:spacing w:after="60" w:line="240" w:lineRule="auto"/>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Састанак Тима</w:t>
            </w:r>
          </w:p>
        </w:tc>
        <w:tc>
          <w:tcPr>
            <w:tcW w:w="3828" w:type="dxa"/>
            <w:shd w:val="clear" w:color="auto" w:fill="FFFFFF"/>
          </w:tcPr>
          <w:p w14:paraId="6CFFC384">
            <w:pPr>
              <w:spacing w:after="60" w:line="240" w:lineRule="auto"/>
              <w:ind w:left="47" w:right="10"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састанак</w:t>
            </w:r>
          </w:p>
        </w:tc>
        <w:tc>
          <w:tcPr>
            <w:tcW w:w="1701" w:type="dxa"/>
            <w:shd w:val="clear" w:color="auto" w:fill="FFFFFF"/>
            <w:tcMar>
              <w:top w:w="0" w:type="dxa"/>
              <w:left w:w="0" w:type="dxa"/>
              <w:bottom w:w="0" w:type="dxa"/>
              <w:right w:w="0" w:type="dxa"/>
            </w:tcMar>
          </w:tcPr>
          <w:p w14:paraId="2AFC9DF5">
            <w:pPr>
              <w:spacing w:after="60" w:line="240" w:lineRule="auto"/>
              <w:ind w:left="47"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Чланови тима</w:t>
            </w:r>
          </w:p>
        </w:tc>
        <w:tc>
          <w:tcPr>
            <w:tcW w:w="4961" w:type="dxa"/>
            <w:shd w:val="clear" w:color="auto" w:fill="FFFFFF"/>
          </w:tcPr>
          <w:p w14:paraId="38449559">
            <w:pPr>
              <w:spacing w:after="60" w:line="240" w:lineRule="auto"/>
              <w:ind w:left="127"/>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Анализа досадашњих активности и планирање следећих</w:t>
            </w:r>
          </w:p>
        </w:tc>
      </w:tr>
      <w:tr w14:paraId="0F5D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gridAfter w:val="1"/>
          <w:wAfter w:w="4536" w:type="dxa"/>
          <w:trHeight w:val="20" w:hRule="atLeast"/>
        </w:trPr>
        <w:tc>
          <w:tcPr>
            <w:tcW w:w="1555" w:type="dxa"/>
            <w:shd w:val="clear" w:color="auto" w:fill="FFFFFF"/>
            <w:tcMar>
              <w:top w:w="0" w:type="dxa"/>
              <w:left w:w="0" w:type="dxa"/>
              <w:bottom w:w="0" w:type="dxa"/>
              <w:right w:w="0" w:type="dxa"/>
            </w:tcMar>
            <w:vAlign w:val="center"/>
          </w:tcPr>
          <w:p w14:paraId="50ECFE07">
            <w:pPr>
              <w:spacing w:after="60" w:line="240" w:lineRule="auto"/>
              <w:ind w:left="142"/>
              <w:jc w:val="center"/>
              <w:rPr>
                <w:rFonts w:ascii="Times New Roman" w:hAnsi="Times New Roman" w:eastAsia="Times New Roman" w:cs="Times New Roman"/>
                <w:b/>
                <w:bCs/>
                <w:lang w:val="sr-Cyrl-RS" w:eastAsia="sr-Latn-RS"/>
              </w:rPr>
            </w:pPr>
            <w:r>
              <w:rPr>
                <w:rFonts w:ascii="Times New Roman" w:hAnsi="Times New Roman" w:eastAsia="Times New Roman" w:cs="Times New Roman"/>
                <w:b/>
                <w:bCs/>
                <w:lang w:val="sr-Cyrl-RS" w:eastAsia="sr-Latn-RS"/>
              </w:rPr>
              <w:t>16. – 27. мај 2025.</w:t>
            </w:r>
          </w:p>
        </w:tc>
        <w:tc>
          <w:tcPr>
            <w:tcW w:w="2409" w:type="dxa"/>
            <w:shd w:val="clear" w:color="auto" w:fill="FFFFFF"/>
            <w:tcMar>
              <w:top w:w="0" w:type="dxa"/>
              <w:left w:w="0" w:type="dxa"/>
              <w:bottom w:w="0" w:type="dxa"/>
              <w:right w:w="0" w:type="dxa"/>
            </w:tcMar>
          </w:tcPr>
          <w:p w14:paraId="2EDA30A7">
            <w:pPr>
              <w:spacing w:after="60" w:line="240" w:lineRule="auto"/>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Компетенција за учење</w:t>
            </w:r>
          </w:p>
        </w:tc>
        <w:tc>
          <w:tcPr>
            <w:tcW w:w="3828" w:type="dxa"/>
            <w:shd w:val="clear" w:color="auto" w:fill="FFFFFF"/>
          </w:tcPr>
          <w:p w14:paraId="038955E8">
            <w:pPr>
              <w:spacing w:after="60" w:line="240" w:lineRule="auto"/>
              <w:ind w:left="47" w:right="10"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Мај – месец математике</w:t>
            </w:r>
          </w:p>
        </w:tc>
        <w:tc>
          <w:tcPr>
            <w:tcW w:w="1701" w:type="dxa"/>
            <w:shd w:val="clear" w:color="auto" w:fill="FFFFFF"/>
            <w:tcMar>
              <w:top w:w="0" w:type="dxa"/>
              <w:left w:w="0" w:type="dxa"/>
              <w:bottom w:w="0" w:type="dxa"/>
              <w:right w:w="0" w:type="dxa"/>
            </w:tcMar>
          </w:tcPr>
          <w:p w14:paraId="46B15396">
            <w:pPr>
              <w:spacing w:after="60" w:line="240" w:lineRule="auto"/>
              <w:ind w:left="47"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Чланови тима и наставници математике</w:t>
            </w:r>
          </w:p>
        </w:tc>
        <w:tc>
          <w:tcPr>
            <w:tcW w:w="4961" w:type="dxa"/>
            <w:shd w:val="clear" w:color="auto" w:fill="FFFFFF"/>
          </w:tcPr>
          <w:p w14:paraId="1BE08513">
            <w:pPr>
              <w:spacing w:after="60" w:line="240" w:lineRule="auto"/>
              <w:ind w:left="127"/>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Презентације и изложбе на паноима ученичких радова из области математике. Чиме су полазали да су способни да самостално и у сарадњи са другима истражују, откривају и повезују нова знања...</w:t>
            </w:r>
          </w:p>
        </w:tc>
      </w:tr>
      <w:tr w14:paraId="18A6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gridAfter w:val="1"/>
          <w:wAfter w:w="4536" w:type="dxa"/>
          <w:trHeight w:val="1161" w:hRule="atLeast"/>
        </w:trPr>
        <w:tc>
          <w:tcPr>
            <w:tcW w:w="1555" w:type="dxa"/>
            <w:shd w:val="clear" w:color="auto" w:fill="FFFFFF"/>
            <w:tcMar>
              <w:top w:w="0" w:type="dxa"/>
              <w:left w:w="0" w:type="dxa"/>
              <w:bottom w:w="0" w:type="dxa"/>
              <w:right w:w="0" w:type="dxa"/>
            </w:tcMar>
            <w:vAlign w:val="center"/>
          </w:tcPr>
          <w:p w14:paraId="214FE967">
            <w:pPr>
              <w:spacing w:after="60" w:line="240" w:lineRule="auto"/>
              <w:ind w:left="-5"/>
              <w:jc w:val="center"/>
              <w:rPr>
                <w:rFonts w:ascii="Times New Roman" w:hAnsi="Times New Roman" w:eastAsia="Times New Roman" w:cs="Times New Roman"/>
                <w:b/>
                <w:bCs/>
                <w:lang w:val="sr-Cyrl-RS" w:eastAsia="sr-Latn-RS"/>
              </w:rPr>
            </w:pPr>
            <w:r>
              <w:rPr>
                <w:rFonts w:ascii="Times New Roman" w:hAnsi="Times New Roman" w:eastAsia="Times New Roman" w:cs="Times New Roman"/>
                <w:b/>
                <w:bCs/>
                <w:lang w:val="sr-Cyrl-RS" w:eastAsia="sr-Latn-RS"/>
              </w:rPr>
              <w:t>током маја 2025.</w:t>
            </w:r>
          </w:p>
        </w:tc>
        <w:tc>
          <w:tcPr>
            <w:tcW w:w="6237" w:type="dxa"/>
            <w:gridSpan w:val="2"/>
            <w:shd w:val="clear" w:color="auto" w:fill="FFFFFF"/>
            <w:tcMar>
              <w:top w:w="0" w:type="dxa"/>
              <w:left w:w="0" w:type="dxa"/>
              <w:bottom w:w="0" w:type="dxa"/>
              <w:right w:w="0" w:type="dxa"/>
            </w:tcMar>
          </w:tcPr>
          <w:p w14:paraId="11B9C6A0">
            <w:pPr>
              <w:numPr>
                <w:ilvl w:val="0"/>
                <w:numId w:val="23"/>
              </w:numPr>
              <w:ind w:left="425" w:hanging="284"/>
              <w:contextualSpacing/>
              <w:rPr>
                <w:rFonts w:ascii="Times New Roman" w:hAnsi="Times New Roman" w:eastAsia="Calibri" w:cs="Times New Roman"/>
                <w:lang w:val="sr-Cyrl-RS"/>
              </w:rPr>
            </w:pPr>
            <w:r>
              <w:rPr>
                <w:rFonts w:ascii="Times New Roman" w:hAnsi="Times New Roman" w:eastAsia="Times New Roman" w:cs="Times New Roman"/>
                <w:lang w:val="sr-Cyrl-RS" w:eastAsia="sr-Latn-RS"/>
              </w:rPr>
              <w:t>Предузимљивост и оријентација ка предузетништву Представљање средњих школа ученицима осмог разреда</w:t>
            </w:r>
          </w:p>
        </w:tc>
        <w:tc>
          <w:tcPr>
            <w:tcW w:w="1701" w:type="dxa"/>
            <w:shd w:val="clear" w:color="auto" w:fill="FFFFFF"/>
            <w:tcMar>
              <w:top w:w="0" w:type="dxa"/>
              <w:left w:w="0" w:type="dxa"/>
              <w:bottom w:w="0" w:type="dxa"/>
              <w:right w:w="0" w:type="dxa"/>
            </w:tcMar>
          </w:tcPr>
          <w:p w14:paraId="1F059010">
            <w:pPr>
              <w:spacing w:after="60" w:line="240" w:lineRule="auto"/>
              <w:ind w:left="47"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Чланови тима, ученици осмог разреда и одељењске старешине .</w:t>
            </w:r>
          </w:p>
        </w:tc>
        <w:tc>
          <w:tcPr>
            <w:tcW w:w="4961" w:type="dxa"/>
            <w:shd w:val="clear" w:color="auto" w:fill="FFFFFF"/>
          </w:tcPr>
          <w:p w14:paraId="33748889">
            <w:pPr>
              <w:spacing w:after="60" w:line="240" w:lineRule="auto"/>
              <w:ind w:left="47"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Ученици су се упознали са великим бројем занимања, који се школују у средњим школама у нашој околини, као помоћ ученицима при одлучивању о упису у средњу школу (професионална оријентација).</w:t>
            </w:r>
          </w:p>
        </w:tc>
      </w:tr>
      <w:tr w14:paraId="4283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trPr>
        <w:tc>
          <w:tcPr>
            <w:tcW w:w="1555" w:type="dxa"/>
            <w:shd w:val="clear" w:color="auto" w:fill="FFFFFF"/>
            <w:tcMar>
              <w:top w:w="0" w:type="dxa"/>
              <w:left w:w="0" w:type="dxa"/>
              <w:bottom w:w="0" w:type="dxa"/>
              <w:right w:w="0" w:type="dxa"/>
            </w:tcMar>
            <w:vAlign w:val="center"/>
          </w:tcPr>
          <w:p w14:paraId="4EDF5662">
            <w:pPr>
              <w:spacing w:after="60" w:line="240" w:lineRule="auto"/>
              <w:ind w:left="-5"/>
              <w:jc w:val="center"/>
              <w:rPr>
                <w:rFonts w:ascii="Times New Roman" w:hAnsi="Times New Roman" w:eastAsia="Times New Roman" w:cs="Times New Roman"/>
                <w:b/>
                <w:bCs/>
                <w:lang w:val="sr-Cyrl-RS" w:eastAsia="sr-Latn-RS"/>
              </w:rPr>
            </w:pPr>
            <w:r>
              <w:rPr>
                <w:rFonts w:ascii="Times New Roman" w:hAnsi="Times New Roman" w:eastAsia="Times New Roman" w:cs="Times New Roman"/>
                <w:b/>
                <w:bCs/>
                <w:lang w:val="sr-Cyrl-RS" w:eastAsia="sr-Latn-RS"/>
              </w:rPr>
              <w:t>26</w:t>
            </w:r>
            <w:r>
              <w:rPr>
                <w:rFonts w:ascii="Times New Roman" w:hAnsi="Times New Roman" w:eastAsia="Times New Roman" w:cs="Times New Roman"/>
                <w:b/>
                <w:bCs/>
                <w:lang w:eastAsia="sr-Latn-RS"/>
              </w:rPr>
              <w:t>.</w:t>
            </w:r>
            <w:r>
              <w:rPr>
                <w:rFonts w:ascii="Times New Roman" w:hAnsi="Times New Roman" w:eastAsia="Times New Roman" w:cs="Times New Roman"/>
                <w:b/>
                <w:bCs/>
                <w:lang w:val="sr-Cyrl-RS" w:eastAsia="sr-Latn-RS"/>
              </w:rPr>
              <w:t>06</w:t>
            </w:r>
            <w:r>
              <w:rPr>
                <w:rFonts w:ascii="Times New Roman" w:hAnsi="Times New Roman" w:eastAsia="Times New Roman" w:cs="Times New Roman"/>
                <w:b/>
                <w:bCs/>
                <w:lang w:eastAsia="sr-Latn-RS"/>
              </w:rPr>
              <w:t>.202</w:t>
            </w:r>
            <w:r>
              <w:rPr>
                <w:rFonts w:ascii="Times New Roman" w:hAnsi="Times New Roman" w:eastAsia="Times New Roman" w:cs="Times New Roman"/>
                <w:b/>
                <w:bCs/>
                <w:lang w:val="sr-Cyrl-RS" w:eastAsia="sr-Latn-RS"/>
              </w:rPr>
              <w:t>5</w:t>
            </w:r>
            <w:r>
              <w:rPr>
                <w:rFonts w:ascii="Times New Roman" w:hAnsi="Times New Roman" w:eastAsia="Times New Roman" w:cs="Times New Roman"/>
                <w:b/>
                <w:bCs/>
                <w:lang w:eastAsia="sr-Latn-RS"/>
              </w:rPr>
              <w:t>.</w:t>
            </w:r>
          </w:p>
        </w:tc>
        <w:tc>
          <w:tcPr>
            <w:tcW w:w="6237" w:type="dxa"/>
            <w:gridSpan w:val="2"/>
            <w:shd w:val="clear" w:color="auto" w:fill="FFFFFF"/>
            <w:tcMar>
              <w:top w:w="0" w:type="dxa"/>
              <w:left w:w="0" w:type="dxa"/>
              <w:bottom w:w="0" w:type="dxa"/>
              <w:right w:w="0" w:type="dxa"/>
            </w:tcMar>
          </w:tcPr>
          <w:p w14:paraId="6901BE99">
            <w:pPr>
              <w:spacing w:after="60" w:line="240" w:lineRule="auto"/>
              <w:rPr>
                <w:rFonts w:ascii="Times New Roman" w:hAnsi="Times New Roman" w:eastAsia="Times New Roman" w:cs="Times New Roman"/>
                <w:bCs/>
                <w:lang w:eastAsia="sr-Latn-RS"/>
              </w:rPr>
            </w:pPr>
            <w:r>
              <w:rPr>
                <w:rFonts w:ascii="Times New Roman" w:hAnsi="Times New Roman" w:eastAsia="Times New Roman" w:cs="Times New Roman"/>
                <w:lang w:val="sr-Cyrl-RS" w:eastAsia="sr-Latn-RS"/>
              </w:rPr>
              <w:t>Састанак Тима</w:t>
            </w:r>
          </w:p>
        </w:tc>
        <w:tc>
          <w:tcPr>
            <w:tcW w:w="1701" w:type="dxa"/>
            <w:shd w:val="clear" w:color="auto" w:fill="FFFFFF"/>
            <w:tcMar>
              <w:top w:w="0" w:type="dxa"/>
              <w:left w:w="0" w:type="dxa"/>
              <w:bottom w:w="0" w:type="dxa"/>
              <w:right w:w="0" w:type="dxa"/>
            </w:tcMar>
          </w:tcPr>
          <w:p w14:paraId="02F9DAFD">
            <w:pPr>
              <w:spacing w:after="60" w:line="240" w:lineRule="auto"/>
              <w:ind w:left="47"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Чланови тима</w:t>
            </w:r>
          </w:p>
        </w:tc>
        <w:tc>
          <w:tcPr>
            <w:tcW w:w="4961" w:type="dxa"/>
            <w:shd w:val="clear" w:color="auto" w:fill="FFFFFF"/>
          </w:tcPr>
          <w:p w14:paraId="4652C280">
            <w:pPr>
              <w:spacing w:after="60" w:line="240" w:lineRule="auto"/>
              <w:ind w:left="47" w:firstLine="38"/>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Анализа досадашњих активности и планирање следећих</w:t>
            </w:r>
          </w:p>
        </w:tc>
        <w:tc>
          <w:tcPr>
            <w:tcW w:w="4536" w:type="dxa"/>
            <w:shd w:val="clear" w:color="auto" w:fill="FFFFFF"/>
          </w:tcPr>
          <w:p w14:paraId="6FFC70E1">
            <w:pPr>
              <w:rPr>
                <w:rFonts w:ascii="Times New Roman" w:hAnsi="Times New Roman" w:eastAsia="Times New Roman" w:cs="Times New Roman"/>
                <w:lang w:val="sr-Cyrl-RS" w:eastAsia="sr-Latn-RS"/>
              </w:rPr>
            </w:pPr>
          </w:p>
        </w:tc>
      </w:tr>
    </w:tbl>
    <w:p w14:paraId="469635F4">
      <w:pPr>
        <w:rPr>
          <w:rFonts w:ascii="Times New Roman" w:hAnsi="Times New Roman" w:eastAsia="Calibri" w:cs="Times New Roman"/>
          <w:b/>
          <w:sz w:val="28"/>
          <w:szCs w:val="28"/>
          <w:lang w:val="sr-Cyrl-RS"/>
        </w:rPr>
      </w:pPr>
    </w:p>
    <w:p w14:paraId="0BA0BC7E">
      <w:pPr>
        <w:jc w:val="right"/>
        <w:rPr>
          <w:rFonts w:ascii="Times New Roman" w:hAnsi="Times New Roman" w:eastAsia="Calibri" w:cs="Times New Roman"/>
          <w:lang w:val="sr-Cyrl-RS"/>
        </w:rPr>
      </w:pPr>
      <w:r>
        <w:rPr>
          <w:rFonts w:ascii="Times New Roman" w:hAnsi="Times New Roman" w:eastAsia="Calibri" w:cs="Times New Roman"/>
          <w:lang w:val="sr-Cyrl-RS"/>
        </w:rPr>
        <w:t>Координатор Тима</w:t>
      </w:r>
    </w:p>
    <w:p w14:paraId="306BE200">
      <w:pPr>
        <w:jc w:val="right"/>
        <w:rPr>
          <w:rFonts w:ascii="Times New Roman" w:hAnsi="Times New Roman" w:eastAsia="Calibri" w:cs="Times New Roman"/>
          <w:lang w:val="sr-Cyrl-RS"/>
        </w:rPr>
      </w:pPr>
      <w:r>
        <w:rPr>
          <w:rFonts w:ascii="Times New Roman" w:hAnsi="Times New Roman" w:eastAsia="Calibri" w:cs="Times New Roman"/>
          <w:lang w:val="sr-Cyrl-RS"/>
        </w:rPr>
        <w:t>Радица Радовић</w:t>
      </w:r>
    </w:p>
    <w:p w14:paraId="35C9E4A1">
      <w:pPr>
        <w:spacing w:line="256" w:lineRule="auto"/>
        <w:rPr>
          <w:rFonts w:ascii="Times New Roman" w:hAnsi="Times New Roman" w:eastAsia="Calibri" w:cs="Times New Roman"/>
          <w:b/>
          <w:sz w:val="28"/>
          <w:szCs w:val="28"/>
          <w:lang w:val="sr-Cyrl-RS"/>
        </w:rPr>
      </w:pPr>
    </w:p>
    <w:p w14:paraId="1D54CB08">
      <w:pPr>
        <w:spacing w:line="256" w:lineRule="auto"/>
        <w:rPr>
          <w:rFonts w:ascii="Times New Roman" w:hAnsi="Times New Roman" w:eastAsia="Calibri" w:cs="Times New Roman"/>
          <w:b/>
          <w:sz w:val="28"/>
          <w:szCs w:val="28"/>
          <w:lang w:val="sr-Cyrl-RS"/>
        </w:rPr>
      </w:pPr>
    </w:p>
    <w:p w14:paraId="58FDC3E0">
      <w:pPr>
        <w:spacing w:line="256" w:lineRule="auto"/>
        <w:rPr>
          <w:rFonts w:ascii="Times New Roman" w:hAnsi="Times New Roman" w:eastAsia="Calibri" w:cs="Times New Roman"/>
          <w:b/>
          <w:sz w:val="28"/>
          <w:szCs w:val="28"/>
          <w:lang w:val="sr-Cyrl-RS"/>
        </w:rPr>
      </w:pPr>
    </w:p>
    <w:p w14:paraId="1A505DA4">
      <w:pPr>
        <w:spacing w:line="256" w:lineRule="auto"/>
        <w:rPr>
          <w:rFonts w:ascii="Times New Roman" w:hAnsi="Times New Roman" w:eastAsia="Calibri" w:cs="Times New Roman"/>
          <w:b/>
          <w:sz w:val="28"/>
          <w:szCs w:val="28"/>
          <w:lang w:val="sr-Cyrl-RS"/>
        </w:rPr>
      </w:pPr>
    </w:p>
    <w:p w14:paraId="18251A52">
      <w:pPr>
        <w:spacing w:line="256" w:lineRule="auto"/>
        <w:rPr>
          <w:rFonts w:ascii="Times New Roman" w:hAnsi="Times New Roman" w:eastAsia="Calibri" w:cs="Times New Roman"/>
          <w:b/>
          <w:sz w:val="28"/>
          <w:szCs w:val="28"/>
          <w:lang w:val="sr-Cyrl-RS"/>
        </w:rPr>
      </w:pPr>
    </w:p>
    <w:p w14:paraId="7DF87A1C">
      <w:pPr>
        <w:spacing w:after="0" w:line="240" w:lineRule="auto"/>
        <w:jc w:val="center"/>
        <w:rPr>
          <w:rFonts w:ascii="Times New Roman" w:hAnsi="Times New Roman" w:eastAsia="Times New Roman" w:cs="Times New Roman"/>
          <w:b/>
          <w:sz w:val="28"/>
          <w:szCs w:val="28"/>
          <w:lang w:val="sr-Cyrl-RS"/>
        </w:rPr>
      </w:pPr>
    </w:p>
    <w:p w14:paraId="5F885642">
      <w:pPr>
        <w:spacing w:after="0" w:line="240" w:lineRule="auto"/>
        <w:jc w:val="center"/>
        <w:rPr>
          <w:rFonts w:ascii="Times New Roman" w:hAnsi="Times New Roman" w:eastAsia="Times New Roman" w:cs="Times New Roman"/>
          <w:b/>
          <w:sz w:val="28"/>
          <w:szCs w:val="28"/>
          <w:lang w:val="sr-Cyrl-RS"/>
        </w:rPr>
      </w:pPr>
    </w:p>
    <w:p w14:paraId="6BE928E2">
      <w:pPr>
        <w:spacing w:after="0" w:line="240" w:lineRule="auto"/>
        <w:jc w:val="center"/>
        <w:rPr>
          <w:rFonts w:ascii="Times New Roman" w:hAnsi="Times New Roman" w:eastAsia="Times New Roman" w:cs="Times New Roman"/>
          <w:b/>
          <w:sz w:val="28"/>
          <w:szCs w:val="28"/>
          <w:lang w:val="sr-Cyrl-RS"/>
        </w:rPr>
      </w:pPr>
      <w:r>
        <w:rPr>
          <w:rFonts w:ascii="Times New Roman" w:hAnsi="Times New Roman" w:eastAsia="Times New Roman" w:cs="Times New Roman"/>
          <w:b/>
          <w:sz w:val="28"/>
          <w:szCs w:val="28"/>
          <w:lang w:val="sr-Cyrl-RS"/>
        </w:rPr>
        <w:t xml:space="preserve">9.7.Извештај о раду Тима </w:t>
      </w:r>
    </w:p>
    <w:p w14:paraId="6AD267A6">
      <w:pPr>
        <w:spacing w:after="0" w:line="240" w:lineRule="auto"/>
        <w:jc w:val="center"/>
        <w:rPr>
          <w:rFonts w:ascii="Times New Roman" w:hAnsi="Times New Roman" w:eastAsia="Times New Roman" w:cs="Times New Roman"/>
          <w:b/>
          <w:sz w:val="28"/>
          <w:szCs w:val="28"/>
          <w:lang w:val="sr-Cyrl-RS"/>
        </w:rPr>
      </w:pPr>
      <w:r>
        <w:rPr>
          <w:rFonts w:ascii="Times New Roman" w:hAnsi="Times New Roman" w:eastAsia="Times New Roman" w:cs="Times New Roman"/>
          <w:b/>
          <w:sz w:val="28"/>
          <w:szCs w:val="28"/>
          <w:lang w:val="sr-Cyrl-RS"/>
        </w:rPr>
        <w:t xml:space="preserve">за обезбеђивање квалитета </w:t>
      </w:r>
    </w:p>
    <w:p w14:paraId="24DF4DC2">
      <w:pPr>
        <w:spacing w:after="0"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b/>
          <w:sz w:val="28"/>
          <w:szCs w:val="28"/>
          <w:lang w:val="sr-Cyrl-RS"/>
        </w:rPr>
        <w:t>и развој установе за школску 2024/2025. годину</w:t>
      </w:r>
    </w:p>
    <w:p w14:paraId="25B6C818">
      <w:pPr>
        <w:spacing w:after="0" w:line="240" w:lineRule="auto"/>
        <w:jc w:val="center"/>
        <w:rPr>
          <w:rFonts w:ascii="Times New Roman" w:hAnsi="Times New Roman" w:eastAsia="Times New Roman" w:cs="Times New Roman"/>
          <w:lang w:val="sr-Cyrl-RS"/>
        </w:rPr>
      </w:pPr>
    </w:p>
    <w:p w14:paraId="5C03D1EA">
      <w:pPr>
        <w:spacing w:after="0" w:line="240" w:lineRule="auto"/>
        <w:jc w:val="center"/>
        <w:rPr>
          <w:rFonts w:ascii="Times New Roman" w:hAnsi="Times New Roman" w:eastAsia="Times New Roman" w:cs="Times New Roman"/>
          <w:sz w:val="24"/>
          <w:szCs w:val="24"/>
          <w:lang w:val="sr-Cyrl-RS"/>
        </w:rPr>
      </w:pPr>
    </w:p>
    <w:tbl>
      <w:tblPr>
        <w:tblStyle w:val="49"/>
        <w:tblW w:w="14790" w:type="dxa"/>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0"/>
        <w:gridCol w:w="1410"/>
        <w:gridCol w:w="2550"/>
        <w:gridCol w:w="2895"/>
        <w:gridCol w:w="3315"/>
      </w:tblGrid>
      <w:tr w14:paraId="7E43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620" w:type="dxa"/>
            <w:tcBorders>
              <w:top w:val="outset" w:color="auto" w:sz="6" w:space="0"/>
              <w:left w:val="outset" w:color="auto" w:sz="6" w:space="0"/>
              <w:bottom w:val="outset" w:color="auto" w:sz="6" w:space="0"/>
              <w:right w:val="outset" w:color="auto" w:sz="6" w:space="0"/>
            </w:tcBorders>
            <w:shd w:val="clear" w:color="auto" w:fill="D7D7D7"/>
            <w:tcMar>
              <w:top w:w="15" w:type="dxa"/>
              <w:left w:w="15" w:type="dxa"/>
              <w:bottom w:w="15" w:type="dxa"/>
              <w:right w:w="15" w:type="dxa"/>
            </w:tcMar>
            <w:vAlign w:val="center"/>
          </w:tcPr>
          <w:p w14:paraId="6D28A882">
            <w:pPr>
              <w:widowControl w:val="0"/>
              <w:spacing w:after="160" w:line="254" w:lineRule="auto"/>
              <w:jc w:val="center"/>
              <w:rPr>
                <w:rFonts w:ascii="Times New Roman" w:hAnsi="Times New Roman" w:eastAsia="Times New Roman" w:cs="Times New Roman"/>
                <w:b/>
                <w:sz w:val="24"/>
                <w:szCs w:val="24"/>
                <w:lang w:val="en-US" w:eastAsia="sr-Latn-RS"/>
              </w:rPr>
            </w:pPr>
            <w:r>
              <w:rPr>
                <w:rFonts w:ascii="Times New Roman" w:hAnsi="Times New Roman" w:eastAsia="Times New Roman" w:cs="Times New Roman"/>
                <w:b/>
                <w:sz w:val="24"/>
                <w:szCs w:val="24"/>
                <w:lang w:val="en-US" w:eastAsia="sr-Latn-RS"/>
              </w:rPr>
              <w:t>Активности / теме</w:t>
            </w:r>
          </w:p>
        </w:tc>
        <w:tc>
          <w:tcPr>
            <w:tcW w:w="1410" w:type="dxa"/>
            <w:tcBorders>
              <w:top w:val="outset" w:color="auto" w:sz="6" w:space="0"/>
              <w:left w:val="outset" w:color="auto" w:sz="6" w:space="0"/>
              <w:bottom w:val="outset" w:color="auto" w:sz="6" w:space="0"/>
              <w:right w:val="outset" w:color="auto" w:sz="6" w:space="0"/>
            </w:tcBorders>
            <w:shd w:val="clear" w:color="auto" w:fill="D7D7D7"/>
            <w:tcMar>
              <w:top w:w="15" w:type="dxa"/>
              <w:left w:w="15" w:type="dxa"/>
              <w:bottom w:w="15" w:type="dxa"/>
              <w:right w:w="15" w:type="dxa"/>
            </w:tcMar>
            <w:vAlign w:val="center"/>
          </w:tcPr>
          <w:p w14:paraId="4BD575DE">
            <w:pPr>
              <w:widowControl w:val="0"/>
              <w:spacing w:after="160" w:line="254" w:lineRule="auto"/>
              <w:jc w:val="center"/>
              <w:rPr>
                <w:rFonts w:ascii="Times New Roman" w:hAnsi="Times New Roman" w:eastAsia="Times New Roman" w:cs="Times New Roman"/>
                <w:b/>
                <w:sz w:val="24"/>
                <w:szCs w:val="24"/>
                <w:lang w:val="sr-Cyrl-RS" w:eastAsia="sr-Latn-RS"/>
              </w:rPr>
            </w:pPr>
            <w:r>
              <w:rPr>
                <w:rFonts w:ascii="Times New Roman" w:hAnsi="Times New Roman" w:eastAsia="Times New Roman" w:cs="Times New Roman"/>
                <w:b/>
                <w:sz w:val="24"/>
                <w:szCs w:val="24"/>
                <w:lang w:val="sr-Cyrl-RS" w:eastAsia="sr-Latn-RS"/>
              </w:rPr>
              <w:t>Време реализације</w:t>
            </w:r>
          </w:p>
        </w:tc>
        <w:tc>
          <w:tcPr>
            <w:tcW w:w="2550" w:type="dxa"/>
            <w:tcBorders>
              <w:top w:val="outset" w:color="auto" w:sz="6" w:space="0"/>
              <w:left w:val="outset" w:color="auto" w:sz="6" w:space="0"/>
              <w:bottom w:val="outset" w:color="auto" w:sz="6" w:space="0"/>
              <w:right w:val="outset" w:color="auto" w:sz="6" w:space="0"/>
            </w:tcBorders>
            <w:shd w:val="clear" w:color="auto" w:fill="D7D7D7"/>
            <w:tcMar>
              <w:top w:w="15" w:type="dxa"/>
              <w:left w:w="15" w:type="dxa"/>
              <w:bottom w:w="15" w:type="dxa"/>
              <w:right w:w="15" w:type="dxa"/>
            </w:tcMar>
            <w:vAlign w:val="center"/>
          </w:tcPr>
          <w:p w14:paraId="57179C31">
            <w:pPr>
              <w:widowControl w:val="0"/>
              <w:spacing w:after="160" w:line="254" w:lineRule="auto"/>
              <w:jc w:val="center"/>
              <w:rPr>
                <w:rFonts w:ascii="Times New Roman" w:hAnsi="Times New Roman" w:eastAsia="Times New Roman" w:cs="Times New Roman"/>
                <w:b/>
                <w:sz w:val="24"/>
                <w:szCs w:val="24"/>
                <w:lang w:val="en-US" w:eastAsia="sr-Latn-RS"/>
              </w:rPr>
            </w:pPr>
            <w:r>
              <w:rPr>
                <w:rFonts w:ascii="Times New Roman" w:hAnsi="Times New Roman" w:eastAsia="Times New Roman" w:cs="Times New Roman"/>
                <w:b/>
                <w:sz w:val="24"/>
                <w:szCs w:val="24"/>
                <w:lang w:val="en-US" w:eastAsia="sr-Latn-RS"/>
              </w:rPr>
              <w:t>Начин реализације</w:t>
            </w:r>
          </w:p>
        </w:tc>
        <w:tc>
          <w:tcPr>
            <w:tcW w:w="2895" w:type="dxa"/>
            <w:tcBorders>
              <w:top w:val="outset" w:color="auto" w:sz="6" w:space="0"/>
              <w:left w:val="outset" w:color="auto" w:sz="6" w:space="0"/>
              <w:bottom w:val="outset" w:color="auto" w:sz="6" w:space="0"/>
              <w:right w:val="single" w:color="auto" w:sz="4" w:space="0"/>
            </w:tcBorders>
            <w:shd w:val="clear" w:color="auto" w:fill="D7D7D7"/>
            <w:tcMar>
              <w:top w:w="15" w:type="dxa"/>
              <w:left w:w="15" w:type="dxa"/>
              <w:bottom w:w="15" w:type="dxa"/>
              <w:right w:w="15" w:type="dxa"/>
            </w:tcMar>
            <w:vAlign w:val="center"/>
          </w:tcPr>
          <w:p w14:paraId="3FCFD5C6">
            <w:pPr>
              <w:widowControl w:val="0"/>
              <w:spacing w:after="160" w:line="254" w:lineRule="auto"/>
              <w:jc w:val="center"/>
              <w:rPr>
                <w:rFonts w:ascii="Times New Roman" w:hAnsi="Times New Roman" w:eastAsia="Times New Roman" w:cs="Times New Roman"/>
                <w:b/>
                <w:sz w:val="24"/>
                <w:szCs w:val="24"/>
                <w:lang w:val="en-US" w:eastAsia="sr-Latn-RS"/>
              </w:rPr>
            </w:pPr>
            <w:r>
              <w:rPr>
                <w:rFonts w:ascii="Times New Roman" w:hAnsi="Times New Roman" w:eastAsia="Times New Roman" w:cs="Times New Roman"/>
                <w:b/>
                <w:sz w:val="24"/>
                <w:szCs w:val="24"/>
                <w:lang w:val="en-US" w:eastAsia="sr-Latn-RS"/>
              </w:rPr>
              <w:t>Носиоци реализације</w:t>
            </w:r>
          </w:p>
        </w:tc>
        <w:tc>
          <w:tcPr>
            <w:tcW w:w="3315" w:type="dxa"/>
            <w:tcBorders>
              <w:top w:val="outset" w:color="auto" w:sz="6" w:space="0"/>
              <w:left w:val="single" w:color="auto" w:sz="4" w:space="0"/>
              <w:bottom w:val="outset" w:color="auto" w:sz="6" w:space="0"/>
              <w:right w:val="outset" w:color="auto" w:sz="6" w:space="0"/>
            </w:tcBorders>
            <w:shd w:val="clear" w:color="auto" w:fill="D7D7D7"/>
            <w:tcMar>
              <w:top w:w="15" w:type="dxa"/>
              <w:left w:w="15" w:type="dxa"/>
              <w:bottom w:w="15" w:type="dxa"/>
              <w:right w:w="15" w:type="dxa"/>
            </w:tcMar>
            <w:vAlign w:val="center"/>
          </w:tcPr>
          <w:p w14:paraId="2348DBD5">
            <w:pPr>
              <w:widowControl w:val="0"/>
              <w:spacing w:after="160" w:line="254" w:lineRule="auto"/>
              <w:jc w:val="center"/>
              <w:rPr>
                <w:rFonts w:ascii="Times New Roman" w:hAnsi="Times New Roman" w:eastAsia="Times New Roman" w:cs="Times New Roman"/>
                <w:b/>
                <w:bCs/>
                <w:sz w:val="24"/>
                <w:szCs w:val="24"/>
                <w:lang w:val="sr-Cyrl-CS" w:eastAsia="sr-Latn-RS"/>
              </w:rPr>
            </w:pPr>
            <w:r>
              <w:rPr>
                <w:rFonts w:ascii="Times New Roman" w:hAnsi="Times New Roman" w:eastAsia="Times New Roman" w:cs="Times New Roman"/>
                <w:b/>
                <w:bCs/>
                <w:sz w:val="24"/>
                <w:szCs w:val="24"/>
                <w:lang w:val="sr-Cyrl-CS" w:eastAsia="sr-Latn-RS"/>
              </w:rPr>
              <w:t>Начин</w:t>
            </w:r>
            <w:r>
              <w:rPr>
                <w:rFonts w:ascii="Times New Roman" w:hAnsi="Times New Roman" w:eastAsia="Times New Roman" w:cs="Times New Roman"/>
                <w:b/>
                <w:bCs/>
                <w:sz w:val="24"/>
                <w:szCs w:val="24"/>
                <w:lang w:val="sr-Cyrl-RS" w:eastAsia="sr-Latn-RS"/>
              </w:rPr>
              <w:t xml:space="preserve"> </w:t>
            </w:r>
            <w:r>
              <w:rPr>
                <w:rFonts w:ascii="Times New Roman" w:hAnsi="Times New Roman" w:eastAsia="Times New Roman" w:cs="Times New Roman"/>
                <w:b/>
                <w:bCs/>
                <w:sz w:val="24"/>
                <w:szCs w:val="24"/>
                <w:lang w:val="sr-Cyrl-CS" w:eastAsia="sr-Latn-RS"/>
              </w:rPr>
              <w:t>праћења</w:t>
            </w:r>
          </w:p>
          <w:p w14:paraId="3D26381F">
            <w:pPr>
              <w:widowControl w:val="0"/>
              <w:spacing w:after="160" w:line="254" w:lineRule="auto"/>
              <w:jc w:val="center"/>
              <w:rPr>
                <w:rFonts w:ascii="Times New Roman" w:hAnsi="Times New Roman" w:eastAsia="Times New Roman" w:cs="Times New Roman"/>
                <w:b/>
                <w:sz w:val="24"/>
                <w:szCs w:val="24"/>
                <w:lang w:val="en-US" w:eastAsia="sr-Latn-RS"/>
              </w:rPr>
            </w:pPr>
            <w:r>
              <w:rPr>
                <w:rFonts w:ascii="Times New Roman" w:hAnsi="Times New Roman" w:eastAsia="Times New Roman" w:cs="Times New Roman"/>
                <w:b/>
                <w:bCs/>
                <w:sz w:val="24"/>
                <w:szCs w:val="24"/>
                <w:lang w:val="sr-Cyrl-RS" w:eastAsia="sr-Latn-RS"/>
              </w:rPr>
              <w:t>и резултати</w:t>
            </w:r>
            <w:r>
              <w:rPr>
                <w:rFonts w:ascii="Times New Roman" w:hAnsi="Times New Roman" w:eastAsia="Times New Roman" w:cs="Times New Roman"/>
                <w:b/>
                <w:bCs/>
                <w:sz w:val="24"/>
                <w:szCs w:val="24"/>
                <w:lang w:val="sr-Cyrl-CS" w:eastAsia="sr-Latn-RS"/>
              </w:rPr>
              <w:t xml:space="preserve"> </w:t>
            </w:r>
          </w:p>
        </w:tc>
      </w:tr>
      <w:tr w14:paraId="0674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462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tcPr>
          <w:p w14:paraId="09BCE7D9">
            <w:pPr>
              <w:spacing w:after="0" w:line="240" w:lineRule="auto"/>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 Организација и остваривање наставе у основној школи у школској 2024/2025. години;</w:t>
            </w:r>
          </w:p>
          <w:p w14:paraId="2F1724CF">
            <w:pPr>
              <w:spacing w:after="0" w:line="240" w:lineRule="auto"/>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 xml:space="preserve">- Давање смерница за израду </w:t>
            </w:r>
            <w:r>
              <w:rPr>
                <w:rFonts w:ascii="Times New Roman" w:hAnsi="Times New Roman" w:eastAsia="Calibri" w:cs="Times New Roman"/>
                <w:sz w:val="24"/>
                <w:szCs w:val="24"/>
                <w:lang w:val="sr-Cyrl-CS" w:eastAsia="sr-Latn-RS"/>
              </w:rPr>
              <w:t>Годишњег плана рада</w:t>
            </w:r>
            <w:r>
              <w:rPr>
                <w:rFonts w:ascii="Times New Roman" w:hAnsi="Times New Roman" w:eastAsia="Calibri" w:cs="Times New Roman"/>
                <w:sz w:val="24"/>
                <w:szCs w:val="24"/>
                <w:lang w:val="sr-Cyrl-RS" w:eastAsia="sr-Latn-RS"/>
              </w:rPr>
              <w:t xml:space="preserve"> школе за школску 2024/2025. годину и </w:t>
            </w:r>
            <w:r>
              <w:rPr>
                <w:rFonts w:ascii="Times New Roman" w:hAnsi="Times New Roman" w:eastAsia="Calibri" w:cs="Times New Roman"/>
                <w:sz w:val="24"/>
                <w:szCs w:val="24"/>
                <w:lang w:val="sr-Cyrl-CS" w:eastAsia="sr-Latn-RS"/>
              </w:rPr>
              <w:t xml:space="preserve">Извештаја о раду </w:t>
            </w:r>
            <w:r>
              <w:rPr>
                <w:rFonts w:ascii="Times New Roman" w:hAnsi="Times New Roman" w:eastAsia="Calibri" w:cs="Times New Roman"/>
                <w:sz w:val="24"/>
                <w:szCs w:val="24"/>
                <w:lang w:val="sr-Cyrl-RS" w:eastAsia="sr-Latn-RS"/>
              </w:rPr>
              <w:t>школе за школску 2023/2024. годину;</w:t>
            </w:r>
          </w:p>
        </w:tc>
        <w:tc>
          <w:tcPr>
            <w:tcW w:w="141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vAlign w:val="center"/>
          </w:tcPr>
          <w:p w14:paraId="25EBDCC9">
            <w:pPr>
              <w:spacing w:after="0" w:line="240" w:lineRule="auto"/>
              <w:jc w:val="center"/>
              <w:rPr>
                <w:rFonts w:ascii="Times New Roman" w:hAnsi="Times New Roman" w:eastAsia="Calibri" w:cs="Times New Roman"/>
                <w:b/>
                <w:sz w:val="24"/>
                <w:szCs w:val="24"/>
                <w:lang w:val="sr-Cyrl-RS" w:eastAsia="sr-Latn-RS"/>
              </w:rPr>
            </w:pPr>
          </w:p>
          <w:p w14:paraId="6481DEB6">
            <w:pPr>
              <w:spacing w:after="0" w:line="240" w:lineRule="auto"/>
              <w:jc w:val="center"/>
              <w:rPr>
                <w:rFonts w:ascii="Times New Roman" w:hAnsi="Times New Roman" w:eastAsia="Calibri" w:cs="Times New Roman"/>
                <w:b/>
                <w:sz w:val="24"/>
                <w:szCs w:val="24"/>
                <w:lang w:val="sr-Cyrl-RS" w:eastAsia="sr-Latn-RS"/>
              </w:rPr>
            </w:pPr>
            <w:r>
              <w:rPr>
                <w:rFonts w:ascii="Times New Roman" w:hAnsi="Times New Roman" w:eastAsia="Calibri" w:cs="Times New Roman"/>
                <w:b/>
                <w:sz w:val="24"/>
                <w:szCs w:val="24"/>
                <w:lang w:val="sr-Cyrl-RS" w:eastAsia="sr-Latn-RS"/>
              </w:rPr>
              <w:t>август</w:t>
            </w:r>
          </w:p>
        </w:tc>
        <w:tc>
          <w:tcPr>
            <w:tcW w:w="255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vAlign w:val="center"/>
          </w:tcPr>
          <w:p w14:paraId="6549E832">
            <w:pPr>
              <w:spacing w:after="0"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Састанак  Тима за обезбеђивање квалитета и развој установе;</w:t>
            </w:r>
          </w:p>
          <w:p w14:paraId="5F5DBE92">
            <w:pPr>
              <w:spacing w:after="0" w:line="240" w:lineRule="auto"/>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RS" w:eastAsia="sr-Latn-RS"/>
              </w:rPr>
              <w:t>- Седница Наставничког већа</w:t>
            </w:r>
          </w:p>
        </w:tc>
        <w:tc>
          <w:tcPr>
            <w:tcW w:w="2895" w:type="dxa"/>
            <w:tcBorders>
              <w:top w:val="outset" w:color="auto" w:sz="6" w:space="0"/>
              <w:left w:val="outset" w:color="auto" w:sz="6" w:space="0"/>
              <w:bottom w:val="outset" w:color="auto" w:sz="6" w:space="0"/>
              <w:right w:val="single" w:color="auto" w:sz="4" w:space="0"/>
            </w:tcBorders>
            <w:shd w:val="clear" w:color="auto" w:fill="FFFFFF"/>
            <w:tcMar>
              <w:top w:w="15" w:type="dxa"/>
              <w:left w:w="15" w:type="dxa"/>
              <w:bottom w:w="15" w:type="dxa"/>
              <w:right w:w="15" w:type="dxa"/>
            </w:tcMar>
            <w:vAlign w:val="center"/>
          </w:tcPr>
          <w:p w14:paraId="2A64E346">
            <w:pPr>
              <w:spacing w:after="0" w:line="240" w:lineRule="auto"/>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RS" w:eastAsia="sr-Latn-RS"/>
              </w:rPr>
              <w:t>Т</w:t>
            </w:r>
            <w:r>
              <w:rPr>
                <w:rFonts w:ascii="Times New Roman" w:hAnsi="Times New Roman" w:eastAsia="Times New Roman" w:cs="Times New Roman"/>
                <w:sz w:val="24"/>
                <w:szCs w:val="24"/>
                <w:lang w:val="sr-Cyrl-CS" w:eastAsia="sr-Latn-RS"/>
              </w:rPr>
              <w:t>им за</w:t>
            </w:r>
            <w:r>
              <w:rPr>
                <w:rFonts w:ascii="Times New Roman" w:hAnsi="Times New Roman" w:eastAsia="Times New Roman" w:cs="Times New Roman"/>
                <w:sz w:val="24"/>
                <w:szCs w:val="24"/>
                <w:lang w:val="sr-Cyrl-RS" w:eastAsia="sr-Latn-RS"/>
              </w:rPr>
              <w:t xml:space="preserve"> </w:t>
            </w:r>
            <w:r>
              <w:rPr>
                <w:rFonts w:ascii="Times New Roman" w:hAnsi="Times New Roman" w:eastAsia="Times New Roman" w:cs="Times New Roman"/>
                <w:sz w:val="24"/>
                <w:szCs w:val="24"/>
                <w:lang w:val="sr-Cyrl-CS" w:eastAsia="sr-Latn-RS"/>
              </w:rPr>
              <w:t>обезбеђивање квалитета и развој установе-координатор и чланови</w:t>
            </w:r>
          </w:p>
        </w:tc>
        <w:tc>
          <w:tcPr>
            <w:tcW w:w="3315" w:type="dxa"/>
            <w:tcBorders>
              <w:top w:val="outset" w:color="auto" w:sz="6" w:space="0"/>
              <w:left w:val="single" w:color="auto" w:sz="4" w:space="0"/>
              <w:bottom w:val="outset" w:color="auto" w:sz="6" w:space="0"/>
              <w:right w:val="outset" w:color="auto" w:sz="6" w:space="0"/>
            </w:tcBorders>
            <w:shd w:val="clear" w:color="auto" w:fill="FFFFFF"/>
            <w:tcMar>
              <w:top w:w="15" w:type="dxa"/>
              <w:left w:w="15" w:type="dxa"/>
              <w:bottom w:w="15" w:type="dxa"/>
              <w:right w:w="15" w:type="dxa"/>
            </w:tcMar>
          </w:tcPr>
          <w:p w14:paraId="7B6FAE0C">
            <w:pPr>
              <w:spacing w:after="0" w:line="240" w:lineRule="auto"/>
              <w:rPr>
                <w:rFonts w:ascii="Times New Roman" w:hAnsi="Times New Roman" w:eastAsia="Calibri" w:cs="Times New Roman"/>
                <w:sz w:val="24"/>
                <w:szCs w:val="24"/>
                <w:lang w:val="sr-Cyrl-CS" w:eastAsia="sr-Latn-RS"/>
              </w:rPr>
            </w:pPr>
            <w:r>
              <w:rPr>
                <w:rFonts w:ascii="Times New Roman" w:hAnsi="Times New Roman" w:eastAsia="Calibri" w:cs="Times New Roman"/>
                <w:sz w:val="24"/>
                <w:szCs w:val="24"/>
                <w:lang w:val="sr-Cyrl-RS" w:eastAsia="sr-Latn-RS"/>
              </w:rPr>
              <w:t>- У оквиру Седнице Наставничког већа, наставници и стручни сарадници су обавештени о задужењима  у реализацији наставе одељењска старешинства, подела часова и рад у стр. телима и тимовима.</w:t>
            </w:r>
          </w:p>
        </w:tc>
      </w:tr>
      <w:tr w14:paraId="6E8F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462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tcPr>
          <w:p w14:paraId="501B9510">
            <w:pPr>
              <w:spacing w:after="0" w:line="240" w:lineRule="auto"/>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 xml:space="preserve">- </w:t>
            </w:r>
            <w:r>
              <w:rPr>
                <w:rFonts w:ascii="Times New Roman" w:hAnsi="Times New Roman" w:eastAsia="Calibri" w:cs="Times New Roman"/>
                <w:sz w:val="24"/>
                <w:szCs w:val="24"/>
                <w:lang w:val="sr-Cyrl-CS" w:eastAsia="sr-Latn-RS"/>
              </w:rPr>
              <w:t xml:space="preserve">Усвајање Извештаја о раду Тима за обезбеђивање квалитета и развој установе </w:t>
            </w:r>
            <w:r>
              <w:rPr>
                <w:rFonts w:ascii="Times New Roman" w:hAnsi="Times New Roman" w:eastAsia="Calibri" w:cs="Times New Roman"/>
                <w:sz w:val="24"/>
                <w:szCs w:val="24"/>
                <w:lang w:val="sr-Cyrl-RS" w:eastAsia="sr-Latn-RS"/>
              </w:rPr>
              <w:t xml:space="preserve">за </w:t>
            </w:r>
            <w:r>
              <w:rPr>
                <w:rFonts w:ascii="Times New Roman" w:hAnsi="Times New Roman" w:eastAsia="Calibri" w:cs="Times New Roman"/>
                <w:sz w:val="24"/>
                <w:szCs w:val="24"/>
                <w:lang w:val="sr-Cyrl-CS" w:eastAsia="sr-Latn-RS"/>
              </w:rPr>
              <w:t>школску 202</w:t>
            </w:r>
            <w:r>
              <w:rPr>
                <w:rFonts w:ascii="Times New Roman" w:hAnsi="Times New Roman" w:eastAsia="Calibri" w:cs="Times New Roman"/>
                <w:sz w:val="24"/>
                <w:szCs w:val="24"/>
                <w:lang w:val="sr-Cyrl-RS" w:eastAsia="sr-Latn-RS"/>
              </w:rPr>
              <w:t>3</w:t>
            </w:r>
            <w:r>
              <w:rPr>
                <w:rFonts w:ascii="Times New Roman" w:hAnsi="Times New Roman" w:eastAsia="Calibri" w:cs="Times New Roman"/>
                <w:sz w:val="24"/>
                <w:szCs w:val="24"/>
                <w:lang w:val="sr-Cyrl-CS" w:eastAsia="sr-Latn-RS"/>
              </w:rPr>
              <w:t>/202</w:t>
            </w:r>
            <w:r>
              <w:rPr>
                <w:rFonts w:ascii="Times New Roman" w:hAnsi="Times New Roman" w:eastAsia="Calibri" w:cs="Times New Roman"/>
                <w:sz w:val="24"/>
                <w:szCs w:val="24"/>
                <w:lang w:val="sr-Cyrl-RS" w:eastAsia="sr-Latn-RS"/>
              </w:rPr>
              <w:t>4</w:t>
            </w:r>
            <w:r>
              <w:rPr>
                <w:rFonts w:ascii="Times New Roman" w:hAnsi="Times New Roman" w:eastAsia="Calibri" w:cs="Times New Roman"/>
                <w:sz w:val="24"/>
                <w:szCs w:val="24"/>
                <w:lang w:val="sr-Cyrl-CS" w:eastAsia="sr-Latn-RS"/>
              </w:rPr>
              <w:t>.годину</w:t>
            </w:r>
          </w:p>
        </w:tc>
        <w:tc>
          <w:tcPr>
            <w:tcW w:w="141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vAlign w:val="center"/>
          </w:tcPr>
          <w:p w14:paraId="4D3273C2">
            <w:pPr>
              <w:spacing w:after="0" w:line="240" w:lineRule="auto"/>
              <w:jc w:val="center"/>
              <w:rPr>
                <w:rFonts w:ascii="Times New Roman" w:hAnsi="Times New Roman" w:eastAsia="Calibri" w:cs="Times New Roman"/>
                <w:b/>
                <w:sz w:val="24"/>
                <w:szCs w:val="24"/>
                <w:lang w:val="sr-Cyrl-RS" w:eastAsia="sr-Latn-RS"/>
              </w:rPr>
            </w:pPr>
          </w:p>
          <w:p w14:paraId="238FB75D">
            <w:pPr>
              <w:spacing w:after="0" w:line="240" w:lineRule="auto"/>
              <w:jc w:val="center"/>
              <w:rPr>
                <w:rFonts w:ascii="Times New Roman" w:hAnsi="Times New Roman" w:eastAsia="Calibri" w:cs="Times New Roman"/>
                <w:b/>
                <w:sz w:val="24"/>
                <w:szCs w:val="24"/>
                <w:lang w:val="en-US" w:eastAsia="sr-Latn-RS"/>
              </w:rPr>
            </w:pPr>
            <w:r>
              <w:rPr>
                <w:rFonts w:ascii="Times New Roman" w:hAnsi="Times New Roman" w:eastAsia="Calibri" w:cs="Times New Roman"/>
                <w:b/>
                <w:sz w:val="24"/>
                <w:szCs w:val="24"/>
                <w:lang w:val="sr-Cyrl-RS" w:eastAsia="sr-Latn-RS"/>
              </w:rPr>
              <w:t>септембар</w:t>
            </w:r>
          </w:p>
        </w:tc>
        <w:tc>
          <w:tcPr>
            <w:tcW w:w="255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vAlign w:val="center"/>
          </w:tcPr>
          <w:p w14:paraId="5B7A351D">
            <w:pPr>
              <w:spacing w:after="0" w:line="240" w:lineRule="auto"/>
              <w:rPr>
                <w:rFonts w:ascii="Times New Roman" w:hAnsi="Times New Roman" w:eastAsia="Calibri" w:cs="Times New Roman"/>
                <w:sz w:val="24"/>
                <w:szCs w:val="24"/>
                <w:lang w:val="sr-Cyrl-CS" w:eastAsia="sr-Latn-RS"/>
              </w:rPr>
            </w:pPr>
            <w:r>
              <w:rPr>
                <w:rFonts w:ascii="Times New Roman" w:hAnsi="Times New Roman" w:eastAsia="Times New Roman" w:cs="Times New Roman"/>
                <w:sz w:val="24"/>
                <w:szCs w:val="24"/>
                <w:lang w:val="sr-Cyrl-RS" w:eastAsia="sr-Latn-RS"/>
              </w:rPr>
              <w:t>- Састанак  Тима за обезбеђивање квалитета и развој установе</w:t>
            </w:r>
          </w:p>
        </w:tc>
        <w:tc>
          <w:tcPr>
            <w:tcW w:w="2895" w:type="dxa"/>
            <w:tcBorders>
              <w:top w:val="outset" w:color="auto" w:sz="6" w:space="0"/>
              <w:left w:val="outset" w:color="auto" w:sz="6" w:space="0"/>
              <w:bottom w:val="outset" w:color="auto" w:sz="6" w:space="0"/>
              <w:right w:val="single" w:color="auto" w:sz="4" w:space="0"/>
            </w:tcBorders>
            <w:shd w:val="clear" w:color="auto" w:fill="FFFFFF"/>
            <w:tcMar>
              <w:top w:w="15" w:type="dxa"/>
              <w:left w:w="15" w:type="dxa"/>
              <w:bottom w:w="15" w:type="dxa"/>
              <w:right w:w="15" w:type="dxa"/>
            </w:tcMar>
          </w:tcPr>
          <w:p w14:paraId="7A547A90">
            <w:pPr>
              <w:spacing w:after="0" w:line="240" w:lineRule="auto"/>
              <w:rPr>
                <w:rFonts w:ascii="Times New Roman" w:hAnsi="Times New Roman" w:eastAsia="Times New Roman" w:cs="Times New Roman"/>
                <w:sz w:val="24"/>
                <w:szCs w:val="24"/>
                <w:lang w:val="sr-Cyrl-CS" w:eastAsia="sr-Latn-RS"/>
              </w:rPr>
            </w:pPr>
          </w:p>
          <w:p w14:paraId="15EEEF22">
            <w:pPr>
              <w:spacing w:after="0" w:line="240" w:lineRule="auto"/>
              <w:rPr>
                <w:rFonts w:ascii="Times New Roman" w:hAnsi="Times New Roman" w:eastAsia="Calibri" w:cs="Times New Roman"/>
                <w:sz w:val="24"/>
                <w:szCs w:val="24"/>
                <w:lang w:val="sr-Cyrl-CS" w:eastAsia="sr-Latn-RS"/>
              </w:rPr>
            </w:pPr>
            <w:r>
              <w:rPr>
                <w:rFonts w:ascii="Times New Roman" w:hAnsi="Times New Roman" w:eastAsia="Times New Roman" w:cs="Times New Roman"/>
                <w:sz w:val="24"/>
                <w:szCs w:val="24"/>
                <w:lang w:val="sr-Cyrl-CS" w:eastAsia="sr-Latn-RS"/>
              </w:rPr>
              <w:t>Тим за обезбеђивање квалитета и развој установе-координатор и чланови</w:t>
            </w:r>
          </w:p>
        </w:tc>
        <w:tc>
          <w:tcPr>
            <w:tcW w:w="3315" w:type="dxa"/>
            <w:tcBorders>
              <w:top w:val="outset" w:color="auto" w:sz="6" w:space="0"/>
              <w:left w:val="single" w:color="auto" w:sz="4" w:space="0"/>
              <w:bottom w:val="outset" w:color="auto" w:sz="6" w:space="0"/>
              <w:right w:val="outset" w:color="auto" w:sz="6" w:space="0"/>
            </w:tcBorders>
            <w:shd w:val="clear" w:color="auto" w:fill="FFFFFF"/>
            <w:tcMar>
              <w:top w:w="15" w:type="dxa"/>
              <w:left w:w="15" w:type="dxa"/>
              <w:bottom w:w="15" w:type="dxa"/>
              <w:right w:w="15" w:type="dxa"/>
            </w:tcMar>
          </w:tcPr>
          <w:p w14:paraId="0A58B8E8">
            <w:pPr>
              <w:spacing w:after="0" w:line="240" w:lineRule="auto"/>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 xml:space="preserve">- </w:t>
            </w:r>
            <w:r>
              <w:rPr>
                <w:rFonts w:ascii="Times New Roman" w:hAnsi="Times New Roman" w:eastAsia="Calibri" w:cs="Times New Roman"/>
                <w:sz w:val="24"/>
                <w:szCs w:val="24"/>
                <w:lang w:val="sr-Cyrl-CS" w:eastAsia="sr-Latn-RS"/>
              </w:rPr>
              <w:t xml:space="preserve">Увојен  извештај о раду Тима за обезбеђивање квалитета и развој установе </w:t>
            </w:r>
            <w:r>
              <w:rPr>
                <w:rFonts w:ascii="Times New Roman" w:hAnsi="Times New Roman" w:eastAsia="Calibri" w:cs="Times New Roman"/>
                <w:sz w:val="24"/>
                <w:szCs w:val="24"/>
                <w:lang w:val="sr-Cyrl-RS" w:eastAsia="sr-Latn-RS"/>
              </w:rPr>
              <w:t xml:space="preserve">за </w:t>
            </w:r>
            <w:r>
              <w:rPr>
                <w:rFonts w:ascii="Times New Roman" w:hAnsi="Times New Roman" w:eastAsia="Calibri" w:cs="Times New Roman"/>
                <w:sz w:val="24"/>
                <w:szCs w:val="24"/>
                <w:lang w:val="sr-Cyrl-CS" w:eastAsia="sr-Latn-RS"/>
              </w:rPr>
              <w:t>школску 202</w:t>
            </w:r>
            <w:r>
              <w:rPr>
                <w:rFonts w:ascii="Times New Roman" w:hAnsi="Times New Roman" w:eastAsia="Calibri" w:cs="Times New Roman"/>
                <w:sz w:val="24"/>
                <w:szCs w:val="24"/>
                <w:lang w:val="sr-Cyrl-RS" w:eastAsia="sr-Latn-RS"/>
              </w:rPr>
              <w:t>3</w:t>
            </w:r>
            <w:r>
              <w:rPr>
                <w:rFonts w:ascii="Times New Roman" w:hAnsi="Times New Roman" w:eastAsia="Calibri" w:cs="Times New Roman"/>
                <w:sz w:val="24"/>
                <w:szCs w:val="24"/>
                <w:lang w:val="sr-Cyrl-CS" w:eastAsia="sr-Latn-RS"/>
              </w:rPr>
              <w:t>/202</w:t>
            </w:r>
            <w:r>
              <w:rPr>
                <w:rFonts w:ascii="Times New Roman" w:hAnsi="Times New Roman" w:eastAsia="Calibri" w:cs="Times New Roman"/>
                <w:sz w:val="24"/>
                <w:szCs w:val="24"/>
                <w:lang w:val="sr-Cyrl-RS" w:eastAsia="sr-Latn-RS"/>
              </w:rPr>
              <w:t>4</w:t>
            </w:r>
            <w:r>
              <w:rPr>
                <w:rFonts w:ascii="Times New Roman" w:hAnsi="Times New Roman" w:eastAsia="Calibri" w:cs="Times New Roman"/>
                <w:sz w:val="24"/>
                <w:szCs w:val="24"/>
                <w:lang w:val="sr-Cyrl-CS" w:eastAsia="sr-Latn-RS"/>
              </w:rPr>
              <w:t>.годину</w:t>
            </w:r>
            <w:r>
              <w:rPr>
                <w:rFonts w:ascii="Times New Roman" w:hAnsi="Times New Roman" w:eastAsia="Calibri" w:cs="Times New Roman"/>
                <w:sz w:val="24"/>
                <w:szCs w:val="24"/>
                <w:lang w:val="sr-Cyrl-RS" w:eastAsia="sr-Latn-RS"/>
              </w:rPr>
              <w:t>.</w:t>
            </w:r>
          </w:p>
          <w:p w14:paraId="08BA4FB0">
            <w:pPr>
              <w:spacing w:after="0" w:line="240" w:lineRule="auto"/>
              <w:rPr>
                <w:rFonts w:ascii="Times New Roman" w:hAnsi="Times New Roman" w:eastAsia="Calibri" w:cs="Times New Roman"/>
                <w:sz w:val="24"/>
                <w:szCs w:val="24"/>
                <w:lang w:val="sr-Cyrl-CS" w:eastAsia="sr-Latn-RS"/>
              </w:rPr>
            </w:pPr>
          </w:p>
        </w:tc>
      </w:tr>
      <w:tr w14:paraId="5D6F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462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tcPr>
          <w:p w14:paraId="1A76FC4E">
            <w:pPr>
              <w:spacing w:after="0" w:line="240" w:lineRule="auto"/>
              <w:ind w:firstLine="120" w:firstLineChars="50"/>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w:t>
            </w:r>
            <w:r>
              <w:rPr>
                <w:rFonts w:ascii="Times New Roman" w:hAnsi="Times New Roman" w:eastAsia="Calibri" w:cs="Times New Roman"/>
                <w:sz w:val="24"/>
                <w:szCs w:val="24"/>
                <w:lang w:val="sr-Cyrl-CS" w:eastAsia="sr-Latn-RS"/>
              </w:rPr>
              <w:t xml:space="preserve">Израда Годишњег плана рада  Тима за обезбеђивање квалитета и развој установе </w:t>
            </w:r>
            <w:r>
              <w:rPr>
                <w:rFonts w:ascii="Times New Roman" w:hAnsi="Times New Roman" w:eastAsia="Calibri" w:cs="Times New Roman"/>
                <w:sz w:val="24"/>
                <w:szCs w:val="24"/>
                <w:lang w:val="sr-Cyrl-RS" w:eastAsia="sr-Latn-RS"/>
              </w:rPr>
              <w:t xml:space="preserve">за </w:t>
            </w:r>
            <w:r>
              <w:rPr>
                <w:rFonts w:ascii="Times New Roman" w:hAnsi="Times New Roman" w:eastAsia="Calibri" w:cs="Times New Roman"/>
                <w:sz w:val="24"/>
                <w:szCs w:val="24"/>
                <w:lang w:val="sr-Cyrl-CS" w:eastAsia="sr-Latn-RS"/>
              </w:rPr>
              <w:t>школску 202</w:t>
            </w:r>
            <w:r>
              <w:rPr>
                <w:rFonts w:ascii="Times New Roman" w:hAnsi="Times New Roman" w:eastAsia="Calibri" w:cs="Times New Roman"/>
                <w:sz w:val="24"/>
                <w:szCs w:val="24"/>
                <w:lang w:val="sr-Cyrl-RS" w:eastAsia="sr-Latn-RS"/>
              </w:rPr>
              <w:t>4</w:t>
            </w:r>
            <w:r>
              <w:rPr>
                <w:rFonts w:ascii="Times New Roman" w:hAnsi="Times New Roman" w:eastAsia="Calibri" w:cs="Times New Roman"/>
                <w:sz w:val="24"/>
                <w:szCs w:val="24"/>
                <w:lang w:val="sr-Cyrl-CS" w:eastAsia="sr-Latn-RS"/>
              </w:rPr>
              <w:t>/202</w:t>
            </w:r>
            <w:r>
              <w:rPr>
                <w:rFonts w:ascii="Times New Roman" w:hAnsi="Times New Roman" w:eastAsia="Calibri" w:cs="Times New Roman"/>
                <w:sz w:val="24"/>
                <w:szCs w:val="24"/>
                <w:lang w:val="sr-Cyrl-RS" w:eastAsia="sr-Latn-RS"/>
              </w:rPr>
              <w:t>5</w:t>
            </w:r>
            <w:r>
              <w:rPr>
                <w:rFonts w:ascii="Times New Roman" w:hAnsi="Times New Roman" w:eastAsia="Calibri" w:cs="Times New Roman"/>
                <w:sz w:val="24"/>
                <w:szCs w:val="24"/>
                <w:lang w:val="sr-Cyrl-CS" w:eastAsia="sr-Latn-RS"/>
              </w:rPr>
              <w:t>.годину</w:t>
            </w:r>
          </w:p>
        </w:tc>
        <w:tc>
          <w:tcPr>
            <w:tcW w:w="141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vAlign w:val="center"/>
          </w:tcPr>
          <w:p w14:paraId="61BA0A2F">
            <w:pPr>
              <w:spacing w:after="0" w:line="240" w:lineRule="auto"/>
              <w:jc w:val="center"/>
              <w:rPr>
                <w:rFonts w:ascii="Times New Roman" w:hAnsi="Times New Roman" w:eastAsia="Calibri" w:cs="Times New Roman"/>
                <w:b/>
                <w:sz w:val="24"/>
                <w:szCs w:val="24"/>
                <w:lang w:val="sr-Cyrl-CS" w:eastAsia="sr-Latn-RS"/>
              </w:rPr>
            </w:pPr>
            <w:r>
              <w:rPr>
                <w:rFonts w:ascii="Times New Roman" w:hAnsi="Times New Roman" w:eastAsia="Calibri" w:cs="Times New Roman"/>
                <w:b/>
                <w:sz w:val="24"/>
                <w:szCs w:val="24"/>
                <w:lang w:val="sr-Cyrl-RS" w:eastAsia="sr-Latn-RS"/>
              </w:rPr>
              <w:t>септембар</w:t>
            </w:r>
          </w:p>
        </w:tc>
        <w:tc>
          <w:tcPr>
            <w:tcW w:w="255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vAlign w:val="center"/>
          </w:tcPr>
          <w:p w14:paraId="3925A2B6">
            <w:pPr>
              <w:spacing w:after="0" w:line="240" w:lineRule="auto"/>
              <w:rPr>
                <w:rFonts w:ascii="Times New Roman" w:hAnsi="Times New Roman" w:eastAsia="Calibri" w:cs="Times New Roman"/>
                <w:sz w:val="24"/>
                <w:szCs w:val="24"/>
                <w:lang w:val="sr-Cyrl-CS" w:eastAsia="sr-Latn-RS"/>
              </w:rPr>
            </w:pPr>
            <w:r>
              <w:rPr>
                <w:rFonts w:ascii="Times New Roman" w:hAnsi="Times New Roman" w:eastAsia="Times New Roman" w:cs="Times New Roman"/>
                <w:sz w:val="24"/>
                <w:szCs w:val="24"/>
                <w:lang w:val="sr-Cyrl-RS" w:eastAsia="sr-Latn-RS"/>
              </w:rPr>
              <w:t>- Састанак  Тима за обезбеђивање квалитета и развој установе</w:t>
            </w:r>
          </w:p>
        </w:tc>
        <w:tc>
          <w:tcPr>
            <w:tcW w:w="2895" w:type="dxa"/>
            <w:tcBorders>
              <w:top w:val="outset" w:color="auto" w:sz="6" w:space="0"/>
              <w:left w:val="outset" w:color="auto" w:sz="6" w:space="0"/>
              <w:bottom w:val="outset" w:color="auto" w:sz="6" w:space="0"/>
              <w:right w:val="single" w:color="auto" w:sz="4" w:space="0"/>
            </w:tcBorders>
            <w:shd w:val="clear" w:color="auto" w:fill="FFFFFF"/>
            <w:tcMar>
              <w:top w:w="15" w:type="dxa"/>
              <w:left w:w="15" w:type="dxa"/>
              <w:bottom w:w="15" w:type="dxa"/>
              <w:right w:w="15" w:type="dxa"/>
            </w:tcMar>
          </w:tcPr>
          <w:p w14:paraId="73E000B2">
            <w:pPr>
              <w:spacing w:after="0" w:line="240" w:lineRule="auto"/>
              <w:rPr>
                <w:rFonts w:ascii="Times New Roman" w:hAnsi="Times New Roman" w:eastAsia="Times New Roman" w:cs="Times New Roman"/>
                <w:sz w:val="24"/>
                <w:szCs w:val="24"/>
                <w:lang w:val="sr-Cyrl-CS" w:eastAsia="sr-Latn-RS"/>
              </w:rPr>
            </w:pPr>
          </w:p>
          <w:p w14:paraId="7387B209">
            <w:pPr>
              <w:spacing w:after="0" w:line="240" w:lineRule="auto"/>
              <w:rPr>
                <w:rFonts w:ascii="Times New Roman" w:hAnsi="Times New Roman" w:eastAsia="Calibri" w:cs="Times New Roman"/>
                <w:sz w:val="24"/>
                <w:szCs w:val="24"/>
                <w:lang w:val="sr-Cyrl-CS" w:eastAsia="sr-Latn-RS"/>
              </w:rPr>
            </w:pPr>
            <w:r>
              <w:rPr>
                <w:rFonts w:ascii="Times New Roman" w:hAnsi="Times New Roman" w:eastAsia="Times New Roman" w:cs="Times New Roman"/>
                <w:sz w:val="24"/>
                <w:szCs w:val="24"/>
                <w:lang w:val="sr-Cyrl-CS" w:eastAsia="sr-Latn-RS"/>
              </w:rPr>
              <w:t>Тим за обезбеђивање квалитета и развој установе-координатор и чланови</w:t>
            </w:r>
          </w:p>
        </w:tc>
        <w:tc>
          <w:tcPr>
            <w:tcW w:w="3315" w:type="dxa"/>
            <w:tcBorders>
              <w:top w:val="outset" w:color="auto" w:sz="6" w:space="0"/>
              <w:left w:val="single" w:color="auto" w:sz="4" w:space="0"/>
              <w:bottom w:val="outset" w:color="auto" w:sz="6" w:space="0"/>
              <w:right w:val="outset" w:color="auto" w:sz="6" w:space="0"/>
            </w:tcBorders>
            <w:shd w:val="clear" w:color="auto" w:fill="FFFFFF"/>
            <w:tcMar>
              <w:top w:w="15" w:type="dxa"/>
              <w:left w:w="15" w:type="dxa"/>
              <w:bottom w:w="15" w:type="dxa"/>
              <w:right w:w="15" w:type="dxa"/>
            </w:tcMar>
          </w:tcPr>
          <w:p w14:paraId="37C5E966">
            <w:pPr>
              <w:spacing w:after="0" w:line="240" w:lineRule="auto"/>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 xml:space="preserve">- </w:t>
            </w:r>
            <w:r>
              <w:rPr>
                <w:rFonts w:ascii="Times New Roman" w:hAnsi="Times New Roman" w:eastAsia="Calibri" w:cs="Times New Roman"/>
                <w:sz w:val="24"/>
                <w:szCs w:val="24"/>
                <w:lang w:val="sr-Cyrl-CS" w:eastAsia="sr-Latn-RS"/>
              </w:rPr>
              <w:t xml:space="preserve">Израда плана и програма рада  Тима за обезбеђивање квалитета и развој установе </w:t>
            </w:r>
            <w:r>
              <w:rPr>
                <w:rFonts w:ascii="Times New Roman" w:hAnsi="Times New Roman" w:eastAsia="Calibri" w:cs="Times New Roman"/>
                <w:sz w:val="24"/>
                <w:szCs w:val="24"/>
                <w:lang w:val="sr-Cyrl-RS" w:eastAsia="sr-Latn-RS"/>
              </w:rPr>
              <w:t xml:space="preserve">за </w:t>
            </w:r>
            <w:r>
              <w:rPr>
                <w:rFonts w:ascii="Times New Roman" w:hAnsi="Times New Roman" w:eastAsia="Calibri" w:cs="Times New Roman"/>
                <w:sz w:val="24"/>
                <w:szCs w:val="24"/>
                <w:lang w:val="sr-Cyrl-CS" w:eastAsia="sr-Latn-RS"/>
              </w:rPr>
              <w:t>школску 202</w:t>
            </w:r>
            <w:r>
              <w:rPr>
                <w:rFonts w:ascii="Times New Roman" w:hAnsi="Times New Roman" w:eastAsia="Calibri" w:cs="Times New Roman"/>
                <w:sz w:val="24"/>
                <w:szCs w:val="24"/>
                <w:lang w:val="sr-Cyrl-RS" w:eastAsia="sr-Latn-RS"/>
              </w:rPr>
              <w:t>4</w:t>
            </w:r>
            <w:r>
              <w:rPr>
                <w:rFonts w:ascii="Times New Roman" w:hAnsi="Times New Roman" w:eastAsia="Calibri" w:cs="Times New Roman"/>
                <w:sz w:val="24"/>
                <w:szCs w:val="24"/>
                <w:lang w:val="sr-Cyrl-CS" w:eastAsia="sr-Latn-RS"/>
              </w:rPr>
              <w:t>/202</w:t>
            </w:r>
            <w:r>
              <w:rPr>
                <w:rFonts w:ascii="Times New Roman" w:hAnsi="Times New Roman" w:eastAsia="Calibri" w:cs="Times New Roman"/>
                <w:sz w:val="24"/>
                <w:szCs w:val="24"/>
                <w:lang w:val="sr-Cyrl-RS" w:eastAsia="sr-Latn-RS"/>
              </w:rPr>
              <w:t>5</w:t>
            </w:r>
            <w:r>
              <w:rPr>
                <w:rFonts w:ascii="Times New Roman" w:hAnsi="Times New Roman" w:eastAsia="Calibri" w:cs="Times New Roman"/>
                <w:sz w:val="24"/>
                <w:szCs w:val="24"/>
                <w:lang w:val="sr-Cyrl-CS" w:eastAsia="sr-Latn-RS"/>
              </w:rPr>
              <w:t>.годину</w:t>
            </w:r>
            <w:r>
              <w:rPr>
                <w:rFonts w:ascii="Times New Roman" w:hAnsi="Times New Roman" w:eastAsia="Calibri" w:cs="Times New Roman"/>
                <w:sz w:val="24"/>
                <w:szCs w:val="24"/>
                <w:lang w:val="sr-Cyrl-RS" w:eastAsia="sr-Latn-RS"/>
              </w:rPr>
              <w:t>.</w:t>
            </w:r>
          </w:p>
          <w:p w14:paraId="3E97B7B6">
            <w:pPr>
              <w:spacing w:after="0" w:line="240" w:lineRule="auto"/>
              <w:rPr>
                <w:rFonts w:ascii="Times New Roman" w:hAnsi="Times New Roman" w:eastAsia="Calibri" w:cs="Times New Roman"/>
                <w:sz w:val="24"/>
                <w:szCs w:val="24"/>
                <w:lang w:val="sr-Cyrl-CS" w:eastAsia="sr-Latn-RS"/>
              </w:rPr>
            </w:pPr>
          </w:p>
        </w:tc>
      </w:tr>
      <w:tr w14:paraId="1994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462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vAlign w:val="center"/>
          </w:tcPr>
          <w:p w14:paraId="1B06384B">
            <w:pPr>
              <w:spacing w:after="0" w:line="240" w:lineRule="auto"/>
              <w:jc w:val="both"/>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 Утврђивање предлога Извештаја о реализацији активности годишњег плана рада школе за школску 2024/2025. годину.</w:t>
            </w:r>
          </w:p>
          <w:p w14:paraId="58AA5F46">
            <w:pPr>
              <w:spacing w:after="0" w:line="240" w:lineRule="auto"/>
              <w:jc w:val="both"/>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 Утврђивање предлога ГПР-а за школску 2024/2025. годину</w:t>
            </w:r>
          </w:p>
        </w:tc>
        <w:tc>
          <w:tcPr>
            <w:tcW w:w="141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vAlign w:val="center"/>
          </w:tcPr>
          <w:p w14:paraId="1B15EBF4">
            <w:pPr>
              <w:spacing w:after="0" w:line="240" w:lineRule="auto"/>
              <w:jc w:val="center"/>
              <w:rPr>
                <w:rFonts w:ascii="Times New Roman" w:hAnsi="Times New Roman" w:eastAsia="Calibri" w:cs="Times New Roman"/>
                <w:b/>
                <w:sz w:val="24"/>
                <w:szCs w:val="24"/>
                <w:lang w:val="sr-Cyrl-CS" w:eastAsia="sr-Latn-RS"/>
              </w:rPr>
            </w:pPr>
            <w:r>
              <w:rPr>
                <w:rFonts w:ascii="Times New Roman" w:hAnsi="Times New Roman" w:eastAsia="Calibri" w:cs="Times New Roman"/>
                <w:b/>
                <w:sz w:val="24"/>
                <w:szCs w:val="24"/>
                <w:lang w:val="sr-Cyrl-RS" w:eastAsia="sr-Latn-RS"/>
              </w:rPr>
              <w:t>септембар</w:t>
            </w:r>
          </w:p>
        </w:tc>
        <w:tc>
          <w:tcPr>
            <w:tcW w:w="255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vAlign w:val="center"/>
          </w:tcPr>
          <w:p w14:paraId="3309BC38">
            <w:pPr>
              <w:spacing w:after="0"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Састанак  Тима за обезбеђивање квалитета и развој установе;</w:t>
            </w:r>
          </w:p>
          <w:p w14:paraId="17867C40">
            <w:pPr>
              <w:spacing w:after="0" w:line="240" w:lineRule="auto"/>
              <w:rPr>
                <w:rFonts w:ascii="Times New Roman" w:hAnsi="Times New Roman" w:eastAsia="Times New Roman" w:cs="Times New Roman"/>
                <w:sz w:val="24"/>
                <w:szCs w:val="24"/>
                <w:lang w:val="en-US" w:eastAsia="sr-Latn-RS"/>
              </w:rPr>
            </w:pPr>
            <w:r>
              <w:rPr>
                <w:rFonts w:ascii="Times New Roman" w:hAnsi="Times New Roman" w:eastAsia="Times New Roman" w:cs="Times New Roman"/>
                <w:sz w:val="24"/>
                <w:szCs w:val="24"/>
                <w:lang w:val="sr-Cyrl-RS" w:eastAsia="sr-Latn-RS"/>
              </w:rPr>
              <w:t>- Седница Наставничког већа</w:t>
            </w:r>
          </w:p>
        </w:tc>
        <w:tc>
          <w:tcPr>
            <w:tcW w:w="2895" w:type="dxa"/>
            <w:tcBorders>
              <w:top w:val="outset" w:color="auto" w:sz="6" w:space="0"/>
              <w:left w:val="outset" w:color="auto" w:sz="6" w:space="0"/>
              <w:bottom w:val="outset" w:color="auto" w:sz="6" w:space="0"/>
              <w:right w:val="single" w:color="auto" w:sz="4" w:space="0"/>
            </w:tcBorders>
            <w:shd w:val="clear" w:color="auto" w:fill="FFFFFF"/>
            <w:tcMar>
              <w:top w:w="15" w:type="dxa"/>
              <w:left w:w="15" w:type="dxa"/>
              <w:bottom w:w="15" w:type="dxa"/>
              <w:right w:w="15" w:type="dxa"/>
            </w:tcMar>
          </w:tcPr>
          <w:p w14:paraId="1D5956CE">
            <w:pPr>
              <w:spacing w:after="0" w:line="240" w:lineRule="auto"/>
              <w:rPr>
                <w:rFonts w:ascii="Times New Roman" w:hAnsi="Times New Roman" w:eastAsia="Times New Roman" w:cs="Times New Roman"/>
                <w:sz w:val="24"/>
                <w:szCs w:val="24"/>
                <w:lang w:val="sr-Cyrl-CS" w:eastAsia="sr-Latn-RS"/>
              </w:rPr>
            </w:pPr>
          </w:p>
          <w:p w14:paraId="0763CF1E">
            <w:pPr>
              <w:spacing w:after="0" w:line="240" w:lineRule="auto"/>
              <w:rPr>
                <w:rFonts w:ascii="Times New Roman" w:hAnsi="Times New Roman" w:eastAsia="Times New Roman" w:cs="Times New Roman"/>
                <w:sz w:val="24"/>
                <w:szCs w:val="24"/>
                <w:lang w:val="sr-Cyrl-CS" w:eastAsia="sr-Latn-RS"/>
              </w:rPr>
            </w:pPr>
          </w:p>
          <w:p w14:paraId="1B0D60CE">
            <w:pPr>
              <w:spacing w:after="0" w:line="240" w:lineRule="auto"/>
              <w:rPr>
                <w:rFonts w:ascii="Times New Roman" w:hAnsi="Times New Roman" w:eastAsia="Times New Roman" w:cs="Times New Roman"/>
                <w:sz w:val="24"/>
                <w:szCs w:val="24"/>
                <w:lang w:val="en-US" w:eastAsia="sr-Latn-RS"/>
              </w:rPr>
            </w:pPr>
            <w:r>
              <w:rPr>
                <w:rFonts w:ascii="Times New Roman" w:hAnsi="Times New Roman" w:eastAsia="Times New Roman" w:cs="Times New Roman"/>
                <w:sz w:val="24"/>
                <w:szCs w:val="24"/>
                <w:lang w:val="sr-Cyrl-CS" w:eastAsia="sr-Latn-RS"/>
              </w:rPr>
              <w:t>Тим за обезбеђивање квалитета и развој установе-координатор и чланови</w:t>
            </w:r>
          </w:p>
        </w:tc>
        <w:tc>
          <w:tcPr>
            <w:tcW w:w="3315" w:type="dxa"/>
            <w:tcBorders>
              <w:top w:val="outset" w:color="auto" w:sz="6" w:space="0"/>
              <w:left w:val="single" w:color="auto" w:sz="4" w:space="0"/>
              <w:bottom w:val="outset" w:color="auto" w:sz="6" w:space="0"/>
              <w:right w:val="outset" w:color="auto" w:sz="6" w:space="0"/>
            </w:tcBorders>
            <w:shd w:val="clear" w:color="auto" w:fill="FFFFFF"/>
            <w:tcMar>
              <w:top w:w="15" w:type="dxa"/>
              <w:left w:w="15" w:type="dxa"/>
              <w:bottom w:w="15" w:type="dxa"/>
              <w:right w:w="15" w:type="dxa"/>
            </w:tcMar>
          </w:tcPr>
          <w:p w14:paraId="6B478D6F">
            <w:pPr>
              <w:spacing w:after="0" w:line="240" w:lineRule="auto"/>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 Анализиран и усвојен Извештаја о реализацији активности годишњег плана рада школе за школску 2023/2024. годину.</w:t>
            </w:r>
          </w:p>
          <w:p w14:paraId="3309C9EB">
            <w:pPr>
              <w:spacing w:after="0" w:line="240" w:lineRule="auto"/>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 Анализиран и усвојен ГПР-а за школску 2024/2025. годину.</w:t>
            </w:r>
          </w:p>
        </w:tc>
      </w:tr>
      <w:tr w14:paraId="0414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462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vAlign w:val="center"/>
          </w:tcPr>
          <w:p w14:paraId="61BA6090">
            <w:pPr>
              <w:spacing w:after="0" w:line="240" w:lineRule="auto"/>
              <w:jc w:val="both"/>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 xml:space="preserve">- </w:t>
            </w:r>
            <w:r>
              <w:rPr>
                <w:rFonts w:ascii="Times New Roman" w:hAnsi="Times New Roman" w:eastAsia="Times New Roman" w:cs="Times New Roman"/>
                <w:sz w:val="24"/>
                <w:szCs w:val="24"/>
                <w:lang w:val="sr-Cyrl-RS" w:eastAsia="sr-Latn-RS"/>
              </w:rPr>
              <w:t>Корелација Тима за обезбеђивање квалитета и развој установе са Тимом за самовредновање</w:t>
            </w:r>
          </w:p>
        </w:tc>
        <w:tc>
          <w:tcPr>
            <w:tcW w:w="141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vAlign w:val="center"/>
          </w:tcPr>
          <w:p w14:paraId="46175D96">
            <w:pPr>
              <w:spacing w:after="0" w:line="240" w:lineRule="auto"/>
              <w:jc w:val="center"/>
              <w:rPr>
                <w:rFonts w:ascii="Times New Roman" w:hAnsi="Times New Roman" w:eastAsia="Calibri" w:cs="Times New Roman"/>
                <w:b/>
                <w:sz w:val="24"/>
                <w:szCs w:val="24"/>
                <w:lang w:val="sr-Cyrl-CS" w:eastAsia="sr-Latn-RS"/>
              </w:rPr>
            </w:pPr>
            <w:r>
              <w:rPr>
                <w:rFonts w:ascii="Times New Roman" w:hAnsi="Times New Roman" w:eastAsia="Calibri" w:cs="Times New Roman"/>
                <w:b/>
                <w:sz w:val="24"/>
                <w:szCs w:val="24"/>
                <w:lang w:val="sr-Cyrl-RS" w:eastAsia="sr-Latn-RS"/>
              </w:rPr>
              <w:t>септембар</w:t>
            </w:r>
          </w:p>
        </w:tc>
        <w:tc>
          <w:tcPr>
            <w:tcW w:w="255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vAlign w:val="center"/>
          </w:tcPr>
          <w:p w14:paraId="096E2534">
            <w:pPr>
              <w:spacing w:after="0"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Састанак  Тима за обезбеђивање квалитета и развој установе и Тимом за самовредновање</w:t>
            </w:r>
          </w:p>
          <w:p w14:paraId="6195E9F8">
            <w:pPr>
              <w:spacing w:after="0" w:line="240" w:lineRule="auto"/>
              <w:jc w:val="both"/>
              <w:rPr>
                <w:rFonts w:ascii="Times New Roman" w:hAnsi="Times New Roman" w:eastAsia="Times New Roman" w:cs="Times New Roman"/>
                <w:sz w:val="24"/>
                <w:szCs w:val="24"/>
                <w:lang w:val="sr-Cyrl-CS" w:eastAsia="sr-Latn-RS"/>
              </w:rPr>
            </w:pPr>
          </w:p>
        </w:tc>
        <w:tc>
          <w:tcPr>
            <w:tcW w:w="2895" w:type="dxa"/>
            <w:tcBorders>
              <w:top w:val="outset" w:color="auto" w:sz="6" w:space="0"/>
              <w:left w:val="outset" w:color="auto" w:sz="6" w:space="0"/>
              <w:bottom w:val="outset" w:color="auto" w:sz="6" w:space="0"/>
              <w:right w:val="single" w:color="auto" w:sz="4" w:space="0"/>
            </w:tcBorders>
            <w:shd w:val="clear" w:color="auto" w:fill="FFFFFF"/>
            <w:tcMar>
              <w:top w:w="15" w:type="dxa"/>
              <w:left w:w="15" w:type="dxa"/>
              <w:bottom w:w="15" w:type="dxa"/>
              <w:right w:w="15" w:type="dxa"/>
            </w:tcMar>
          </w:tcPr>
          <w:p w14:paraId="4F3DC422">
            <w:pPr>
              <w:spacing w:after="0" w:line="240" w:lineRule="auto"/>
              <w:rPr>
                <w:rFonts w:ascii="Times New Roman" w:hAnsi="Times New Roman" w:eastAsia="Times New Roman" w:cs="Times New Roman"/>
                <w:sz w:val="24"/>
                <w:szCs w:val="24"/>
                <w:lang w:val="sr-Cyrl-CS" w:eastAsia="sr-Latn-RS"/>
              </w:rPr>
            </w:pPr>
          </w:p>
          <w:p w14:paraId="0F9A1B8E">
            <w:pPr>
              <w:spacing w:after="0" w:line="240" w:lineRule="auto"/>
              <w:rPr>
                <w:rFonts w:ascii="Times New Roman" w:hAnsi="Times New Roman" w:eastAsia="Times New Roman" w:cs="Times New Roman"/>
                <w:sz w:val="24"/>
                <w:szCs w:val="24"/>
                <w:lang w:val="sr-Cyrl-CS" w:eastAsia="sr-Latn-RS"/>
              </w:rPr>
            </w:pPr>
          </w:p>
          <w:p w14:paraId="261FC9D7">
            <w:pPr>
              <w:spacing w:after="0" w:line="240" w:lineRule="auto"/>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Тим за обезбеђивање квалитета и развој установе-координатор и чланови</w:t>
            </w:r>
          </w:p>
        </w:tc>
        <w:tc>
          <w:tcPr>
            <w:tcW w:w="3315" w:type="dxa"/>
            <w:tcBorders>
              <w:top w:val="outset" w:color="auto" w:sz="6" w:space="0"/>
              <w:left w:val="single" w:color="auto" w:sz="4" w:space="0"/>
              <w:bottom w:val="outset" w:color="auto" w:sz="6" w:space="0"/>
              <w:right w:val="outset" w:color="auto" w:sz="6" w:space="0"/>
            </w:tcBorders>
            <w:shd w:val="clear" w:color="auto" w:fill="FFFFFF"/>
            <w:tcMar>
              <w:top w:w="15" w:type="dxa"/>
              <w:left w:w="15" w:type="dxa"/>
              <w:bottom w:w="15" w:type="dxa"/>
              <w:right w:w="15" w:type="dxa"/>
            </w:tcMar>
          </w:tcPr>
          <w:p w14:paraId="2C8EF9E0">
            <w:pPr>
              <w:spacing w:after="0" w:line="240" w:lineRule="auto"/>
              <w:rPr>
                <w:rFonts w:ascii="Times New Roman" w:hAnsi="Times New Roman" w:eastAsia="Calibri" w:cs="Times New Roman"/>
                <w:sz w:val="24"/>
                <w:szCs w:val="24"/>
                <w:lang w:val="sr-Cyrl-CS" w:eastAsia="sr-Latn-RS"/>
              </w:rPr>
            </w:pPr>
            <w:r>
              <w:rPr>
                <w:rFonts w:ascii="Times New Roman" w:hAnsi="Times New Roman" w:eastAsia="Calibri" w:cs="Times New Roman"/>
                <w:sz w:val="24"/>
                <w:szCs w:val="24"/>
                <w:lang w:val="sr-Cyrl-RS" w:eastAsia="sr-Latn-RS"/>
              </w:rPr>
              <w:t>Избор области квалитета рада установе које ће се у школској 2024/2025. години вредновати..</w:t>
            </w:r>
          </w:p>
        </w:tc>
      </w:tr>
      <w:tr w14:paraId="20FF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462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vAlign w:val="center"/>
          </w:tcPr>
          <w:p w14:paraId="2BF3BD4E">
            <w:pPr>
              <w:spacing w:after="0"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Анализа педагошко-инструктивног рада са анализом педагошке документације;</w:t>
            </w:r>
          </w:p>
        </w:tc>
        <w:tc>
          <w:tcPr>
            <w:tcW w:w="141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vAlign w:val="center"/>
          </w:tcPr>
          <w:p w14:paraId="40B22FA7">
            <w:pPr>
              <w:spacing w:after="0" w:line="240" w:lineRule="auto"/>
              <w:jc w:val="center"/>
              <w:rPr>
                <w:rFonts w:ascii="Times New Roman" w:hAnsi="Times New Roman" w:eastAsia="Calibri" w:cs="Times New Roman"/>
                <w:b/>
                <w:sz w:val="24"/>
                <w:szCs w:val="24"/>
                <w:lang w:val="sr-Cyrl-CS" w:eastAsia="sr-Latn-RS"/>
              </w:rPr>
            </w:pPr>
            <w:r>
              <w:rPr>
                <w:rFonts w:ascii="Times New Roman" w:hAnsi="Times New Roman" w:eastAsia="Calibri" w:cs="Times New Roman"/>
                <w:b/>
                <w:sz w:val="24"/>
                <w:szCs w:val="24"/>
                <w:lang w:val="sr-Cyrl-RS" w:eastAsia="sr-Latn-RS"/>
              </w:rPr>
              <w:t>јануар</w:t>
            </w:r>
          </w:p>
        </w:tc>
        <w:tc>
          <w:tcPr>
            <w:tcW w:w="255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vAlign w:val="center"/>
          </w:tcPr>
          <w:p w14:paraId="0EDAFD1A">
            <w:pPr>
              <w:spacing w:after="0" w:line="240" w:lineRule="auto"/>
              <w:jc w:val="both"/>
              <w:rPr>
                <w:rFonts w:ascii="Times New Roman" w:hAnsi="Times New Roman" w:eastAsia="Times New Roman" w:cs="Times New Roman"/>
                <w:sz w:val="24"/>
                <w:szCs w:val="24"/>
                <w:lang w:val="en-US" w:eastAsia="sr-Latn-RS"/>
              </w:rPr>
            </w:pPr>
            <w:r>
              <w:rPr>
                <w:rFonts w:ascii="Times New Roman" w:hAnsi="Times New Roman" w:eastAsia="Times New Roman" w:cs="Times New Roman"/>
                <w:sz w:val="24"/>
                <w:szCs w:val="24"/>
                <w:lang w:val="sr-Cyrl-RS" w:eastAsia="sr-Latn-RS"/>
              </w:rPr>
              <w:t>ПП служба</w:t>
            </w:r>
          </w:p>
        </w:tc>
        <w:tc>
          <w:tcPr>
            <w:tcW w:w="2895" w:type="dxa"/>
            <w:tcBorders>
              <w:top w:val="outset" w:color="auto" w:sz="6" w:space="0"/>
              <w:left w:val="outset" w:color="auto" w:sz="6" w:space="0"/>
              <w:bottom w:val="outset" w:color="auto" w:sz="6" w:space="0"/>
              <w:right w:val="single" w:color="auto" w:sz="4" w:space="0"/>
            </w:tcBorders>
            <w:shd w:val="clear" w:color="auto" w:fill="FFFFFF"/>
            <w:tcMar>
              <w:top w:w="15" w:type="dxa"/>
              <w:left w:w="15" w:type="dxa"/>
              <w:bottom w:w="15" w:type="dxa"/>
              <w:right w:w="15" w:type="dxa"/>
            </w:tcMar>
          </w:tcPr>
          <w:p w14:paraId="022C8359">
            <w:pPr>
              <w:spacing w:after="0" w:line="240" w:lineRule="auto"/>
              <w:rPr>
                <w:rFonts w:ascii="Times New Roman" w:hAnsi="Times New Roman" w:eastAsia="Times New Roman" w:cs="Times New Roman"/>
                <w:sz w:val="24"/>
                <w:szCs w:val="24"/>
                <w:lang w:val="en-US" w:eastAsia="sr-Latn-RS"/>
              </w:rPr>
            </w:pPr>
            <w:r>
              <w:rPr>
                <w:rFonts w:ascii="Times New Roman" w:hAnsi="Times New Roman" w:eastAsia="Times New Roman" w:cs="Times New Roman"/>
                <w:sz w:val="24"/>
                <w:szCs w:val="24"/>
                <w:lang w:val="sr-Cyrl-CS" w:eastAsia="sr-Latn-RS"/>
              </w:rPr>
              <w:t>Тим за обезбеђивање квалитета и развој установе-координатор и чланови</w:t>
            </w:r>
          </w:p>
        </w:tc>
        <w:tc>
          <w:tcPr>
            <w:tcW w:w="3315" w:type="dxa"/>
            <w:tcBorders>
              <w:top w:val="outset" w:color="auto" w:sz="6" w:space="0"/>
              <w:left w:val="single" w:color="auto" w:sz="4" w:space="0"/>
              <w:bottom w:val="outset" w:color="auto" w:sz="6" w:space="0"/>
              <w:right w:val="outset" w:color="auto" w:sz="6" w:space="0"/>
            </w:tcBorders>
            <w:shd w:val="clear" w:color="auto" w:fill="FFFFFF"/>
            <w:tcMar>
              <w:top w:w="15" w:type="dxa"/>
              <w:left w:w="15" w:type="dxa"/>
              <w:bottom w:w="15" w:type="dxa"/>
              <w:right w:w="15" w:type="dxa"/>
            </w:tcMar>
          </w:tcPr>
          <w:p w14:paraId="00B7A9F4">
            <w:pPr>
              <w:spacing w:after="0" w:line="240" w:lineRule="auto"/>
              <w:rPr>
                <w:rFonts w:ascii="Times New Roman" w:hAnsi="Times New Roman" w:eastAsia="Calibri" w:cs="Times New Roman"/>
                <w:sz w:val="24"/>
                <w:szCs w:val="24"/>
                <w:lang w:val="en-US" w:eastAsia="sr-Latn-RS"/>
              </w:rPr>
            </w:pPr>
            <w:r>
              <w:rPr>
                <w:rFonts w:ascii="Times New Roman" w:hAnsi="Times New Roman" w:eastAsia="Calibri" w:cs="Times New Roman"/>
                <w:sz w:val="24"/>
                <w:szCs w:val="24"/>
                <w:lang w:val="sr-Cyrl-RS" w:eastAsia="sr-Latn-RS"/>
              </w:rPr>
              <w:t>Директор, помоћници директора и ПП служба, посетили су  часове редовне наставе, обавезбих изборних предмета и слободних активности (први и други циклус; матична школа и издвојена одељења)</w:t>
            </w:r>
          </w:p>
        </w:tc>
      </w:tr>
      <w:tr w14:paraId="0EB9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462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vAlign w:val="center"/>
          </w:tcPr>
          <w:p w14:paraId="0ABA3010">
            <w:pPr>
              <w:spacing w:after="0" w:line="240" w:lineRule="auto"/>
              <w:jc w:val="both"/>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 xml:space="preserve">- </w:t>
            </w:r>
            <w:r>
              <w:rPr>
                <w:rFonts w:ascii="Times New Roman" w:hAnsi="Times New Roman" w:eastAsia="Times New Roman" w:cs="Times New Roman"/>
                <w:sz w:val="24"/>
                <w:szCs w:val="24"/>
                <w:lang w:val="sr-Cyrl-RS" w:eastAsia="sr-Latn-RS"/>
              </w:rPr>
              <w:t>Корелација Тима за обезбеђивање квалитета и развој установе са стручним телима и тимовима у школи</w:t>
            </w:r>
          </w:p>
        </w:tc>
        <w:tc>
          <w:tcPr>
            <w:tcW w:w="141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vAlign w:val="center"/>
          </w:tcPr>
          <w:p w14:paraId="23D28F2C">
            <w:pPr>
              <w:spacing w:after="0" w:line="240" w:lineRule="auto"/>
              <w:jc w:val="center"/>
              <w:rPr>
                <w:rFonts w:ascii="Times New Roman" w:hAnsi="Times New Roman" w:eastAsia="Calibri" w:cs="Times New Roman"/>
                <w:b/>
                <w:sz w:val="24"/>
                <w:szCs w:val="24"/>
                <w:lang w:val="sr-Cyrl-RS" w:eastAsia="sr-Latn-RS"/>
              </w:rPr>
            </w:pPr>
            <w:r>
              <w:rPr>
                <w:rFonts w:ascii="Times New Roman" w:hAnsi="Times New Roman" w:eastAsia="Calibri" w:cs="Times New Roman"/>
                <w:b/>
                <w:sz w:val="24"/>
                <w:szCs w:val="24"/>
                <w:lang w:val="sr-Cyrl-RS" w:eastAsia="sr-Latn-RS"/>
              </w:rPr>
              <w:t>током школске</w:t>
            </w:r>
          </w:p>
          <w:p w14:paraId="5FCB5367">
            <w:pPr>
              <w:spacing w:after="0" w:line="240" w:lineRule="auto"/>
              <w:jc w:val="center"/>
              <w:rPr>
                <w:rFonts w:ascii="Times New Roman" w:hAnsi="Times New Roman" w:eastAsia="Calibri" w:cs="Times New Roman"/>
                <w:b/>
                <w:sz w:val="24"/>
                <w:szCs w:val="24"/>
                <w:lang w:val="sr-Cyrl-CS" w:eastAsia="sr-Latn-RS"/>
              </w:rPr>
            </w:pPr>
            <w:r>
              <w:rPr>
                <w:rFonts w:ascii="Times New Roman" w:hAnsi="Times New Roman" w:eastAsia="Calibri" w:cs="Times New Roman"/>
                <w:b/>
                <w:sz w:val="24"/>
                <w:szCs w:val="24"/>
                <w:lang w:val="sr-Cyrl-RS" w:eastAsia="sr-Latn-RS"/>
              </w:rPr>
              <w:t xml:space="preserve"> године</w:t>
            </w:r>
          </w:p>
        </w:tc>
        <w:tc>
          <w:tcPr>
            <w:tcW w:w="255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vAlign w:val="center"/>
          </w:tcPr>
          <w:p w14:paraId="164B7265">
            <w:pPr>
              <w:spacing w:after="0"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Састанак  Тима за обезбеђивање квалитета и развој установе;</w:t>
            </w:r>
          </w:p>
          <w:p w14:paraId="677051EC">
            <w:pPr>
              <w:spacing w:after="0" w:line="240" w:lineRule="auto"/>
              <w:jc w:val="both"/>
              <w:rPr>
                <w:rFonts w:ascii="Times New Roman" w:hAnsi="Times New Roman" w:eastAsia="Times New Roman" w:cs="Times New Roman"/>
                <w:sz w:val="24"/>
                <w:szCs w:val="24"/>
                <w:lang w:val="sr-Cyrl-CS" w:eastAsia="sr-Latn-RS"/>
              </w:rPr>
            </w:pPr>
          </w:p>
        </w:tc>
        <w:tc>
          <w:tcPr>
            <w:tcW w:w="2895" w:type="dxa"/>
            <w:tcBorders>
              <w:top w:val="outset" w:color="auto" w:sz="6" w:space="0"/>
              <w:left w:val="outset" w:color="auto" w:sz="6" w:space="0"/>
              <w:bottom w:val="outset" w:color="auto" w:sz="6" w:space="0"/>
              <w:right w:val="single" w:color="auto" w:sz="4" w:space="0"/>
            </w:tcBorders>
            <w:shd w:val="clear" w:color="auto" w:fill="FFFFFF"/>
            <w:tcMar>
              <w:top w:w="15" w:type="dxa"/>
              <w:left w:w="15" w:type="dxa"/>
              <w:bottom w:w="15" w:type="dxa"/>
              <w:right w:w="15" w:type="dxa"/>
            </w:tcMar>
            <w:vAlign w:val="center"/>
          </w:tcPr>
          <w:p w14:paraId="5B03C4A4">
            <w:pPr>
              <w:spacing w:after="0" w:line="240" w:lineRule="auto"/>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Тим за обезбеђивање квалитета и развој установе-координатор и чланови</w:t>
            </w:r>
          </w:p>
        </w:tc>
        <w:tc>
          <w:tcPr>
            <w:tcW w:w="3315" w:type="dxa"/>
            <w:tcBorders>
              <w:top w:val="outset" w:color="auto" w:sz="6" w:space="0"/>
              <w:left w:val="single" w:color="auto" w:sz="4" w:space="0"/>
              <w:bottom w:val="outset" w:color="auto" w:sz="6" w:space="0"/>
              <w:right w:val="outset" w:color="auto" w:sz="6" w:space="0"/>
            </w:tcBorders>
            <w:shd w:val="clear" w:color="auto" w:fill="FFFFFF"/>
            <w:tcMar>
              <w:top w:w="15" w:type="dxa"/>
              <w:left w:w="15" w:type="dxa"/>
              <w:bottom w:w="15" w:type="dxa"/>
              <w:right w:w="15" w:type="dxa"/>
            </w:tcMar>
          </w:tcPr>
          <w:p w14:paraId="3A9BB5B9">
            <w:pPr>
              <w:spacing w:after="0" w:line="240" w:lineRule="auto"/>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w:t>
            </w:r>
            <w:r>
              <w:rPr>
                <w:rFonts w:ascii="Times New Roman" w:hAnsi="Times New Roman" w:eastAsia="Times New Roman" w:cs="Times New Roman"/>
                <w:b/>
                <w:bCs/>
                <w:i/>
                <w:iCs/>
                <w:sz w:val="24"/>
                <w:szCs w:val="24"/>
                <w:lang w:val="sr-Cyrl-RS" w:eastAsia="sr-Latn-RS"/>
              </w:rPr>
              <w:t xml:space="preserve"> </w:t>
            </w:r>
            <w:r>
              <w:rPr>
                <w:rFonts w:ascii="Times New Roman" w:hAnsi="Times New Roman" w:eastAsia="Times New Roman" w:cs="Times New Roman"/>
                <w:b/>
                <w:bCs/>
                <w:i/>
                <w:iCs/>
                <w:sz w:val="24"/>
                <w:szCs w:val="24"/>
                <w:lang w:val="sr-Cyrl-CS" w:eastAsia="sr-Latn-RS"/>
              </w:rPr>
              <w:t>Ти</w:t>
            </w:r>
            <w:r>
              <w:rPr>
                <w:rFonts w:ascii="Times New Roman" w:hAnsi="Times New Roman" w:eastAsia="Times New Roman" w:cs="Times New Roman"/>
                <w:b/>
                <w:bCs/>
                <w:i/>
                <w:iCs/>
                <w:sz w:val="24"/>
                <w:szCs w:val="24"/>
                <w:lang w:val="sr-Cyrl-RS" w:eastAsia="sr-Latn-RS"/>
              </w:rPr>
              <w:t>м</w:t>
            </w:r>
            <w:r>
              <w:rPr>
                <w:rFonts w:ascii="Times New Roman" w:hAnsi="Times New Roman" w:eastAsia="Times New Roman" w:cs="Times New Roman"/>
                <w:b/>
                <w:bCs/>
                <w:i/>
                <w:iCs/>
                <w:sz w:val="24"/>
                <w:szCs w:val="24"/>
                <w:lang w:val="sr-Cyrl-CS" w:eastAsia="sr-Latn-RS"/>
              </w:rPr>
              <w:t xml:space="preserve"> за самовредновање рада школе</w:t>
            </w:r>
            <w:r>
              <w:rPr>
                <w:rFonts w:ascii="Times New Roman" w:hAnsi="Times New Roman" w:eastAsia="Times New Roman" w:cs="Times New Roman"/>
                <w:sz w:val="24"/>
                <w:szCs w:val="24"/>
                <w:lang w:val="sr-Cyrl-CS" w:eastAsia="sr-Latn-RS"/>
              </w:rPr>
              <w:t xml:space="preserve"> </w:t>
            </w:r>
          </w:p>
          <w:p w14:paraId="02975480">
            <w:pPr>
              <w:spacing w:after="0" w:line="240" w:lineRule="auto"/>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w:t>
            </w:r>
            <w:r>
              <w:rPr>
                <w:rFonts w:ascii="Times New Roman" w:hAnsi="Times New Roman" w:eastAsia="Times New Roman" w:cs="Times New Roman"/>
                <w:sz w:val="24"/>
                <w:szCs w:val="24"/>
                <w:lang w:val="sr-Cyrl-RS" w:eastAsia="sr-Latn-RS"/>
              </w:rPr>
              <w:t xml:space="preserve"> </w:t>
            </w:r>
            <w:r>
              <w:rPr>
                <w:rFonts w:ascii="Times New Roman" w:hAnsi="Times New Roman" w:eastAsia="Times New Roman" w:cs="Times New Roman"/>
                <w:b/>
                <w:bCs/>
                <w:i/>
                <w:iCs/>
                <w:sz w:val="24"/>
                <w:szCs w:val="24"/>
                <w:lang w:val="sr-Cyrl-CS" w:eastAsia="sr-Latn-RS"/>
              </w:rPr>
              <w:t>Тим за подршку ученицима у прилагођавању школском животу</w:t>
            </w:r>
            <w:r>
              <w:rPr>
                <w:rFonts w:ascii="Times New Roman" w:hAnsi="Times New Roman" w:eastAsia="Times New Roman" w:cs="Times New Roman"/>
                <w:sz w:val="24"/>
                <w:szCs w:val="24"/>
                <w:lang w:val="sr-Cyrl-CS" w:eastAsia="sr-Latn-RS"/>
              </w:rPr>
              <w:t xml:space="preserve"> </w:t>
            </w:r>
          </w:p>
          <w:p w14:paraId="02916142">
            <w:pPr>
              <w:spacing w:after="0" w:line="240" w:lineRule="auto"/>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w:t>
            </w:r>
            <w:r>
              <w:rPr>
                <w:rFonts w:ascii="Times New Roman" w:hAnsi="Times New Roman" w:eastAsia="Times New Roman" w:cs="Times New Roman"/>
                <w:sz w:val="24"/>
                <w:szCs w:val="24"/>
                <w:lang w:val="sr-Cyrl-RS" w:eastAsia="sr-Latn-RS"/>
              </w:rPr>
              <w:t xml:space="preserve"> </w:t>
            </w:r>
            <w:r>
              <w:rPr>
                <w:rFonts w:ascii="Times New Roman" w:hAnsi="Times New Roman" w:eastAsia="Times New Roman" w:cs="Times New Roman"/>
                <w:b/>
                <w:bCs/>
                <w:i/>
                <w:iCs/>
                <w:sz w:val="24"/>
                <w:szCs w:val="24"/>
                <w:lang w:val="sr-Cyrl-CS" w:eastAsia="sr-Latn-RS"/>
              </w:rPr>
              <w:t>Стручни тим за инклузивно образовање</w:t>
            </w:r>
            <w:r>
              <w:rPr>
                <w:rFonts w:ascii="Times New Roman" w:hAnsi="Times New Roman" w:eastAsia="Times New Roman" w:cs="Times New Roman"/>
                <w:sz w:val="24"/>
                <w:szCs w:val="24"/>
                <w:lang w:val="sr-Cyrl-CS" w:eastAsia="sr-Latn-RS"/>
              </w:rPr>
              <w:t xml:space="preserve"> (Доношење и вредновање ИОП-а);</w:t>
            </w:r>
          </w:p>
          <w:p w14:paraId="1E4CE1A5">
            <w:pPr>
              <w:spacing w:after="0"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CS" w:eastAsia="sr-Latn-RS"/>
              </w:rPr>
              <w:t>-</w:t>
            </w:r>
            <w:r>
              <w:rPr>
                <w:rFonts w:ascii="Times New Roman" w:hAnsi="Times New Roman" w:eastAsia="Times New Roman" w:cs="Times New Roman"/>
                <w:sz w:val="24"/>
                <w:szCs w:val="24"/>
                <w:lang w:val="sr-Cyrl-RS" w:eastAsia="sr-Latn-RS"/>
              </w:rPr>
              <w:t xml:space="preserve"> </w:t>
            </w:r>
            <w:r>
              <w:rPr>
                <w:rFonts w:ascii="Times New Roman" w:hAnsi="Times New Roman" w:eastAsia="Times New Roman" w:cs="Times New Roman"/>
                <w:b/>
                <w:bCs/>
                <w:i/>
                <w:iCs/>
                <w:sz w:val="24"/>
                <w:szCs w:val="24"/>
                <w:lang w:val="sr-Cyrl-CS" w:eastAsia="sr-Latn-RS"/>
              </w:rPr>
              <w:t>Тим за заштиту од дискриминације, злостављања и занемаривања</w:t>
            </w:r>
            <w:r>
              <w:rPr>
                <w:rFonts w:ascii="Times New Roman" w:hAnsi="Times New Roman" w:eastAsia="Times New Roman" w:cs="Times New Roman"/>
                <w:sz w:val="24"/>
                <w:szCs w:val="24"/>
                <w:lang w:val="sr-Cyrl-RS" w:eastAsia="sr-Latn-RS"/>
              </w:rPr>
              <w:t xml:space="preserve"> (Дечије недеље; Међународни дан толеранције; </w:t>
            </w:r>
          </w:p>
          <w:p w14:paraId="0679380E">
            <w:pPr>
              <w:spacing w:after="0"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Међународни дан људских права);</w:t>
            </w:r>
          </w:p>
          <w:p w14:paraId="736816FF">
            <w:pPr>
              <w:spacing w:after="0" w:line="240" w:lineRule="auto"/>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CS" w:eastAsia="sr-Latn-RS"/>
              </w:rPr>
              <w:t>-</w:t>
            </w:r>
            <w:r>
              <w:rPr>
                <w:rFonts w:ascii="Times New Roman" w:hAnsi="Times New Roman" w:eastAsia="Times New Roman" w:cs="Times New Roman"/>
                <w:sz w:val="24"/>
                <w:szCs w:val="24"/>
                <w:lang w:val="sr-Cyrl-RS" w:eastAsia="sr-Latn-RS"/>
              </w:rPr>
              <w:t xml:space="preserve"> </w:t>
            </w:r>
            <w:r>
              <w:rPr>
                <w:rFonts w:ascii="Times New Roman" w:hAnsi="Times New Roman" w:eastAsia="Times New Roman" w:cs="Times New Roman"/>
                <w:b/>
                <w:bCs/>
                <w:i/>
                <w:iCs/>
                <w:sz w:val="24"/>
                <w:szCs w:val="24"/>
                <w:lang w:val="sr-Cyrl-CS" w:eastAsia="sr-Latn-RS"/>
              </w:rPr>
              <w:t>Тим за израду и праћење реализације  пројеката и међународну сарадњу</w:t>
            </w:r>
            <w:r>
              <w:rPr>
                <w:rFonts w:ascii="Times New Roman" w:hAnsi="Times New Roman" w:eastAsia="Times New Roman" w:cs="Times New Roman"/>
                <w:b/>
                <w:bCs/>
                <w:i/>
                <w:iCs/>
                <w:sz w:val="24"/>
                <w:szCs w:val="24"/>
                <w:lang w:val="sr-Cyrl-RS" w:eastAsia="sr-Latn-RS"/>
              </w:rPr>
              <w:t xml:space="preserve"> (</w:t>
            </w:r>
            <w:r>
              <w:rPr>
                <w:rFonts w:ascii="Times New Roman" w:hAnsi="Times New Roman" w:eastAsia="Times New Roman" w:cs="Times New Roman"/>
                <w:sz w:val="24"/>
                <w:szCs w:val="24"/>
                <w:lang w:val="sr-Cyrl-CS" w:eastAsia="sr-Latn-RS"/>
              </w:rPr>
              <w:t xml:space="preserve">Еразмус пројекат </w:t>
            </w:r>
            <w:r>
              <w:rPr>
                <w:rFonts w:ascii="Times New Roman" w:hAnsi="Times New Roman" w:eastAsia="Times New Roman" w:cs="Times New Roman"/>
                <w:sz w:val="24"/>
                <w:szCs w:val="24"/>
                <w:lang w:eastAsia="sr-Latn-RS"/>
              </w:rPr>
              <w:t>„Fit to Belong“)</w:t>
            </w:r>
          </w:p>
          <w:p w14:paraId="7B473164">
            <w:pPr>
              <w:spacing w:after="0"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b/>
                <w:bCs/>
                <w:i/>
                <w:iCs/>
                <w:sz w:val="24"/>
                <w:szCs w:val="24"/>
                <w:lang w:eastAsia="sr-Latn-RS"/>
              </w:rPr>
              <w:t>-</w:t>
            </w:r>
            <w:r>
              <w:rPr>
                <w:rFonts w:ascii="Times New Roman" w:hAnsi="Times New Roman" w:eastAsia="Times New Roman" w:cs="Times New Roman"/>
                <w:b/>
                <w:bCs/>
                <w:i/>
                <w:iCs/>
                <w:sz w:val="24"/>
                <w:szCs w:val="24"/>
                <w:lang w:val="sr-Cyrl-RS" w:eastAsia="sr-Latn-RS"/>
              </w:rPr>
              <w:t xml:space="preserve"> Тим за професионални развој запослених</w:t>
            </w:r>
            <w:r>
              <w:rPr>
                <w:rFonts w:ascii="Times New Roman" w:hAnsi="Times New Roman" w:eastAsia="Times New Roman" w:cs="Times New Roman"/>
                <w:sz w:val="24"/>
                <w:szCs w:val="24"/>
                <w:lang w:val="sr-Cyrl-RS" w:eastAsia="sr-Latn-RS"/>
              </w:rPr>
              <w:t xml:space="preserve"> (обуке, семинари);</w:t>
            </w:r>
          </w:p>
          <w:p w14:paraId="753EB3CC">
            <w:pPr>
              <w:spacing w:after="0" w:line="240" w:lineRule="auto"/>
              <w:rPr>
                <w:rFonts w:ascii="Times New Roman" w:hAnsi="Times New Roman" w:eastAsia="Times New Roman" w:cs="Times New Roman"/>
                <w:b/>
                <w:bCs/>
                <w:i/>
                <w:iCs/>
                <w:sz w:val="24"/>
                <w:szCs w:val="24"/>
                <w:lang w:val="sr-Cyrl-RS" w:eastAsia="sr-Latn-RS"/>
              </w:rPr>
            </w:pPr>
            <w:r>
              <w:rPr>
                <w:rFonts w:ascii="Times New Roman" w:hAnsi="Times New Roman" w:eastAsia="Times New Roman" w:cs="Times New Roman"/>
                <w:b/>
                <w:bCs/>
                <w:i/>
                <w:iCs/>
                <w:sz w:val="24"/>
                <w:szCs w:val="24"/>
                <w:lang w:val="sr-Cyrl-RS" w:eastAsia="sr-Latn-RS"/>
              </w:rPr>
              <w:t>- Педагошки колегијум</w:t>
            </w:r>
          </w:p>
          <w:p w14:paraId="01849DA9">
            <w:pPr>
              <w:spacing w:after="0" w:line="240" w:lineRule="auto"/>
              <w:rPr>
                <w:rFonts w:ascii="Times New Roman" w:hAnsi="Times New Roman" w:eastAsia="Times New Roman" w:cs="Times New Roman"/>
                <w:b/>
                <w:bCs/>
                <w:i/>
                <w:iCs/>
                <w:sz w:val="24"/>
                <w:szCs w:val="24"/>
                <w:lang w:val="sr-Cyrl-RS" w:eastAsia="sr-Latn-RS"/>
              </w:rPr>
            </w:pPr>
            <w:r>
              <w:rPr>
                <w:rFonts w:ascii="Times New Roman" w:hAnsi="Times New Roman" w:eastAsia="Times New Roman" w:cs="Times New Roman"/>
                <w:b/>
                <w:bCs/>
                <w:i/>
                <w:iCs/>
                <w:sz w:val="24"/>
                <w:szCs w:val="24"/>
                <w:lang w:val="sr-Cyrl-RS" w:eastAsia="sr-Latn-RS"/>
              </w:rPr>
              <w:t>- Стручно веће за разредну наставу;</w:t>
            </w:r>
          </w:p>
          <w:p w14:paraId="57A11C4F">
            <w:pPr>
              <w:spacing w:after="0" w:line="240" w:lineRule="auto"/>
              <w:rPr>
                <w:rFonts w:ascii="Times New Roman" w:hAnsi="Times New Roman" w:eastAsia="Times New Roman" w:cs="Times New Roman"/>
                <w:b/>
                <w:bCs/>
                <w:i/>
                <w:iCs/>
                <w:sz w:val="24"/>
                <w:szCs w:val="24"/>
                <w:lang w:val="sr-Cyrl-RS" w:eastAsia="sr-Latn-RS"/>
              </w:rPr>
            </w:pPr>
            <w:r>
              <w:rPr>
                <w:rFonts w:ascii="Times New Roman" w:hAnsi="Times New Roman" w:eastAsia="Times New Roman" w:cs="Times New Roman"/>
                <w:b/>
                <w:bCs/>
                <w:i/>
                <w:iCs/>
                <w:sz w:val="24"/>
                <w:szCs w:val="24"/>
                <w:lang w:val="sr-Cyrl-RS" w:eastAsia="sr-Latn-RS"/>
              </w:rPr>
              <w:t>- Комисија за израду Годишњег плана рада и праћење реализације;</w:t>
            </w:r>
          </w:p>
          <w:p w14:paraId="5AC7DA37">
            <w:pPr>
              <w:spacing w:after="0" w:line="240" w:lineRule="auto"/>
              <w:rPr>
                <w:rFonts w:ascii="Times New Roman" w:hAnsi="Times New Roman" w:eastAsia="Times New Roman" w:cs="Times New Roman"/>
                <w:b/>
                <w:bCs/>
                <w:i/>
                <w:iCs/>
                <w:sz w:val="24"/>
                <w:szCs w:val="24"/>
                <w:lang w:val="sr-Cyrl-RS" w:eastAsia="sr-Latn-RS"/>
              </w:rPr>
            </w:pPr>
            <w:r>
              <w:rPr>
                <w:rFonts w:ascii="Times New Roman" w:hAnsi="Times New Roman" w:eastAsia="Times New Roman" w:cs="Times New Roman"/>
                <w:b/>
                <w:bCs/>
                <w:i/>
                <w:iCs/>
                <w:sz w:val="24"/>
                <w:szCs w:val="24"/>
                <w:lang w:val="sr-Cyrl-RS" w:eastAsia="sr-Latn-RS"/>
              </w:rPr>
              <w:t>- Савет родитеља;</w:t>
            </w:r>
          </w:p>
          <w:p w14:paraId="400B5B47">
            <w:pPr>
              <w:spacing w:after="0" w:line="240" w:lineRule="auto"/>
              <w:rPr>
                <w:rFonts w:ascii="Times New Roman" w:hAnsi="Times New Roman" w:eastAsia="Times New Roman" w:cs="Times New Roman"/>
                <w:sz w:val="24"/>
                <w:szCs w:val="24"/>
                <w:lang w:val="en-US" w:eastAsia="sr-Latn-RS"/>
              </w:rPr>
            </w:pPr>
            <w:r>
              <w:rPr>
                <w:rFonts w:ascii="Times New Roman" w:hAnsi="Times New Roman" w:eastAsia="Times New Roman" w:cs="Times New Roman"/>
                <w:b/>
                <w:bCs/>
                <w:i/>
                <w:iCs/>
                <w:sz w:val="24"/>
                <w:szCs w:val="24"/>
                <w:lang w:val="sr-Cyrl-RS" w:eastAsia="sr-Latn-RS"/>
              </w:rPr>
              <w:t>- Школски одбор;</w:t>
            </w:r>
          </w:p>
        </w:tc>
      </w:tr>
      <w:tr w14:paraId="5D74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462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vAlign w:val="center"/>
          </w:tcPr>
          <w:p w14:paraId="7FF5ED47">
            <w:pPr>
              <w:spacing w:after="0" w:line="240" w:lineRule="auto"/>
              <w:jc w:val="both"/>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w:t>
            </w:r>
            <w:r>
              <w:rPr>
                <w:rFonts w:ascii="Times New Roman" w:hAnsi="Times New Roman" w:eastAsia="Times New Roman" w:cs="Times New Roman"/>
                <w:sz w:val="24"/>
                <w:szCs w:val="24"/>
                <w:lang w:val="sr-Cyrl-RS" w:eastAsia="sr-Latn-RS"/>
              </w:rPr>
              <w:t xml:space="preserve"> </w:t>
            </w:r>
            <w:r>
              <w:rPr>
                <w:rFonts w:ascii="Times New Roman" w:hAnsi="Times New Roman" w:eastAsia="Times New Roman" w:cs="Times New Roman"/>
                <w:sz w:val="24"/>
                <w:szCs w:val="24"/>
                <w:lang w:val="sr-Cyrl-CS" w:eastAsia="sr-Latn-RS"/>
              </w:rPr>
              <w:t>Анализа пробног завршног испита</w:t>
            </w:r>
          </w:p>
          <w:p w14:paraId="189CBBF3">
            <w:pPr>
              <w:spacing w:after="0" w:line="240" w:lineRule="auto"/>
              <w:jc w:val="both"/>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w:t>
            </w:r>
            <w:r>
              <w:rPr>
                <w:rFonts w:ascii="Times New Roman" w:hAnsi="Times New Roman" w:eastAsia="Times New Roman" w:cs="Times New Roman"/>
                <w:sz w:val="24"/>
                <w:szCs w:val="24"/>
                <w:lang w:val="sr-Cyrl-RS" w:eastAsia="sr-Latn-RS"/>
              </w:rPr>
              <w:t xml:space="preserve"> </w:t>
            </w:r>
            <w:r>
              <w:rPr>
                <w:rFonts w:ascii="Times New Roman" w:hAnsi="Times New Roman" w:eastAsia="Times New Roman" w:cs="Times New Roman"/>
                <w:sz w:val="24"/>
                <w:szCs w:val="24"/>
                <w:lang w:val="sr-Cyrl-CS" w:eastAsia="sr-Latn-RS"/>
              </w:rPr>
              <w:t>Оперативни план припремне насатаве</w:t>
            </w:r>
          </w:p>
          <w:p w14:paraId="4FE31632">
            <w:pPr>
              <w:spacing w:after="0" w:line="240" w:lineRule="auto"/>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Припремна настава за ученике осмог разреда</w:t>
            </w:r>
          </w:p>
          <w:p w14:paraId="55D7497D">
            <w:pPr>
              <w:spacing w:after="0" w:line="240" w:lineRule="auto"/>
              <w:jc w:val="both"/>
              <w:rPr>
                <w:rFonts w:ascii="Times New Roman" w:hAnsi="Times New Roman" w:eastAsia="Times New Roman" w:cs="Times New Roman"/>
                <w:sz w:val="24"/>
                <w:szCs w:val="24"/>
                <w:lang w:val="sr-Cyrl-RS" w:eastAsia="sr-Latn-RS"/>
              </w:rPr>
            </w:pPr>
          </w:p>
        </w:tc>
        <w:tc>
          <w:tcPr>
            <w:tcW w:w="141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vAlign w:val="center"/>
          </w:tcPr>
          <w:p w14:paraId="3F2B2BA2">
            <w:pPr>
              <w:spacing w:after="0" w:line="240" w:lineRule="auto"/>
              <w:jc w:val="center"/>
              <w:rPr>
                <w:rFonts w:ascii="Times New Roman" w:hAnsi="Times New Roman" w:eastAsia="Calibri" w:cs="Times New Roman"/>
                <w:b/>
                <w:sz w:val="24"/>
                <w:szCs w:val="24"/>
                <w:lang w:val="sr-Cyrl-CS" w:eastAsia="sr-Latn-RS"/>
              </w:rPr>
            </w:pPr>
            <w:r>
              <w:rPr>
                <w:rFonts w:ascii="Times New Roman" w:hAnsi="Times New Roman" w:eastAsia="Calibri" w:cs="Times New Roman"/>
                <w:b/>
                <w:sz w:val="24"/>
                <w:szCs w:val="24"/>
                <w:lang w:val="sr-Cyrl-RS" w:eastAsia="sr-Latn-RS"/>
              </w:rPr>
              <w:t>април</w:t>
            </w:r>
          </w:p>
        </w:tc>
        <w:tc>
          <w:tcPr>
            <w:tcW w:w="255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tcPr>
          <w:p w14:paraId="7635BCEA">
            <w:pPr>
              <w:spacing w:after="0" w:line="240" w:lineRule="auto"/>
              <w:rPr>
                <w:rFonts w:ascii="Times New Roman" w:hAnsi="Times New Roman" w:eastAsia="Times New Roman" w:cs="Times New Roman"/>
                <w:sz w:val="24"/>
                <w:szCs w:val="24"/>
                <w:lang w:val="sr-Cyrl-RS" w:eastAsia="sr-Latn-RS"/>
              </w:rPr>
            </w:pPr>
          </w:p>
          <w:p w14:paraId="069D5FC3">
            <w:pPr>
              <w:spacing w:after="0" w:line="240" w:lineRule="auto"/>
              <w:rPr>
                <w:rFonts w:ascii="Times New Roman" w:hAnsi="Times New Roman" w:eastAsia="Times New Roman" w:cs="Times New Roman"/>
                <w:sz w:val="24"/>
                <w:szCs w:val="24"/>
                <w:lang w:val="sr-Cyrl-RS" w:eastAsia="sr-Latn-RS"/>
              </w:rPr>
            </w:pPr>
          </w:p>
          <w:p w14:paraId="5E6F6DF7">
            <w:pPr>
              <w:spacing w:after="0"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Састанак  Тима за обезбеђивање квалитета и развој установе;</w:t>
            </w:r>
          </w:p>
          <w:p w14:paraId="73DA8A6C">
            <w:pPr>
              <w:spacing w:after="0" w:line="240" w:lineRule="auto"/>
              <w:rPr>
                <w:rFonts w:ascii="Times New Roman" w:hAnsi="Times New Roman" w:eastAsia="Calibri" w:cs="Times New Roman"/>
                <w:sz w:val="24"/>
                <w:szCs w:val="24"/>
                <w:lang w:val="sr-Cyrl-CS" w:eastAsia="sr-Latn-RS"/>
              </w:rPr>
            </w:pPr>
          </w:p>
        </w:tc>
        <w:tc>
          <w:tcPr>
            <w:tcW w:w="2895" w:type="dxa"/>
            <w:tcBorders>
              <w:top w:val="outset" w:color="auto" w:sz="6" w:space="0"/>
              <w:left w:val="outset" w:color="auto" w:sz="6" w:space="0"/>
              <w:bottom w:val="outset" w:color="auto" w:sz="6" w:space="0"/>
              <w:right w:val="single" w:color="auto" w:sz="4" w:space="0"/>
            </w:tcBorders>
            <w:shd w:val="clear" w:color="auto" w:fill="FFFFFF"/>
            <w:tcMar>
              <w:top w:w="15" w:type="dxa"/>
              <w:left w:w="15" w:type="dxa"/>
              <w:bottom w:w="15" w:type="dxa"/>
              <w:right w:w="15" w:type="dxa"/>
            </w:tcMar>
          </w:tcPr>
          <w:p w14:paraId="21FD4E71">
            <w:pPr>
              <w:spacing w:after="0" w:line="240" w:lineRule="auto"/>
              <w:rPr>
                <w:rFonts w:ascii="Times New Roman" w:hAnsi="Times New Roman" w:eastAsia="Times New Roman" w:cs="Times New Roman"/>
                <w:sz w:val="24"/>
                <w:szCs w:val="24"/>
                <w:lang w:val="sr-Cyrl-CS" w:eastAsia="sr-Latn-RS"/>
              </w:rPr>
            </w:pPr>
          </w:p>
          <w:p w14:paraId="0DB70C9C">
            <w:pPr>
              <w:spacing w:after="0" w:line="240" w:lineRule="auto"/>
              <w:rPr>
                <w:rFonts w:ascii="Times New Roman" w:hAnsi="Times New Roman" w:eastAsia="Times New Roman" w:cs="Times New Roman"/>
                <w:sz w:val="24"/>
                <w:szCs w:val="24"/>
                <w:lang w:val="sr-Cyrl-CS" w:eastAsia="sr-Latn-RS"/>
              </w:rPr>
            </w:pPr>
          </w:p>
          <w:p w14:paraId="426B820E">
            <w:pPr>
              <w:spacing w:after="0" w:line="240" w:lineRule="auto"/>
              <w:rPr>
                <w:rFonts w:ascii="Times New Roman" w:hAnsi="Times New Roman" w:eastAsia="Calibri" w:cs="Times New Roman"/>
                <w:sz w:val="24"/>
                <w:szCs w:val="24"/>
                <w:lang w:val="sr-Cyrl-CS" w:eastAsia="sr-Latn-RS"/>
              </w:rPr>
            </w:pPr>
            <w:r>
              <w:rPr>
                <w:rFonts w:ascii="Times New Roman" w:hAnsi="Times New Roman" w:eastAsia="Times New Roman" w:cs="Times New Roman"/>
                <w:sz w:val="24"/>
                <w:szCs w:val="24"/>
                <w:lang w:val="sr-Cyrl-CS" w:eastAsia="sr-Latn-RS"/>
              </w:rPr>
              <w:t>Тим за обезбеђивање квалитета и развој установе-координатор и чланови</w:t>
            </w:r>
          </w:p>
        </w:tc>
        <w:tc>
          <w:tcPr>
            <w:tcW w:w="3315" w:type="dxa"/>
            <w:tcBorders>
              <w:top w:val="outset" w:color="auto" w:sz="6" w:space="0"/>
              <w:left w:val="single" w:color="auto" w:sz="4" w:space="0"/>
              <w:bottom w:val="outset" w:color="auto" w:sz="6" w:space="0"/>
              <w:right w:val="outset" w:color="auto" w:sz="6" w:space="0"/>
            </w:tcBorders>
            <w:shd w:val="clear" w:color="auto" w:fill="FFFFFF"/>
            <w:tcMar>
              <w:top w:w="15" w:type="dxa"/>
              <w:left w:w="15" w:type="dxa"/>
              <w:bottom w:w="15" w:type="dxa"/>
              <w:right w:w="15" w:type="dxa"/>
            </w:tcMar>
          </w:tcPr>
          <w:p w14:paraId="31693492">
            <w:pPr>
              <w:spacing w:after="0" w:line="240" w:lineRule="auto"/>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Предметни наставници су доставили извештаје на основу којих је одрађена анализа пробног завршног испита. Достављени су и оперативни планови припремне наставе.</w:t>
            </w:r>
          </w:p>
          <w:p w14:paraId="2C128494">
            <w:pPr>
              <w:spacing w:after="0" w:line="240" w:lineRule="auto"/>
              <w:rPr>
                <w:rFonts w:ascii="Times New Roman" w:hAnsi="Times New Roman" w:eastAsia="Times New Roman" w:cs="Times New Roman"/>
                <w:sz w:val="24"/>
                <w:szCs w:val="24"/>
                <w:lang w:val="en-US" w:eastAsia="sr-Latn-RS"/>
              </w:rPr>
            </w:pPr>
          </w:p>
        </w:tc>
      </w:tr>
      <w:tr w14:paraId="74FF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462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tcPr>
          <w:p w14:paraId="6C1338E9">
            <w:pPr>
              <w:spacing w:after="0"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Такмичења ученика у току школске 2024/2005. године</w:t>
            </w:r>
          </w:p>
        </w:tc>
        <w:tc>
          <w:tcPr>
            <w:tcW w:w="141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tcPr>
          <w:p w14:paraId="387B26D3">
            <w:pPr>
              <w:spacing w:after="0" w:line="240" w:lineRule="auto"/>
              <w:rPr>
                <w:rFonts w:ascii="Times New Roman" w:hAnsi="Times New Roman" w:eastAsia="Calibri" w:cs="Times New Roman"/>
                <w:b/>
                <w:sz w:val="24"/>
                <w:szCs w:val="24"/>
                <w:lang w:val="sr-Cyrl-RS" w:eastAsia="sr-Latn-RS"/>
              </w:rPr>
            </w:pPr>
            <w:r>
              <w:rPr>
                <w:rFonts w:ascii="Times New Roman" w:hAnsi="Times New Roman" w:eastAsia="Calibri" w:cs="Times New Roman"/>
                <w:b/>
                <w:sz w:val="24"/>
                <w:szCs w:val="24"/>
                <w:lang w:val="sr-Cyrl-RS" w:eastAsia="sr-Latn-RS"/>
              </w:rPr>
              <w:t>током школске</w:t>
            </w:r>
          </w:p>
          <w:p w14:paraId="678D40F2">
            <w:pPr>
              <w:spacing w:after="0" w:line="240" w:lineRule="auto"/>
              <w:rPr>
                <w:rFonts w:ascii="Times New Roman" w:hAnsi="Times New Roman" w:eastAsia="Calibri" w:cs="Times New Roman"/>
                <w:b/>
                <w:sz w:val="24"/>
                <w:szCs w:val="24"/>
                <w:lang w:val="sr-Cyrl-CS" w:eastAsia="sr-Latn-RS"/>
              </w:rPr>
            </w:pPr>
            <w:r>
              <w:rPr>
                <w:rFonts w:ascii="Times New Roman" w:hAnsi="Times New Roman" w:eastAsia="Calibri" w:cs="Times New Roman"/>
                <w:b/>
                <w:sz w:val="24"/>
                <w:szCs w:val="24"/>
                <w:lang w:val="sr-Cyrl-RS" w:eastAsia="sr-Latn-RS"/>
              </w:rPr>
              <w:t xml:space="preserve"> године</w:t>
            </w:r>
          </w:p>
        </w:tc>
        <w:tc>
          <w:tcPr>
            <w:tcW w:w="255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tcPr>
          <w:p w14:paraId="31016B04">
            <w:pPr>
              <w:spacing w:after="0" w:line="240" w:lineRule="auto"/>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RS" w:eastAsia="sr-Latn-RS"/>
              </w:rPr>
              <w:t>- Састанак  Тима за обезбеђивање квалитета и развој установе</w:t>
            </w:r>
          </w:p>
        </w:tc>
        <w:tc>
          <w:tcPr>
            <w:tcW w:w="2895" w:type="dxa"/>
            <w:tcBorders>
              <w:top w:val="outset" w:color="auto" w:sz="6" w:space="0"/>
              <w:left w:val="outset" w:color="auto" w:sz="6" w:space="0"/>
              <w:bottom w:val="outset" w:color="auto" w:sz="6" w:space="0"/>
              <w:right w:val="single" w:color="auto" w:sz="4" w:space="0"/>
            </w:tcBorders>
            <w:shd w:val="clear" w:color="auto" w:fill="FFFFFF"/>
            <w:tcMar>
              <w:top w:w="15" w:type="dxa"/>
              <w:left w:w="15" w:type="dxa"/>
              <w:bottom w:w="15" w:type="dxa"/>
              <w:right w:w="15" w:type="dxa"/>
            </w:tcMar>
          </w:tcPr>
          <w:p w14:paraId="1E734FE6">
            <w:pPr>
              <w:spacing w:after="0" w:line="240" w:lineRule="auto"/>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Тим за обезбеђивање квалитета и развој установе-координатор и чланови</w:t>
            </w:r>
          </w:p>
        </w:tc>
        <w:tc>
          <w:tcPr>
            <w:tcW w:w="3315" w:type="dxa"/>
            <w:tcBorders>
              <w:top w:val="outset" w:color="auto" w:sz="6" w:space="0"/>
              <w:left w:val="single" w:color="auto" w:sz="4" w:space="0"/>
              <w:bottom w:val="outset" w:color="auto" w:sz="6" w:space="0"/>
              <w:right w:val="outset" w:color="auto" w:sz="6" w:space="0"/>
            </w:tcBorders>
            <w:shd w:val="clear" w:color="auto" w:fill="FFFFFF"/>
            <w:tcMar>
              <w:top w:w="15" w:type="dxa"/>
              <w:left w:w="15" w:type="dxa"/>
              <w:bottom w:w="15" w:type="dxa"/>
              <w:right w:w="15" w:type="dxa"/>
            </w:tcMar>
          </w:tcPr>
          <w:p w14:paraId="48CCDD0E">
            <w:pPr>
              <w:spacing w:after="0" w:line="240" w:lineRule="auto"/>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RS" w:eastAsia="sr-Latn-RS"/>
              </w:rPr>
              <w:t xml:space="preserve">- </w:t>
            </w:r>
            <w:r>
              <w:rPr>
                <w:rFonts w:ascii="Times New Roman" w:hAnsi="Times New Roman" w:eastAsia="Times New Roman" w:cs="Times New Roman"/>
                <w:sz w:val="24"/>
                <w:szCs w:val="24"/>
                <w:lang w:val="sr-Cyrl-CS" w:eastAsia="sr-Latn-RS"/>
              </w:rPr>
              <w:t>Анализа такмичења ученика</w:t>
            </w:r>
          </w:p>
          <w:p w14:paraId="76494C42">
            <w:pPr>
              <w:spacing w:after="0" w:line="240" w:lineRule="auto"/>
              <w:rPr>
                <w:rFonts w:ascii="Times New Roman" w:hAnsi="Times New Roman" w:eastAsia="Times New Roman" w:cs="Times New Roman"/>
                <w:sz w:val="24"/>
                <w:szCs w:val="24"/>
                <w:lang w:val="en-US" w:eastAsia="sr-Latn-RS"/>
              </w:rPr>
            </w:pPr>
          </w:p>
        </w:tc>
      </w:tr>
      <w:tr w14:paraId="3533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462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tcPr>
          <w:p w14:paraId="055BBF20">
            <w:pPr>
              <w:spacing w:after="0"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Доношење одлуке о награђивању и похваљивању ученика 8. разреда</w:t>
            </w:r>
          </w:p>
        </w:tc>
        <w:tc>
          <w:tcPr>
            <w:tcW w:w="141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tcPr>
          <w:p w14:paraId="2BBFDB82">
            <w:pPr>
              <w:spacing w:after="0" w:line="240" w:lineRule="auto"/>
              <w:rPr>
                <w:rFonts w:ascii="Times New Roman" w:hAnsi="Times New Roman" w:eastAsia="Calibri" w:cs="Times New Roman"/>
                <w:b/>
                <w:sz w:val="24"/>
                <w:szCs w:val="24"/>
                <w:lang w:val="sr-Cyrl-CS" w:eastAsia="sr-Latn-RS"/>
              </w:rPr>
            </w:pPr>
            <w:r>
              <w:rPr>
                <w:rFonts w:ascii="Times New Roman" w:hAnsi="Times New Roman" w:eastAsia="Calibri" w:cs="Times New Roman"/>
                <w:b/>
                <w:sz w:val="24"/>
                <w:szCs w:val="24"/>
                <w:lang w:val="sr-Cyrl-RS" w:eastAsia="sr-Latn-RS"/>
              </w:rPr>
              <w:t>јун</w:t>
            </w:r>
          </w:p>
        </w:tc>
        <w:tc>
          <w:tcPr>
            <w:tcW w:w="255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tcPr>
          <w:p w14:paraId="7A54DC7F">
            <w:pPr>
              <w:spacing w:after="0" w:line="240" w:lineRule="auto"/>
              <w:rPr>
                <w:rFonts w:ascii="Times New Roman" w:hAnsi="Times New Roman" w:eastAsia="Times New Roman" w:cs="Times New Roman"/>
                <w:sz w:val="24"/>
                <w:szCs w:val="24"/>
                <w:lang w:val="sr-Cyrl-RS" w:eastAsia="sr-Latn-RS"/>
              </w:rPr>
            </w:pPr>
          </w:p>
          <w:p w14:paraId="249BDEE9">
            <w:pPr>
              <w:spacing w:after="0" w:line="240" w:lineRule="auto"/>
              <w:rPr>
                <w:rFonts w:ascii="Times New Roman" w:hAnsi="Times New Roman" w:eastAsia="Times New Roman" w:cs="Times New Roman"/>
                <w:sz w:val="24"/>
                <w:szCs w:val="24"/>
                <w:lang w:val="en-US" w:eastAsia="sr-Latn-RS"/>
              </w:rPr>
            </w:pPr>
            <w:r>
              <w:rPr>
                <w:rFonts w:ascii="Times New Roman" w:hAnsi="Times New Roman" w:eastAsia="Times New Roman" w:cs="Times New Roman"/>
                <w:sz w:val="24"/>
                <w:szCs w:val="24"/>
                <w:lang w:val="sr-Cyrl-RS" w:eastAsia="sr-Latn-RS"/>
              </w:rPr>
              <w:t xml:space="preserve">- </w:t>
            </w:r>
            <w:r>
              <w:rPr>
                <w:rFonts w:ascii="Times New Roman" w:hAnsi="Times New Roman" w:eastAsia="Times New Roman" w:cs="Times New Roman"/>
                <w:sz w:val="24"/>
                <w:szCs w:val="24"/>
                <w:lang w:val="sr-Cyrl-CS" w:eastAsia="sr-Latn-RS"/>
              </w:rPr>
              <w:t>Комисија за награђивање ученика</w:t>
            </w:r>
          </w:p>
        </w:tc>
        <w:tc>
          <w:tcPr>
            <w:tcW w:w="2895" w:type="dxa"/>
            <w:tcBorders>
              <w:top w:val="outset" w:color="auto" w:sz="6" w:space="0"/>
              <w:left w:val="outset" w:color="auto" w:sz="6" w:space="0"/>
              <w:bottom w:val="outset" w:color="auto" w:sz="6" w:space="0"/>
              <w:right w:val="single" w:color="auto" w:sz="4" w:space="0"/>
            </w:tcBorders>
            <w:shd w:val="clear" w:color="auto" w:fill="FFFFFF"/>
            <w:tcMar>
              <w:top w:w="15" w:type="dxa"/>
              <w:left w:w="15" w:type="dxa"/>
              <w:bottom w:w="15" w:type="dxa"/>
              <w:right w:w="15" w:type="dxa"/>
            </w:tcMar>
          </w:tcPr>
          <w:p w14:paraId="0AC36458">
            <w:pPr>
              <w:spacing w:after="0" w:line="240" w:lineRule="auto"/>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RS" w:eastAsia="sr-Latn-RS"/>
              </w:rPr>
              <w:t xml:space="preserve">- </w:t>
            </w:r>
            <w:r>
              <w:rPr>
                <w:rFonts w:ascii="Times New Roman" w:hAnsi="Times New Roman" w:eastAsia="Times New Roman" w:cs="Times New Roman"/>
                <w:sz w:val="24"/>
                <w:szCs w:val="24"/>
                <w:lang w:val="sr-Cyrl-CS" w:eastAsia="sr-Latn-RS"/>
              </w:rPr>
              <w:t>Тим за обезбеђивање квалитета и развој установе-координатор</w:t>
            </w:r>
          </w:p>
          <w:p w14:paraId="04ED3354">
            <w:pPr>
              <w:spacing w:after="0" w:line="240" w:lineRule="auto"/>
              <w:ind w:firstLine="120" w:firstLineChars="50"/>
              <w:rPr>
                <w:rFonts w:ascii="Times New Roman" w:hAnsi="Times New Roman" w:eastAsia="Times New Roman" w:cs="Times New Roman"/>
                <w:sz w:val="24"/>
                <w:szCs w:val="24"/>
                <w:lang w:val="en-US" w:eastAsia="sr-Latn-RS"/>
              </w:rPr>
            </w:pPr>
            <w:r>
              <w:rPr>
                <w:rFonts w:ascii="Times New Roman" w:hAnsi="Times New Roman" w:eastAsia="Times New Roman" w:cs="Times New Roman"/>
                <w:sz w:val="24"/>
                <w:szCs w:val="24"/>
                <w:lang w:val="sr-Cyrl-RS" w:eastAsia="sr-Latn-RS"/>
              </w:rPr>
              <w:t xml:space="preserve">- </w:t>
            </w:r>
            <w:r>
              <w:rPr>
                <w:rFonts w:ascii="Times New Roman" w:hAnsi="Times New Roman" w:eastAsia="Times New Roman" w:cs="Times New Roman"/>
                <w:sz w:val="24"/>
                <w:szCs w:val="24"/>
                <w:lang w:val="sr-Cyrl-CS" w:eastAsia="sr-Latn-RS"/>
              </w:rPr>
              <w:t xml:space="preserve">Комисија за награђивање </w:t>
            </w:r>
          </w:p>
        </w:tc>
        <w:tc>
          <w:tcPr>
            <w:tcW w:w="3315" w:type="dxa"/>
            <w:tcBorders>
              <w:top w:val="outset" w:color="auto" w:sz="6" w:space="0"/>
              <w:left w:val="single" w:color="auto" w:sz="4" w:space="0"/>
              <w:bottom w:val="outset" w:color="auto" w:sz="6" w:space="0"/>
              <w:right w:val="outset" w:color="auto" w:sz="6" w:space="0"/>
            </w:tcBorders>
            <w:shd w:val="clear" w:color="auto" w:fill="FFFFFF"/>
            <w:tcMar>
              <w:top w:w="15" w:type="dxa"/>
              <w:left w:w="15" w:type="dxa"/>
              <w:bottom w:w="15" w:type="dxa"/>
              <w:right w:w="15" w:type="dxa"/>
            </w:tcMar>
          </w:tcPr>
          <w:p w14:paraId="1AD6C934">
            <w:pPr>
              <w:spacing w:after="0" w:line="240" w:lineRule="auto"/>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w:t>
            </w:r>
            <w:r>
              <w:rPr>
                <w:rFonts w:ascii="Times New Roman" w:hAnsi="Times New Roman" w:eastAsia="Times New Roman" w:cs="Times New Roman"/>
                <w:sz w:val="24"/>
                <w:szCs w:val="24"/>
                <w:lang w:val="sr-Cyrl-RS" w:eastAsia="sr-Latn-RS"/>
              </w:rPr>
              <w:t xml:space="preserve"> </w:t>
            </w:r>
            <w:r>
              <w:rPr>
                <w:rFonts w:ascii="Times New Roman" w:hAnsi="Times New Roman" w:eastAsia="Times New Roman" w:cs="Times New Roman"/>
                <w:sz w:val="24"/>
                <w:szCs w:val="24"/>
                <w:lang w:val="sr-Cyrl-CS" w:eastAsia="sr-Latn-RS"/>
              </w:rPr>
              <w:t>Носиоци Вукове дипломе</w:t>
            </w:r>
          </w:p>
          <w:p w14:paraId="3CF17F65">
            <w:pPr>
              <w:spacing w:after="0"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CS" w:eastAsia="sr-Latn-RS"/>
              </w:rPr>
              <w:t>-</w:t>
            </w:r>
            <w:r>
              <w:rPr>
                <w:rFonts w:ascii="Times New Roman" w:hAnsi="Times New Roman" w:eastAsia="Times New Roman" w:cs="Times New Roman"/>
                <w:sz w:val="24"/>
                <w:szCs w:val="24"/>
                <w:lang w:val="sr-Cyrl-RS" w:eastAsia="sr-Latn-RS"/>
              </w:rPr>
              <w:t xml:space="preserve"> Дипломе “Доситеј Обрадовић”</w:t>
            </w:r>
          </w:p>
          <w:p w14:paraId="17B125AD">
            <w:pPr>
              <w:spacing w:after="0" w:line="240" w:lineRule="auto"/>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w:t>
            </w:r>
            <w:r>
              <w:rPr>
                <w:rFonts w:ascii="Times New Roman" w:hAnsi="Times New Roman" w:eastAsia="Times New Roman" w:cs="Times New Roman"/>
                <w:sz w:val="24"/>
                <w:szCs w:val="24"/>
                <w:lang w:val="sr-Cyrl-RS" w:eastAsia="sr-Latn-RS"/>
              </w:rPr>
              <w:t xml:space="preserve"> </w:t>
            </w:r>
            <w:r>
              <w:rPr>
                <w:rFonts w:ascii="Times New Roman" w:hAnsi="Times New Roman" w:eastAsia="Times New Roman" w:cs="Times New Roman"/>
                <w:sz w:val="24"/>
                <w:szCs w:val="24"/>
                <w:lang w:val="sr-Cyrl-CS" w:eastAsia="sr-Latn-RS"/>
              </w:rPr>
              <w:t>Награде</w:t>
            </w:r>
          </w:p>
          <w:p w14:paraId="01FF2B7A">
            <w:pPr>
              <w:spacing w:after="0" w:line="240" w:lineRule="auto"/>
              <w:rPr>
                <w:rFonts w:ascii="Times New Roman" w:hAnsi="Times New Roman" w:eastAsia="Times New Roman" w:cs="Times New Roman"/>
                <w:sz w:val="24"/>
                <w:szCs w:val="24"/>
                <w:lang w:val="en-US" w:eastAsia="sr-Latn-RS"/>
              </w:rPr>
            </w:pPr>
          </w:p>
        </w:tc>
      </w:tr>
      <w:tr w14:paraId="2A36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462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tcPr>
          <w:p w14:paraId="18CEC9E3">
            <w:pPr>
              <w:spacing w:after="0"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Анализа реализације наставе и ваннаставних активност – одељења 8.разреда – завршетак школске 2024/2025. године</w:t>
            </w:r>
          </w:p>
        </w:tc>
        <w:tc>
          <w:tcPr>
            <w:tcW w:w="141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tcPr>
          <w:p w14:paraId="5023D7FD">
            <w:pPr>
              <w:spacing w:after="0" w:line="240" w:lineRule="auto"/>
              <w:rPr>
                <w:rFonts w:ascii="Times New Roman" w:hAnsi="Times New Roman" w:eastAsia="Calibri" w:cs="Times New Roman"/>
                <w:b/>
                <w:sz w:val="24"/>
                <w:szCs w:val="24"/>
                <w:lang w:val="sr-Cyrl-CS" w:eastAsia="sr-Latn-RS"/>
              </w:rPr>
            </w:pPr>
            <w:r>
              <w:rPr>
                <w:rFonts w:ascii="Times New Roman" w:hAnsi="Times New Roman" w:eastAsia="Calibri" w:cs="Times New Roman"/>
                <w:b/>
                <w:sz w:val="24"/>
                <w:szCs w:val="24"/>
                <w:lang w:val="sr-Cyrl-RS" w:eastAsia="sr-Latn-RS"/>
              </w:rPr>
              <w:t>јун</w:t>
            </w:r>
          </w:p>
        </w:tc>
        <w:tc>
          <w:tcPr>
            <w:tcW w:w="255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tcPr>
          <w:p w14:paraId="0A21EC8A">
            <w:pPr>
              <w:spacing w:after="0" w:line="240" w:lineRule="auto"/>
              <w:rPr>
                <w:rFonts w:ascii="Times New Roman" w:hAnsi="Times New Roman" w:eastAsia="Times New Roman" w:cs="Times New Roman"/>
                <w:sz w:val="24"/>
                <w:szCs w:val="24"/>
                <w:lang w:val="sr-Cyrl-CS" w:eastAsia="sr-Latn-RS"/>
              </w:rPr>
            </w:pPr>
          </w:p>
          <w:p w14:paraId="527C25A0">
            <w:pPr>
              <w:spacing w:after="0" w:line="240" w:lineRule="auto"/>
              <w:rPr>
                <w:rFonts w:ascii="Times New Roman" w:hAnsi="Times New Roman" w:eastAsia="Times New Roman" w:cs="Times New Roman"/>
                <w:sz w:val="24"/>
                <w:szCs w:val="24"/>
                <w:lang w:val="sr-Cyrl-CS" w:eastAsia="sr-Latn-RS"/>
              </w:rPr>
            </w:pPr>
          </w:p>
          <w:p w14:paraId="7FBC4D81">
            <w:pPr>
              <w:spacing w:after="0" w:line="240" w:lineRule="auto"/>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RS" w:eastAsia="sr-Latn-RS"/>
              </w:rPr>
              <w:t xml:space="preserve">- </w:t>
            </w:r>
            <w:r>
              <w:rPr>
                <w:rFonts w:ascii="Times New Roman" w:hAnsi="Times New Roman" w:eastAsia="Times New Roman" w:cs="Times New Roman"/>
                <w:sz w:val="24"/>
                <w:szCs w:val="24"/>
                <w:lang w:val="sr-Cyrl-CS" w:eastAsia="sr-Latn-RS"/>
              </w:rPr>
              <w:t>Седница Одељењских већа</w:t>
            </w:r>
          </w:p>
          <w:p w14:paraId="75F63AA8">
            <w:pPr>
              <w:spacing w:after="0" w:line="240" w:lineRule="auto"/>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RS" w:eastAsia="sr-Latn-RS"/>
              </w:rPr>
              <w:t xml:space="preserve">- </w:t>
            </w:r>
            <w:r>
              <w:rPr>
                <w:rFonts w:ascii="Times New Roman" w:hAnsi="Times New Roman" w:eastAsia="Times New Roman" w:cs="Times New Roman"/>
                <w:sz w:val="24"/>
                <w:szCs w:val="24"/>
                <w:lang w:val="sr-Cyrl-CS" w:eastAsia="sr-Latn-RS"/>
              </w:rPr>
              <w:t>Седница Наставничког већа</w:t>
            </w:r>
          </w:p>
        </w:tc>
        <w:tc>
          <w:tcPr>
            <w:tcW w:w="2895" w:type="dxa"/>
            <w:tcBorders>
              <w:top w:val="outset" w:color="auto" w:sz="6" w:space="0"/>
              <w:left w:val="outset" w:color="auto" w:sz="6" w:space="0"/>
              <w:bottom w:val="outset" w:color="auto" w:sz="6" w:space="0"/>
              <w:right w:val="single" w:color="auto" w:sz="4" w:space="0"/>
            </w:tcBorders>
            <w:shd w:val="clear" w:color="auto" w:fill="FFFFFF"/>
            <w:tcMar>
              <w:top w:w="15" w:type="dxa"/>
              <w:left w:w="15" w:type="dxa"/>
              <w:bottom w:w="15" w:type="dxa"/>
              <w:right w:w="15" w:type="dxa"/>
            </w:tcMar>
          </w:tcPr>
          <w:p w14:paraId="02353559">
            <w:pPr>
              <w:spacing w:after="0" w:line="240" w:lineRule="auto"/>
              <w:rPr>
                <w:rFonts w:ascii="Times New Roman" w:hAnsi="Times New Roman" w:eastAsia="Times New Roman" w:cs="Times New Roman"/>
                <w:sz w:val="24"/>
                <w:szCs w:val="24"/>
                <w:lang w:val="sr-Cyrl-CS" w:eastAsia="sr-Latn-RS"/>
              </w:rPr>
            </w:pPr>
          </w:p>
          <w:p w14:paraId="4E4C439D">
            <w:pPr>
              <w:spacing w:after="0" w:line="240" w:lineRule="auto"/>
              <w:rPr>
                <w:rFonts w:ascii="Times New Roman" w:hAnsi="Times New Roman" w:eastAsia="Times New Roman" w:cs="Times New Roman"/>
                <w:sz w:val="24"/>
                <w:szCs w:val="24"/>
                <w:lang w:val="sr-Cyrl-CS" w:eastAsia="sr-Latn-RS"/>
              </w:rPr>
            </w:pPr>
          </w:p>
          <w:p w14:paraId="5ECAC54A">
            <w:pPr>
              <w:spacing w:after="0" w:line="240" w:lineRule="auto"/>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Тим за обезбеђивање квалитета и развој установе-координатор и чланови</w:t>
            </w:r>
          </w:p>
        </w:tc>
        <w:tc>
          <w:tcPr>
            <w:tcW w:w="3315" w:type="dxa"/>
            <w:tcBorders>
              <w:top w:val="outset" w:color="auto" w:sz="6" w:space="0"/>
              <w:left w:val="single" w:color="auto" w:sz="4" w:space="0"/>
              <w:bottom w:val="outset" w:color="auto" w:sz="6" w:space="0"/>
              <w:right w:val="outset" w:color="auto" w:sz="6" w:space="0"/>
            </w:tcBorders>
            <w:shd w:val="clear" w:color="auto" w:fill="FFFFFF"/>
            <w:tcMar>
              <w:top w:w="15" w:type="dxa"/>
              <w:left w:w="15" w:type="dxa"/>
              <w:bottom w:w="15" w:type="dxa"/>
              <w:right w:w="15" w:type="dxa"/>
            </w:tcMar>
          </w:tcPr>
          <w:p w14:paraId="23FF7DE7">
            <w:pPr>
              <w:spacing w:after="0" w:line="240" w:lineRule="auto"/>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-Редовна, допунска и додатна настава и остали облици образовно-васпитног рада  првог класификационог периода потпуно реализовани.</w:t>
            </w:r>
          </w:p>
          <w:p w14:paraId="1B8DCE7A">
            <w:pPr>
              <w:spacing w:after="0" w:line="240" w:lineRule="auto"/>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-Руководиоци актива су изнела битне појединости са одржаних одељенских већа у вези анализе успеха и дисциплине ученика.</w:t>
            </w:r>
          </w:p>
        </w:tc>
      </w:tr>
      <w:tr w14:paraId="3454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462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tcPr>
          <w:p w14:paraId="16CA51E0">
            <w:pPr>
              <w:spacing w:after="0"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Анализа реализације наставе и ваннаставних активност  од 1. до 7. разреда – завршетак школске 2024/2025. године</w:t>
            </w:r>
          </w:p>
          <w:p w14:paraId="6AB3BDE9">
            <w:pPr>
              <w:spacing w:after="0" w:line="240" w:lineRule="auto"/>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RS" w:eastAsia="sr-Latn-RS"/>
              </w:rPr>
              <w:t xml:space="preserve">- </w:t>
            </w:r>
            <w:r>
              <w:rPr>
                <w:rFonts w:ascii="Times New Roman" w:hAnsi="Times New Roman" w:eastAsia="Times New Roman" w:cs="Times New Roman"/>
                <w:sz w:val="24"/>
                <w:szCs w:val="24"/>
                <w:lang w:val="sr-Cyrl-CS" w:eastAsia="sr-Latn-RS"/>
              </w:rPr>
              <w:t xml:space="preserve">Анализа успеха и владања ученика </w:t>
            </w:r>
            <w:r>
              <w:rPr>
                <w:rFonts w:ascii="Times New Roman" w:hAnsi="Times New Roman" w:eastAsia="Times New Roman" w:cs="Times New Roman"/>
                <w:sz w:val="24"/>
                <w:szCs w:val="24"/>
                <w:lang w:val="sr-Cyrl-RS" w:eastAsia="sr-Latn-RS"/>
              </w:rPr>
              <w:t xml:space="preserve"> од 1. до 7. разреда – завршетак школске 2024/2025. године</w:t>
            </w:r>
          </w:p>
          <w:p w14:paraId="0C89950D">
            <w:pPr>
              <w:spacing w:after="0"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Разматрање и усвајање извештаја са екскурзија реализованих у школској 2024/2025. години.</w:t>
            </w:r>
          </w:p>
        </w:tc>
        <w:tc>
          <w:tcPr>
            <w:tcW w:w="141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tcPr>
          <w:p w14:paraId="1527BB70">
            <w:pPr>
              <w:spacing w:after="0" w:line="240" w:lineRule="auto"/>
              <w:rPr>
                <w:rFonts w:ascii="Times New Roman" w:hAnsi="Times New Roman" w:eastAsia="Calibri" w:cs="Times New Roman"/>
                <w:b/>
                <w:sz w:val="24"/>
                <w:szCs w:val="24"/>
                <w:lang w:val="sr-Cyrl-CS" w:eastAsia="sr-Latn-RS"/>
              </w:rPr>
            </w:pPr>
            <w:r>
              <w:rPr>
                <w:rFonts w:ascii="Times New Roman" w:hAnsi="Times New Roman" w:eastAsia="Calibri" w:cs="Times New Roman"/>
                <w:b/>
                <w:sz w:val="24"/>
                <w:szCs w:val="24"/>
                <w:lang w:val="sr-Cyrl-RS" w:eastAsia="sr-Latn-RS"/>
              </w:rPr>
              <w:t>јун</w:t>
            </w:r>
          </w:p>
        </w:tc>
        <w:tc>
          <w:tcPr>
            <w:tcW w:w="255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tcPr>
          <w:p w14:paraId="304E7581">
            <w:pPr>
              <w:spacing w:after="0" w:line="240" w:lineRule="auto"/>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RS" w:eastAsia="sr-Latn-RS"/>
              </w:rPr>
              <w:t>-</w:t>
            </w:r>
            <w:r>
              <w:rPr>
                <w:rFonts w:ascii="Times New Roman" w:hAnsi="Times New Roman" w:eastAsia="Times New Roman" w:cs="Times New Roman"/>
                <w:sz w:val="24"/>
                <w:szCs w:val="24"/>
                <w:lang w:val="sr-Cyrl-CS" w:eastAsia="sr-Latn-RS"/>
              </w:rPr>
              <w:t>Седница Одељењских већа</w:t>
            </w:r>
          </w:p>
          <w:p w14:paraId="4CFEAA15">
            <w:pPr>
              <w:spacing w:after="0" w:line="240" w:lineRule="auto"/>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RS" w:eastAsia="sr-Latn-RS"/>
              </w:rPr>
              <w:t>-</w:t>
            </w:r>
            <w:r>
              <w:rPr>
                <w:rFonts w:ascii="Times New Roman" w:hAnsi="Times New Roman" w:eastAsia="Times New Roman" w:cs="Times New Roman"/>
                <w:sz w:val="24"/>
                <w:szCs w:val="24"/>
                <w:lang w:val="sr-Cyrl-CS" w:eastAsia="sr-Latn-RS"/>
              </w:rPr>
              <w:t>Седница Наставничког већа</w:t>
            </w:r>
          </w:p>
        </w:tc>
        <w:tc>
          <w:tcPr>
            <w:tcW w:w="2895" w:type="dxa"/>
            <w:tcBorders>
              <w:top w:val="outset" w:color="auto" w:sz="6" w:space="0"/>
              <w:left w:val="outset" w:color="auto" w:sz="6" w:space="0"/>
              <w:bottom w:val="outset" w:color="auto" w:sz="6" w:space="0"/>
              <w:right w:val="single" w:color="auto" w:sz="4" w:space="0"/>
            </w:tcBorders>
            <w:shd w:val="clear" w:color="auto" w:fill="FFFFFF"/>
            <w:tcMar>
              <w:top w:w="15" w:type="dxa"/>
              <w:left w:w="15" w:type="dxa"/>
              <w:bottom w:w="15" w:type="dxa"/>
              <w:right w:w="15" w:type="dxa"/>
            </w:tcMar>
          </w:tcPr>
          <w:p w14:paraId="60CFC7C3">
            <w:pPr>
              <w:spacing w:after="0" w:line="240" w:lineRule="auto"/>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Тим за обезбеђивање квалитета и развој установе-координатор и чланови</w:t>
            </w:r>
          </w:p>
        </w:tc>
        <w:tc>
          <w:tcPr>
            <w:tcW w:w="3315" w:type="dxa"/>
            <w:tcBorders>
              <w:top w:val="outset" w:color="auto" w:sz="6" w:space="0"/>
              <w:left w:val="single" w:color="auto" w:sz="4" w:space="0"/>
              <w:bottom w:val="outset" w:color="auto" w:sz="6" w:space="0"/>
              <w:right w:val="outset" w:color="auto" w:sz="6" w:space="0"/>
            </w:tcBorders>
            <w:shd w:val="clear" w:color="auto" w:fill="FFFFFF"/>
            <w:tcMar>
              <w:top w:w="15" w:type="dxa"/>
              <w:left w:w="15" w:type="dxa"/>
              <w:bottom w:w="15" w:type="dxa"/>
              <w:right w:w="15" w:type="dxa"/>
            </w:tcMar>
          </w:tcPr>
          <w:p w14:paraId="1E2F5F68">
            <w:pPr>
              <w:spacing w:after="0" w:line="240" w:lineRule="auto"/>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-Редовна, допунска и додатна настава и остали облици образовно-васпитног рада  првог класификационог периода потпуно реализовани.</w:t>
            </w:r>
          </w:p>
          <w:p w14:paraId="1A6BCAE9">
            <w:pPr>
              <w:spacing w:after="0" w:line="240" w:lineRule="auto"/>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-Руководиоци актива су изнела битне појединости са одржаних одељенских већа у вези анализе успеха и дисциплине ученика.</w:t>
            </w:r>
          </w:p>
        </w:tc>
      </w:tr>
      <w:tr w14:paraId="7DAF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462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vAlign w:val="center"/>
          </w:tcPr>
          <w:p w14:paraId="188F34AA">
            <w:pPr>
              <w:spacing w:after="0" w:line="240" w:lineRule="auto"/>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 xml:space="preserve">- Реализоване активности за ученике и запослене у школској 2024/2025. години </w:t>
            </w:r>
          </w:p>
        </w:tc>
        <w:tc>
          <w:tcPr>
            <w:tcW w:w="141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vAlign w:val="center"/>
          </w:tcPr>
          <w:p w14:paraId="48E4253D">
            <w:pPr>
              <w:spacing w:after="0" w:line="240" w:lineRule="auto"/>
              <w:jc w:val="center"/>
              <w:rPr>
                <w:rFonts w:ascii="Times New Roman" w:hAnsi="Times New Roman" w:eastAsia="Calibri" w:cs="Times New Roman"/>
                <w:b/>
                <w:sz w:val="24"/>
                <w:szCs w:val="24"/>
                <w:lang w:val="sr-Cyrl-RS" w:eastAsia="sr-Latn-RS"/>
              </w:rPr>
            </w:pPr>
            <w:r>
              <w:rPr>
                <w:rFonts w:ascii="Times New Roman" w:hAnsi="Times New Roman" w:eastAsia="Calibri" w:cs="Times New Roman"/>
                <w:b/>
                <w:sz w:val="24"/>
                <w:szCs w:val="24"/>
                <w:lang w:val="sr-Cyrl-RS" w:eastAsia="sr-Latn-RS"/>
              </w:rPr>
              <w:t>током школске</w:t>
            </w:r>
          </w:p>
          <w:p w14:paraId="737579F0">
            <w:pPr>
              <w:spacing w:after="0" w:line="240" w:lineRule="auto"/>
              <w:jc w:val="center"/>
              <w:rPr>
                <w:rFonts w:ascii="Times New Roman" w:hAnsi="Times New Roman" w:eastAsia="Calibri" w:cs="Times New Roman"/>
                <w:b/>
                <w:sz w:val="24"/>
                <w:szCs w:val="24"/>
                <w:lang w:val="sr-Cyrl-CS" w:eastAsia="sr-Latn-RS"/>
              </w:rPr>
            </w:pPr>
            <w:r>
              <w:rPr>
                <w:rFonts w:ascii="Times New Roman" w:hAnsi="Times New Roman" w:eastAsia="Calibri" w:cs="Times New Roman"/>
                <w:b/>
                <w:sz w:val="24"/>
                <w:szCs w:val="24"/>
                <w:lang w:val="sr-Cyrl-RS" w:eastAsia="sr-Latn-RS"/>
              </w:rPr>
              <w:t xml:space="preserve"> године</w:t>
            </w:r>
          </w:p>
        </w:tc>
        <w:tc>
          <w:tcPr>
            <w:tcW w:w="255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tcPr>
          <w:p w14:paraId="7CD3D1C9">
            <w:pPr>
              <w:spacing w:after="0" w:line="240" w:lineRule="auto"/>
              <w:rPr>
                <w:rFonts w:ascii="Times New Roman" w:hAnsi="Times New Roman" w:eastAsia="Times New Roman" w:cs="Times New Roman"/>
                <w:sz w:val="24"/>
                <w:szCs w:val="24"/>
                <w:lang w:val="sr-Cyrl-RS" w:eastAsia="sr-Latn-RS"/>
              </w:rPr>
            </w:pPr>
          </w:p>
          <w:p w14:paraId="652417E9">
            <w:pPr>
              <w:spacing w:after="0" w:line="240" w:lineRule="auto"/>
              <w:rPr>
                <w:rFonts w:ascii="Times New Roman" w:hAnsi="Times New Roman" w:eastAsia="Times New Roman" w:cs="Times New Roman"/>
                <w:sz w:val="24"/>
                <w:szCs w:val="24"/>
                <w:lang w:val="sr-Cyrl-RS" w:eastAsia="sr-Latn-RS"/>
              </w:rPr>
            </w:pPr>
          </w:p>
          <w:p w14:paraId="34B62448">
            <w:pPr>
              <w:spacing w:after="0" w:line="240" w:lineRule="auto"/>
              <w:rPr>
                <w:rFonts w:ascii="Times New Roman" w:hAnsi="Times New Roman" w:eastAsia="Calibri" w:cs="Times New Roman"/>
                <w:sz w:val="24"/>
                <w:szCs w:val="24"/>
                <w:lang w:val="sr-Cyrl-CS" w:eastAsia="sr-Latn-RS"/>
              </w:rPr>
            </w:pPr>
            <w:r>
              <w:rPr>
                <w:rFonts w:ascii="Times New Roman" w:hAnsi="Times New Roman" w:eastAsia="Times New Roman" w:cs="Times New Roman"/>
                <w:sz w:val="24"/>
                <w:szCs w:val="24"/>
                <w:lang w:val="sr-Cyrl-RS" w:eastAsia="sr-Latn-RS"/>
              </w:rPr>
              <w:t>- Координатор Тима за обезбеђивање квалитета и развој установе</w:t>
            </w:r>
          </w:p>
        </w:tc>
        <w:tc>
          <w:tcPr>
            <w:tcW w:w="2895" w:type="dxa"/>
            <w:tcBorders>
              <w:top w:val="outset" w:color="auto" w:sz="6" w:space="0"/>
              <w:left w:val="outset" w:color="auto" w:sz="6" w:space="0"/>
              <w:bottom w:val="outset" w:color="auto" w:sz="6" w:space="0"/>
              <w:right w:val="single" w:color="auto" w:sz="4" w:space="0"/>
            </w:tcBorders>
            <w:shd w:val="clear" w:color="auto" w:fill="FFFFFF"/>
            <w:tcMar>
              <w:top w:w="15" w:type="dxa"/>
              <w:left w:w="15" w:type="dxa"/>
              <w:bottom w:w="15" w:type="dxa"/>
              <w:right w:w="15" w:type="dxa"/>
            </w:tcMar>
          </w:tcPr>
          <w:p w14:paraId="4A9AA171">
            <w:pPr>
              <w:spacing w:after="0" w:line="240" w:lineRule="auto"/>
              <w:rPr>
                <w:rFonts w:ascii="Times New Roman" w:hAnsi="Times New Roman" w:eastAsia="Times New Roman" w:cs="Times New Roman"/>
                <w:sz w:val="24"/>
                <w:szCs w:val="24"/>
                <w:lang w:val="sr-Cyrl-CS" w:eastAsia="sr-Latn-RS"/>
              </w:rPr>
            </w:pPr>
          </w:p>
          <w:p w14:paraId="29304A3D">
            <w:pPr>
              <w:spacing w:after="0" w:line="240" w:lineRule="auto"/>
              <w:rPr>
                <w:rFonts w:ascii="Times New Roman" w:hAnsi="Times New Roman" w:eastAsia="Times New Roman" w:cs="Times New Roman"/>
                <w:sz w:val="24"/>
                <w:szCs w:val="24"/>
                <w:lang w:val="sr-Cyrl-CS" w:eastAsia="sr-Latn-RS"/>
              </w:rPr>
            </w:pPr>
          </w:p>
          <w:p w14:paraId="3C9CC600">
            <w:pPr>
              <w:spacing w:after="0" w:line="240" w:lineRule="auto"/>
              <w:rPr>
                <w:rFonts w:ascii="Times New Roman" w:hAnsi="Times New Roman" w:eastAsia="Calibri" w:cs="Times New Roman"/>
                <w:sz w:val="24"/>
                <w:szCs w:val="24"/>
                <w:lang w:val="sr-Cyrl-CS" w:eastAsia="sr-Latn-RS"/>
              </w:rPr>
            </w:pPr>
            <w:r>
              <w:rPr>
                <w:rFonts w:ascii="Times New Roman" w:hAnsi="Times New Roman" w:eastAsia="Times New Roman" w:cs="Times New Roman"/>
                <w:sz w:val="24"/>
                <w:szCs w:val="24"/>
                <w:lang w:val="sr-Cyrl-CS" w:eastAsia="sr-Latn-RS"/>
              </w:rPr>
              <w:t>Тим за обезбеђивање квалитета и развој установе-координатор и чланови</w:t>
            </w:r>
          </w:p>
        </w:tc>
        <w:tc>
          <w:tcPr>
            <w:tcW w:w="3315" w:type="dxa"/>
            <w:tcBorders>
              <w:top w:val="outset" w:color="auto" w:sz="6" w:space="0"/>
              <w:left w:val="single" w:color="auto" w:sz="4" w:space="0"/>
              <w:bottom w:val="outset" w:color="auto" w:sz="6" w:space="0"/>
              <w:right w:val="outset" w:color="auto" w:sz="6" w:space="0"/>
            </w:tcBorders>
            <w:shd w:val="clear" w:color="auto" w:fill="FFFFFF"/>
            <w:tcMar>
              <w:top w:w="15" w:type="dxa"/>
              <w:left w:w="15" w:type="dxa"/>
              <w:bottom w:w="15" w:type="dxa"/>
              <w:right w:w="15" w:type="dxa"/>
            </w:tcMar>
          </w:tcPr>
          <w:p w14:paraId="6564BE8C">
            <w:pPr>
              <w:spacing w:after="0" w:line="240" w:lineRule="auto"/>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 Пријем ученика првог разреда „Добродошли, ђаци прваци“;</w:t>
            </w:r>
          </w:p>
          <w:p w14:paraId="64EEE4D0">
            <w:pPr>
              <w:spacing w:after="0" w:line="240" w:lineRule="auto"/>
              <w:rPr>
                <w:rFonts w:ascii="Times New Roman" w:hAnsi="Times New Roman" w:eastAsia="Calibri" w:cs="Times New Roman"/>
                <w:sz w:val="24"/>
                <w:szCs w:val="24"/>
                <w:lang w:val="sr-Cyrl-RS" w:eastAsia="sr-Latn-RS"/>
              </w:rPr>
            </w:pPr>
            <w:r>
              <w:rPr>
                <w:rFonts w:ascii="Times New Roman" w:hAnsi="Times New Roman" w:eastAsia="Calibri" w:cs="Times New Roman"/>
                <w:b/>
                <w:bCs/>
                <w:sz w:val="24"/>
                <w:szCs w:val="24"/>
                <w:lang w:val="sr-Cyrl-RS" w:eastAsia="sr-Latn-RS"/>
              </w:rPr>
              <w:t xml:space="preserve">- </w:t>
            </w:r>
            <w:r>
              <w:rPr>
                <w:rFonts w:ascii="Times New Roman" w:hAnsi="Times New Roman" w:eastAsia="Calibri" w:cs="Times New Roman"/>
                <w:sz w:val="24"/>
                <w:szCs w:val="24"/>
                <w:lang w:val="sr-Cyrl-RS" w:eastAsia="sr-Latn-RS"/>
              </w:rPr>
              <w:t>Дечја недеља</w:t>
            </w:r>
          </w:p>
          <w:p w14:paraId="3BCCE53E">
            <w:pPr>
              <w:spacing w:after="0" w:line="240" w:lineRule="auto"/>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 Дан здраве хране;</w:t>
            </w:r>
          </w:p>
          <w:p w14:paraId="3E8341A8">
            <w:pPr>
              <w:spacing w:after="0" w:line="240" w:lineRule="auto"/>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 Јесењи крос;</w:t>
            </w:r>
          </w:p>
          <w:p w14:paraId="4C7AA478">
            <w:pPr>
              <w:spacing w:after="0" w:line="240" w:lineRule="auto"/>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 Школска слава Свети Сава;</w:t>
            </w:r>
          </w:p>
          <w:p w14:paraId="180472A7">
            <w:pPr>
              <w:spacing w:after="0" w:line="240" w:lineRule="auto"/>
              <w:rPr>
                <w:rFonts w:ascii="Times New Roman" w:hAnsi="Times New Roman" w:eastAsia="Calibri" w:cs="Times New Roman"/>
                <w:sz w:val="24"/>
                <w:szCs w:val="24"/>
                <w:lang w:val="en-US" w:eastAsia="sr-Latn-RS"/>
              </w:rPr>
            </w:pPr>
            <w:r>
              <w:rPr>
                <w:rFonts w:ascii="Times New Roman" w:hAnsi="Times New Roman" w:eastAsia="Calibri" w:cs="Times New Roman"/>
                <w:sz w:val="24"/>
                <w:szCs w:val="24"/>
                <w:lang w:val="sr-Cyrl-RS" w:eastAsia="sr-Latn-RS"/>
              </w:rPr>
              <w:t>- Дан школе;</w:t>
            </w:r>
          </w:p>
        </w:tc>
      </w:tr>
      <w:tr w14:paraId="0E4BA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462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vAlign w:val="center"/>
          </w:tcPr>
          <w:p w14:paraId="43C82894">
            <w:pPr>
              <w:spacing w:after="0" w:line="240" w:lineRule="auto"/>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 Стручно усавршавањае</w:t>
            </w:r>
          </w:p>
        </w:tc>
        <w:tc>
          <w:tcPr>
            <w:tcW w:w="141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vAlign w:val="center"/>
          </w:tcPr>
          <w:p w14:paraId="70C98BB5">
            <w:pPr>
              <w:spacing w:after="0" w:line="240" w:lineRule="auto"/>
              <w:jc w:val="center"/>
              <w:rPr>
                <w:rFonts w:ascii="Times New Roman" w:hAnsi="Times New Roman" w:eastAsia="Calibri" w:cs="Times New Roman"/>
                <w:b/>
                <w:sz w:val="24"/>
                <w:szCs w:val="24"/>
                <w:lang w:val="sr-Cyrl-RS" w:eastAsia="sr-Latn-RS"/>
              </w:rPr>
            </w:pPr>
            <w:r>
              <w:rPr>
                <w:rFonts w:ascii="Times New Roman" w:hAnsi="Times New Roman" w:eastAsia="Calibri" w:cs="Times New Roman"/>
                <w:b/>
                <w:sz w:val="24"/>
                <w:szCs w:val="24"/>
                <w:lang w:val="sr-Cyrl-RS" w:eastAsia="sr-Latn-RS"/>
              </w:rPr>
              <w:t>током школске</w:t>
            </w:r>
          </w:p>
          <w:p w14:paraId="7F0185B4">
            <w:pPr>
              <w:spacing w:after="0" w:line="240" w:lineRule="auto"/>
              <w:jc w:val="center"/>
              <w:rPr>
                <w:rFonts w:ascii="Times New Roman" w:hAnsi="Times New Roman" w:eastAsia="Calibri" w:cs="Times New Roman"/>
                <w:b/>
                <w:sz w:val="24"/>
                <w:szCs w:val="24"/>
                <w:lang w:val="sr-Cyrl-CS" w:eastAsia="sr-Latn-RS"/>
              </w:rPr>
            </w:pPr>
            <w:r>
              <w:rPr>
                <w:rFonts w:ascii="Times New Roman" w:hAnsi="Times New Roman" w:eastAsia="Calibri" w:cs="Times New Roman"/>
                <w:b/>
                <w:sz w:val="24"/>
                <w:szCs w:val="24"/>
                <w:lang w:val="sr-Cyrl-RS" w:eastAsia="sr-Latn-RS"/>
              </w:rPr>
              <w:t xml:space="preserve"> године</w:t>
            </w:r>
          </w:p>
        </w:tc>
        <w:tc>
          <w:tcPr>
            <w:tcW w:w="255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vAlign w:val="center"/>
          </w:tcPr>
          <w:p w14:paraId="78733A68">
            <w:pPr>
              <w:spacing w:after="0" w:line="240" w:lineRule="auto"/>
              <w:rPr>
                <w:rFonts w:ascii="Times New Roman" w:hAnsi="Times New Roman" w:eastAsia="Times New Roman" w:cs="Times New Roman"/>
                <w:sz w:val="24"/>
                <w:szCs w:val="24"/>
                <w:lang w:val="sr-Cyrl-RS" w:eastAsia="sr-Latn-RS"/>
              </w:rPr>
            </w:pPr>
          </w:p>
          <w:p w14:paraId="779496E6">
            <w:pPr>
              <w:spacing w:after="0" w:line="240" w:lineRule="auto"/>
              <w:rPr>
                <w:rFonts w:ascii="Times New Roman" w:hAnsi="Times New Roman" w:eastAsia="Times New Roman" w:cs="Times New Roman"/>
                <w:sz w:val="24"/>
                <w:szCs w:val="24"/>
                <w:lang w:val="sr-Cyrl-RS" w:eastAsia="sr-Latn-RS"/>
              </w:rPr>
            </w:pPr>
          </w:p>
          <w:p w14:paraId="1A6DDDC8">
            <w:pPr>
              <w:spacing w:after="0" w:line="240" w:lineRule="auto"/>
              <w:rPr>
                <w:rFonts w:ascii="Times New Roman" w:hAnsi="Times New Roman" w:eastAsia="Calibri" w:cs="Times New Roman"/>
                <w:sz w:val="24"/>
                <w:szCs w:val="24"/>
                <w:lang w:val="sr-Cyrl-CS" w:eastAsia="sr-Latn-RS"/>
              </w:rPr>
            </w:pPr>
            <w:r>
              <w:rPr>
                <w:rFonts w:ascii="Times New Roman" w:hAnsi="Times New Roman" w:eastAsia="Times New Roman" w:cs="Times New Roman"/>
                <w:sz w:val="24"/>
                <w:szCs w:val="24"/>
                <w:lang w:val="sr-Cyrl-RS" w:eastAsia="sr-Latn-RS"/>
              </w:rPr>
              <w:t>- Увид у документацију, анализе, дискусије</w:t>
            </w:r>
          </w:p>
        </w:tc>
        <w:tc>
          <w:tcPr>
            <w:tcW w:w="2895" w:type="dxa"/>
            <w:tcBorders>
              <w:top w:val="outset" w:color="auto" w:sz="6" w:space="0"/>
              <w:left w:val="outset" w:color="auto" w:sz="6" w:space="0"/>
              <w:bottom w:val="outset" w:color="auto" w:sz="6" w:space="0"/>
              <w:right w:val="single" w:color="auto" w:sz="4" w:space="0"/>
            </w:tcBorders>
            <w:shd w:val="clear" w:color="auto" w:fill="FFFFFF"/>
            <w:tcMar>
              <w:top w:w="15" w:type="dxa"/>
              <w:left w:w="15" w:type="dxa"/>
              <w:bottom w:w="15" w:type="dxa"/>
              <w:right w:w="15" w:type="dxa"/>
            </w:tcMar>
            <w:vAlign w:val="center"/>
          </w:tcPr>
          <w:p w14:paraId="03E20E9D">
            <w:pPr>
              <w:spacing w:after="0" w:line="240" w:lineRule="auto"/>
              <w:rPr>
                <w:rFonts w:ascii="Times New Roman" w:hAnsi="Times New Roman" w:eastAsia="Times New Roman" w:cs="Times New Roman"/>
                <w:sz w:val="24"/>
                <w:szCs w:val="24"/>
                <w:lang w:val="sr-Cyrl-CS" w:eastAsia="sr-Latn-RS"/>
              </w:rPr>
            </w:pPr>
          </w:p>
          <w:p w14:paraId="12573F0E">
            <w:pPr>
              <w:spacing w:after="0" w:line="240" w:lineRule="auto"/>
              <w:rPr>
                <w:rFonts w:ascii="Times New Roman" w:hAnsi="Times New Roman" w:eastAsia="Times New Roman" w:cs="Times New Roman"/>
                <w:sz w:val="24"/>
                <w:szCs w:val="24"/>
                <w:lang w:val="sr-Cyrl-CS" w:eastAsia="sr-Latn-RS"/>
              </w:rPr>
            </w:pPr>
          </w:p>
          <w:p w14:paraId="381AC165">
            <w:pPr>
              <w:spacing w:after="0" w:line="240" w:lineRule="auto"/>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RS" w:eastAsia="sr-Latn-RS"/>
              </w:rPr>
              <w:t>-</w:t>
            </w:r>
            <w:r>
              <w:rPr>
                <w:rFonts w:ascii="Times New Roman" w:hAnsi="Times New Roman" w:eastAsia="Times New Roman" w:cs="Times New Roman"/>
                <w:sz w:val="24"/>
                <w:szCs w:val="24"/>
                <w:lang w:val="sr-Cyrl-CS" w:eastAsia="sr-Latn-RS"/>
              </w:rPr>
              <w:t>Тим за обезбеђивање квалитета и развој установе-координатор и чланови</w:t>
            </w:r>
          </w:p>
          <w:p w14:paraId="757A1A34">
            <w:pPr>
              <w:spacing w:after="0" w:line="240" w:lineRule="auto"/>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RS" w:eastAsia="sr-Latn-RS"/>
              </w:rPr>
              <w:t>-Тим за професионални развој запослених</w:t>
            </w:r>
          </w:p>
        </w:tc>
        <w:tc>
          <w:tcPr>
            <w:tcW w:w="3315" w:type="dxa"/>
            <w:tcBorders>
              <w:top w:val="outset" w:color="auto" w:sz="6" w:space="0"/>
              <w:left w:val="single" w:color="auto" w:sz="4" w:space="0"/>
              <w:bottom w:val="outset" w:color="auto" w:sz="6" w:space="0"/>
              <w:right w:val="outset" w:color="auto" w:sz="6" w:space="0"/>
            </w:tcBorders>
            <w:shd w:val="clear" w:color="auto" w:fill="FFFFFF"/>
            <w:tcMar>
              <w:top w:w="15" w:type="dxa"/>
              <w:left w:w="15" w:type="dxa"/>
              <w:bottom w:w="15" w:type="dxa"/>
              <w:right w:w="15" w:type="dxa"/>
            </w:tcMar>
          </w:tcPr>
          <w:p w14:paraId="684C26E9">
            <w:pPr>
              <w:spacing w:after="200" w:line="240" w:lineRule="auto"/>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Наставници су посвећени даљем напретку и унапређивању сопственог стручног и васпитно-образовног рада што је добра пракса која је у ОШ „Петар Лековић“ дуго присутна.; Запослени у  школи су у току школске 2024/2025. године остварили сат</w:t>
            </w:r>
            <w:r>
              <w:rPr>
                <w:rFonts w:ascii="Times New Roman" w:hAnsi="Times New Roman" w:eastAsia="Calibri" w:cs="Times New Roman"/>
                <w:sz w:val="24"/>
                <w:szCs w:val="24"/>
                <w:lang w:val="en-US" w:eastAsia="sr-Latn-RS"/>
              </w:rPr>
              <w:t>e</w:t>
            </w:r>
            <w:r>
              <w:rPr>
                <w:rFonts w:ascii="Times New Roman" w:hAnsi="Times New Roman" w:eastAsia="Calibri" w:cs="Times New Roman"/>
                <w:sz w:val="24"/>
                <w:szCs w:val="24"/>
                <w:lang w:val="sr-Cyrl-RS" w:eastAsia="sr-Latn-RS"/>
              </w:rPr>
              <w:t xml:space="preserve"> стручног усавршавања на акредитованим семинарима  ван установе. Кроз реализацију великог броја разноврсних активности унутар установе запослени су остварили  сат</w:t>
            </w:r>
            <w:r>
              <w:rPr>
                <w:rFonts w:ascii="Times New Roman" w:hAnsi="Times New Roman" w:eastAsia="Calibri" w:cs="Times New Roman"/>
                <w:sz w:val="24"/>
                <w:szCs w:val="24"/>
                <w:lang w:val="en-US" w:eastAsia="sr-Latn-RS"/>
              </w:rPr>
              <w:t>e</w:t>
            </w:r>
            <w:r>
              <w:rPr>
                <w:rFonts w:ascii="Times New Roman" w:hAnsi="Times New Roman" w:eastAsia="Calibri" w:cs="Times New Roman"/>
                <w:sz w:val="24"/>
                <w:szCs w:val="24"/>
                <w:lang w:val="sr-Cyrl-RS" w:eastAsia="sr-Latn-RS"/>
              </w:rPr>
              <w:t xml:space="preserve"> стручног усавршавања.</w:t>
            </w:r>
          </w:p>
          <w:p w14:paraId="4C7DB9BF">
            <w:pPr>
              <w:spacing w:after="0" w:line="240" w:lineRule="auto"/>
              <w:rPr>
                <w:rFonts w:ascii="Times New Roman" w:hAnsi="Times New Roman" w:eastAsia="Calibri" w:cs="Times New Roman"/>
                <w:sz w:val="24"/>
                <w:szCs w:val="24"/>
                <w:lang w:val="sr-Cyrl-RS" w:eastAsia="sr-Latn-RS"/>
              </w:rPr>
            </w:pPr>
          </w:p>
        </w:tc>
      </w:tr>
      <w:tr w14:paraId="5E15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462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vAlign w:val="center"/>
          </w:tcPr>
          <w:p w14:paraId="0836DAF2">
            <w:pPr>
              <w:spacing w:after="0" w:line="240" w:lineRule="auto"/>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Угледни часови</w:t>
            </w:r>
          </w:p>
          <w:p w14:paraId="3B7A2246">
            <w:pPr>
              <w:spacing w:after="0" w:line="240" w:lineRule="auto"/>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Реализовани часови (разредна - предметна настава)</w:t>
            </w:r>
          </w:p>
        </w:tc>
        <w:tc>
          <w:tcPr>
            <w:tcW w:w="141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vAlign w:val="center"/>
          </w:tcPr>
          <w:p w14:paraId="57819F49">
            <w:pPr>
              <w:spacing w:after="0" w:line="240" w:lineRule="auto"/>
              <w:jc w:val="center"/>
              <w:rPr>
                <w:rFonts w:ascii="Times New Roman" w:hAnsi="Times New Roman" w:eastAsia="Calibri" w:cs="Times New Roman"/>
                <w:b/>
                <w:sz w:val="24"/>
                <w:szCs w:val="24"/>
                <w:lang w:val="sr-Cyrl-RS" w:eastAsia="sr-Latn-RS"/>
              </w:rPr>
            </w:pPr>
            <w:r>
              <w:rPr>
                <w:rFonts w:ascii="Times New Roman" w:hAnsi="Times New Roman" w:eastAsia="Calibri" w:cs="Times New Roman"/>
                <w:b/>
                <w:sz w:val="24"/>
                <w:szCs w:val="24"/>
                <w:lang w:val="sr-Cyrl-RS" w:eastAsia="sr-Latn-RS"/>
              </w:rPr>
              <w:t xml:space="preserve">током школске </w:t>
            </w:r>
          </w:p>
          <w:p w14:paraId="22C894C7">
            <w:pPr>
              <w:spacing w:after="0" w:line="240" w:lineRule="auto"/>
              <w:jc w:val="center"/>
              <w:rPr>
                <w:rFonts w:ascii="Times New Roman" w:hAnsi="Times New Roman" w:eastAsia="Calibri" w:cs="Times New Roman"/>
                <w:b/>
                <w:sz w:val="24"/>
                <w:szCs w:val="24"/>
                <w:lang w:val="sr-Cyrl-CS" w:eastAsia="sr-Latn-RS"/>
              </w:rPr>
            </w:pPr>
            <w:r>
              <w:rPr>
                <w:rFonts w:ascii="Times New Roman" w:hAnsi="Times New Roman" w:eastAsia="Calibri" w:cs="Times New Roman"/>
                <w:b/>
                <w:sz w:val="24"/>
                <w:szCs w:val="24"/>
                <w:lang w:val="sr-Cyrl-RS" w:eastAsia="sr-Latn-RS"/>
              </w:rPr>
              <w:t>године</w:t>
            </w:r>
          </w:p>
        </w:tc>
        <w:tc>
          <w:tcPr>
            <w:tcW w:w="255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vAlign w:val="center"/>
          </w:tcPr>
          <w:p w14:paraId="0400674B">
            <w:pPr>
              <w:spacing w:after="0" w:line="240" w:lineRule="auto"/>
              <w:rPr>
                <w:rFonts w:ascii="Times New Roman" w:hAnsi="Times New Roman" w:eastAsia="Times New Roman" w:cs="Times New Roman"/>
                <w:sz w:val="24"/>
                <w:szCs w:val="24"/>
                <w:lang w:val="en-US" w:eastAsia="sr-Latn-RS"/>
              </w:rPr>
            </w:pPr>
            <w:r>
              <w:rPr>
                <w:rFonts w:ascii="Times New Roman" w:hAnsi="Times New Roman" w:eastAsia="Times New Roman" w:cs="Times New Roman"/>
                <w:sz w:val="24"/>
                <w:szCs w:val="24"/>
                <w:lang w:val="sr-Cyrl-RS" w:eastAsia="sr-Latn-RS"/>
              </w:rPr>
              <w:t>ПП служба, предметни наставници</w:t>
            </w:r>
          </w:p>
        </w:tc>
        <w:tc>
          <w:tcPr>
            <w:tcW w:w="2895" w:type="dxa"/>
            <w:tcBorders>
              <w:top w:val="outset" w:color="auto" w:sz="6" w:space="0"/>
              <w:left w:val="outset" w:color="auto" w:sz="6" w:space="0"/>
              <w:bottom w:val="outset" w:color="auto" w:sz="6" w:space="0"/>
              <w:right w:val="single" w:color="auto" w:sz="4" w:space="0"/>
            </w:tcBorders>
            <w:shd w:val="clear" w:color="auto" w:fill="FFFFFF"/>
            <w:tcMar>
              <w:top w:w="15" w:type="dxa"/>
              <w:left w:w="15" w:type="dxa"/>
              <w:bottom w:w="15" w:type="dxa"/>
              <w:right w:w="15" w:type="dxa"/>
            </w:tcMar>
            <w:vAlign w:val="center"/>
          </w:tcPr>
          <w:p w14:paraId="1E876949">
            <w:pPr>
              <w:spacing w:after="0" w:line="240" w:lineRule="auto"/>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RS" w:eastAsia="sr-Latn-RS"/>
              </w:rPr>
              <w:t>-</w:t>
            </w:r>
            <w:r>
              <w:rPr>
                <w:rFonts w:ascii="Times New Roman" w:hAnsi="Times New Roman" w:eastAsia="Times New Roman" w:cs="Times New Roman"/>
                <w:sz w:val="24"/>
                <w:szCs w:val="24"/>
                <w:lang w:val="sr-Cyrl-CS" w:eastAsia="sr-Latn-RS"/>
              </w:rPr>
              <w:t>Тим за обезбеђивање квалитета и развој установе-координатор и чланови</w:t>
            </w:r>
          </w:p>
          <w:p w14:paraId="4BDEE278">
            <w:pPr>
              <w:spacing w:after="0" w:line="240" w:lineRule="auto"/>
              <w:rPr>
                <w:rFonts w:ascii="Times New Roman" w:hAnsi="Times New Roman" w:eastAsia="Times New Roman" w:cs="Times New Roman"/>
                <w:sz w:val="24"/>
                <w:szCs w:val="24"/>
                <w:lang w:val="en-US" w:eastAsia="sr-Latn-RS"/>
              </w:rPr>
            </w:pPr>
          </w:p>
        </w:tc>
        <w:tc>
          <w:tcPr>
            <w:tcW w:w="3315" w:type="dxa"/>
            <w:tcBorders>
              <w:top w:val="outset" w:color="auto" w:sz="6" w:space="0"/>
              <w:left w:val="single" w:color="auto" w:sz="4" w:space="0"/>
              <w:bottom w:val="outset" w:color="auto" w:sz="6" w:space="0"/>
              <w:right w:val="outset" w:color="auto" w:sz="6" w:space="0"/>
            </w:tcBorders>
            <w:shd w:val="clear" w:color="auto" w:fill="FFFFFF"/>
            <w:tcMar>
              <w:top w:w="15" w:type="dxa"/>
              <w:left w:w="15" w:type="dxa"/>
              <w:bottom w:w="15" w:type="dxa"/>
              <w:right w:w="15" w:type="dxa"/>
            </w:tcMar>
          </w:tcPr>
          <w:p w14:paraId="40A30457">
            <w:pPr>
              <w:spacing w:after="200" w:line="240" w:lineRule="auto"/>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-Школа је дужна да за ученике четвртог разреда организује часове предметне наставе ради упознавања ученика са предметним наставницима који ће реализовати наставу у петом разреду.</w:t>
            </w:r>
          </w:p>
          <w:p w14:paraId="48EA42EA">
            <w:pPr>
              <w:spacing w:after="0" w:line="240" w:lineRule="auto"/>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Реализован је мали број угледних часова.</w:t>
            </w:r>
          </w:p>
        </w:tc>
      </w:tr>
      <w:tr w14:paraId="2467F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462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vAlign w:val="center"/>
          </w:tcPr>
          <w:p w14:paraId="09130958">
            <w:pPr>
              <w:spacing w:after="0" w:line="240" w:lineRule="auto"/>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-Израда Акционог плана</w:t>
            </w:r>
          </w:p>
        </w:tc>
        <w:tc>
          <w:tcPr>
            <w:tcW w:w="141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vAlign w:val="center"/>
          </w:tcPr>
          <w:p w14:paraId="3A5A2945">
            <w:pPr>
              <w:spacing w:after="0" w:line="240" w:lineRule="auto"/>
              <w:jc w:val="center"/>
              <w:rPr>
                <w:rFonts w:ascii="Times New Roman" w:hAnsi="Times New Roman" w:eastAsia="Calibri" w:cs="Times New Roman"/>
                <w:b/>
                <w:sz w:val="24"/>
                <w:szCs w:val="24"/>
                <w:lang w:val="sr-Cyrl-CS" w:eastAsia="sr-Latn-RS"/>
              </w:rPr>
            </w:pPr>
            <w:r>
              <w:rPr>
                <w:rFonts w:ascii="Times New Roman" w:hAnsi="Times New Roman" w:eastAsia="Calibri" w:cs="Times New Roman"/>
                <w:b/>
                <w:sz w:val="24"/>
                <w:szCs w:val="24"/>
                <w:lang w:val="sr-Cyrl-RS" w:eastAsia="sr-Latn-RS"/>
              </w:rPr>
              <w:t>јул</w:t>
            </w:r>
          </w:p>
        </w:tc>
        <w:tc>
          <w:tcPr>
            <w:tcW w:w="2550" w:type="dxa"/>
            <w:tcBorders>
              <w:top w:val="outset" w:color="auto" w:sz="6" w:space="0"/>
              <w:left w:val="outset" w:color="auto" w:sz="6" w:space="0"/>
              <w:bottom w:val="outset" w:color="auto" w:sz="6" w:space="0"/>
              <w:right w:val="outset" w:color="auto" w:sz="6" w:space="0"/>
            </w:tcBorders>
            <w:shd w:val="clear" w:color="auto" w:fill="FFFFFF"/>
            <w:tcMar>
              <w:top w:w="15" w:type="dxa"/>
              <w:left w:w="15" w:type="dxa"/>
              <w:bottom w:w="15" w:type="dxa"/>
              <w:right w:w="15" w:type="dxa"/>
            </w:tcMar>
          </w:tcPr>
          <w:p w14:paraId="2FEE0DAA">
            <w:pPr>
              <w:spacing w:after="0" w:line="240" w:lineRule="auto"/>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RS" w:eastAsia="sr-Latn-RS"/>
              </w:rPr>
              <w:t>Састанак - Координатора Тима за обезбеђивање квалитета и развој установе и координатора Стручног актива за школско развојно планирање;</w:t>
            </w:r>
          </w:p>
        </w:tc>
        <w:tc>
          <w:tcPr>
            <w:tcW w:w="2895" w:type="dxa"/>
            <w:tcBorders>
              <w:top w:val="outset" w:color="auto" w:sz="6" w:space="0"/>
              <w:left w:val="outset" w:color="auto" w:sz="6" w:space="0"/>
              <w:bottom w:val="outset" w:color="auto" w:sz="6" w:space="0"/>
              <w:right w:val="single" w:color="auto" w:sz="4" w:space="0"/>
            </w:tcBorders>
            <w:shd w:val="clear" w:color="auto" w:fill="FFFFFF"/>
            <w:tcMar>
              <w:top w:w="15" w:type="dxa"/>
              <w:left w:w="15" w:type="dxa"/>
              <w:bottom w:w="15" w:type="dxa"/>
              <w:right w:w="15" w:type="dxa"/>
            </w:tcMar>
          </w:tcPr>
          <w:p w14:paraId="5A8F052D">
            <w:pPr>
              <w:spacing w:after="0" w:line="240" w:lineRule="auto"/>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Тим за обезбеђивање квалитета и развој установе-координатор</w:t>
            </w:r>
            <w:r>
              <w:rPr>
                <w:rFonts w:ascii="Times New Roman" w:hAnsi="Times New Roman" w:eastAsia="Times New Roman" w:cs="Times New Roman"/>
                <w:sz w:val="24"/>
                <w:szCs w:val="24"/>
                <w:lang w:val="sr-Cyrl-RS" w:eastAsia="sr-Latn-RS"/>
              </w:rPr>
              <w:t xml:space="preserve"> и координатор Стручног актива за школско развојно планирање;</w:t>
            </w:r>
          </w:p>
        </w:tc>
        <w:tc>
          <w:tcPr>
            <w:tcW w:w="3315" w:type="dxa"/>
            <w:tcBorders>
              <w:top w:val="outset" w:color="auto" w:sz="6" w:space="0"/>
              <w:left w:val="single" w:color="auto" w:sz="4" w:space="0"/>
              <w:bottom w:val="outset" w:color="auto" w:sz="6" w:space="0"/>
              <w:right w:val="outset" w:color="auto" w:sz="6" w:space="0"/>
            </w:tcBorders>
            <w:shd w:val="clear" w:color="auto" w:fill="FFFFFF"/>
            <w:tcMar>
              <w:top w:w="15" w:type="dxa"/>
              <w:left w:w="15" w:type="dxa"/>
              <w:bottom w:w="15" w:type="dxa"/>
              <w:right w:w="15" w:type="dxa"/>
            </w:tcMar>
          </w:tcPr>
          <w:p w14:paraId="3BC6880F">
            <w:pPr>
              <w:spacing w:after="200" w:line="240" w:lineRule="auto"/>
              <w:rPr>
                <w:rFonts w:ascii="Times New Roman" w:hAnsi="Times New Roman" w:eastAsia="Calibri" w:cs="Times New Roman"/>
                <w:bCs/>
                <w:sz w:val="24"/>
                <w:szCs w:val="24"/>
                <w:lang w:val="sr-Cyrl-RS" w:eastAsia="sr-Latn-RS"/>
              </w:rPr>
            </w:pPr>
            <w:r>
              <w:rPr>
                <w:rFonts w:ascii="Times New Roman" w:hAnsi="Times New Roman" w:eastAsia="Calibri" w:cs="Times New Roman"/>
                <w:bCs/>
                <w:sz w:val="24"/>
                <w:szCs w:val="24"/>
                <w:lang w:val="sr-Cyrl-CS" w:eastAsia="sr-Latn-RS"/>
              </w:rPr>
              <w:t xml:space="preserve">Стручни актив за школско развојно планирање, </w:t>
            </w:r>
            <w:r>
              <w:rPr>
                <w:rFonts w:ascii="Times New Roman" w:hAnsi="Times New Roman" w:eastAsia="Calibri" w:cs="Times New Roman"/>
                <w:bCs/>
                <w:sz w:val="24"/>
                <w:szCs w:val="24"/>
                <w:lang w:val="sr-Cyrl-RS" w:eastAsia="sr-Latn-RS"/>
              </w:rPr>
              <w:t xml:space="preserve">сачинио је Акциони план за унапређење рада школе за школску </w:t>
            </w:r>
            <w:r>
              <w:rPr>
                <w:rFonts w:ascii="Times New Roman" w:hAnsi="Times New Roman" w:eastAsia="Calibri" w:cs="Times New Roman"/>
                <w:bCs/>
                <w:sz w:val="24"/>
                <w:szCs w:val="24"/>
                <w:lang w:val="sr-Cyrl-CS" w:eastAsia="sr-Latn-RS"/>
              </w:rPr>
              <w:t xml:space="preserve"> 202</w:t>
            </w:r>
            <w:r>
              <w:rPr>
                <w:rFonts w:ascii="Times New Roman" w:hAnsi="Times New Roman" w:eastAsia="Calibri" w:cs="Times New Roman"/>
                <w:bCs/>
                <w:sz w:val="24"/>
                <w:szCs w:val="24"/>
                <w:lang w:val="sr-Cyrl-RS" w:eastAsia="sr-Latn-RS"/>
              </w:rPr>
              <w:t>4</w:t>
            </w:r>
            <w:r>
              <w:rPr>
                <w:rFonts w:ascii="Times New Roman" w:hAnsi="Times New Roman" w:eastAsia="Calibri" w:cs="Times New Roman"/>
                <w:bCs/>
                <w:sz w:val="24"/>
                <w:szCs w:val="24"/>
                <w:lang w:val="sr-Cyrl-CS" w:eastAsia="sr-Latn-RS"/>
              </w:rPr>
              <w:t>/202</w:t>
            </w:r>
            <w:r>
              <w:rPr>
                <w:rFonts w:ascii="Times New Roman" w:hAnsi="Times New Roman" w:eastAsia="Calibri" w:cs="Times New Roman"/>
                <w:bCs/>
                <w:sz w:val="24"/>
                <w:szCs w:val="24"/>
                <w:lang w:val="sr-Cyrl-RS" w:eastAsia="sr-Latn-RS"/>
              </w:rPr>
              <w:t>5</w:t>
            </w:r>
            <w:r>
              <w:rPr>
                <w:rFonts w:ascii="Times New Roman" w:hAnsi="Times New Roman" w:eastAsia="Calibri" w:cs="Times New Roman"/>
                <w:bCs/>
                <w:sz w:val="24"/>
                <w:szCs w:val="24"/>
                <w:lang w:val="sr-Cyrl-CS" w:eastAsia="sr-Latn-RS"/>
              </w:rPr>
              <w:t xml:space="preserve">. </w:t>
            </w:r>
            <w:r>
              <w:rPr>
                <w:rFonts w:ascii="Times New Roman" w:hAnsi="Times New Roman" w:eastAsia="Calibri" w:cs="Times New Roman"/>
                <w:bCs/>
                <w:sz w:val="24"/>
                <w:szCs w:val="24"/>
                <w:lang w:val="sr-Cyrl-RS" w:eastAsia="sr-Latn-RS"/>
              </w:rPr>
              <w:t>г</w:t>
            </w:r>
            <w:r>
              <w:rPr>
                <w:rFonts w:ascii="Times New Roman" w:hAnsi="Times New Roman" w:eastAsia="Calibri" w:cs="Times New Roman"/>
                <w:bCs/>
                <w:sz w:val="24"/>
                <w:szCs w:val="24"/>
                <w:lang w:val="sr-Cyrl-CS" w:eastAsia="sr-Latn-RS"/>
              </w:rPr>
              <w:t>один</w:t>
            </w:r>
            <w:r>
              <w:rPr>
                <w:rFonts w:ascii="Times New Roman" w:hAnsi="Times New Roman" w:eastAsia="Calibri" w:cs="Times New Roman"/>
                <w:bCs/>
                <w:sz w:val="24"/>
                <w:szCs w:val="24"/>
                <w:lang w:val="sr-Cyrl-RS" w:eastAsia="sr-Latn-RS"/>
              </w:rPr>
              <w:t>у</w:t>
            </w:r>
          </w:p>
          <w:p w14:paraId="4A5E72D4">
            <w:pPr>
              <w:spacing w:after="0" w:line="240" w:lineRule="auto"/>
              <w:rPr>
                <w:rFonts w:ascii="Times New Roman" w:hAnsi="Times New Roman" w:eastAsia="Calibri" w:cs="Times New Roman"/>
                <w:bCs/>
                <w:sz w:val="24"/>
                <w:szCs w:val="24"/>
                <w:lang w:val="sr-Cyrl-CS" w:eastAsia="sr-Latn-RS"/>
              </w:rPr>
            </w:pPr>
          </w:p>
        </w:tc>
      </w:tr>
    </w:tbl>
    <w:p w14:paraId="449BDD14">
      <w:pPr>
        <w:spacing w:after="0" w:line="240" w:lineRule="auto"/>
        <w:jc w:val="center"/>
        <w:rPr>
          <w:rFonts w:ascii="Times New Roman" w:hAnsi="Times New Roman" w:eastAsia="Times New Roman" w:cs="Times New Roman"/>
          <w:lang w:val="sr-Cyrl-RS"/>
        </w:rPr>
      </w:pPr>
    </w:p>
    <w:p w14:paraId="1C7E43E6">
      <w:pPr>
        <w:spacing w:after="0" w:line="240" w:lineRule="auto"/>
        <w:rPr>
          <w:rFonts w:ascii="Times New Roman" w:hAnsi="Times New Roman" w:eastAsia="Times New Roman" w:cs="Times New Roman"/>
          <w:lang w:val="sr-Cyrl-RS"/>
        </w:rPr>
      </w:pPr>
      <w:r>
        <w:rPr>
          <w:rFonts w:ascii="Times New Roman" w:hAnsi="Times New Roman" w:eastAsia="Times New Roman" w:cs="Times New Roman"/>
          <w:lang w:val="sr-Cyrl-CS"/>
        </w:rPr>
        <w:t>-Детаљан записник</w:t>
      </w:r>
      <w:r>
        <w:rPr>
          <w:rFonts w:ascii="Times New Roman" w:hAnsi="Times New Roman" w:eastAsia="Times New Roman" w:cs="Times New Roman"/>
          <w:lang w:val="sr-Cyrl-RS"/>
        </w:rPr>
        <w:t xml:space="preserve"> </w:t>
      </w:r>
      <w:r>
        <w:rPr>
          <w:rFonts w:ascii="Times New Roman" w:hAnsi="Times New Roman" w:eastAsia="Times New Roman" w:cs="Times New Roman"/>
          <w:lang w:val="sr-Cyrl-CS"/>
        </w:rPr>
        <w:t xml:space="preserve"> налази се у свесци записника </w:t>
      </w:r>
      <w:r>
        <w:rPr>
          <w:rFonts w:ascii="Times New Roman" w:hAnsi="Times New Roman" w:eastAsia="Times New Roman" w:cs="Times New Roman"/>
          <w:lang w:val="sr-Cyrl-RS"/>
        </w:rPr>
        <w:t>Тима за обезбеђивање квалитета и развој установе.</w:t>
      </w:r>
    </w:p>
    <w:p w14:paraId="32FF8D92">
      <w:pPr>
        <w:spacing w:after="0" w:line="240" w:lineRule="auto"/>
        <w:rPr>
          <w:rFonts w:ascii="Times New Roman" w:hAnsi="Times New Roman" w:eastAsia="Times New Roman" w:cs="Times New Roman"/>
          <w:lang w:val="sr-Cyrl-RS"/>
        </w:rPr>
      </w:pPr>
    </w:p>
    <w:p w14:paraId="10E6EAAA">
      <w:pPr>
        <w:spacing w:after="0" w:line="240" w:lineRule="auto"/>
        <w:rPr>
          <w:rFonts w:ascii="Times New Roman" w:hAnsi="Times New Roman" w:eastAsia="Times New Roman" w:cs="Times New Roman"/>
          <w:lang w:val="sr-Cyrl-RS"/>
        </w:rPr>
      </w:pPr>
      <w:r>
        <w:rPr>
          <w:rFonts w:ascii="Times New Roman" w:hAnsi="Times New Roman" w:eastAsia="Times New Roman" w:cs="Times New Roman"/>
          <w:lang w:val="sr-Cyrl-RS"/>
        </w:rPr>
        <w:t>- Документација о раду Тима за обезбеђивање квалитета и развој установе налази се код координатора Тима;</w:t>
      </w:r>
    </w:p>
    <w:p w14:paraId="05C54052">
      <w:pPr>
        <w:spacing w:after="0" w:line="240" w:lineRule="auto"/>
        <w:rPr>
          <w:rFonts w:ascii="Times New Roman" w:hAnsi="Times New Roman" w:eastAsia="Times New Roman" w:cs="Times New Roman"/>
          <w:lang w:val="sr-Cyrl-RS"/>
        </w:rPr>
      </w:pPr>
    </w:p>
    <w:p w14:paraId="7B4144FB">
      <w:pPr>
        <w:spacing w:after="0" w:line="240" w:lineRule="auto"/>
        <w:rPr>
          <w:rFonts w:ascii="Times New Roman" w:hAnsi="Times New Roman" w:eastAsia="Times New Roman" w:cs="Times New Roman"/>
          <w:lang w:val="sr-Cyrl-RS"/>
        </w:rPr>
      </w:pPr>
    </w:p>
    <w:p w14:paraId="12003E0F">
      <w:pPr>
        <w:spacing w:after="0" w:line="240" w:lineRule="auto"/>
        <w:jc w:val="right"/>
        <w:rPr>
          <w:rFonts w:ascii="Times New Roman" w:hAnsi="Times New Roman" w:eastAsia="Times New Roman" w:cs="Times New Roman"/>
          <w:lang w:val="sr-Cyrl-RS"/>
        </w:rPr>
      </w:pPr>
      <w:r>
        <w:rPr>
          <w:rFonts w:ascii="Times New Roman" w:hAnsi="Times New Roman" w:eastAsia="Times New Roman" w:cs="Times New Roman"/>
          <w:lang w:val="sr-Cyrl-RS"/>
        </w:rPr>
        <w:t xml:space="preserve">                                                                                                                                                                                             Руководилац Тима:</w:t>
      </w:r>
    </w:p>
    <w:p w14:paraId="08158684">
      <w:pPr>
        <w:spacing w:after="0" w:line="240" w:lineRule="auto"/>
        <w:jc w:val="right"/>
        <w:rPr>
          <w:rFonts w:ascii="Times New Roman" w:hAnsi="Times New Roman" w:eastAsia="Times New Roman" w:cs="Times New Roman"/>
          <w:b/>
          <w:sz w:val="28"/>
          <w:szCs w:val="28"/>
          <w:lang w:val="sr-Cyrl-CS"/>
        </w:rPr>
      </w:pPr>
      <w:r>
        <w:rPr>
          <w:rFonts w:ascii="Times New Roman" w:hAnsi="Times New Roman" w:eastAsia="Times New Roman" w:cs="Times New Roman"/>
          <w:lang w:val="sr-Cyrl-RS"/>
        </w:rPr>
        <w:t>Снежана Лекић Остојић</w:t>
      </w:r>
    </w:p>
    <w:p w14:paraId="755F45EA">
      <w:pPr>
        <w:spacing w:after="0" w:line="240" w:lineRule="auto"/>
        <w:jc w:val="center"/>
        <w:rPr>
          <w:rFonts w:ascii="Times New Roman" w:hAnsi="Times New Roman" w:eastAsia="Times New Roman" w:cs="Times New Roman"/>
          <w:b/>
          <w:sz w:val="28"/>
          <w:szCs w:val="28"/>
          <w:lang w:val="sr-Cyrl-CS"/>
        </w:rPr>
      </w:pPr>
      <w:r>
        <w:rPr>
          <w:rFonts w:ascii="Times New Roman" w:hAnsi="Times New Roman" w:eastAsia="Times New Roman" w:cs="Times New Roman"/>
          <w:b/>
          <w:sz w:val="28"/>
          <w:szCs w:val="28"/>
          <w:lang w:val="sr-Cyrl-CS"/>
        </w:rPr>
        <w:t xml:space="preserve">9.8.Извештај о раду Тима за професионални развој запослених </w:t>
      </w:r>
    </w:p>
    <w:p w14:paraId="630A0968">
      <w:pPr>
        <w:spacing w:after="0" w:line="240" w:lineRule="auto"/>
        <w:jc w:val="center"/>
        <w:rPr>
          <w:rFonts w:ascii="Times New Roman" w:hAnsi="Times New Roman" w:eastAsia="Times New Roman" w:cs="Times New Roman"/>
          <w:b/>
          <w:sz w:val="28"/>
          <w:szCs w:val="28"/>
          <w:lang w:val="sr-Cyrl-CS"/>
        </w:rPr>
      </w:pPr>
      <w:r>
        <w:rPr>
          <w:rFonts w:ascii="Times New Roman" w:hAnsi="Times New Roman" w:eastAsia="Times New Roman" w:cs="Times New Roman"/>
          <w:b/>
          <w:sz w:val="28"/>
          <w:szCs w:val="28"/>
          <w:lang w:val="sr-Cyrl-CS"/>
        </w:rPr>
        <w:t>у школској 202</w:t>
      </w:r>
      <w:r>
        <w:rPr>
          <w:rFonts w:ascii="Times New Roman" w:hAnsi="Times New Roman" w:eastAsia="Times New Roman" w:cs="Times New Roman"/>
          <w:b/>
          <w:sz w:val="28"/>
          <w:szCs w:val="28"/>
          <w:lang w:val="sr-Cyrl-RS"/>
        </w:rPr>
        <w:t>4</w:t>
      </w:r>
      <w:r>
        <w:rPr>
          <w:rFonts w:ascii="Times New Roman" w:hAnsi="Times New Roman" w:eastAsia="Times New Roman" w:cs="Times New Roman"/>
          <w:b/>
          <w:sz w:val="28"/>
          <w:szCs w:val="28"/>
          <w:lang w:val="sr-Cyrl-CS"/>
        </w:rPr>
        <w:t>/202</w:t>
      </w:r>
      <w:r>
        <w:rPr>
          <w:rFonts w:ascii="Times New Roman" w:hAnsi="Times New Roman" w:eastAsia="Times New Roman" w:cs="Times New Roman"/>
          <w:b/>
          <w:sz w:val="28"/>
          <w:szCs w:val="28"/>
          <w:lang w:val="sr-Cyrl-RS"/>
        </w:rPr>
        <w:t>5</w:t>
      </w:r>
      <w:r>
        <w:rPr>
          <w:rFonts w:ascii="Times New Roman" w:hAnsi="Times New Roman" w:eastAsia="Times New Roman" w:cs="Times New Roman"/>
          <w:b/>
          <w:sz w:val="28"/>
          <w:szCs w:val="28"/>
          <w:lang w:val="sr-Cyrl-CS"/>
        </w:rPr>
        <w:t>. години</w:t>
      </w:r>
    </w:p>
    <w:p w14:paraId="1317CE19">
      <w:pPr>
        <w:spacing w:after="0" w:line="240" w:lineRule="auto"/>
        <w:jc w:val="center"/>
        <w:rPr>
          <w:rFonts w:ascii="Times New Roman" w:hAnsi="Times New Roman" w:eastAsia="Times New Roman" w:cs="Times New Roman"/>
          <w:b/>
          <w:sz w:val="28"/>
          <w:szCs w:val="28"/>
          <w:lang w:val="sr-Cyrl-CS"/>
        </w:rPr>
      </w:pPr>
    </w:p>
    <w:p w14:paraId="134A5D77">
      <w:pPr>
        <w:spacing w:after="0" w:line="240" w:lineRule="auto"/>
        <w:jc w:val="center"/>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lang w:val="sr-Cyrl-CS"/>
        </w:rPr>
        <w:t>Чланови Тима:</w:t>
      </w:r>
    </w:p>
    <w:p w14:paraId="26F0638A">
      <w:pPr>
        <w:spacing w:after="0" w:line="240" w:lineRule="auto"/>
        <w:jc w:val="center"/>
        <w:rPr>
          <w:rFonts w:ascii="Times New Roman" w:hAnsi="Times New Roman" w:eastAsia="Times New Roman" w:cs="Times New Roman"/>
          <w:b/>
          <w:sz w:val="24"/>
          <w:szCs w:val="24"/>
          <w:lang w:val="sr-Cyrl-CS"/>
        </w:rPr>
      </w:pPr>
    </w:p>
    <w:tbl>
      <w:tblPr>
        <w:tblStyle w:val="45"/>
        <w:tblW w:w="0" w:type="auto"/>
        <w:tblInd w:w="43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8"/>
        <w:gridCol w:w="6486"/>
      </w:tblGrid>
      <w:tr w14:paraId="094B9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8" w:type="dxa"/>
          </w:tcPr>
          <w:p w14:paraId="6F277FA5">
            <w:pPr>
              <w:spacing w:after="0" w:line="256" w:lineRule="auto"/>
              <w:jc w:val="both"/>
              <w:rPr>
                <w:rFonts w:ascii="Times New Roman" w:hAnsi="Times New Roman" w:eastAsia="Calibri" w:cs="Times New Roman"/>
                <w:sz w:val="24"/>
                <w:szCs w:val="24"/>
                <w:lang w:val="sr-Cyrl-RS" w:eastAsia="en-US"/>
              </w:rPr>
            </w:pPr>
            <w:r>
              <w:rPr>
                <w:rFonts w:ascii="Times New Roman" w:hAnsi="Times New Roman" w:eastAsia="Calibri" w:cs="Times New Roman"/>
                <w:sz w:val="24"/>
                <w:szCs w:val="24"/>
                <w:lang w:val="sr-Cyrl-RS" w:eastAsia="en-US"/>
              </w:rPr>
              <w:t xml:space="preserve">Соња Столић, </w:t>
            </w:r>
          </w:p>
          <w:p w14:paraId="5958C6F7">
            <w:pPr>
              <w:spacing w:after="0" w:line="256" w:lineRule="auto"/>
              <w:jc w:val="both"/>
              <w:rPr>
                <w:rFonts w:ascii="Times New Roman" w:hAnsi="Times New Roman" w:eastAsia="Calibri" w:cs="Times New Roman"/>
                <w:sz w:val="24"/>
                <w:szCs w:val="24"/>
                <w:lang w:val="sr-Cyrl-RS" w:eastAsia="en-US"/>
              </w:rPr>
            </w:pPr>
            <w:r>
              <w:rPr>
                <w:rFonts w:ascii="Times New Roman" w:hAnsi="Times New Roman" w:eastAsia="Calibri" w:cs="Times New Roman"/>
                <w:sz w:val="24"/>
                <w:szCs w:val="24"/>
                <w:lang w:val="sr-Cyrl-RS" w:eastAsia="en-US"/>
              </w:rPr>
              <w:t xml:space="preserve">Александра Мијаиловић, </w:t>
            </w:r>
          </w:p>
          <w:p w14:paraId="3DD5CC78">
            <w:pPr>
              <w:spacing w:after="0" w:line="256" w:lineRule="auto"/>
              <w:jc w:val="both"/>
              <w:rPr>
                <w:rFonts w:ascii="Times New Roman" w:hAnsi="Times New Roman" w:eastAsia="Calibri" w:cs="Times New Roman"/>
                <w:sz w:val="24"/>
                <w:szCs w:val="24"/>
                <w:lang w:val="sr-Cyrl-RS" w:eastAsia="en-US"/>
              </w:rPr>
            </w:pPr>
            <w:r>
              <w:rPr>
                <w:rFonts w:ascii="Times New Roman" w:hAnsi="Times New Roman" w:eastAsia="Calibri" w:cs="Times New Roman"/>
                <w:sz w:val="24"/>
                <w:szCs w:val="24"/>
                <w:lang w:val="sr-Cyrl-RS" w:eastAsia="en-US"/>
              </w:rPr>
              <w:t xml:space="preserve">Зорица Агановић, </w:t>
            </w:r>
          </w:p>
          <w:p w14:paraId="4E11F029">
            <w:pPr>
              <w:spacing w:after="0" w:line="256" w:lineRule="auto"/>
              <w:jc w:val="both"/>
              <w:rPr>
                <w:rFonts w:ascii="Times New Roman" w:hAnsi="Times New Roman" w:eastAsia="Calibri" w:cs="Times New Roman"/>
                <w:sz w:val="24"/>
                <w:szCs w:val="24"/>
                <w:lang w:val="sr-Cyrl-RS" w:eastAsia="en-US"/>
              </w:rPr>
            </w:pPr>
            <w:r>
              <w:rPr>
                <w:rFonts w:ascii="Times New Roman" w:hAnsi="Times New Roman" w:eastAsia="Calibri" w:cs="Times New Roman"/>
                <w:sz w:val="24"/>
                <w:szCs w:val="24"/>
                <w:lang w:val="sr-Cyrl-RS" w:eastAsia="en-US"/>
              </w:rPr>
              <w:t xml:space="preserve">Оливера Димитријевић, </w:t>
            </w:r>
          </w:p>
          <w:p w14:paraId="5B4E07E2">
            <w:pPr>
              <w:spacing w:after="0" w:line="256" w:lineRule="auto"/>
              <w:jc w:val="both"/>
              <w:rPr>
                <w:rFonts w:ascii="Times New Roman" w:hAnsi="Times New Roman" w:eastAsia="Calibri" w:cs="Times New Roman"/>
                <w:sz w:val="24"/>
                <w:szCs w:val="24"/>
                <w:lang w:val="sr-Cyrl-RS" w:eastAsia="en-US"/>
              </w:rPr>
            </w:pPr>
            <w:r>
              <w:rPr>
                <w:rFonts w:ascii="Times New Roman" w:hAnsi="Times New Roman" w:eastAsia="Calibri" w:cs="Times New Roman"/>
                <w:sz w:val="24"/>
                <w:szCs w:val="24"/>
                <w:lang w:val="sr-Cyrl-RS" w:eastAsia="en-US"/>
              </w:rPr>
              <w:t xml:space="preserve">Марија Сарван, </w:t>
            </w:r>
          </w:p>
        </w:tc>
        <w:tc>
          <w:tcPr>
            <w:tcW w:w="6486" w:type="dxa"/>
          </w:tcPr>
          <w:p w14:paraId="5B915752">
            <w:pPr>
              <w:spacing w:after="0" w:line="256" w:lineRule="auto"/>
              <w:jc w:val="both"/>
              <w:rPr>
                <w:rFonts w:ascii="Times New Roman" w:hAnsi="Times New Roman" w:eastAsia="Calibri" w:cs="Times New Roman"/>
                <w:sz w:val="24"/>
                <w:szCs w:val="24"/>
                <w:lang w:val="sr-Cyrl-RS" w:eastAsia="en-US"/>
              </w:rPr>
            </w:pPr>
            <w:r>
              <w:rPr>
                <w:rFonts w:ascii="Times New Roman" w:hAnsi="Times New Roman" w:eastAsia="Calibri" w:cs="Times New Roman"/>
                <w:sz w:val="24"/>
                <w:szCs w:val="24"/>
                <w:lang w:val="sr-Cyrl-RS" w:eastAsia="en-US"/>
              </w:rPr>
              <w:t xml:space="preserve">Ана Николић, </w:t>
            </w:r>
          </w:p>
          <w:p w14:paraId="71CFC60B">
            <w:pPr>
              <w:spacing w:after="0" w:line="256" w:lineRule="auto"/>
              <w:jc w:val="both"/>
              <w:rPr>
                <w:rFonts w:ascii="Times New Roman" w:hAnsi="Times New Roman" w:eastAsia="Calibri" w:cs="Times New Roman"/>
                <w:sz w:val="24"/>
                <w:szCs w:val="24"/>
                <w:lang w:val="sr-Cyrl-RS" w:eastAsia="en-US"/>
              </w:rPr>
            </w:pPr>
            <w:r>
              <w:rPr>
                <w:rFonts w:ascii="Times New Roman" w:hAnsi="Times New Roman" w:eastAsia="Calibri" w:cs="Times New Roman"/>
                <w:sz w:val="24"/>
                <w:szCs w:val="24"/>
                <w:lang w:val="sr-Cyrl-RS" w:eastAsia="en-US"/>
              </w:rPr>
              <w:t xml:space="preserve">Светлана Поповић, </w:t>
            </w:r>
          </w:p>
          <w:p w14:paraId="4AED8B5B">
            <w:pPr>
              <w:spacing w:after="0" w:line="256" w:lineRule="auto"/>
              <w:jc w:val="both"/>
              <w:rPr>
                <w:rFonts w:ascii="Times New Roman" w:hAnsi="Times New Roman" w:eastAsia="Calibri" w:cs="Times New Roman"/>
                <w:sz w:val="24"/>
                <w:szCs w:val="24"/>
                <w:lang w:val="sr-Cyrl-RS" w:eastAsia="en-US"/>
              </w:rPr>
            </w:pPr>
            <w:r>
              <w:rPr>
                <w:rFonts w:ascii="Times New Roman" w:hAnsi="Times New Roman" w:eastAsia="Calibri" w:cs="Times New Roman"/>
                <w:sz w:val="24"/>
                <w:szCs w:val="24"/>
                <w:lang w:val="sr-Cyrl-RS" w:eastAsia="en-US"/>
              </w:rPr>
              <w:t xml:space="preserve">Сандра Карић (Савет родитеља), </w:t>
            </w:r>
          </w:p>
          <w:p w14:paraId="1608098A">
            <w:pPr>
              <w:spacing w:after="0" w:line="256" w:lineRule="auto"/>
              <w:jc w:val="both"/>
              <w:rPr>
                <w:rFonts w:ascii="Times New Roman" w:hAnsi="Times New Roman" w:eastAsia="Calibri" w:cs="Times New Roman"/>
                <w:sz w:val="24"/>
                <w:szCs w:val="24"/>
                <w:lang w:val="sr-Cyrl-RS" w:eastAsia="en-US"/>
              </w:rPr>
            </w:pPr>
            <w:r>
              <w:rPr>
                <w:rFonts w:ascii="Times New Roman" w:hAnsi="Times New Roman" w:eastAsia="Calibri" w:cs="Times New Roman"/>
                <w:sz w:val="24"/>
                <w:szCs w:val="24"/>
                <w:lang w:val="sr-Cyrl-RS" w:eastAsia="en-US"/>
              </w:rPr>
              <w:t>Десанка Цвијовић (Школски одбор),</w:t>
            </w:r>
          </w:p>
          <w:p w14:paraId="3FF3DBFF">
            <w:pPr>
              <w:spacing w:after="0" w:line="256" w:lineRule="auto"/>
              <w:jc w:val="both"/>
              <w:rPr>
                <w:rFonts w:ascii="Times New Roman" w:hAnsi="Times New Roman" w:eastAsia="Calibri" w:cs="Times New Roman"/>
                <w:sz w:val="24"/>
                <w:szCs w:val="24"/>
                <w:lang w:val="sr-Cyrl-RS" w:eastAsia="en-US"/>
              </w:rPr>
            </w:pPr>
            <w:r>
              <w:rPr>
                <w:rFonts w:ascii="Times New Roman" w:hAnsi="Times New Roman" w:eastAsia="Calibri" w:cs="Times New Roman"/>
                <w:sz w:val="24"/>
                <w:szCs w:val="24"/>
                <w:lang w:val="sr-Cyrl-RS" w:eastAsia="en-US"/>
              </w:rPr>
              <w:t>Душица Додић (координатор);</w:t>
            </w:r>
          </w:p>
        </w:tc>
      </w:tr>
    </w:tbl>
    <w:p w14:paraId="34C4A1E8">
      <w:pPr>
        <w:spacing w:after="0" w:line="240" w:lineRule="auto"/>
        <w:jc w:val="center"/>
        <w:rPr>
          <w:rFonts w:ascii="Times New Roman" w:hAnsi="Times New Roman" w:eastAsia="Times New Roman" w:cs="Times New Roman"/>
          <w:b/>
          <w:sz w:val="24"/>
          <w:szCs w:val="24"/>
          <w:lang w:val="sr-Cyrl-CS"/>
        </w:rPr>
      </w:pPr>
    </w:p>
    <w:p w14:paraId="76841DD1">
      <w:pPr>
        <w:widowControl w:val="0"/>
        <w:spacing w:after="0" w:line="240" w:lineRule="auto"/>
        <w:ind w:firstLine="360"/>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Квалитативном и квантитативном анализом извештаја стручног усавршавања запослених, утврђено је да су запослени у протеклој школској години остварили 2182 сати стручног усавршавања у установи и 1201 сат ван установе.  </w:t>
      </w:r>
    </w:p>
    <w:p w14:paraId="4578C147">
      <w:pPr>
        <w:widowControl w:val="0"/>
        <w:spacing w:after="0" w:line="240" w:lineRule="auto"/>
        <w:ind w:firstLine="360"/>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Дежурни наставници за завршни испит завршили су Програм обуке за дежурне наставнике на завршном испиту у основном образовању који носи 8 сати стручног усавршавања. Што се тиче реализације стручног усавршавања унутар установе, одржано је више угледних и огледних часова и тематских дана. Угледне часове су реализовале: Јелена Марић, Олгица Спасојевић, Сања Парезановић, Ивана Марковић, Јелена Гојгић, Ана Николић, Душица Додић и Душица Лучић. Велики број наставника је завршио обуке са националне платформе за заштиту од насиља „Чувам те“, затим вебинаре који носе сате стручног усавршавања унутар установе. Ипак, највише сати стручног усавршавања остварено је кроз семинаре. Уверења са семинара и других облика стручног усавршавања су саставни део личних портфолија наставника и стручних сарадника.</w:t>
      </w:r>
    </w:p>
    <w:p w14:paraId="449B9F6D">
      <w:pPr>
        <w:spacing w:before="100" w:beforeAutospacing="1" w:after="100" w:afterAutospacing="1" w:line="254" w:lineRule="auto"/>
        <w:ind w:left="720"/>
        <w:contextualSpacing/>
        <w:rPr>
          <w:rFonts w:ascii="Times New Roman" w:hAnsi="Times New Roman" w:eastAsia="Calibri" w:cs="Times New Roman"/>
          <w:bCs/>
          <w:lang w:val="sr-Cyrl-RS"/>
        </w:rPr>
      </w:pPr>
    </w:p>
    <w:tbl>
      <w:tblPr>
        <w:tblStyle w:val="7"/>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8"/>
        <w:gridCol w:w="3544"/>
        <w:gridCol w:w="1985"/>
        <w:gridCol w:w="4677"/>
      </w:tblGrid>
      <w:tr w14:paraId="0002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14:paraId="21400240">
            <w:pPr>
              <w:spacing w:after="0" w:line="240" w:lineRule="auto"/>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lang w:val="sr-Cyrl-CS"/>
              </w:rPr>
              <w:t>Време реализације</w:t>
            </w:r>
          </w:p>
        </w:tc>
        <w:tc>
          <w:tcPr>
            <w:tcW w:w="2268" w:type="dxa"/>
            <w:tcBorders>
              <w:top w:val="single" w:color="auto" w:sz="4" w:space="0"/>
              <w:left w:val="single" w:color="auto" w:sz="4" w:space="0"/>
              <w:bottom w:val="single" w:color="auto" w:sz="4" w:space="0"/>
              <w:right w:val="single" w:color="auto" w:sz="4" w:space="0"/>
            </w:tcBorders>
          </w:tcPr>
          <w:p w14:paraId="2FA30913">
            <w:pPr>
              <w:spacing w:after="0" w:line="240" w:lineRule="auto"/>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lang w:val="sr-Cyrl-CS"/>
              </w:rPr>
              <w:t>Активности/теме</w:t>
            </w:r>
          </w:p>
        </w:tc>
        <w:tc>
          <w:tcPr>
            <w:tcW w:w="3544" w:type="dxa"/>
            <w:tcBorders>
              <w:top w:val="single" w:color="auto" w:sz="4" w:space="0"/>
              <w:left w:val="single" w:color="auto" w:sz="4" w:space="0"/>
              <w:bottom w:val="single" w:color="auto" w:sz="4" w:space="0"/>
              <w:right w:val="single" w:color="auto" w:sz="4" w:space="0"/>
            </w:tcBorders>
          </w:tcPr>
          <w:p w14:paraId="1C9FDDBE">
            <w:pPr>
              <w:spacing w:after="0" w:line="240" w:lineRule="auto"/>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lang w:val="sr-Cyrl-CS"/>
              </w:rPr>
              <w:t>Начин реализације</w:t>
            </w:r>
          </w:p>
        </w:tc>
        <w:tc>
          <w:tcPr>
            <w:tcW w:w="1985" w:type="dxa"/>
            <w:tcBorders>
              <w:top w:val="single" w:color="auto" w:sz="4" w:space="0"/>
              <w:left w:val="single" w:color="auto" w:sz="4" w:space="0"/>
              <w:bottom w:val="single" w:color="auto" w:sz="4" w:space="0"/>
              <w:right w:val="single" w:color="auto" w:sz="4" w:space="0"/>
            </w:tcBorders>
          </w:tcPr>
          <w:p w14:paraId="3C0A9292">
            <w:pPr>
              <w:spacing w:after="0" w:line="240" w:lineRule="auto"/>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lang w:val="sr-Cyrl-CS"/>
              </w:rPr>
              <w:t>Носиоци реализације</w:t>
            </w:r>
          </w:p>
        </w:tc>
        <w:tc>
          <w:tcPr>
            <w:tcW w:w="4677" w:type="dxa"/>
            <w:tcBorders>
              <w:top w:val="single" w:color="auto" w:sz="4" w:space="0"/>
              <w:left w:val="single" w:color="auto" w:sz="4" w:space="0"/>
              <w:bottom w:val="single" w:color="auto" w:sz="4" w:space="0"/>
              <w:right w:val="single" w:color="auto" w:sz="4" w:space="0"/>
            </w:tcBorders>
          </w:tcPr>
          <w:p w14:paraId="7CA5CEFD">
            <w:pPr>
              <w:spacing w:after="0" w:line="240" w:lineRule="auto"/>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lang w:val="sr-Cyrl-CS"/>
              </w:rPr>
              <w:t>Резултати</w:t>
            </w:r>
          </w:p>
        </w:tc>
      </w:tr>
      <w:tr w14:paraId="5F34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outset" w:color="auto" w:sz="6" w:space="0"/>
              <w:left w:val="outset" w:color="auto" w:sz="6" w:space="0"/>
              <w:bottom w:val="outset" w:color="auto" w:sz="6" w:space="0"/>
              <w:right w:val="outset" w:color="auto" w:sz="6" w:space="0"/>
            </w:tcBorders>
            <w:vAlign w:val="center"/>
          </w:tcPr>
          <w:p w14:paraId="065715DA">
            <w:pPr>
              <w:spacing w:line="256"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RS"/>
              </w:rPr>
              <w:t>август, септембар 2024.</w:t>
            </w:r>
          </w:p>
        </w:tc>
        <w:tc>
          <w:tcPr>
            <w:tcW w:w="2268" w:type="dxa"/>
            <w:tcBorders>
              <w:top w:val="outset" w:color="auto" w:sz="6" w:space="0"/>
              <w:left w:val="outset" w:color="auto" w:sz="6" w:space="0"/>
              <w:bottom w:val="outset" w:color="auto" w:sz="6" w:space="0"/>
              <w:right w:val="outset" w:color="auto" w:sz="6" w:space="0"/>
            </w:tcBorders>
          </w:tcPr>
          <w:p w14:paraId="55EE073D">
            <w:pPr>
              <w:spacing w:after="0" w:line="240" w:lineRule="auto"/>
              <w:rPr>
                <w:rFonts w:ascii="Times New Roman" w:hAnsi="Times New Roman" w:eastAsia="Calibri" w:cs="Times New Roman"/>
                <w:sz w:val="24"/>
                <w:szCs w:val="24"/>
                <w:lang w:val="sr-Cyrl-RS"/>
              </w:rPr>
            </w:pPr>
            <w:r>
              <w:rPr>
                <w:rFonts w:ascii="Times New Roman" w:hAnsi="Times New Roman" w:eastAsia="Times New Roman" w:cs="Times New Roman"/>
                <w:kern w:val="2"/>
                <w:sz w:val="24"/>
                <w:szCs w:val="24"/>
                <w:lang w:val="sr-Cyrl-RS" w:eastAsia="sr-Latn-RS"/>
                <w14:ligatures w14:val="standardContextual"/>
              </w:rPr>
              <w:t xml:space="preserve">Усвајање годишњег плана рада </w:t>
            </w:r>
            <w:r>
              <w:rPr>
                <w:rFonts w:ascii="Times New Roman" w:hAnsi="Times New Roman" w:eastAsia="Calibri" w:cs="Times New Roman"/>
                <w:sz w:val="24"/>
                <w:szCs w:val="24"/>
                <w:lang w:val="sr-Cyrl-RS"/>
              </w:rPr>
              <w:t xml:space="preserve">Тима за професионални развој запослених </w:t>
            </w:r>
          </w:p>
          <w:p w14:paraId="27989BEE">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 школској 2024/2025. години</w:t>
            </w:r>
          </w:p>
          <w:p w14:paraId="12F90086">
            <w:pPr>
              <w:spacing w:before="120" w:after="120" w:line="256" w:lineRule="auto"/>
              <w:contextualSpacing/>
              <w:rPr>
                <w:rFonts w:ascii="Times New Roman" w:hAnsi="Times New Roman" w:eastAsia="Calibri" w:cs="Times New Roman"/>
                <w:sz w:val="24"/>
                <w:szCs w:val="24"/>
                <w:lang w:val="sr-Cyrl-CS"/>
              </w:rPr>
            </w:pPr>
            <w:r>
              <w:rPr>
                <w:rFonts w:ascii="Times New Roman" w:hAnsi="Times New Roman" w:eastAsia="Times New Roman" w:cs="Times New Roman"/>
                <w:kern w:val="2"/>
                <w:sz w:val="24"/>
                <w:szCs w:val="24"/>
                <w:lang w:val="sr-Cyrl-RS" w:eastAsia="sr-Latn-RS"/>
                <w14:ligatures w14:val="standardContextual"/>
              </w:rPr>
              <w:t>-Подела задужења</w:t>
            </w:r>
          </w:p>
        </w:tc>
        <w:tc>
          <w:tcPr>
            <w:tcW w:w="3544" w:type="dxa"/>
            <w:tcBorders>
              <w:top w:val="outset" w:color="auto" w:sz="6" w:space="0"/>
              <w:left w:val="outset" w:color="auto" w:sz="6" w:space="0"/>
              <w:bottom w:val="outset" w:color="auto" w:sz="6" w:space="0"/>
              <w:right w:val="outset" w:color="auto" w:sz="6" w:space="0"/>
            </w:tcBorders>
            <w:vAlign w:val="center"/>
          </w:tcPr>
          <w:p w14:paraId="7595C096">
            <w:pPr>
              <w:spacing w:after="60"/>
              <w:ind w:left="126"/>
              <w:rPr>
                <w:rFonts w:ascii="Times New Roman" w:hAnsi="Times New Roman" w:eastAsia="Calibri" w:cs="Times New Roman"/>
                <w:kern w:val="2"/>
                <w:sz w:val="24"/>
                <w:szCs w:val="24"/>
                <w:lang w:val="sr-Cyrl-RS"/>
                <w14:ligatures w14:val="standardContextual"/>
              </w:rPr>
            </w:pPr>
            <w:r>
              <w:rPr>
                <w:rFonts w:ascii="Times New Roman" w:hAnsi="Times New Roman" w:eastAsia="Calibri" w:cs="Times New Roman"/>
                <w:kern w:val="2"/>
                <w:sz w:val="24"/>
                <w:szCs w:val="24"/>
                <w:lang w:val="sr-Cyrl-RS"/>
                <w14:ligatures w14:val="standardContextual"/>
              </w:rPr>
              <w:t>Констутивна седница</w:t>
            </w:r>
          </w:p>
          <w:p w14:paraId="0D0A2545">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kern w:val="2"/>
                <w:sz w:val="24"/>
                <w:szCs w:val="24"/>
                <w:lang w:val="sr-Cyrl-RS"/>
                <w14:ligatures w14:val="standardContextual"/>
              </w:rPr>
              <w:t xml:space="preserve">   Састанак у школи</w:t>
            </w:r>
          </w:p>
        </w:tc>
        <w:tc>
          <w:tcPr>
            <w:tcW w:w="1985" w:type="dxa"/>
            <w:tcBorders>
              <w:top w:val="outset" w:color="auto" w:sz="6" w:space="0"/>
              <w:left w:val="outset" w:color="auto" w:sz="6" w:space="0"/>
              <w:bottom w:val="outset" w:color="auto" w:sz="6" w:space="0"/>
              <w:right w:val="single" w:color="auto" w:sz="4" w:space="0"/>
            </w:tcBorders>
            <w:vAlign w:val="center"/>
          </w:tcPr>
          <w:p w14:paraId="59447566">
            <w:pPr>
              <w:spacing w:line="256" w:lineRule="auto"/>
              <w:rPr>
                <w:rFonts w:ascii="Times New Roman" w:hAnsi="Times New Roman" w:eastAsia="Calibri" w:cs="Times New Roman"/>
                <w:kern w:val="2"/>
                <w:sz w:val="24"/>
                <w:szCs w:val="24"/>
                <w:lang w:val="sr-Cyrl-RS"/>
                <w14:ligatures w14:val="standardContextual"/>
              </w:rPr>
            </w:pPr>
            <w:r>
              <w:rPr>
                <w:rFonts w:ascii="Times New Roman" w:hAnsi="Times New Roman" w:eastAsia="Calibri" w:cs="Times New Roman"/>
                <w:kern w:val="2"/>
                <w:sz w:val="24"/>
                <w:szCs w:val="24"/>
                <w:lang w:val="sr-Cyrl-RS"/>
                <w14:ligatures w14:val="standardContextual"/>
              </w:rPr>
              <w:t>Чланови Тима</w:t>
            </w:r>
          </w:p>
          <w:p w14:paraId="32589FC6">
            <w:pPr>
              <w:spacing w:line="256"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директор</w:t>
            </w:r>
          </w:p>
        </w:tc>
        <w:tc>
          <w:tcPr>
            <w:tcW w:w="4677" w:type="dxa"/>
            <w:tcBorders>
              <w:top w:val="outset" w:color="auto" w:sz="6" w:space="0"/>
              <w:left w:val="single" w:color="auto" w:sz="4" w:space="0"/>
              <w:bottom w:val="outset" w:color="auto" w:sz="6" w:space="0"/>
              <w:right w:val="outset" w:color="auto" w:sz="6" w:space="0"/>
            </w:tcBorders>
            <w:vAlign w:val="center"/>
          </w:tcPr>
          <w:p w14:paraId="0CF640FB">
            <w:pPr>
              <w:spacing w:after="0" w:line="240" w:lineRule="auto"/>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Усвојен је План рада Тима за професионални развој запослених </w:t>
            </w:r>
          </w:p>
          <w:p w14:paraId="5E278CB0">
            <w:pPr>
              <w:spacing w:after="0" w:line="240" w:lineRule="auto"/>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 школској 2024/2025. години</w:t>
            </w:r>
          </w:p>
          <w:p w14:paraId="2E4D1BEC">
            <w:pPr>
              <w:spacing w:after="0" w:line="240" w:lineRule="auto"/>
              <w:rPr>
                <w:rFonts w:ascii="Times New Roman" w:hAnsi="Times New Roman" w:eastAsia="Calibri" w:cs="Times New Roman"/>
                <w:sz w:val="24"/>
                <w:szCs w:val="24"/>
                <w:lang w:val="sr-Cyrl-RS"/>
              </w:rPr>
            </w:pPr>
          </w:p>
        </w:tc>
      </w:tr>
      <w:tr w14:paraId="4387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2263" w:type="dxa"/>
            <w:tcBorders>
              <w:top w:val="single" w:color="auto" w:sz="4" w:space="0"/>
              <w:left w:val="single" w:color="auto" w:sz="4" w:space="0"/>
              <w:bottom w:val="single" w:color="auto" w:sz="4" w:space="0"/>
              <w:right w:val="single" w:color="auto" w:sz="4" w:space="0"/>
            </w:tcBorders>
          </w:tcPr>
          <w:p w14:paraId="0E757C28">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RS"/>
              </w:rPr>
              <w:t>август, септембар 2024.</w:t>
            </w:r>
          </w:p>
        </w:tc>
        <w:tc>
          <w:tcPr>
            <w:tcW w:w="2268" w:type="dxa"/>
            <w:tcBorders>
              <w:top w:val="single" w:color="auto" w:sz="4" w:space="0"/>
              <w:left w:val="single" w:color="auto" w:sz="4" w:space="0"/>
              <w:bottom w:val="single" w:color="auto" w:sz="4" w:space="0"/>
              <w:right w:val="single" w:color="auto" w:sz="4" w:space="0"/>
            </w:tcBorders>
          </w:tcPr>
          <w:p w14:paraId="4C28D11D">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Планир</w:t>
            </w:r>
            <w:r>
              <w:rPr>
                <w:rFonts w:ascii="Times New Roman" w:hAnsi="Times New Roman" w:eastAsia="Calibri" w:cs="Times New Roman"/>
                <w:sz w:val="24"/>
                <w:szCs w:val="24"/>
              </w:rPr>
              <w:t>ање сопственог стручног усавршавања и професионалног развоја</w:t>
            </w:r>
            <w:r>
              <w:rPr>
                <w:rFonts w:ascii="Times New Roman" w:hAnsi="Times New Roman" w:eastAsia="Calibri" w:cs="Times New Roman"/>
                <w:sz w:val="24"/>
                <w:szCs w:val="24"/>
                <w:lang w:val="sr-Cyrl-RS"/>
              </w:rPr>
              <w:t xml:space="preserve"> и израда извештаја стручног усавршавања</w:t>
            </w:r>
          </w:p>
        </w:tc>
        <w:tc>
          <w:tcPr>
            <w:tcW w:w="3544" w:type="dxa"/>
            <w:tcBorders>
              <w:top w:val="single" w:color="auto" w:sz="4" w:space="0"/>
              <w:left w:val="single" w:color="auto" w:sz="4" w:space="0"/>
              <w:bottom w:val="single" w:color="auto" w:sz="4" w:space="0"/>
              <w:right w:val="single" w:color="auto" w:sz="4" w:space="0"/>
            </w:tcBorders>
          </w:tcPr>
          <w:p w14:paraId="54EB236B">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RS"/>
              </w:rPr>
              <w:t>У</w:t>
            </w:r>
            <w:r>
              <w:rPr>
                <w:rFonts w:ascii="Times New Roman" w:hAnsi="Times New Roman" w:eastAsia="Calibri" w:cs="Times New Roman"/>
                <w:sz w:val="24"/>
                <w:szCs w:val="24"/>
              </w:rPr>
              <w:t>тврђивање</w:t>
            </w:r>
            <w:r>
              <w:rPr>
                <w:rFonts w:ascii="Times New Roman" w:hAnsi="Times New Roman" w:eastAsia="Calibri" w:cs="Times New Roman"/>
                <w:sz w:val="24"/>
                <w:szCs w:val="24"/>
                <w:lang w:val="sr-Cyrl-RS"/>
              </w:rPr>
              <w:t xml:space="preserve">м </w:t>
            </w:r>
            <w:r>
              <w:rPr>
                <w:rFonts w:ascii="Times New Roman" w:hAnsi="Times New Roman" w:eastAsia="Calibri" w:cs="Times New Roman"/>
                <w:sz w:val="24"/>
                <w:szCs w:val="24"/>
              </w:rPr>
              <w:t xml:space="preserve">приоритетних компетенција  професионалног развоја; </w:t>
            </w:r>
          </w:p>
        </w:tc>
        <w:tc>
          <w:tcPr>
            <w:tcW w:w="1985" w:type="dxa"/>
            <w:tcBorders>
              <w:top w:val="single" w:color="auto" w:sz="4" w:space="0"/>
              <w:left w:val="single" w:color="auto" w:sz="4" w:space="0"/>
              <w:bottom w:val="single" w:color="auto" w:sz="4" w:space="0"/>
              <w:right w:val="single" w:color="auto" w:sz="4" w:space="0"/>
            </w:tcBorders>
          </w:tcPr>
          <w:p w14:paraId="5BBAB090">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Директор, стручни сарадници,</w:t>
            </w:r>
          </w:p>
          <w:p w14:paraId="24146559">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учитељи,  предметни наставници,</w:t>
            </w:r>
          </w:p>
          <w:p w14:paraId="3D80C36D">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RS"/>
              </w:rPr>
              <w:t xml:space="preserve">Тим за стручно усавршавање      </w:t>
            </w:r>
          </w:p>
        </w:tc>
        <w:tc>
          <w:tcPr>
            <w:tcW w:w="4677" w:type="dxa"/>
            <w:tcBorders>
              <w:top w:val="outset" w:color="auto" w:sz="6" w:space="0"/>
              <w:left w:val="single" w:color="auto" w:sz="4" w:space="0"/>
              <w:bottom w:val="outset" w:color="auto" w:sz="6" w:space="0"/>
              <w:right w:val="outset" w:color="auto" w:sz="6" w:space="0"/>
            </w:tcBorders>
          </w:tcPr>
          <w:p w14:paraId="0FD5FA00">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Сачињени су појединачни планови стручног усавршавања.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Запослени су п</w:t>
            </w:r>
            <w:r>
              <w:rPr>
                <w:rFonts w:ascii="Times New Roman" w:hAnsi="Times New Roman" w:eastAsia="Calibri" w:cs="Times New Roman"/>
                <w:sz w:val="24"/>
                <w:szCs w:val="24"/>
              </w:rPr>
              <w:t>ланира</w:t>
            </w:r>
            <w:r>
              <w:rPr>
                <w:rFonts w:ascii="Times New Roman" w:hAnsi="Times New Roman" w:eastAsia="Calibri" w:cs="Times New Roman"/>
                <w:sz w:val="24"/>
                <w:szCs w:val="24"/>
                <w:lang w:val="sr-Cyrl-RS"/>
              </w:rPr>
              <w:t>ли</w:t>
            </w:r>
            <w:r>
              <w:rPr>
                <w:rFonts w:ascii="Times New Roman" w:hAnsi="Times New Roman" w:eastAsia="Calibri" w:cs="Times New Roman"/>
                <w:sz w:val="24"/>
                <w:szCs w:val="24"/>
              </w:rPr>
              <w:t xml:space="preserve"> похађањ</w:t>
            </w:r>
            <w:r>
              <w:rPr>
                <w:rFonts w:ascii="Times New Roman" w:hAnsi="Times New Roman" w:eastAsia="Calibri" w:cs="Times New Roman"/>
                <w:sz w:val="24"/>
                <w:szCs w:val="24"/>
                <w:lang w:val="sr-Cyrl-RS"/>
              </w:rPr>
              <w:t>е</w:t>
            </w:r>
            <w:r>
              <w:rPr>
                <w:rFonts w:ascii="Times New Roman" w:hAnsi="Times New Roman" w:eastAsia="Calibri" w:cs="Times New Roman"/>
                <w:sz w:val="24"/>
                <w:szCs w:val="24"/>
              </w:rPr>
              <w:t xml:space="preserve"> акредитованих програма обуке и стручних скупова; </w:t>
            </w:r>
          </w:p>
          <w:p w14:paraId="1EE49DD4">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Чланови Тима у</w:t>
            </w:r>
            <w:r>
              <w:rPr>
                <w:rFonts w:ascii="Times New Roman" w:hAnsi="Times New Roman" w:eastAsia="Calibri" w:cs="Times New Roman"/>
                <w:sz w:val="24"/>
                <w:szCs w:val="24"/>
              </w:rPr>
              <w:t>че</w:t>
            </w:r>
            <w:r>
              <w:rPr>
                <w:rFonts w:ascii="Times New Roman" w:hAnsi="Times New Roman" w:eastAsia="Calibri" w:cs="Times New Roman"/>
                <w:sz w:val="24"/>
                <w:szCs w:val="24"/>
                <w:lang w:val="sr-Cyrl-RS"/>
              </w:rPr>
              <w:t>ствовали су</w:t>
            </w:r>
            <w:r>
              <w:rPr>
                <w:rFonts w:ascii="Times New Roman" w:hAnsi="Times New Roman" w:eastAsia="Calibri" w:cs="Times New Roman"/>
                <w:sz w:val="24"/>
                <w:szCs w:val="24"/>
              </w:rPr>
              <w:t xml:space="preserve"> у изради </w:t>
            </w:r>
            <w:r>
              <w:rPr>
                <w:rFonts w:ascii="Times New Roman" w:hAnsi="Times New Roman" w:eastAsia="Calibri" w:cs="Times New Roman"/>
                <w:sz w:val="24"/>
                <w:szCs w:val="24"/>
                <w:lang w:val="sr-Cyrl-RS"/>
              </w:rPr>
              <w:t>Г</w:t>
            </w:r>
            <w:r>
              <w:rPr>
                <w:rFonts w:ascii="Times New Roman" w:hAnsi="Times New Roman" w:eastAsia="Calibri" w:cs="Times New Roman"/>
                <w:sz w:val="24"/>
                <w:szCs w:val="24"/>
              </w:rPr>
              <w:t>одишњег плана  стручног усавршавања</w:t>
            </w:r>
            <w:r>
              <w:rPr>
                <w:rFonts w:ascii="Times New Roman" w:hAnsi="Times New Roman" w:eastAsia="Calibri" w:cs="Times New Roman"/>
                <w:sz w:val="24"/>
                <w:szCs w:val="24"/>
                <w:lang w:val="sr-Cyrl-RS"/>
              </w:rPr>
              <w:t xml:space="preserve"> и пружали су</w:t>
            </w:r>
            <w:r>
              <w:rPr>
                <w:rFonts w:ascii="Times New Roman" w:hAnsi="Times New Roman" w:eastAsia="Calibri" w:cs="Times New Roman"/>
                <w:sz w:val="24"/>
                <w:szCs w:val="24"/>
              </w:rPr>
              <w:t xml:space="preserve"> помоћ  наставницима у изради личних планова  професионалног развоја</w:t>
            </w:r>
            <w:r>
              <w:rPr>
                <w:rFonts w:ascii="Times New Roman" w:hAnsi="Times New Roman" w:eastAsia="Calibri" w:cs="Times New Roman"/>
                <w:sz w:val="24"/>
                <w:szCs w:val="24"/>
                <w:lang w:val="sr-Cyrl-RS"/>
              </w:rPr>
              <w:t>. П</w:t>
            </w:r>
            <w:r>
              <w:rPr>
                <w:rFonts w:ascii="Times New Roman" w:hAnsi="Times New Roman" w:eastAsia="Calibri" w:cs="Times New Roman"/>
                <w:sz w:val="24"/>
                <w:szCs w:val="24"/>
              </w:rPr>
              <w:t>ланира</w:t>
            </w:r>
            <w:r>
              <w:rPr>
                <w:rFonts w:ascii="Times New Roman" w:hAnsi="Times New Roman" w:eastAsia="Calibri" w:cs="Times New Roman"/>
                <w:sz w:val="24"/>
                <w:szCs w:val="24"/>
                <w:lang w:val="sr-Cyrl-RS"/>
              </w:rPr>
              <w:t>не су</w:t>
            </w:r>
            <w:r>
              <w:rPr>
                <w:rFonts w:ascii="Times New Roman" w:hAnsi="Times New Roman" w:eastAsia="Calibri" w:cs="Times New Roman"/>
                <w:sz w:val="24"/>
                <w:szCs w:val="24"/>
              </w:rPr>
              <w:t xml:space="preserve">  активности стручног усавршавања на  нивоу школе</w:t>
            </w:r>
            <w:r>
              <w:rPr>
                <w:rFonts w:ascii="Times New Roman" w:hAnsi="Times New Roman" w:eastAsia="Calibri" w:cs="Times New Roman"/>
                <w:sz w:val="24"/>
                <w:szCs w:val="24"/>
                <w:lang w:val="sr-Cyrl-RS"/>
              </w:rPr>
              <w:t>.</w:t>
            </w:r>
          </w:p>
        </w:tc>
      </w:tr>
      <w:tr w14:paraId="2DB0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vAlign w:val="center"/>
          </w:tcPr>
          <w:p w14:paraId="4536DA21">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rPr>
              <w:t xml:space="preserve">током </w:t>
            </w:r>
            <w:r>
              <w:rPr>
                <w:rFonts w:ascii="Times New Roman" w:hAnsi="Times New Roman" w:eastAsia="Calibri" w:cs="Times New Roman"/>
                <w:sz w:val="24"/>
                <w:szCs w:val="24"/>
                <w:lang w:val="sr-Cyrl-RS"/>
              </w:rPr>
              <w:t xml:space="preserve">школске </w:t>
            </w:r>
          </w:p>
          <w:p w14:paraId="645AF8E1">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rPr>
              <w:t>године</w:t>
            </w:r>
          </w:p>
        </w:tc>
        <w:tc>
          <w:tcPr>
            <w:tcW w:w="2268" w:type="dxa"/>
            <w:tcBorders>
              <w:top w:val="single" w:color="auto" w:sz="4" w:space="0"/>
              <w:left w:val="single" w:color="auto" w:sz="4" w:space="0"/>
              <w:bottom w:val="single" w:color="auto" w:sz="4" w:space="0"/>
              <w:right w:val="single" w:color="auto" w:sz="4" w:space="0"/>
            </w:tcBorders>
            <w:vAlign w:val="center"/>
          </w:tcPr>
          <w:p w14:paraId="110AC83A">
            <w:pPr>
              <w:spacing w:after="0" w:line="240" w:lineRule="auto"/>
              <w:rPr>
                <w:rFonts w:ascii="Times New Roman" w:hAnsi="Times New Roman" w:eastAsia="Calibri" w:cs="Times New Roman"/>
                <w:sz w:val="24"/>
                <w:szCs w:val="24"/>
                <w:lang w:val="sr-Cyrl-RS"/>
              </w:rPr>
            </w:pPr>
            <w:r>
              <w:rPr>
                <w:rFonts w:ascii="Times New Roman" w:hAnsi="Times New Roman" w:eastAsia="Times New Roman" w:cs="Times New Roman"/>
                <w:sz w:val="24"/>
                <w:szCs w:val="24"/>
                <w:lang w:val="sr-Cyrl-CS"/>
              </w:rPr>
              <w:t>Подршка</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sr-Cyrl-CS"/>
              </w:rPr>
              <w:t>процесу</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sr-Cyrl-CS"/>
              </w:rPr>
              <w:t>самовредновања</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sr-Cyrl-CS"/>
              </w:rPr>
              <w:t>и</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sr-Cyrl-CS"/>
              </w:rPr>
              <w:t>континуираног</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sr-Cyrl-CS"/>
              </w:rPr>
              <w:t>професионалног</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sr-Cyrl-CS"/>
              </w:rPr>
              <w:t>развоја</w:t>
            </w:r>
            <w:r>
              <w:rPr>
                <w:rFonts w:ascii="Times New Roman" w:hAnsi="Times New Roman" w:eastAsia="Calibri" w:cs="Times New Roman"/>
                <w:sz w:val="24"/>
                <w:szCs w:val="24"/>
                <w:lang w:val="sr-Cyrl-RS"/>
              </w:rPr>
              <w:t xml:space="preserve"> </w:t>
            </w:r>
          </w:p>
        </w:tc>
        <w:tc>
          <w:tcPr>
            <w:tcW w:w="3544" w:type="dxa"/>
            <w:tcBorders>
              <w:top w:val="single" w:color="auto" w:sz="4" w:space="0"/>
              <w:left w:val="single" w:color="auto" w:sz="4" w:space="0"/>
              <w:bottom w:val="single" w:color="auto" w:sz="4" w:space="0"/>
              <w:right w:val="single" w:color="auto" w:sz="4" w:space="0"/>
            </w:tcBorders>
            <w:vAlign w:val="center"/>
          </w:tcPr>
          <w:p w14:paraId="65B00F8B">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Кроз сарадњу</w:t>
            </w:r>
          </w:p>
        </w:tc>
        <w:tc>
          <w:tcPr>
            <w:tcW w:w="1985" w:type="dxa"/>
            <w:tcBorders>
              <w:top w:val="single" w:color="auto" w:sz="4" w:space="0"/>
              <w:left w:val="single" w:color="auto" w:sz="4" w:space="0"/>
              <w:bottom w:val="single" w:color="auto" w:sz="4" w:space="0"/>
              <w:right w:val="single" w:color="auto" w:sz="4" w:space="0"/>
            </w:tcBorders>
            <w:vAlign w:val="center"/>
          </w:tcPr>
          <w:p w14:paraId="2E51235C">
            <w:pPr>
              <w:spacing w:after="0" w:line="240" w:lineRule="auto"/>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директор, </w:t>
            </w:r>
          </w:p>
          <w:p w14:paraId="79C64E6B">
            <w:pPr>
              <w:spacing w:after="0" w:line="240" w:lineRule="auto"/>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стручни сарадници</w:t>
            </w:r>
          </w:p>
        </w:tc>
        <w:tc>
          <w:tcPr>
            <w:tcW w:w="4677" w:type="dxa"/>
            <w:tcBorders>
              <w:top w:val="single" w:color="auto" w:sz="4" w:space="0"/>
              <w:left w:val="single" w:color="auto" w:sz="4" w:space="0"/>
              <w:bottom w:val="single" w:color="auto" w:sz="4" w:space="0"/>
              <w:right w:val="single" w:color="auto" w:sz="4" w:space="0"/>
            </w:tcBorders>
            <w:vAlign w:val="center"/>
          </w:tcPr>
          <w:p w14:paraId="47BB6272">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Остварена је сарадња са директором и другим стручним сарадницима  на припреми и  реализацији разних облика стручног усавршавања за наставнике у оквиру школе.</w:t>
            </w:r>
          </w:p>
          <w:p w14:paraId="7ABC87C0">
            <w:pPr>
              <w:spacing w:after="0" w:line="240" w:lineRule="auto"/>
              <w:rPr>
                <w:rFonts w:ascii="Times New Roman" w:hAnsi="Times New Roman" w:eastAsia="Calibri" w:cs="Times New Roman"/>
                <w:sz w:val="24"/>
                <w:szCs w:val="24"/>
                <w:lang w:val="sr-Cyrl-RS"/>
              </w:rPr>
            </w:pPr>
          </w:p>
        </w:tc>
      </w:tr>
      <w:tr w14:paraId="4BB4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14:paraId="7430083E">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24-30.11.2024.</w:t>
            </w:r>
          </w:p>
        </w:tc>
        <w:tc>
          <w:tcPr>
            <w:tcW w:w="2268" w:type="dxa"/>
            <w:tcBorders>
              <w:top w:val="single" w:color="auto" w:sz="4" w:space="0"/>
              <w:left w:val="single" w:color="auto" w:sz="4" w:space="0"/>
              <w:bottom w:val="single" w:color="auto" w:sz="4" w:space="0"/>
              <w:right w:val="single" w:color="auto" w:sz="4" w:space="0"/>
            </w:tcBorders>
          </w:tcPr>
          <w:p w14:paraId="71B92D8E">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„Дизајнирање окружења за инклузивно учење за сву децу“</w:t>
            </w:r>
          </w:p>
        </w:tc>
        <w:tc>
          <w:tcPr>
            <w:tcW w:w="3544" w:type="dxa"/>
            <w:tcBorders>
              <w:top w:val="single" w:color="auto" w:sz="4" w:space="0"/>
              <w:left w:val="single" w:color="auto" w:sz="4" w:space="0"/>
              <w:bottom w:val="single" w:color="auto" w:sz="4" w:space="0"/>
              <w:right w:val="single" w:color="auto" w:sz="4" w:space="0"/>
            </w:tcBorders>
            <w:vAlign w:val="center"/>
          </w:tcPr>
          <w:p w14:paraId="68158450">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семинар</w:t>
            </w:r>
          </w:p>
        </w:tc>
        <w:tc>
          <w:tcPr>
            <w:tcW w:w="1985" w:type="dxa"/>
            <w:tcBorders>
              <w:top w:val="single" w:color="auto" w:sz="4" w:space="0"/>
              <w:left w:val="single" w:color="auto" w:sz="4" w:space="0"/>
              <w:bottom w:val="single" w:color="auto" w:sz="4" w:space="0"/>
              <w:right w:val="single" w:color="auto" w:sz="4" w:space="0"/>
            </w:tcBorders>
            <w:vAlign w:val="center"/>
          </w:tcPr>
          <w:p w14:paraId="1C81E847">
            <w:pPr>
              <w:spacing w:after="0" w:line="240" w:lineRule="auto"/>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Јелена Гојгић и Душица Додић</w:t>
            </w:r>
          </w:p>
        </w:tc>
        <w:tc>
          <w:tcPr>
            <w:tcW w:w="4677" w:type="dxa"/>
            <w:tcBorders>
              <w:top w:val="outset" w:color="auto" w:sz="6" w:space="0"/>
              <w:left w:val="single" w:color="auto" w:sz="4" w:space="0"/>
              <w:bottom w:val="outset" w:color="auto" w:sz="6" w:space="0"/>
              <w:right w:val="outset" w:color="auto" w:sz="6" w:space="0"/>
            </w:tcBorders>
            <w:vAlign w:val="center"/>
          </w:tcPr>
          <w:p w14:paraId="3EB89EE5">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Јелена Гојгић и Душица Додић су боравиле у Бечу на семинару Еразмус + пројекта у организацији Europass Teacher Academy.</w:t>
            </w:r>
          </w:p>
        </w:tc>
      </w:tr>
      <w:tr w14:paraId="4E4E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outset" w:color="auto" w:sz="6" w:space="0"/>
              <w:left w:val="outset" w:color="auto" w:sz="6" w:space="0"/>
              <w:bottom w:val="outset" w:color="auto" w:sz="6" w:space="0"/>
              <w:right w:val="outset" w:color="auto" w:sz="6" w:space="0"/>
            </w:tcBorders>
            <w:vAlign w:val="center"/>
          </w:tcPr>
          <w:p w14:paraId="687A7998">
            <w:pPr>
              <w:spacing w:line="256"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Током школске године</w:t>
            </w:r>
          </w:p>
          <w:p w14:paraId="3D97AEEF">
            <w:pPr>
              <w:spacing w:after="0" w:line="240" w:lineRule="auto"/>
              <w:rPr>
                <w:rFonts w:ascii="Times New Roman" w:hAnsi="Times New Roman" w:eastAsia="Times New Roman" w:cs="Times New Roman"/>
                <w:b/>
                <w:sz w:val="24"/>
                <w:szCs w:val="24"/>
                <w:lang w:val="sr-Cyrl-CS"/>
              </w:rPr>
            </w:pPr>
          </w:p>
        </w:tc>
        <w:tc>
          <w:tcPr>
            <w:tcW w:w="2268" w:type="dxa"/>
            <w:tcBorders>
              <w:top w:val="outset" w:color="auto" w:sz="6" w:space="0"/>
              <w:left w:val="outset" w:color="auto" w:sz="6" w:space="0"/>
              <w:bottom w:val="outset" w:color="auto" w:sz="6" w:space="0"/>
              <w:right w:val="outset" w:color="auto" w:sz="6" w:space="0"/>
            </w:tcBorders>
            <w:vAlign w:val="center"/>
          </w:tcPr>
          <w:p w14:paraId="658D6331">
            <w:pPr>
              <w:spacing w:line="256" w:lineRule="auto"/>
              <w:rPr>
                <w:rFonts w:ascii="Times New Roman" w:hAnsi="Times New Roman" w:eastAsia="Times New Roman" w:cs="Times New Roman"/>
                <w:b/>
                <w:sz w:val="24"/>
                <w:szCs w:val="24"/>
                <w:lang w:val="sr-Cyrl-CS"/>
              </w:rPr>
            </w:pPr>
            <w:r>
              <w:rPr>
                <w:rFonts w:ascii="Times New Roman" w:hAnsi="Times New Roman" w:eastAsia="Calibri" w:cs="Times New Roman"/>
                <w:sz w:val="24"/>
                <w:szCs w:val="24"/>
                <w:lang w:val="sr-Cyrl-CS"/>
              </w:rPr>
              <w:t>Јачање професионалних компетенција наставника</w:t>
            </w:r>
          </w:p>
        </w:tc>
        <w:tc>
          <w:tcPr>
            <w:tcW w:w="3544" w:type="dxa"/>
            <w:tcBorders>
              <w:top w:val="outset" w:color="auto" w:sz="6" w:space="0"/>
              <w:left w:val="outset" w:color="auto" w:sz="6" w:space="0"/>
              <w:bottom w:val="outset" w:color="auto" w:sz="6" w:space="0"/>
              <w:right w:val="outset" w:color="auto" w:sz="6" w:space="0"/>
            </w:tcBorders>
            <w:vAlign w:val="center"/>
          </w:tcPr>
          <w:p w14:paraId="7C233779">
            <w:pPr>
              <w:spacing w:after="0" w:line="240" w:lineRule="auto"/>
              <w:rPr>
                <w:rFonts w:ascii="Times New Roman" w:hAnsi="Times New Roman" w:eastAsia="Times New Roman" w:cs="Times New Roman"/>
                <w:b/>
                <w:sz w:val="24"/>
                <w:szCs w:val="24"/>
                <w:lang w:val="sr-Cyrl-CS"/>
              </w:rPr>
            </w:pPr>
            <w:r>
              <w:rPr>
                <w:rFonts w:ascii="Times New Roman" w:hAnsi="Times New Roman" w:eastAsia="Calibri" w:cs="Times New Roman"/>
                <w:sz w:val="24"/>
                <w:szCs w:val="24"/>
                <w:lang w:val="sr-Cyrl-CS"/>
              </w:rPr>
              <w:t>Предавања, семинари, састанци са ПП службом</w:t>
            </w:r>
          </w:p>
        </w:tc>
        <w:tc>
          <w:tcPr>
            <w:tcW w:w="1985" w:type="dxa"/>
            <w:tcBorders>
              <w:top w:val="outset" w:color="auto" w:sz="6" w:space="0"/>
              <w:left w:val="outset" w:color="auto" w:sz="6" w:space="0"/>
              <w:bottom w:val="outset" w:color="auto" w:sz="6" w:space="0"/>
              <w:right w:val="single" w:color="auto" w:sz="4" w:space="0"/>
            </w:tcBorders>
            <w:vAlign w:val="center"/>
          </w:tcPr>
          <w:p w14:paraId="13426FFE">
            <w:pPr>
              <w:spacing w:line="256"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 xml:space="preserve">Директор, </w:t>
            </w:r>
          </w:p>
          <w:p w14:paraId="4C972E59">
            <w:pPr>
              <w:spacing w:line="256" w:lineRule="auto"/>
              <w:rPr>
                <w:rFonts w:ascii="Times New Roman" w:hAnsi="Times New Roman" w:eastAsia="Times New Roman" w:cs="Times New Roman"/>
                <w:b/>
                <w:sz w:val="24"/>
                <w:szCs w:val="24"/>
                <w:lang w:val="sr-Cyrl-CS"/>
              </w:rPr>
            </w:pPr>
            <w:r>
              <w:rPr>
                <w:rFonts w:ascii="Times New Roman" w:hAnsi="Times New Roman" w:eastAsia="Calibri" w:cs="Times New Roman"/>
                <w:sz w:val="24"/>
                <w:szCs w:val="24"/>
                <w:lang w:val="sr-Cyrl-CS"/>
              </w:rPr>
              <w:t xml:space="preserve">ПП служба, чланови Тима </w:t>
            </w:r>
          </w:p>
        </w:tc>
        <w:tc>
          <w:tcPr>
            <w:tcW w:w="4677" w:type="dxa"/>
            <w:tcBorders>
              <w:top w:val="outset" w:color="auto" w:sz="6" w:space="0"/>
              <w:left w:val="single" w:color="auto" w:sz="4" w:space="0"/>
              <w:bottom w:val="outset" w:color="auto" w:sz="6" w:space="0"/>
              <w:right w:val="outset" w:color="auto" w:sz="6" w:space="0"/>
            </w:tcBorders>
            <w:vAlign w:val="center"/>
          </w:tcPr>
          <w:p w14:paraId="69AA88C8">
            <w:pPr>
              <w:spacing w:line="256" w:lineRule="auto"/>
              <w:rPr>
                <w:rFonts w:ascii="Times New Roman" w:hAnsi="Times New Roman" w:eastAsia="Times New Roman" w:cs="Times New Roman"/>
                <w:b/>
                <w:sz w:val="24"/>
                <w:szCs w:val="24"/>
                <w:lang w:val="sr-Cyrl-CS"/>
              </w:rPr>
            </w:pPr>
            <w:r>
              <w:rPr>
                <w:rFonts w:ascii="Times New Roman" w:hAnsi="Times New Roman" w:eastAsia="Calibri" w:cs="Times New Roman"/>
                <w:sz w:val="24"/>
                <w:szCs w:val="24"/>
                <w:lang w:val="sr-Cyrl-CS"/>
              </w:rPr>
              <w:t>Компетенције наставника усавршаване су путем</w:t>
            </w:r>
            <w:r>
              <w:rPr>
                <w:rFonts w:ascii="Times New Roman" w:hAnsi="Times New Roman" w:eastAsia="Calibri" w:cs="Times New Roman"/>
                <w:sz w:val="24"/>
                <w:szCs w:val="24"/>
                <w:lang w:val="sr-Cyrl-RS"/>
              </w:rPr>
              <w:t xml:space="preserve"> </w:t>
            </w:r>
            <w:r>
              <w:rPr>
                <w:rFonts w:ascii="Times New Roman" w:hAnsi="Times New Roman" w:eastAsia="Calibri" w:cs="Times New Roman"/>
                <w:sz w:val="24"/>
                <w:szCs w:val="24"/>
                <w:lang w:val="sr-Cyrl-CS"/>
              </w:rPr>
              <w:t>предавања</w:t>
            </w:r>
            <w:r>
              <w:rPr>
                <w:rFonts w:ascii="Times New Roman" w:hAnsi="Times New Roman" w:eastAsia="Calibri" w:cs="Times New Roman"/>
                <w:sz w:val="24"/>
                <w:szCs w:val="24"/>
                <w:lang w:val="sr-Cyrl-RS"/>
              </w:rPr>
              <w:t xml:space="preserve"> ПП службе, </w:t>
            </w:r>
            <w:r>
              <w:rPr>
                <w:rFonts w:ascii="Times New Roman" w:hAnsi="Times New Roman" w:eastAsia="Calibri" w:cs="Times New Roman"/>
                <w:sz w:val="24"/>
                <w:szCs w:val="24"/>
                <w:lang w:val="sr-Cyrl-CS"/>
              </w:rPr>
              <w:t>саветодавног рада, организовањем семинара</w:t>
            </w:r>
          </w:p>
        </w:tc>
      </w:tr>
      <w:tr w14:paraId="736C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14:paraId="2DCD21C7">
            <w:pPr>
              <w:spacing w:line="256"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Током школске године</w:t>
            </w:r>
          </w:p>
          <w:p w14:paraId="3195AC0E">
            <w:pPr>
              <w:spacing w:after="0" w:line="240" w:lineRule="auto"/>
              <w:rPr>
                <w:rFonts w:ascii="Times New Roman" w:hAnsi="Times New Roman" w:eastAsia="Times New Roman" w:cs="Times New Roman"/>
                <w:bCs/>
                <w:sz w:val="24"/>
                <w:szCs w:val="24"/>
                <w:lang w:val="sr-Cyrl-CS"/>
              </w:rPr>
            </w:pPr>
          </w:p>
        </w:tc>
        <w:tc>
          <w:tcPr>
            <w:tcW w:w="2268" w:type="dxa"/>
            <w:tcBorders>
              <w:top w:val="single" w:color="auto" w:sz="4" w:space="0"/>
              <w:left w:val="single" w:color="auto" w:sz="4" w:space="0"/>
              <w:bottom w:val="single" w:color="auto" w:sz="4" w:space="0"/>
              <w:right w:val="single" w:color="auto" w:sz="4" w:space="0"/>
            </w:tcBorders>
          </w:tcPr>
          <w:p w14:paraId="55F669FB">
            <w:pPr>
              <w:spacing w:after="0" w:line="240" w:lineRule="auto"/>
              <w:rPr>
                <w:rFonts w:ascii="Times New Roman" w:hAnsi="Times New Roman" w:eastAsia="Calibri" w:cs="Times New Roman"/>
                <w:sz w:val="24"/>
                <w:szCs w:val="24"/>
                <w:lang w:val="sr-Cyrl-CS"/>
              </w:rPr>
            </w:pPr>
            <w:r>
              <w:rPr>
                <w:rFonts w:ascii="Times New Roman" w:hAnsi="Times New Roman" w:eastAsia="Times New Roman" w:cs="Times New Roman"/>
                <w:sz w:val="24"/>
                <w:szCs w:val="24"/>
                <w:lang w:val="sr-Cyrl-RS" w:eastAsia="sr-Latn-RS"/>
              </w:rPr>
              <w:t>-Похађање семинара и презентовање стеченог знања</w:t>
            </w:r>
          </w:p>
        </w:tc>
        <w:tc>
          <w:tcPr>
            <w:tcW w:w="3544" w:type="dxa"/>
            <w:tcBorders>
              <w:top w:val="single" w:color="auto" w:sz="4" w:space="0"/>
              <w:left w:val="single" w:color="auto" w:sz="4" w:space="0"/>
              <w:bottom w:val="single" w:color="auto" w:sz="4" w:space="0"/>
              <w:right w:val="single" w:color="auto" w:sz="4" w:space="0"/>
            </w:tcBorders>
          </w:tcPr>
          <w:p w14:paraId="694C944E">
            <w:pPr>
              <w:spacing w:after="0" w:line="240" w:lineRule="auto"/>
              <w:rPr>
                <w:rFonts w:ascii="Times New Roman" w:hAnsi="Times New Roman" w:eastAsia="Times New Roman" w:cs="Times New Roman"/>
                <w:b/>
                <w:sz w:val="24"/>
                <w:szCs w:val="24"/>
                <w:lang w:val="sr-Cyrl-CS"/>
              </w:rPr>
            </w:pPr>
            <w:r>
              <w:rPr>
                <w:rFonts w:ascii="Times New Roman" w:hAnsi="Times New Roman" w:eastAsia="Times New Roman" w:cs="Times New Roman"/>
                <w:sz w:val="24"/>
                <w:szCs w:val="24"/>
                <w:lang w:val="sr-Cyrl-RS" w:eastAsia="sr-Latn-RS"/>
              </w:rPr>
              <w:t>Семинари и презентације</w:t>
            </w:r>
          </w:p>
        </w:tc>
        <w:tc>
          <w:tcPr>
            <w:tcW w:w="1985" w:type="dxa"/>
            <w:tcBorders>
              <w:top w:val="single" w:color="auto" w:sz="4" w:space="0"/>
              <w:left w:val="single" w:color="auto" w:sz="4" w:space="0"/>
              <w:bottom w:val="single" w:color="auto" w:sz="4" w:space="0"/>
              <w:right w:val="single" w:color="auto" w:sz="4" w:space="0"/>
            </w:tcBorders>
          </w:tcPr>
          <w:p w14:paraId="39E2512C">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учитељи,  предметни наставници,</w:t>
            </w:r>
          </w:p>
          <w:p w14:paraId="3A50E0D9">
            <w:pPr>
              <w:spacing w:after="0" w:line="240" w:lineRule="auto"/>
              <w:rPr>
                <w:rFonts w:ascii="Times New Roman" w:hAnsi="Times New Roman" w:eastAsia="Times New Roman" w:cs="Times New Roman"/>
                <w:b/>
                <w:sz w:val="24"/>
                <w:szCs w:val="24"/>
                <w:lang w:val="sr-Cyrl-CS"/>
              </w:rPr>
            </w:pPr>
            <w:r>
              <w:rPr>
                <w:rFonts w:ascii="Times New Roman" w:hAnsi="Times New Roman" w:eastAsia="Calibri" w:cs="Times New Roman"/>
                <w:sz w:val="24"/>
                <w:szCs w:val="24"/>
                <w:lang w:val="sr-Cyrl-RS"/>
              </w:rPr>
              <w:t xml:space="preserve">Тим за стручно усавршавање      </w:t>
            </w:r>
          </w:p>
        </w:tc>
        <w:tc>
          <w:tcPr>
            <w:tcW w:w="4677" w:type="dxa"/>
            <w:tcBorders>
              <w:top w:val="single" w:color="auto" w:sz="4" w:space="0"/>
              <w:left w:val="single" w:color="auto" w:sz="4" w:space="0"/>
              <w:bottom w:val="single" w:color="auto" w:sz="4" w:space="0"/>
              <w:right w:val="single" w:color="auto" w:sz="4" w:space="0"/>
            </w:tcBorders>
          </w:tcPr>
          <w:p w14:paraId="4BCEB2D5">
            <w:pPr>
              <w:spacing w:before="100" w:beforeAutospacing="1" w:after="100" w:afterAutospacing="1" w:line="254" w:lineRule="auto"/>
              <w:contextualSpacing/>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-„Стрес у школи”</w:t>
            </w:r>
          </w:p>
          <w:p w14:paraId="53AF7297">
            <w:pPr>
              <w:spacing w:before="100" w:beforeAutospacing="1" w:after="100" w:afterAutospacing="1" w:line="254" w:lineRule="auto"/>
              <w:contextualSpacing/>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-„Са Гуглом на часу: од традиције до иновације у сваком предмету“</w:t>
            </w:r>
          </w:p>
          <w:p w14:paraId="0CCBE333">
            <w:pPr>
              <w:spacing w:before="100" w:beforeAutospacing="1" w:after="100" w:afterAutospacing="1" w:line="254" w:lineRule="auto"/>
              <w:contextualSpacing/>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-„Велики наставник у малој средини“  или „Прича о школовању душе"</w:t>
            </w:r>
          </w:p>
          <w:p w14:paraId="04D7D4ED">
            <w:pPr>
              <w:spacing w:before="100" w:beforeAutospacing="1" w:after="100" w:afterAutospacing="1" w:line="254" w:lineRule="auto"/>
              <w:contextualSpacing/>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-„Читање књижевних дела у 21. веку“</w:t>
            </w:r>
          </w:p>
          <w:p w14:paraId="671040D1">
            <w:pPr>
              <w:spacing w:before="100" w:beforeAutospacing="1" w:after="100" w:afterAutospacing="1" w:line="254" w:lineRule="auto"/>
              <w:contextualSpacing/>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xml:space="preserve">-65. Републички зимски семинар  </w:t>
            </w:r>
          </w:p>
          <w:p w14:paraId="75937F05">
            <w:pPr>
              <w:spacing w:before="100" w:beforeAutospacing="1" w:after="100" w:afterAutospacing="1" w:line="254" w:lineRule="auto"/>
              <w:contextualSpacing/>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xml:space="preserve">-„О рецитовању“,  Ратомир Рале Дамјановић; </w:t>
            </w:r>
          </w:p>
          <w:p w14:paraId="367CCEA4">
            <w:pPr>
              <w:spacing w:before="100" w:beforeAutospacing="1" w:after="100" w:afterAutospacing="1" w:line="254" w:lineRule="auto"/>
              <w:contextualSpacing/>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xml:space="preserve">-Етвининг пројекaт  "Let`s travel to English-speaking cities" </w:t>
            </w:r>
          </w:p>
          <w:p w14:paraId="6D102BBD">
            <w:pPr>
              <w:spacing w:before="100" w:beforeAutospacing="1" w:after="100" w:afterAutospacing="1" w:line="254" w:lineRule="auto"/>
              <w:contextualSpacing/>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-Етвининг пројекaт „Причом градимо мостове”</w:t>
            </w:r>
          </w:p>
          <w:p w14:paraId="206ADA6A">
            <w:pPr>
              <w:spacing w:before="100" w:beforeAutospacing="1" w:after="100" w:afterAutospacing="1" w:line="254" w:lineRule="auto"/>
              <w:contextualSpacing/>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-Мобилност наставника у оквиру  акредитованог пројекта „Пут за напредак и развој 2“</w:t>
            </w:r>
          </w:p>
          <w:p w14:paraId="3E49C596">
            <w:pPr>
              <w:spacing w:before="100" w:beforeAutospacing="1" w:after="100" w:afterAutospacing="1" w:line="254" w:lineRule="auto"/>
              <w:contextualSpacing/>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-„Безбедно коришћење дигиталне технологије - превенција дигиталног насиља“</w:t>
            </w:r>
          </w:p>
          <w:p w14:paraId="2F2DE45C">
            <w:pPr>
              <w:spacing w:before="100" w:beforeAutospacing="1" w:after="100" w:afterAutospacing="1" w:line="254" w:lineRule="auto"/>
              <w:contextualSpacing/>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-„Стратегије у раду са ученицима који показују проблеме у понашању</w:t>
            </w:r>
          </w:p>
          <w:p w14:paraId="0E9E613C">
            <w:pPr>
              <w:spacing w:before="100" w:beforeAutospacing="1" w:after="100" w:afterAutospacing="1" w:line="254" w:lineRule="auto"/>
              <w:contextualSpacing/>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-„Помози ми да решим проблем“</w:t>
            </w:r>
          </w:p>
          <w:p w14:paraId="6D04FD08">
            <w:pPr>
              <w:spacing w:before="100" w:beforeAutospacing="1" w:after="100" w:afterAutospacing="1" w:line="254" w:lineRule="auto"/>
              <w:contextualSpacing/>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-„Договор кућу гради“</w:t>
            </w:r>
          </w:p>
        </w:tc>
      </w:tr>
      <w:tr w14:paraId="3725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263" w:type="dxa"/>
            <w:tcBorders>
              <w:top w:val="single" w:color="auto" w:sz="4" w:space="0"/>
              <w:left w:val="single" w:color="auto" w:sz="4" w:space="0"/>
              <w:bottom w:val="single" w:color="auto" w:sz="4" w:space="0"/>
              <w:right w:val="single" w:color="auto" w:sz="4" w:space="0"/>
            </w:tcBorders>
          </w:tcPr>
          <w:p w14:paraId="7A7D87AD">
            <w:pPr>
              <w:spacing w:after="0" w:line="240" w:lineRule="auto"/>
              <w:rPr>
                <w:rFonts w:ascii="Times New Roman" w:hAnsi="Times New Roman" w:eastAsia="Times New Roman" w:cs="Times New Roman"/>
                <w:bCs/>
                <w:sz w:val="24"/>
                <w:szCs w:val="24"/>
                <w:lang w:val="sr-Cyrl-CS"/>
              </w:rPr>
            </w:pPr>
            <w:r>
              <w:rPr>
                <w:rFonts w:ascii="Times New Roman" w:hAnsi="Times New Roman" w:eastAsia="Calibri" w:cs="Times New Roman"/>
                <w:sz w:val="24"/>
                <w:szCs w:val="24"/>
                <w:lang w:val="sr-Cyrl-CS"/>
              </w:rPr>
              <w:t>11.12.2024.</w:t>
            </w:r>
          </w:p>
        </w:tc>
        <w:tc>
          <w:tcPr>
            <w:tcW w:w="2268" w:type="dxa"/>
            <w:tcBorders>
              <w:top w:val="single" w:color="auto" w:sz="4" w:space="0"/>
              <w:left w:val="single" w:color="auto" w:sz="4" w:space="0"/>
              <w:bottom w:val="single" w:color="auto" w:sz="4" w:space="0"/>
              <w:right w:val="single" w:color="auto" w:sz="4" w:space="0"/>
            </w:tcBorders>
          </w:tcPr>
          <w:p w14:paraId="3CCB0397">
            <w:pPr>
              <w:widowControl w:val="0"/>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sr-Cyrl-CS"/>
              </w:rPr>
              <w:t>Презентација мобилности</w:t>
            </w:r>
          </w:p>
        </w:tc>
        <w:tc>
          <w:tcPr>
            <w:tcW w:w="3544" w:type="dxa"/>
            <w:tcBorders>
              <w:top w:val="single" w:color="auto" w:sz="4" w:space="0"/>
              <w:left w:val="single" w:color="auto" w:sz="4" w:space="0"/>
              <w:bottom w:val="single" w:color="auto" w:sz="4" w:space="0"/>
              <w:right w:val="single" w:color="auto" w:sz="4" w:space="0"/>
            </w:tcBorders>
            <w:vAlign w:val="center"/>
          </w:tcPr>
          <w:p w14:paraId="5355888D">
            <w:pPr>
              <w:spacing w:after="0" w:line="240" w:lineRule="auto"/>
              <w:rPr>
                <w:rFonts w:ascii="Times New Roman" w:hAnsi="Times New Roman" w:eastAsia="Times New Roman" w:cs="Times New Roman"/>
                <w:b/>
                <w:sz w:val="24"/>
                <w:szCs w:val="24"/>
                <w:lang w:val="sr-Cyrl-CS"/>
              </w:rPr>
            </w:pPr>
            <w:r>
              <w:rPr>
                <w:rFonts w:ascii="Times New Roman" w:hAnsi="Times New Roman" w:eastAsia="Calibri" w:cs="Times New Roman"/>
                <w:sz w:val="24"/>
                <w:szCs w:val="24"/>
                <w:lang w:val="sr-Cyrl-CS"/>
              </w:rPr>
              <w:t>презентација похађаног семинара</w:t>
            </w:r>
          </w:p>
        </w:tc>
        <w:tc>
          <w:tcPr>
            <w:tcW w:w="1985" w:type="dxa"/>
            <w:tcBorders>
              <w:top w:val="single" w:color="auto" w:sz="4" w:space="0"/>
              <w:left w:val="single" w:color="auto" w:sz="4" w:space="0"/>
              <w:bottom w:val="single" w:color="auto" w:sz="4" w:space="0"/>
              <w:right w:val="single" w:color="auto" w:sz="4" w:space="0"/>
            </w:tcBorders>
          </w:tcPr>
          <w:p w14:paraId="13647B1E">
            <w:pPr>
              <w:widowControl w:val="0"/>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Ј. Марић, </w:t>
            </w:r>
          </w:p>
          <w:p w14:paraId="10D3E4F9">
            <w:pPr>
              <w:widowControl w:val="0"/>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Б. Леонтијевић, И. Марковић, </w:t>
            </w:r>
          </w:p>
          <w:p w14:paraId="2C03EB57">
            <w:pPr>
              <w:widowControl w:val="0"/>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Д. Додић и</w:t>
            </w:r>
          </w:p>
          <w:p w14:paraId="2D683C01">
            <w:pPr>
              <w:widowControl w:val="0"/>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Ј. Гојгић</w:t>
            </w:r>
          </w:p>
        </w:tc>
        <w:tc>
          <w:tcPr>
            <w:tcW w:w="4677" w:type="dxa"/>
            <w:tcBorders>
              <w:top w:val="single" w:color="auto" w:sz="4" w:space="0"/>
              <w:left w:val="single" w:color="auto" w:sz="4" w:space="0"/>
              <w:bottom w:val="single" w:color="auto" w:sz="4" w:space="0"/>
              <w:right w:val="single" w:color="auto" w:sz="4" w:space="0"/>
            </w:tcBorders>
            <w:vAlign w:val="center"/>
          </w:tcPr>
          <w:p w14:paraId="12D2AC36">
            <w:pPr>
              <w:spacing w:before="100" w:beforeAutospacing="1" w:after="100" w:afterAutospacing="1" w:line="254" w:lineRule="auto"/>
              <w:contextualSpacing/>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CS"/>
              </w:rPr>
              <w:t xml:space="preserve">Наставници-учесници мобилности у Фрајбургу и Бечу заједно </w:t>
            </w:r>
          </w:p>
        </w:tc>
      </w:tr>
      <w:tr w14:paraId="0199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263" w:type="dxa"/>
            <w:vAlign w:val="center"/>
          </w:tcPr>
          <w:p w14:paraId="2C993580">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eastAsia="sr-Latn-CS"/>
              </w:rPr>
              <w:t xml:space="preserve">13 – 18. јануар 2025. </w:t>
            </w:r>
          </w:p>
        </w:tc>
        <w:tc>
          <w:tcPr>
            <w:tcW w:w="2268" w:type="dxa"/>
            <w:vAlign w:val="center"/>
          </w:tcPr>
          <w:p w14:paraId="0CA632A4">
            <w:pPr>
              <w:widowControl w:val="0"/>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eastAsia="sr-Latn-CS"/>
              </w:rPr>
              <w:t xml:space="preserve">Боравак (мобилност) ученика у партнерској школи </w:t>
            </w:r>
            <w:r>
              <w:rPr>
                <w:rFonts w:ascii="Calibri" w:hAnsi="Calibri" w:eastAsia="Calibri" w:cs="Calibri"/>
                <w:sz w:val="24"/>
                <w:szCs w:val="24"/>
                <w:lang w:val="sr-Cyrl-CS"/>
              </w:rPr>
              <w:t xml:space="preserve"> </w:t>
            </w:r>
            <w:r>
              <w:rPr>
                <w:rFonts w:ascii="Times New Roman" w:hAnsi="Times New Roman" w:eastAsia="Calibri" w:cs="Times New Roman"/>
                <w:i/>
                <w:sz w:val="24"/>
                <w:szCs w:val="24"/>
                <w:lang w:val="sr-Cyrl-CS"/>
              </w:rPr>
              <w:t xml:space="preserve"> </w:t>
            </w:r>
            <w:r>
              <w:rPr>
                <w:rFonts w:ascii="Times New Roman" w:hAnsi="Times New Roman" w:eastAsia="Calibri" w:cs="Times New Roman"/>
                <w:i/>
                <w:sz w:val="24"/>
                <w:szCs w:val="24"/>
              </w:rPr>
              <w:t>Wentzinger</w:t>
            </w:r>
            <w:r>
              <w:rPr>
                <w:rFonts w:ascii="Times New Roman" w:hAnsi="Times New Roman" w:eastAsia="Calibri" w:cs="Times New Roman"/>
                <w:i/>
                <w:sz w:val="24"/>
                <w:szCs w:val="24"/>
                <w:lang w:val="sr-Cyrl-CS"/>
              </w:rPr>
              <w:t xml:space="preserve"> </w:t>
            </w:r>
            <w:r>
              <w:rPr>
                <w:rFonts w:ascii="Times New Roman" w:hAnsi="Times New Roman" w:eastAsia="Calibri" w:cs="Times New Roman"/>
                <w:i/>
                <w:sz w:val="24"/>
                <w:szCs w:val="24"/>
              </w:rPr>
              <w:t>Realschule</w:t>
            </w:r>
            <w:r>
              <w:rPr>
                <w:rFonts w:ascii="Times New Roman" w:hAnsi="Times New Roman" w:eastAsia="Calibri" w:cs="Times New Roman"/>
                <w:sz w:val="24"/>
                <w:szCs w:val="24"/>
                <w:lang w:val="sr-Cyrl-CS"/>
              </w:rPr>
              <w:t xml:space="preserve"> у немачком граду Фрајбургу</w:t>
            </w:r>
          </w:p>
        </w:tc>
        <w:tc>
          <w:tcPr>
            <w:tcW w:w="3544" w:type="dxa"/>
            <w:vAlign w:val="center"/>
          </w:tcPr>
          <w:p w14:paraId="5EF16776">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eastAsia="sr-Latn-CS"/>
              </w:rPr>
              <w:t>Похађање часова, заједничке сарадничке активности, извештавање</w:t>
            </w:r>
          </w:p>
        </w:tc>
        <w:tc>
          <w:tcPr>
            <w:tcW w:w="1985" w:type="dxa"/>
            <w:vAlign w:val="center"/>
          </w:tcPr>
          <w:p w14:paraId="62FD8139">
            <w:pPr>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О. Спасојевић</w:t>
            </w:r>
          </w:p>
          <w:p w14:paraId="32535E3F">
            <w:pPr>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С. Парезановић</w:t>
            </w:r>
          </w:p>
          <w:p w14:paraId="6E1B084F">
            <w:pPr>
              <w:widowControl w:val="0"/>
              <w:spacing w:after="0" w:line="240" w:lineRule="auto"/>
              <w:rPr>
                <w:rFonts w:ascii="Times New Roman" w:hAnsi="Times New Roman" w:eastAsia="Calibri" w:cs="Times New Roman"/>
                <w:sz w:val="24"/>
                <w:szCs w:val="24"/>
                <w:lang w:val="sr-Cyrl-RS"/>
              </w:rPr>
            </w:pPr>
          </w:p>
        </w:tc>
        <w:tc>
          <w:tcPr>
            <w:tcW w:w="4677" w:type="dxa"/>
            <w:vAlign w:val="center"/>
          </w:tcPr>
          <w:p w14:paraId="1E1AB4DD">
            <w:pPr>
              <w:spacing w:before="100" w:beforeAutospacing="1" w:after="100" w:afterAutospacing="1" w:line="254" w:lineRule="auto"/>
              <w:contextualSpacing/>
              <w:rPr>
                <w:rFonts w:ascii="Times New Roman" w:hAnsi="Times New Roman" w:eastAsia="Times New Roman" w:cs="Times New Roman"/>
                <w:sz w:val="24"/>
                <w:szCs w:val="24"/>
                <w:lang w:val="sr-Cyrl-CS"/>
              </w:rPr>
            </w:pPr>
            <w:r>
              <w:rPr>
                <w:rFonts w:ascii="Times New Roman" w:hAnsi="Times New Roman" w:eastAsia="Calibri" w:cs="Times New Roman"/>
                <w:sz w:val="24"/>
                <w:szCs w:val="24"/>
                <w:lang w:val="sr-Cyrl-CS"/>
              </w:rPr>
              <w:t>Ученици су присуствовали часовима у партнерској школи, учествовали у сарадничким активностима током посете културним и природним знаменитостима; свакодневно су израђивали извештаје о активностима у облику видео-репортажа и фото-презентација</w:t>
            </w:r>
          </w:p>
        </w:tc>
      </w:tr>
      <w:tr w14:paraId="2D19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14:paraId="2D72A664">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Март 2025.</w:t>
            </w:r>
          </w:p>
        </w:tc>
        <w:tc>
          <w:tcPr>
            <w:tcW w:w="2268" w:type="dxa"/>
            <w:tcBorders>
              <w:top w:val="single" w:color="auto" w:sz="4" w:space="0"/>
              <w:left w:val="single" w:color="auto" w:sz="4" w:space="0"/>
              <w:bottom w:val="single" w:color="auto" w:sz="4" w:space="0"/>
              <w:right w:val="single" w:color="auto" w:sz="4" w:space="0"/>
            </w:tcBorders>
          </w:tcPr>
          <w:p w14:paraId="22661209">
            <w:pPr>
              <w:widowControl w:val="0"/>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Презентација мобилности</w:t>
            </w:r>
          </w:p>
        </w:tc>
        <w:tc>
          <w:tcPr>
            <w:tcW w:w="3544" w:type="dxa"/>
            <w:tcBorders>
              <w:top w:val="single" w:color="auto" w:sz="4" w:space="0"/>
              <w:left w:val="single" w:color="auto" w:sz="4" w:space="0"/>
              <w:bottom w:val="single" w:color="auto" w:sz="4" w:space="0"/>
              <w:right w:val="single" w:color="auto" w:sz="4" w:space="0"/>
            </w:tcBorders>
            <w:vAlign w:val="center"/>
          </w:tcPr>
          <w:p w14:paraId="40CEB697">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презентација похађаног семинара</w:t>
            </w:r>
          </w:p>
        </w:tc>
        <w:tc>
          <w:tcPr>
            <w:tcW w:w="1985" w:type="dxa"/>
            <w:tcBorders>
              <w:top w:val="single" w:color="auto" w:sz="4" w:space="0"/>
              <w:left w:val="single" w:color="auto" w:sz="4" w:space="0"/>
              <w:bottom w:val="single" w:color="auto" w:sz="4" w:space="0"/>
              <w:right w:val="single" w:color="auto" w:sz="4" w:space="0"/>
            </w:tcBorders>
          </w:tcPr>
          <w:p w14:paraId="553F9818">
            <w:pPr>
              <w:widowControl w:val="0"/>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О. Спасојевић и С. Парезановић са ученицима</w:t>
            </w:r>
          </w:p>
        </w:tc>
        <w:tc>
          <w:tcPr>
            <w:tcW w:w="4677" w:type="dxa"/>
            <w:tcBorders>
              <w:top w:val="single" w:color="auto" w:sz="4" w:space="0"/>
              <w:left w:val="single" w:color="auto" w:sz="4" w:space="0"/>
              <w:bottom w:val="single" w:color="auto" w:sz="4" w:space="0"/>
              <w:right w:val="single" w:color="auto" w:sz="4" w:space="0"/>
            </w:tcBorders>
            <w:vAlign w:val="center"/>
          </w:tcPr>
          <w:p w14:paraId="03BAB760">
            <w:pPr>
              <w:spacing w:before="100" w:beforeAutospacing="1" w:after="100" w:afterAutospacing="1" w:line="254" w:lineRule="auto"/>
              <w:contextualSpacing/>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xml:space="preserve">Презентацији су присуствовали наставници, ученици, родитељи и стручни сарадници </w:t>
            </w:r>
          </w:p>
        </w:tc>
      </w:tr>
      <w:tr w14:paraId="14DA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14:paraId="4809C574">
            <w:pPr>
              <w:spacing w:after="0" w:line="240" w:lineRule="auto"/>
              <w:rPr>
                <w:rFonts w:ascii="Times New Roman" w:hAnsi="Times New Roman" w:eastAsia="Times New Roman" w:cs="Times New Roman"/>
                <w:bCs/>
                <w:sz w:val="24"/>
                <w:szCs w:val="24"/>
                <w:lang w:val="sr-Cyrl-CS"/>
              </w:rPr>
            </w:pPr>
            <w:r>
              <w:rPr>
                <w:rFonts w:ascii="Times New Roman" w:hAnsi="Times New Roman" w:eastAsia="Calibri" w:cs="Times New Roman"/>
                <w:sz w:val="24"/>
                <w:szCs w:val="24"/>
                <w:lang w:val="sr-Cyrl-CS"/>
              </w:rPr>
              <w:t>14.4.2025.</w:t>
            </w:r>
          </w:p>
        </w:tc>
        <w:tc>
          <w:tcPr>
            <w:tcW w:w="2268" w:type="dxa"/>
            <w:tcBorders>
              <w:top w:val="single" w:color="auto" w:sz="4" w:space="0"/>
              <w:left w:val="single" w:color="auto" w:sz="4" w:space="0"/>
              <w:bottom w:val="single" w:color="auto" w:sz="4" w:space="0"/>
              <w:right w:val="single" w:color="auto" w:sz="4" w:space="0"/>
            </w:tcBorders>
          </w:tcPr>
          <w:p w14:paraId="39E8DB11">
            <w:pPr>
              <w:widowControl w:val="0"/>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sr-Cyrl-CS"/>
              </w:rPr>
              <w:t>Здрав школски оброк</w:t>
            </w:r>
          </w:p>
        </w:tc>
        <w:tc>
          <w:tcPr>
            <w:tcW w:w="3544" w:type="dxa"/>
            <w:tcBorders>
              <w:top w:val="single" w:color="auto" w:sz="4" w:space="0"/>
              <w:left w:val="single" w:color="auto" w:sz="4" w:space="0"/>
              <w:bottom w:val="single" w:color="auto" w:sz="4" w:space="0"/>
              <w:right w:val="single" w:color="auto" w:sz="4" w:space="0"/>
            </w:tcBorders>
            <w:vAlign w:val="center"/>
          </w:tcPr>
          <w:p w14:paraId="3528F28B">
            <w:pPr>
              <w:spacing w:after="0" w:line="240" w:lineRule="auto"/>
              <w:rPr>
                <w:rFonts w:ascii="Times New Roman" w:hAnsi="Times New Roman" w:eastAsia="Times New Roman" w:cs="Times New Roman"/>
                <w:b/>
                <w:sz w:val="24"/>
                <w:szCs w:val="24"/>
                <w:lang w:val="sr-Cyrl-CS"/>
              </w:rPr>
            </w:pPr>
            <w:r>
              <w:rPr>
                <w:rFonts w:ascii="Times New Roman" w:hAnsi="Times New Roman" w:eastAsia="Calibri" w:cs="Times New Roman"/>
                <w:sz w:val="24"/>
                <w:szCs w:val="24"/>
                <w:lang w:val="sr-Cyrl-CS"/>
              </w:rPr>
              <w:t>угледни час уз дискусију и анализу</w:t>
            </w:r>
          </w:p>
        </w:tc>
        <w:tc>
          <w:tcPr>
            <w:tcW w:w="1985" w:type="dxa"/>
            <w:tcBorders>
              <w:top w:val="single" w:color="auto" w:sz="4" w:space="0"/>
              <w:left w:val="single" w:color="auto" w:sz="4" w:space="0"/>
              <w:bottom w:val="single" w:color="auto" w:sz="4" w:space="0"/>
              <w:right w:val="single" w:color="auto" w:sz="4" w:space="0"/>
            </w:tcBorders>
          </w:tcPr>
          <w:p w14:paraId="7EED9064">
            <w:pPr>
              <w:widowControl w:val="0"/>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О. Спасојевић и С. Парезановић са ученицима</w:t>
            </w:r>
          </w:p>
        </w:tc>
        <w:tc>
          <w:tcPr>
            <w:tcW w:w="4677" w:type="dxa"/>
            <w:tcBorders>
              <w:top w:val="single" w:color="auto" w:sz="4" w:space="0"/>
              <w:left w:val="single" w:color="auto" w:sz="4" w:space="0"/>
              <w:bottom w:val="single" w:color="auto" w:sz="4" w:space="0"/>
              <w:right w:val="single" w:color="auto" w:sz="4" w:space="0"/>
            </w:tcBorders>
            <w:vAlign w:val="center"/>
          </w:tcPr>
          <w:p w14:paraId="7AC93A9F">
            <w:pPr>
              <w:widowControl w:val="0"/>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Наставница Сања Парезановић са ученицима VII</w:t>
            </w:r>
            <w:r>
              <w:rPr>
                <w:rFonts w:ascii="Times New Roman" w:hAnsi="Times New Roman" w:eastAsia="Times New Roman" w:cs="Times New Roman"/>
                <w:sz w:val="24"/>
                <w:szCs w:val="24"/>
                <w:vertAlign w:val="subscript"/>
                <w:lang w:val="sr-Cyrl-CS"/>
              </w:rPr>
              <w:t>3</w:t>
            </w:r>
            <w:r>
              <w:rPr>
                <w:rFonts w:ascii="Times New Roman" w:hAnsi="Times New Roman" w:eastAsia="Times New Roman" w:cs="Times New Roman"/>
                <w:sz w:val="24"/>
                <w:szCs w:val="24"/>
                <w:lang w:val="sr-Cyrl-CS"/>
              </w:rPr>
              <w:t xml:space="preserve"> разреда одржала је угледни час домаћинства, уз дискусију и анализу.</w:t>
            </w:r>
          </w:p>
        </w:tc>
      </w:tr>
      <w:tr w14:paraId="4BD5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14:paraId="291D2FDD">
            <w:pPr>
              <w:spacing w:after="0" w:line="240" w:lineRule="auto"/>
              <w:rPr>
                <w:rFonts w:ascii="Times New Roman" w:hAnsi="Times New Roman" w:eastAsia="Times New Roman" w:cs="Times New Roman"/>
                <w:bCs/>
                <w:sz w:val="24"/>
                <w:szCs w:val="24"/>
                <w:lang w:val="sr-Cyrl-CS"/>
              </w:rPr>
            </w:pPr>
            <w:r>
              <w:rPr>
                <w:rFonts w:ascii="Times New Roman" w:hAnsi="Times New Roman" w:eastAsia="Calibri" w:cs="Times New Roman"/>
                <w:sz w:val="24"/>
                <w:szCs w:val="24"/>
                <w:lang w:val="sr-Cyrl-CS"/>
              </w:rPr>
              <w:t>30.4.2025.</w:t>
            </w:r>
          </w:p>
        </w:tc>
        <w:tc>
          <w:tcPr>
            <w:tcW w:w="2268" w:type="dxa"/>
            <w:tcBorders>
              <w:top w:val="single" w:color="auto" w:sz="4" w:space="0"/>
              <w:left w:val="single" w:color="auto" w:sz="4" w:space="0"/>
              <w:bottom w:val="single" w:color="auto" w:sz="4" w:space="0"/>
              <w:right w:val="single" w:color="auto" w:sz="4" w:space="0"/>
            </w:tcBorders>
          </w:tcPr>
          <w:p w14:paraId="5FC1F9AA">
            <w:pPr>
              <w:widowControl w:val="0"/>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sr-Cyrl-CS"/>
              </w:rPr>
              <w:t>Косовски јунаци</w:t>
            </w:r>
          </w:p>
        </w:tc>
        <w:tc>
          <w:tcPr>
            <w:tcW w:w="3544" w:type="dxa"/>
            <w:tcBorders>
              <w:top w:val="single" w:color="auto" w:sz="4" w:space="0"/>
              <w:left w:val="single" w:color="auto" w:sz="4" w:space="0"/>
              <w:bottom w:val="single" w:color="auto" w:sz="4" w:space="0"/>
              <w:right w:val="single" w:color="auto" w:sz="4" w:space="0"/>
            </w:tcBorders>
            <w:vAlign w:val="center"/>
          </w:tcPr>
          <w:p w14:paraId="2F93DA6E">
            <w:pPr>
              <w:spacing w:after="0" w:line="240" w:lineRule="auto"/>
              <w:rPr>
                <w:rFonts w:ascii="Times New Roman" w:hAnsi="Times New Roman" w:eastAsia="Times New Roman" w:cs="Times New Roman"/>
                <w:b/>
                <w:sz w:val="24"/>
                <w:szCs w:val="24"/>
                <w:lang w:val="sr-Cyrl-CS"/>
              </w:rPr>
            </w:pPr>
            <w:r>
              <w:rPr>
                <w:rFonts w:ascii="Times New Roman" w:hAnsi="Times New Roman" w:eastAsia="Calibri" w:cs="Times New Roman"/>
                <w:sz w:val="24"/>
                <w:szCs w:val="24"/>
                <w:lang w:val="sr-Cyrl-CS"/>
              </w:rPr>
              <w:t>угледни час уз дискусију и анализу</w:t>
            </w:r>
          </w:p>
        </w:tc>
        <w:tc>
          <w:tcPr>
            <w:tcW w:w="1985" w:type="dxa"/>
            <w:tcBorders>
              <w:top w:val="single" w:color="auto" w:sz="4" w:space="0"/>
              <w:left w:val="single" w:color="auto" w:sz="4" w:space="0"/>
              <w:bottom w:val="single" w:color="auto" w:sz="4" w:space="0"/>
              <w:right w:val="single" w:color="auto" w:sz="4" w:space="0"/>
            </w:tcBorders>
          </w:tcPr>
          <w:p w14:paraId="562F8879">
            <w:pPr>
              <w:widowControl w:val="0"/>
              <w:spacing w:after="0" w:line="240" w:lineRule="auto"/>
              <w:rPr>
                <w:rFonts w:ascii="Times New Roman" w:hAnsi="Times New Roman" w:eastAsia="Calibri" w:cs="Times New Roman"/>
                <w:sz w:val="24"/>
                <w:szCs w:val="24"/>
                <w:lang w:val="sr-Cyrl-RS"/>
              </w:rPr>
            </w:pPr>
            <w:r>
              <w:rPr>
                <w:rFonts w:ascii="Times New Roman" w:hAnsi="Times New Roman" w:eastAsia="Times New Roman" w:cs="Times New Roman"/>
                <w:sz w:val="24"/>
                <w:szCs w:val="24"/>
                <w:lang w:val="sr-Cyrl-CS"/>
              </w:rPr>
              <w:t>Душица Додић са ученицима</w:t>
            </w:r>
          </w:p>
        </w:tc>
        <w:tc>
          <w:tcPr>
            <w:tcW w:w="4677" w:type="dxa"/>
            <w:tcBorders>
              <w:top w:val="single" w:color="auto" w:sz="4" w:space="0"/>
              <w:left w:val="single" w:color="auto" w:sz="4" w:space="0"/>
              <w:bottom w:val="single" w:color="auto" w:sz="4" w:space="0"/>
              <w:right w:val="single" w:color="auto" w:sz="4" w:space="0"/>
            </w:tcBorders>
            <w:vAlign w:val="center"/>
          </w:tcPr>
          <w:p w14:paraId="789373FA">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Наставница Душица Додић одржала је угледни час српског језика и књижевности у одељењу VI</w:t>
            </w:r>
            <w:r>
              <w:rPr>
                <w:rFonts w:ascii="Times New Roman" w:hAnsi="Times New Roman" w:eastAsia="Times New Roman" w:cs="Times New Roman"/>
                <w:sz w:val="24"/>
                <w:szCs w:val="24"/>
                <w:vertAlign w:val="subscript"/>
                <w:lang w:val="sr-Cyrl-CS"/>
              </w:rPr>
              <w:t>3</w:t>
            </w:r>
            <w:r>
              <w:rPr>
                <w:rFonts w:ascii="Times New Roman" w:hAnsi="Times New Roman" w:eastAsia="Times New Roman" w:cs="Times New Roman"/>
                <w:sz w:val="24"/>
                <w:szCs w:val="24"/>
                <w:lang w:val="sr-Cyrl-CS"/>
              </w:rPr>
              <w:t xml:space="preserve"> са, уз дискусију и анализу.</w:t>
            </w:r>
          </w:p>
        </w:tc>
      </w:tr>
      <w:tr w14:paraId="2020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14:paraId="4ED8DC94">
            <w:pPr>
              <w:spacing w:after="0" w:line="240" w:lineRule="auto"/>
              <w:rPr>
                <w:rFonts w:ascii="Times New Roman" w:hAnsi="Times New Roman" w:eastAsia="Times New Roman" w:cs="Times New Roman"/>
                <w:bCs/>
                <w:sz w:val="24"/>
                <w:szCs w:val="24"/>
                <w:lang w:val="sr-Cyrl-CS"/>
              </w:rPr>
            </w:pPr>
            <w:r>
              <w:rPr>
                <w:rFonts w:ascii="Times New Roman" w:hAnsi="Times New Roman" w:eastAsia="Times New Roman" w:cs="Times New Roman"/>
                <w:bCs/>
                <w:sz w:val="24"/>
                <w:szCs w:val="24"/>
                <w:lang w:val="sr-Cyrl-CS"/>
              </w:rPr>
              <w:t>23.5.2025.</w:t>
            </w:r>
          </w:p>
        </w:tc>
        <w:tc>
          <w:tcPr>
            <w:tcW w:w="2268" w:type="dxa"/>
            <w:tcBorders>
              <w:top w:val="single" w:color="auto" w:sz="4" w:space="0"/>
              <w:left w:val="single" w:color="auto" w:sz="4" w:space="0"/>
              <w:bottom w:val="single" w:color="auto" w:sz="4" w:space="0"/>
              <w:right w:val="single" w:color="auto" w:sz="4" w:space="0"/>
            </w:tcBorders>
          </w:tcPr>
          <w:p w14:paraId="7092FA1F">
            <w:pPr>
              <w:widowControl w:val="0"/>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Escape room</w:t>
            </w:r>
          </w:p>
        </w:tc>
        <w:tc>
          <w:tcPr>
            <w:tcW w:w="3544" w:type="dxa"/>
            <w:tcBorders>
              <w:top w:val="single" w:color="auto" w:sz="4" w:space="0"/>
              <w:left w:val="single" w:color="auto" w:sz="4" w:space="0"/>
              <w:bottom w:val="single" w:color="auto" w:sz="4" w:space="0"/>
              <w:right w:val="single" w:color="auto" w:sz="4" w:space="0"/>
            </w:tcBorders>
          </w:tcPr>
          <w:p w14:paraId="519267BA">
            <w:pPr>
              <w:spacing w:after="0" w:line="240" w:lineRule="auto"/>
              <w:rPr>
                <w:rFonts w:ascii="Times New Roman" w:hAnsi="Times New Roman" w:eastAsia="Times New Roman" w:cs="Times New Roman"/>
                <w:b/>
                <w:sz w:val="24"/>
                <w:szCs w:val="24"/>
                <w:lang w:val="sr-Cyrl-CS"/>
              </w:rPr>
            </w:pPr>
            <w:r>
              <w:rPr>
                <w:rFonts w:ascii="Times New Roman" w:hAnsi="Times New Roman" w:eastAsia="Calibri" w:cs="Times New Roman"/>
                <w:sz w:val="24"/>
                <w:szCs w:val="24"/>
                <w:lang w:val="sr-Cyrl-CS"/>
              </w:rPr>
              <w:t>угледни час уз дискусију и анализу</w:t>
            </w:r>
          </w:p>
        </w:tc>
        <w:tc>
          <w:tcPr>
            <w:tcW w:w="1985" w:type="dxa"/>
            <w:tcBorders>
              <w:top w:val="single" w:color="auto" w:sz="4" w:space="0"/>
              <w:left w:val="single" w:color="auto" w:sz="4" w:space="0"/>
              <w:bottom w:val="single" w:color="auto" w:sz="4" w:space="0"/>
              <w:right w:val="single" w:color="auto" w:sz="4" w:space="0"/>
            </w:tcBorders>
          </w:tcPr>
          <w:p w14:paraId="78A23D22">
            <w:pPr>
              <w:widowControl w:val="0"/>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О. Спасојевић и С. Парезановић са ученицима</w:t>
            </w:r>
          </w:p>
        </w:tc>
        <w:tc>
          <w:tcPr>
            <w:tcW w:w="4677" w:type="dxa"/>
            <w:tcBorders>
              <w:top w:val="single" w:color="auto" w:sz="4" w:space="0"/>
              <w:left w:val="single" w:color="auto" w:sz="4" w:space="0"/>
              <w:bottom w:val="single" w:color="auto" w:sz="4" w:space="0"/>
              <w:right w:val="single" w:color="auto" w:sz="4" w:space="0"/>
            </w:tcBorders>
          </w:tcPr>
          <w:p w14:paraId="03103725">
            <w:pPr>
              <w:widowControl w:val="0"/>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Наставниц</w:t>
            </w:r>
            <w:r>
              <w:rPr>
                <w:rFonts w:ascii="Times New Roman" w:hAnsi="Times New Roman" w:eastAsia="Calibri" w:cs="Times New Roman"/>
                <w:sz w:val="24"/>
                <w:szCs w:val="24"/>
                <w:lang w:val="en-US"/>
              </w:rPr>
              <w:t>e</w:t>
            </w:r>
            <w:r>
              <w:rPr>
                <w:rFonts w:ascii="Times New Roman" w:hAnsi="Times New Roman" w:eastAsia="Calibri" w:cs="Times New Roman"/>
                <w:sz w:val="24"/>
                <w:szCs w:val="24"/>
                <w:lang w:val="sr-Cyrl-RS"/>
              </w:rPr>
              <w:t xml:space="preserve"> су са ученицима представиле активности којима су присуствовали током посете партнерској школи Wentzinger Realschule у немачком граду Фрајбургу.</w:t>
            </w:r>
          </w:p>
        </w:tc>
      </w:tr>
      <w:tr w14:paraId="4326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14:paraId="0CB45C92">
            <w:pPr>
              <w:spacing w:after="0" w:line="240" w:lineRule="auto"/>
              <w:rPr>
                <w:rFonts w:ascii="Times New Roman" w:hAnsi="Times New Roman" w:eastAsia="Times New Roman" w:cs="Times New Roman"/>
                <w:bCs/>
                <w:sz w:val="24"/>
                <w:szCs w:val="24"/>
                <w:lang w:val="sr-Cyrl-CS"/>
              </w:rPr>
            </w:pPr>
            <w:r>
              <w:rPr>
                <w:rFonts w:ascii="Times New Roman" w:hAnsi="Times New Roman" w:eastAsia="Times New Roman" w:cs="Times New Roman"/>
                <w:bCs/>
                <w:sz w:val="24"/>
                <w:szCs w:val="24"/>
                <w:lang w:val="sr-Cyrl-CS"/>
              </w:rPr>
              <w:t>27.6.2025.</w:t>
            </w:r>
          </w:p>
        </w:tc>
        <w:tc>
          <w:tcPr>
            <w:tcW w:w="2268" w:type="dxa"/>
            <w:tcBorders>
              <w:top w:val="single" w:color="auto" w:sz="4" w:space="0"/>
              <w:left w:val="single" w:color="auto" w:sz="4" w:space="0"/>
              <w:bottom w:val="single" w:color="auto" w:sz="4" w:space="0"/>
              <w:right w:val="single" w:color="auto" w:sz="4" w:space="0"/>
            </w:tcBorders>
          </w:tcPr>
          <w:p w14:paraId="7E4FFE30">
            <w:pPr>
              <w:widowControl w:val="0"/>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en-US"/>
              </w:rPr>
              <w:t>Escape</w:t>
            </w:r>
            <w:r>
              <w:rPr>
                <w:rFonts w:ascii="Times New Roman" w:hAnsi="Times New Roman" w:eastAsia="Calibri" w:cs="Times New Roman"/>
                <w:sz w:val="24"/>
                <w:szCs w:val="24"/>
                <w:lang w:val="sr-Cyrl-CS"/>
              </w:rPr>
              <w:t xml:space="preserve"> </w:t>
            </w:r>
            <w:r>
              <w:rPr>
                <w:rFonts w:ascii="Times New Roman" w:hAnsi="Times New Roman" w:eastAsia="Calibri" w:cs="Times New Roman"/>
                <w:sz w:val="24"/>
                <w:szCs w:val="24"/>
                <w:lang w:val="en-US"/>
              </w:rPr>
              <w:t>classroom</w:t>
            </w:r>
            <w:r>
              <w:rPr>
                <w:rFonts w:ascii="Times New Roman" w:hAnsi="Times New Roman" w:eastAsia="Calibri" w:cs="Times New Roman"/>
                <w:sz w:val="24"/>
                <w:szCs w:val="24"/>
                <w:lang w:val="sr-Cyrl-RS"/>
              </w:rPr>
              <w:t xml:space="preserve"> и  </w:t>
            </w:r>
            <w:r>
              <w:rPr>
                <w:rFonts w:ascii="Times New Roman" w:hAnsi="Times New Roman" w:eastAsia="Times New Roman" w:cs="Times New Roman"/>
                <w:sz w:val="24"/>
                <w:szCs w:val="24"/>
                <w:lang w:val="sr-Cyrl-RS" w:eastAsia="sr-Latn-RS"/>
              </w:rPr>
              <w:t>„Потрага за благом“</w:t>
            </w:r>
          </w:p>
        </w:tc>
        <w:tc>
          <w:tcPr>
            <w:tcW w:w="3544" w:type="dxa"/>
            <w:tcBorders>
              <w:top w:val="single" w:color="auto" w:sz="4" w:space="0"/>
              <w:left w:val="single" w:color="auto" w:sz="4" w:space="0"/>
              <w:bottom w:val="single" w:color="auto" w:sz="4" w:space="0"/>
              <w:right w:val="single" w:color="auto" w:sz="4" w:space="0"/>
            </w:tcBorders>
          </w:tcPr>
          <w:p w14:paraId="5DD77DA2">
            <w:pPr>
              <w:spacing w:after="0" w:line="240" w:lineRule="auto"/>
              <w:rPr>
                <w:rFonts w:ascii="Times New Roman" w:hAnsi="Times New Roman" w:eastAsia="Times New Roman" w:cs="Times New Roman"/>
                <w:b/>
                <w:sz w:val="24"/>
                <w:szCs w:val="24"/>
                <w:lang w:val="sr-Cyrl-CS"/>
              </w:rPr>
            </w:pPr>
            <w:r>
              <w:rPr>
                <w:rFonts w:ascii="Times New Roman" w:hAnsi="Times New Roman" w:eastAsia="Calibri" w:cs="Times New Roman"/>
                <w:sz w:val="24"/>
                <w:szCs w:val="24"/>
                <w:lang w:val="sr-Cyrl-CS"/>
              </w:rPr>
              <w:t>угледни час уз дискусију и анализу</w:t>
            </w:r>
          </w:p>
        </w:tc>
        <w:tc>
          <w:tcPr>
            <w:tcW w:w="1985" w:type="dxa"/>
            <w:tcBorders>
              <w:top w:val="single" w:color="auto" w:sz="4" w:space="0"/>
              <w:left w:val="single" w:color="auto" w:sz="4" w:space="0"/>
              <w:bottom w:val="single" w:color="auto" w:sz="4" w:space="0"/>
              <w:right w:val="single" w:color="auto" w:sz="4" w:space="0"/>
            </w:tcBorders>
          </w:tcPr>
          <w:p w14:paraId="2EFB95FB">
            <w:pPr>
              <w:widowControl w:val="0"/>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О. Спасојевић и С. Парезановић</w:t>
            </w:r>
          </w:p>
        </w:tc>
        <w:tc>
          <w:tcPr>
            <w:tcW w:w="4677" w:type="dxa"/>
            <w:tcBorders>
              <w:top w:val="single" w:color="auto" w:sz="4" w:space="0"/>
              <w:left w:val="single" w:color="auto" w:sz="4" w:space="0"/>
              <w:bottom w:val="single" w:color="auto" w:sz="4" w:space="0"/>
              <w:right w:val="single" w:color="auto" w:sz="4" w:space="0"/>
            </w:tcBorders>
          </w:tcPr>
          <w:p w14:paraId="04B587C4">
            <w:pPr>
              <w:widowControl w:val="0"/>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lang w:val="sr-Cyrl-RS"/>
              </w:rPr>
              <w:t>Наставниц</w:t>
            </w:r>
            <w:r>
              <w:rPr>
                <w:rFonts w:ascii="Times New Roman" w:hAnsi="Times New Roman" w:eastAsia="Calibri" w:cs="Times New Roman"/>
                <w:sz w:val="24"/>
                <w:szCs w:val="24"/>
                <w:lang w:val="en-US"/>
              </w:rPr>
              <w:t>e</w:t>
            </w:r>
            <w:r>
              <w:rPr>
                <w:rFonts w:ascii="Times New Roman" w:hAnsi="Times New Roman" w:eastAsia="Calibri" w:cs="Times New Roman"/>
                <w:sz w:val="24"/>
                <w:szCs w:val="24"/>
                <w:lang w:val="sr-Cyrl-RS"/>
              </w:rPr>
              <w:t xml:space="preserve"> су одржал</w:t>
            </w:r>
            <w:r>
              <w:rPr>
                <w:rFonts w:ascii="Times New Roman" w:hAnsi="Times New Roman" w:eastAsia="Calibri" w:cs="Times New Roman"/>
                <w:sz w:val="24"/>
                <w:szCs w:val="24"/>
                <w:lang w:val="en-US"/>
              </w:rPr>
              <w:t>e</w:t>
            </w:r>
            <w:r>
              <w:rPr>
                <w:rFonts w:ascii="Times New Roman" w:hAnsi="Times New Roman" w:eastAsia="Calibri" w:cs="Times New Roman"/>
                <w:sz w:val="24"/>
                <w:szCs w:val="24"/>
                <w:lang w:val="sr-Cyrl-RS"/>
              </w:rPr>
              <w:t xml:space="preserve"> угледне часове на којима су испробал</w:t>
            </w:r>
            <w:r>
              <w:rPr>
                <w:rFonts w:ascii="Times New Roman" w:hAnsi="Times New Roman" w:eastAsia="Calibri" w:cs="Times New Roman"/>
                <w:sz w:val="24"/>
                <w:szCs w:val="24"/>
                <w:lang w:val="en-US"/>
              </w:rPr>
              <w:t>e</w:t>
            </w:r>
            <w:r>
              <w:rPr>
                <w:rFonts w:ascii="Times New Roman" w:hAnsi="Times New Roman" w:eastAsia="Calibri" w:cs="Times New Roman"/>
                <w:sz w:val="24"/>
                <w:szCs w:val="24"/>
                <w:lang w:val="sr-Cyrl-RS"/>
              </w:rPr>
              <w:t xml:space="preserve"> нове методе и презентовал</w:t>
            </w:r>
            <w:r>
              <w:rPr>
                <w:rFonts w:ascii="Times New Roman" w:hAnsi="Times New Roman" w:eastAsia="Calibri" w:cs="Times New Roman"/>
                <w:sz w:val="24"/>
                <w:szCs w:val="24"/>
                <w:lang w:val="en-US"/>
              </w:rPr>
              <w:t>e</w:t>
            </w:r>
            <w:r>
              <w:rPr>
                <w:rFonts w:ascii="Times New Roman" w:hAnsi="Times New Roman" w:eastAsia="Calibri" w:cs="Times New Roman"/>
                <w:sz w:val="24"/>
                <w:szCs w:val="24"/>
                <w:lang w:val="sr-Cyrl-RS"/>
              </w:rPr>
              <w:t xml:space="preserve"> колегама педагошке приступе које су усвојил</w:t>
            </w:r>
            <w:r>
              <w:rPr>
                <w:rFonts w:ascii="Times New Roman" w:hAnsi="Times New Roman" w:eastAsia="Calibri" w:cs="Times New Roman"/>
                <w:sz w:val="24"/>
                <w:szCs w:val="24"/>
                <w:lang w:val="en-US"/>
              </w:rPr>
              <w:t>e</w:t>
            </w:r>
            <w:r>
              <w:rPr>
                <w:rFonts w:ascii="Times New Roman" w:hAnsi="Times New Roman" w:eastAsia="Calibri" w:cs="Times New Roman"/>
                <w:sz w:val="24"/>
                <w:szCs w:val="24"/>
                <w:lang w:val="sr-Cyrl-RS"/>
              </w:rPr>
              <w:t xml:space="preserve"> током мобилности</w:t>
            </w:r>
            <w:r>
              <w:rPr>
                <w:rFonts w:ascii="Times New Roman" w:hAnsi="Times New Roman" w:eastAsia="Calibri" w:cs="Times New Roman"/>
                <w:sz w:val="24"/>
                <w:szCs w:val="24"/>
              </w:rPr>
              <w:t>.</w:t>
            </w:r>
          </w:p>
        </w:tc>
      </w:tr>
      <w:tr w14:paraId="176E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14:paraId="2A6F9550">
            <w:pPr>
              <w:spacing w:after="0" w:line="240" w:lineRule="auto"/>
              <w:rPr>
                <w:rFonts w:ascii="Times New Roman" w:hAnsi="Times New Roman" w:eastAsia="Times New Roman" w:cs="Times New Roman"/>
                <w:bCs/>
                <w:sz w:val="24"/>
                <w:szCs w:val="24"/>
                <w:lang w:val="sr-Cyrl-CS"/>
              </w:rPr>
            </w:pPr>
            <w:r>
              <w:rPr>
                <w:rFonts w:ascii="Times New Roman" w:hAnsi="Times New Roman" w:eastAsia="Times New Roman" w:cs="Times New Roman"/>
                <w:bCs/>
                <w:sz w:val="24"/>
                <w:szCs w:val="24"/>
                <w:lang w:val="sr-Cyrl-CS"/>
              </w:rPr>
              <w:t>Током целе године</w:t>
            </w:r>
          </w:p>
        </w:tc>
        <w:tc>
          <w:tcPr>
            <w:tcW w:w="2268" w:type="dxa"/>
            <w:tcBorders>
              <w:top w:val="single" w:color="auto" w:sz="4" w:space="0"/>
              <w:left w:val="single" w:color="auto" w:sz="4" w:space="0"/>
              <w:bottom w:val="single" w:color="auto" w:sz="4" w:space="0"/>
              <w:right w:val="single" w:color="auto" w:sz="4" w:space="0"/>
            </w:tcBorders>
          </w:tcPr>
          <w:p w14:paraId="15BFE7B8">
            <w:pPr>
              <w:widowControl w:val="0"/>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Имплементација и презентација метода усвојених на семинарима и током мобилности -</w:t>
            </w:r>
          </w:p>
          <w:p w14:paraId="7E294685">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RS"/>
              </w:rPr>
              <w:t>примена наученог на семинару</w:t>
            </w:r>
          </w:p>
        </w:tc>
        <w:tc>
          <w:tcPr>
            <w:tcW w:w="3544" w:type="dxa"/>
            <w:tcBorders>
              <w:top w:val="single" w:color="auto" w:sz="4" w:space="0"/>
              <w:left w:val="single" w:color="auto" w:sz="4" w:space="0"/>
              <w:bottom w:val="single" w:color="auto" w:sz="4" w:space="0"/>
              <w:right w:val="single" w:color="auto" w:sz="4" w:space="0"/>
            </w:tcBorders>
          </w:tcPr>
          <w:p w14:paraId="108363DD">
            <w:pPr>
              <w:spacing w:after="0" w:line="240" w:lineRule="auto"/>
              <w:rPr>
                <w:rFonts w:ascii="Times New Roman" w:hAnsi="Times New Roman" w:eastAsia="Times New Roman" w:cs="Times New Roman"/>
                <w:b/>
                <w:sz w:val="24"/>
                <w:szCs w:val="24"/>
                <w:lang w:val="sr-Cyrl-CS"/>
              </w:rPr>
            </w:pPr>
            <w:r>
              <w:rPr>
                <w:rFonts w:ascii="Times New Roman" w:hAnsi="Times New Roman" w:eastAsia="Calibri" w:cs="Times New Roman"/>
                <w:sz w:val="24"/>
                <w:szCs w:val="24"/>
                <w:lang w:val="sr-Cyrl-RS"/>
              </w:rPr>
              <w:t>Угледни и огледни часови</w:t>
            </w:r>
          </w:p>
        </w:tc>
        <w:tc>
          <w:tcPr>
            <w:tcW w:w="1985" w:type="dxa"/>
            <w:tcBorders>
              <w:top w:val="single" w:color="auto" w:sz="4" w:space="0"/>
              <w:left w:val="single" w:color="auto" w:sz="4" w:space="0"/>
              <w:bottom w:val="single" w:color="auto" w:sz="4" w:space="0"/>
              <w:right w:val="single" w:color="auto" w:sz="4" w:space="0"/>
            </w:tcBorders>
          </w:tcPr>
          <w:p w14:paraId="1B9ADF64">
            <w:pPr>
              <w:widowControl w:val="0"/>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Ј. Марић, </w:t>
            </w:r>
          </w:p>
          <w:p w14:paraId="1F78CB75">
            <w:pPr>
              <w:widowControl w:val="0"/>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Б. Леонтијевић, И. Марковић, </w:t>
            </w:r>
          </w:p>
          <w:p w14:paraId="78220FF5">
            <w:pPr>
              <w:widowControl w:val="0"/>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Д. Додић, </w:t>
            </w:r>
          </w:p>
          <w:p w14:paraId="4DCB1CA5">
            <w:pPr>
              <w:widowControl w:val="0"/>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Ј. Гојгић, </w:t>
            </w:r>
          </w:p>
          <w:p w14:paraId="0416BC7D">
            <w:pPr>
              <w:widowControl w:val="0"/>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О. Спасојевић и С. Парезановић</w:t>
            </w:r>
          </w:p>
          <w:p w14:paraId="7749B304">
            <w:pPr>
              <w:spacing w:after="0" w:line="240" w:lineRule="auto"/>
              <w:rPr>
                <w:rFonts w:ascii="Times New Roman" w:hAnsi="Times New Roman" w:eastAsia="Times New Roman" w:cs="Times New Roman"/>
                <w:b/>
                <w:sz w:val="24"/>
                <w:szCs w:val="24"/>
                <w:lang w:val="sr-Cyrl-RS"/>
              </w:rPr>
            </w:pPr>
          </w:p>
        </w:tc>
        <w:tc>
          <w:tcPr>
            <w:tcW w:w="4677" w:type="dxa"/>
            <w:tcBorders>
              <w:top w:val="single" w:color="auto" w:sz="4" w:space="0"/>
              <w:left w:val="single" w:color="auto" w:sz="4" w:space="0"/>
              <w:bottom w:val="single" w:color="auto" w:sz="4" w:space="0"/>
              <w:right w:val="single" w:color="auto" w:sz="4" w:space="0"/>
            </w:tcBorders>
          </w:tcPr>
          <w:p w14:paraId="616595B7">
            <w:pPr>
              <w:widowControl w:val="0"/>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lang w:val="sr-Cyrl-RS"/>
              </w:rPr>
              <w:t>Наставници су одржали угледне часове на којима су испробали нове методе и презентовали колегама педагошке приступе које су усвојили на семинарима и током мобилности</w:t>
            </w:r>
            <w:r>
              <w:rPr>
                <w:rFonts w:ascii="Times New Roman" w:hAnsi="Times New Roman" w:eastAsia="Calibri" w:cs="Times New Roman"/>
                <w:sz w:val="24"/>
                <w:szCs w:val="24"/>
              </w:rPr>
              <w:t>.</w:t>
            </w:r>
          </w:p>
          <w:p w14:paraId="112D71AA">
            <w:pPr>
              <w:spacing w:after="0" w:line="240" w:lineRule="auto"/>
              <w:rPr>
                <w:rFonts w:ascii="Times New Roman" w:hAnsi="Times New Roman" w:eastAsia="Times New Roman" w:cs="Times New Roman"/>
                <w:b/>
                <w:sz w:val="24"/>
                <w:szCs w:val="24"/>
              </w:rPr>
            </w:pPr>
          </w:p>
        </w:tc>
      </w:tr>
      <w:tr w14:paraId="27DC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14:paraId="79E54B2A">
            <w:pPr>
              <w:spacing w:after="0" w:line="240" w:lineRule="auto"/>
              <w:rPr>
                <w:rFonts w:ascii="Times New Roman" w:hAnsi="Times New Roman" w:eastAsia="Times New Roman" w:cs="Times New Roman"/>
                <w:b/>
                <w:sz w:val="24"/>
                <w:szCs w:val="24"/>
                <w:lang w:val="sr-Cyrl-CS"/>
              </w:rPr>
            </w:pPr>
            <w:r>
              <w:rPr>
                <w:rFonts w:ascii="Times New Roman" w:hAnsi="Times New Roman" w:eastAsia="Times New Roman" w:cs="Times New Roman"/>
                <w:bCs/>
                <w:sz w:val="24"/>
                <w:szCs w:val="24"/>
                <w:lang w:val="sr-Cyrl-CS"/>
              </w:rPr>
              <w:t>Током целе године</w:t>
            </w:r>
          </w:p>
        </w:tc>
        <w:tc>
          <w:tcPr>
            <w:tcW w:w="2268" w:type="dxa"/>
            <w:tcBorders>
              <w:top w:val="single" w:color="auto" w:sz="4" w:space="0"/>
              <w:left w:val="single" w:color="auto" w:sz="4" w:space="0"/>
              <w:bottom w:val="single" w:color="auto" w:sz="4" w:space="0"/>
              <w:right w:val="single" w:color="auto" w:sz="4" w:space="0"/>
            </w:tcBorders>
          </w:tcPr>
          <w:p w14:paraId="6C818C2E">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Реализација огледних и угледних часова</w:t>
            </w:r>
          </w:p>
        </w:tc>
        <w:tc>
          <w:tcPr>
            <w:tcW w:w="3544" w:type="dxa"/>
            <w:tcBorders>
              <w:top w:val="single" w:color="auto" w:sz="4" w:space="0"/>
              <w:left w:val="single" w:color="auto" w:sz="4" w:space="0"/>
              <w:bottom w:val="single" w:color="auto" w:sz="4" w:space="0"/>
              <w:right w:val="single" w:color="auto" w:sz="4" w:space="0"/>
            </w:tcBorders>
          </w:tcPr>
          <w:p w14:paraId="40EBBFB7">
            <w:pPr>
              <w:spacing w:after="0" w:line="240" w:lineRule="auto"/>
              <w:rPr>
                <w:rFonts w:ascii="Times New Roman" w:hAnsi="Times New Roman" w:eastAsia="Times New Roman" w:cs="Times New Roman"/>
                <w:b/>
                <w:sz w:val="24"/>
                <w:szCs w:val="24"/>
                <w:lang w:val="sr-Cyrl-CS"/>
              </w:rPr>
            </w:pPr>
            <w:r>
              <w:rPr>
                <w:rFonts w:ascii="Times New Roman" w:hAnsi="Times New Roman" w:eastAsia="Calibri" w:cs="Times New Roman"/>
                <w:sz w:val="24"/>
                <w:szCs w:val="24"/>
                <w:lang w:val="sr-Cyrl-CS"/>
              </w:rPr>
              <w:t>угледни часови уз дискусију и анализу</w:t>
            </w:r>
          </w:p>
        </w:tc>
        <w:tc>
          <w:tcPr>
            <w:tcW w:w="1985" w:type="dxa"/>
            <w:tcBorders>
              <w:top w:val="single" w:color="auto" w:sz="4" w:space="0"/>
              <w:left w:val="single" w:color="auto" w:sz="4" w:space="0"/>
              <w:bottom w:val="single" w:color="auto" w:sz="4" w:space="0"/>
              <w:right w:val="single" w:color="auto" w:sz="4" w:space="0"/>
            </w:tcBorders>
          </w:tcPr>
          <w:p w14:paraId="2F26A4D3">
            <w:pPr>
              <w:widowControl w:val="0"/>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Ј. Марић, </w:t>
            </w:r>
          </w:p>
          <w:p w14:paraId="788E0838">
            <w:pPr>
              <w:widowControl w:val="0"/>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Б. Леонтијевић, И. Марковић, </w:t>
            </w:r>
          </w:p>
          <w:p w14:paraId="7BDE36D0">
            <w:pPr>
              <w:widowControl w:val="0"/>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Д. Додић, </w:t>
            </w:r>
          </w:p>
          <w:p w14:paraId="16E9CE1D">
            <w:pPr>
              <w:widowControl w:val="0"/>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Д. Лучић,</w:t>
            </w:r>
          </w:p>
          <w:p w14:paraId="2294EE73">
            <w:pPr>
              <w:widowControl w:val="0"/>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Ј. Гојгић, </w:t>
            </w:r>
          </w:p>
          <w:p w14:paraId="468C894B">
            <w:pPr>
              <w:widowControl w:val="0"/>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А. Николић,</w:t>
            </w:r>
          </w:p>
          <w:p w14:paraId="639CFF51">
            <w:pPr>
              <w:widowControl w:val="0"/>
              <w:spacing w:after="0" w:line="240" w:lineRule="auto"/>
              <w:rPr>
                <w:rFonts w:ascii="Times New Roman" w:hAnsi="Times New Roman" w:eastAsia="Times New Roman" w:cs="Times New Roman"/>
                <w:b/>
                <w:sz w:val="24"/>
                <w:szCs w:val="24"/>
                <w:lang w:val="sr-Cyrl-RS"/>
              </w:rPr>
            </w:pPr>
            <w:r>
              <w:rPr>
                <w:rFonts w:ascii="Times New Roman" w:hAnsi="Times New Roman" w:eastAsia="Calibri" w:cs="Times New Roman"/>
                <w:sz w:val="24"/>
                <w:szCs w:val="24"/>
                <w:lang w:val="sr-Cyrl-RS"/>
              </w:rPr>
              <w:t>О. Спасојевић и С. Парезановић</w:t>
            </w:r>
          </w:p>
        </w:tc>
        <w:tc>
          <w:tcPr>
            <w:tcW w:w="4677" w:type="dxa"/>
            <w:tcBorders>
              <w:top w:val="single" w:color="auto" w:sz="4" w:space="0"/>
              <w:left w:val="single" w:color="auto" w:sz="4" w:space="0"/>
              <w:bottom w:val="single" w:color="auto" w:sz="4" w:space="0"/>
              <w:right w:val="single" w:color="auto" w:sz="4" w:space="0"/>
            </w:tcBorders>
          </w:tcPr>
          <w:p w14:paraId="18FBAF67">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Реализовани су бројни угледни и огледни часови, као нпр.</w:t>
            </w:r>
          </w:p>
          <w:p w14:paraId="0A84C841">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-Чула</w:t>
            </w:r>
          </w:p>
          <w:p w14:paraId="2303242E">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-Ми се не бојимо, учимо да бројимо</w:t>
            </w:r>
          </w:p>
          <w:p w14:paraId="4A8FC5E3">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-Косовски јунаци</w:t>
            </w:r>
          </w:p>
          <w:p w14:paraId="08A772C1">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-Здрав школски оброк</w:t>
            </w:r>
          </w:p>
          <w:p w14:paraId="1AEA0F10">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-Путовање кроз хемију</w:t>
            </w:r>
          </w:p>
          <w:p w14:paraId="20508E17">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-Васкршња радионица</w:t>
            </w:r>
          </w:p>
          <w:p w14:paraId="4D67C173">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-Потрага за благом</w:t>
            </w:r>
          </w:p>
          <w:p w14:paraId="4D7F4DE9">
            <w:pPr>
              <w:spacing w:after="0" w:line="240" w:lineRule="auto"/>
              <w:rPr>
                <w:rFonts w:ascii="Times New Roman" w:hAnsi="Times New Roman" w:eastAsia="Times New Roman" w:cs="Times New Roman"/>
                <w:b/>
                <w:sz w:val="24"/>
                <w:szCs w:val="24"/>
                <w:lang w:val="sr-Cyrl-CS"/>
              </w:rPr>
            </w:pPr>
            <w:r>
              <w:rPr>
                <w:rFonts w:ascii="Times New Roman" w:hAnsi="Times New Roman" w:eastAsia="Calibri" w:cs="Times New Roman"/>
                <w:sz w:val="24"/>
                <w:szCs w:val="24"/>
                <w:lang w:val="sr-Cyrl-CS"/>
              </w:rPr>
              <w:t>-Escape room</w:t>
            </w:r>
          </w:p>
        </w:tc>
      </w:tr>
    </w:tbl>
    <w:p w14:paraId="5CD67344">
      <w:pPr>
        <w:spacing w:after="0" w:line="240" w:lineRule="auto"/>
        <w:rPr>
          <w:rFonts w:ascii="Times New Roman" w:hAnsi="Times New Roman" w:eastAsia="Times New Roman" w:cs="Times New Roman"/>
          <w:sz w:val="24"/>
          <w:szCs w:val="24"/>
          <w:u w:val="single"/>
          <w:lang w:val="sr-Cyrl-CS"/>
        </w:rPr>
      </w:pPr>
    </w:p>
    <w:p w14:paraId="2A10DF2E">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u w:val="single"/>
          <w:lang w:val="sr-Cyrl-CS"/>
        </w:rPr>
        <w:t>Напомена:</w:t>
      </w:r>
      <w:r>
        <w:rPr>
          <w:rFonts w:ascii="Times New Roman" w:hAnsi="Times New Roman" w:eastAsia="Times New Roman" w:cs="Times New Roman"/>
          <w:sz w:val="24"/>
          <w:szCs w:val="24"/>
          <w:lang w:val="sr-Cyrl-CS"/>
        </w:rPr>
        <w:t xml:space="preserve"> Због штрајка просветних радника нису реализоване све активности предвиђене Планом рада Тима за за професионални развој запослених у школској 2024/2025. години.</w:t>
      </w:r>
    </w:p>
    <w:p w14:paraId="3591C0C4">
      <w:pPr>
        <w:spacing w:line="256" w:lineRule="auto"/>
        <w:jc w:val="right"/>
        <w:rPr>
          <w:rFonts w:ascii="Times New Roman" w:hAnsi="Times New Roman" w:eastAsia="Calibri" w:cs="Times New Roman"/>
          <w:sz w:val="24"/>
          <w:szCs w:val="24"/>
          <w:lang w:val="sr-Cyrl-RS"/>
        </w:rPr>
      </w:pPr>
      <w:r>
        <w:rPr>
          <w:rFonts w:ascii="Times New Roman" w:hAnsi="Times New Roman" w:eastAsia="Calibri" w:cs="Times New Roman"/>
          <w:sz w:val="24"/>
          <w:szCs w:val="24"/>
        </w:rPr>
        <w:t>Извештај реализова</w:t>
      </w:r>
      <w:r>
        <w:rPr>
          <w:rFonts w:ascii="Times New Roman" w:hAnsi="Times New Roman" w:eastAsia="Calibri" w:cs="Times New Roman"/>
          <w:sz w:val="24"/>
          <w:szCs w:val="24"/>
          <w:lang w:val="sr-Cyrl-RS"/>
        </w:rPr>
        <w:t xml:space="preserve">ла: </w:t>
      </w:r>
    </w:p>
    <w:p w14:paraId="25F164DB">
      <w:pPr>
        <w:spacing w:line="256" w:lineRule="auto"/>
        <w:jc w:val="right"/>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Координатор Тима за стручно усавршавање запослених, </w:t>
      </w:r>
    </w:p>
    <w:p w14:paraId="5E07F038">
      <w:pPr>
        <w:spacing w:line="256" w:lineRule="auto"/>
        <w:jc w:val="right"/>
        <w:rPr>
          <w:rFonts w:ascii="Calibri" w:hAnsi="Calibri" w:eastAsia="Calibri" w:cs="Times New Roman"/>
          <w:kern w:val="2"/>
          <w:lang w:val="sr-Cyrl-RS"/>
          <w14:ligatures w14:val="standardContextual"/>
        </w:rPr>
      </w:pPr>
      <w:r>
        <w:rPr>
          <w:rFonts w:ascii="Times New Roman" w:hAnsi="Times New Roman" w:eastAsia="Calibri" w:cs="Times New Roman"/>
          <w:sz w:val="24"/>
          <w:szCs w:val="24"/>
          <w:lang w:val="sr-Cyrl-RS"/>
        </w:rPr>
        <w:t>Душица Додић</w:t>
      </w:r>
    </w:p>
    <w:p w14:paraId="013F0C17">
      <w:pPr>
        <w:ind w:left="360"/>
        <w:jc w:val="center"/>
        <w:rPr>
          <w:rFonts w:ascii="Times New Roman" w:hAnsi="Times New Roman" w:eastAsia="Times New Roman" w:cs="Times New Roman"/>
          <w:b/>
          <w:sz w:val="28"/>
          <w:szCs w:val="28"/>
          <w:lang w:val="sr-Cyrl-CS"/>
        </w:rPr>
      </w:pPr>
      <w:r>
        <w:rPr>
          <w:rFonts w:ascii="Times New Roman" w:hAnsi="Times New Roman" w:eastAsia="Calibri" w:cs="Times New Roman"/>
          <w:sz w:val="24"/>
          <w:szCs w:val="24"/>
          <w:lang w:val="sr-Cyrl-RS"/>
        </w:rPr>
        <w:t xml:space="preserve">   </w:t>
      </w:r>
      <w:r>
        <w:rPr>
          <w:rFonts w:ascii="Times New Roman" w:hAnsi="Times New Roman" w:eastAsia="Times New Roman" w:cs="Times New Roman"/>
          <w:b/>
          <w:sz w:val="28"/>
          <w:szCs w:val="28"/>
          <w:lang w:val="sr-Cyrl-CS"/>
        </w:rPr>
        <w:t xml:space="preserve">9.9.Извештај о раду Тима за јавне наступе </w:t>
      </w:r>
    </w:p>
    <w:p w14:paraId="6ABF8EB7">
      <w:pPr>
        <w:spacing w:after="0" w:line="240" w:lineRule="auto"/>
        <w:jc w:val="center"/>
        <w:rPr>
          <w:rFonts w:ascii="Times New Roman" w:hAnsi="Times New Roman" w:eastAsia="Times New Roman" w:cs="Times New Roman"/>
          <w:b/>
          <w:sz w:val="28"/>
          <w:szCs w:val="28"/>
          <w:lang w:val="sr-Cyrl-CS"/>
        </w:rPr>
      </w:pPr>
      <w:r>
        <w:rPr>
          <w:rFonts w:ascii="Times New Roman" w:hAnsi="Times New Roman" w:eastAsia="Times New Roman" w:cs="Times New Roman"/>
          <w:b/>
          <w:sz w:val="28"/>
          <w:szCs w:val="28"/>
          <w:lang w:val="sr-Cyrl-CS"/>
        </w:rPr>
        <w:t>у школској 202</w:t>
      </w:r>
      <w:r>
        <w:rPr>
          <w:rFonts w:ascii="Times New Roman" w:hAnsi="Times New Roman" w:eastAsia="Times New Roman" w:cs="Times New Roman"/>
          <w:b/>
          <w:sz w:val="28"/>
          <w:szCs w:val="28"/>
          <w:lang w:val="sr-Cyrl-RS"/>
        </w:rPr>
        <w:t>4</w:t>
      </w:r>
      <w:r>
        <w:rPr>
          <w:rFonts w:ascii="Times New Roman" w:hAnsi="Times New Roman" w:eastAsia="Times New Roman" w:cs="Times New Roman"/>
          <w:b/>
          <w:sz w:val="28"/>
          <w:szCs w:val="28"/>
          <w:lang w:val="sr-Cyrl-CS"/>
        </w:rPr>
        <w:t>/202</w:t>
      </w:r>
      <w:r>
        <w:rPr>
          <w:rFonts w:ascii="Times New Roman" w:hAnsi="Times New Roman" w:eastAsia="Times New Roman" w:cs="Times New Roman"/>
          <w:b/>
          <w:sz w:val="28"/>
          <w:szCs w:val="28"/>
          <w:lang w:val="sr-Cyrl-RS"/>
        </w:rPr>
        <w:t>5</w:t>
      </w:r>
      <w:r>
        <w:rPr>
          <w:rFonts w:ascii="Times New Roman" w:hAnsi="Times New Roman" w:eastAsia="Times New Roman" w:cs="Times New Roman"/>
          <w:b/>
          <w:sz w:val="28"/>
          <w:szCs w:val="28"/>
          <w:lang w:val="sr-Cyrl-CS"/>
        </w:rPr>
        <w:t>. години</w:t>
      </w:r>
    </w:p>
    <w:p w14:paraId="51D303CF">
      <w:pPr>
        <w:spacing w:line="256" w:lineRule="auto"/>
        <w:rPr>
          <w:rFonts w:ascii="Times New Roman" w:hAnsi="Times New Roman" w:eastAsia="Calibri" w:cs="Times New Roman"/>
          <w:b/>
          <w:bCs/>
          <w:i/>
        </w:rPr>
      </w:pPr>
      <w:r>
        <w:rPr>
          <w:rFonts w:ascii="Times New Roman" w:hAnsi="Times New Roman" w:eastAsia="Calibri" w:cs="Times New Roman"/>
          <w:b/>
          <w:bCs/>
          <w:i/>
        </w:rPr>
        <w:t>Комисија за организацију и извођење јавних наступа</w:t>
      </w:r>
      <w:r>
        <w:rPr>
          <w:rFonts w:ascii="Times New Roman" w:hAnsi="Times New Roman" w:eastAsia="Calibri" w:cs="Times New Roman"/>
          <w:bCs/>
        </w:rPr>
        <w:tab/>
      </w:r>
    </w:p>
    <w:p w14:paraId="2745EEC6">
      <w:pPr>
        <w:numPr>
          <w:ilvl w:val="0"/>
          <w:numId w:val="24"/>
        </w:numPr>
        <w:spacing w:line="252" w:lineRule="auto"/>
        <w:rPr>
          <w:rFonts w:ascii="Times New Roman" w:hAnsi="Times New Roman" w:eastAsia="Calibri" w:cs="Times New Roman"/>
          <w:bCs/>
        </w:rPr>
      </w:pPr>
      <w:r>
        <w:rPr>
          <w:rFonts w:ascii="Times New Roman" w:hAnsi="Times New Roman" w:eastAsia="Calibri" w:cs="Times New Roman"/>
          <w:bCs/>
        </w:rPr>
        <w:t>Милка Дробњаковић (координатор)</w:t>
      </w:r>
      <w:r>
        <w:rPr>
          <w:rFonts w:ascii="Times New Roman" w:hAnsi="Times New Roman" w:eastAsia="Calibri" w:cs="Times New Roman"/>
          <w:bCs/>
        </w:rPr>
        <w:tab/>
      </w:r>
      <w:r>
        <w:rPr>
          <w:rFonts w:ascii="Times New Roman" w:hAnsi="Times New Roman" w:eastAsia="Calibri" w:cs="Times New Roman"/>
          <w:bCs/>
        </w:rPr>
        <w:t xml:space="preserve">             7.  </w:t>
      </w:r>
      <w:r>
        <w:rPr>
          <w:rFonts w:ascii="Times New Roman" w:hAnsi="Times New Roman" w:eastAsia="Calibri" w:cs="Times New Roman"/>
          <w:bCs/>
          <w:lang w:val="sr-Cyrl-RS"/>
        </w:rPr>
        <w:t>Биљана Павловић</w:t>
      </w:r>
    </w:p>
    <w:p w14:paraId="40E5DBD9">
      <w:pPr>
        <w:numPr>
          <w:ilvl w:val="0"/>
          <w:numId w:val="24"/>
        </w:numPr>
        <w:spacing w:line="252" w:lineRule="auto"/>
        <w:rPr>
          <w:rFonts w:ascii="Times New Roman" w:hAnsi="Times New Roman" w:eastAsia="Calibri" w:cs="Times New Roman"/>
          <w:bCs/>
        </w:rPr>
      </w:pPr>
      <w:r>
        <w:rPr>
          <w:rFonts w:ascii="Times New Roman" w:hAnsi="Times New Roman" w:eastAsia="Calibri" w:cs="Times New Roman"/>
          <w:bCs/>
        </w:rPr>
        <w:t>Милан Златковић</w:t>
      </w:r>
      <w:r>
        <w:rPr>
          <w:rFonts w:ascii="Times New Roman" w:hAnsi="Times New Roman" w:eastAsia="Calibri" w:cs="Times New Roman"/>
          <w:bCs/>
        </w:rPr>
        <w:tab/>
      </w:r>
      <w:r>
        <w:rPr>
          <w:rFonts w:ascii="Times New Roman" w:hAnsi="Times New Roman" w:eastAsia="Calibri" w:cs="Times New Roman"/>
          <w:bCs/>
          <w:lang w:val="sr-Cyrl-RS"/>
        </w:rPr>
        <w:t xml:space="preserve">             </w:t>
      </w:r>
      <w:r>
        <w:rPr>
          <w:rFonts w:ascii="Times New Roman" w:hAnsi="Times New Roman" w:eastAsia="Calibri" w:cs="Times New Roman"/>
          <w:bCs/>
        </w:rPr>
        <w:t xml:space="preserve">    </w:t>
      </w:r>
      <w:r>
        <w:rPr>
          <w:rFonts w:ascii="Times New Roman" w:hAnsi="Times New Roman" w:eastAsia="Calibri" w:cs="Times New Roman"/>
          <w:bCs/>
          <w:lang w:val="sr-Cyrl-RS"/>
        </w:rPr>
        <w:t xml:space="preserve">                  </w:t>
      </w:r>
      <w:r>
        <w:rPr>
          <w:rFonts w:ascii="Times New Roman" w:hAnsi="Times New Roman" w:eastAsia="Calibri" w:cs="Times New Roman"/>
          <w:bCs/>
        </w:rPr>
        <w:t xml:space="preserve">    8.  Соња Столић</w:t>
      </w:r>
      <w:r>
        <w:rPr>
          <w:rFonts w:ascii="Times New Roman" w:hAnsi="Times New Roman" w:eastAsia="Calibri" w:cs="Times New Roman"/>
          <w:bCs/>
        </w:rPr>
        <w:tab/>
      </w:r>
    </w:p>
    <w:p w14:paraId="4D2FFD55">
      <w:pPr>
        <w:numPr>
          <w:ilvl w:val="0"/>
          <w:numId w:val="24"/>
        </w:numPr>
        <w:spacing w:line="252" w:lineRule="auto"/>
        <w:rPr>
          <w:rFonts w:ascii="Times New Roman" w:hAnsi="Times New Roman" w:eastAsia="Calibri" w:cs="Times New Roman"/>
          <w:bCs/>
        </w:rPr>
      </w:pPr>
      <w:r>
        <w:rPr>
          <w:rFonts w:ascii="Times New Roman" w:hAnsi="Times New Roman" w:eastAsia="Calibri" w:cs="Times New Roman"/>
          <w:bCs/>
        </w:rPr>
        <w:t xml:space="preserve">Ивона Даниловић </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9.  Душица Додић</w:t>
      </w:r>
    </w:p>
    <w:p w14:paraId="45167621">
      <w:pPr>
        <w:numPr>
          <w:ilvl w:val="0"/>
          <w:numId w:val="24"/>
        </w:numPr>
        <w:spacing w:line="252" w:lineRule="auto"/>
        <w:rPr>
          <w:rFonts w:ascii="Times New Roman" w:hAnsi="Times New Roman" w:eastAsia="Calibri" w:cs="Times New Roman"/>
          <w:bCs/>
        </w:rPr>
      </w:pPr>
      <w:r>
        <w:rPr>
          <w:rFonts w:ascii="Times New Roman" w:hAnsi="Times New Roman" w:eastAsia="Calibri" w:cs="Times New Roman"/>
          <w:bCs/>
        </w:rPr>
        <w:t>Д</w:t>
      </w:r>
      <w:r>
        <w:rPr>
          <w:rFonts w:ascii="Times New Roman" w:hAnsi="Times New Roman" w:eastAsia="Calibri" w:cs="Times New Roman"/>
          <w:bCs/>
          <w:lang w:val="sr-Cyrl-RS"/>
        </w:rPr>
        <w:t>раган Ковачевић</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 xml:space="preserve">             10. Војислав Недељковић</w:t>
      </w:r>
    </w:p>
    <w:p w14:paraId="09BE9813">
      <w:pPr>
        <w:numPr>
          <w:ilvl w:val="0"/>
          <w:numId w:val="24"/>
        </w:numPr>
        <w:spacing w:line="252" w:lineRule="auto"/>
        <w:rPr>
          <w:rFonts w:ascii="Times New Roman" w:hAnsi="Times New Roman" w:eastAsia="Calibri" w:cs="Times New Roman"/>
          <w:bCs/>
        </w:rPr>
      </w:pPr>
      <w:r>
        <w:rPr>
          <w:rFonts w:ascii="Times New Roman" w:hAnsi="Times New Roman" w:eastAsia="Calibri" w:cs="Times New Roman"/>
          <w:bCs/>
          <w:lang w:val="sr-Cyrl-RS"/>
        </w:rPr>
        <w:t>Весна Николић</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 xml:space="preserve">             11. Снежана Мићовић</w:t>
      </w:r>
    </w:p>
    <w:p w14:paraId="6FDCBA56">
      <w:pPr>
        <w:numPr>
          <w:ilvl w:val="0"/>
          <w:numId w:val="24"/>
        </w:numPr>
        <w:spacing w:line="252" w:lineRule="auto"/>
        <w:rPr>
          <w:rFonts w:ascii="Times New Roman" w:hAnsi="Times New Roman" w:eastAsia="Calibri" w:cs="Times New Roman"/>
          <w:bCs/>
        </w:rPr>
      </w:pPr>
      <w:r>
        <w:rPr>
          <w:rFonts w:ascii="Times New Roman" w:hAnsi="Times New Roman" w:eastAsia="Calibri" w:cs="Times New Roman"/>
          <w:bCs/>
          <w:lang w:val="sr-Cyrl-RS"/>
        </w:rPr>
        <w:t>Оливера Димитријевић                                     12. Валерија Арсов</w:t>
      </w:r>
    </w:p>
    <w:tbl>
      <w:tblPr>
        <w:tblStyle w:val="7"/>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2430"/>
        <w:gridCol w:w="2694"/>
        <w:gridCol w:w="2693"/>
        <w:gridCol w:w="5386"/>
      </w:tblGrid>
      <w:tr w14:paraId="4104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4" w:type="dxa"/>
            <w:tcBorders>
              <w:top w:val="single" w:color="auto" w:sz="4" w:space="0"/>
              <w:left w:val="single" w:color="auto" w:sz="4" w:space="0"/>
              <w:bottom w:val="single" w:color="auto" w:sz="4" w:space="0"/>
              <w:right w:val="single" w:color="auto" w:sz="4" w:space="0"/>
            </w:tcBorders>
          </w:tcPr>
          <w:p w14:paraId="23030473">
            <w:pPr>
              <w:spacing w:after="0" w:line="240" w:lineRule="auto"/>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lang w:val="sr-Cyrl-CS"/>
              </w:rPr>
              <w:t>Време реализације</w:t>
            </w:r>
          </w:p>
        </w:tc>
        <w:tc>
          <w:tcPr>
            <w:tcW w:w="2430" w:type="dxa"/>
            <w:tcBorders>
              <w:top w:val="single" w:color="auto" w:sz="4" w:space="0"/>
              <w:left w:val="single" w:color="auto" w:sz="4" w:space="0"/>
              <w:bottom w:val="single" w:color="auto" w:sz="4" w:space="0"/>
              <w:right w:val="single" w:color="auto" w:sz="4" w:space="0"/>
            </w:tcBorders>
          </w:tcPr>
          <w:p w14:paraId="45CE71A4">
            <w:pPr>
              <w:spacing w:after="0" w:line="240" w:lineRule="auto"/>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lang w:val="sr-Cyrl-CS"/>
              </w:rPr>
              <w:t>Активности/теме</w:t>
            </w:r>
          </w:p>
        </w:tc>
        <w:tc>
          <w:tcPr>
            <w:tcW w:w="2694" w:type="dxa"/>
            <w:tcBorders>
              <w:top w:val="single" w:color="auto" w:sz="4" w:space="0"/>
              <w:left w:val="single" w:color="auto" w:sz="4" w:space="0"/>
              <w:bottom w:val="single" w:color="auto" w:sz="4" w:space="0"/>
              <w:right w:val="single" w:color="auto" w:sz="4" w:space="0"/>
            </w:tcBorders>
          </w:tcPr>
          <w:p w14:paraId="1BEA6D75">
            <w:pPr>
              <w:spacing w:after="0" w:line="240" w:lineRule="auto"/>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lang w:val="sr-Cyrl-CS"/>
              </w:rPr>
              <w:t>Начин реализације</w:t>
            </w:r>
          </w:p>
        </w:tc>
        <w:tc>
          <w:tcPr>
            <w:tcW w:w="2693" w:type="dxa"/>
            <w:tcBorders>
              <w:top w:val="single" w:color="auto" w:sz="4" w:space="0"/>
              <w:left w:val="single" w:color="auto" w:sz="4" w:space="0"/>
              <w:bottom w:val="single" w:color="auto" w:sz="4" w:space="0"/>
              <w:right w:val="single" w:color="auto" w:sz="4" w:space="0"/>
            </w:tcBorders>
          </w:tcPr>
          <w:p w14:paraId="0B75E2EB">
            <w:pPr>
              <w:spacing w:after="0" w:line="240" w:lineRule="auto"/>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lang w:val="sr-Cyrl-CS"/>
              </w:rPr>
              <w:t>Носиоци реализације</w:t>
            </w:r>
          </w:p>
        </w:tc>
        <w:tc>
          <w:tcPr>
            <w:tcW w:w="5386" w:type="dxa"/>
            <w:tcBorders>
              <w:top w:val="single" w:color="auto" w:sz="4" w:space="0"/>
              <w:left w:val="single" w:color="auto" w:sz="4" w:space="0"/>
              <w:bottom w:val="single" w:color="auto" w:sz="4" w:space="0"/>
              <w:right w:val="single" w:color="auto" w:sz="4" w:space="0"/>
            </w:tcBorders>
          </w:tcPr>
          <w:p w14:paraId="448F1ACD">
            <w:pPr>
              <w:spacing w:after="0" w:line="240" w:lineRule="auto"/>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lang w:val="sr-Cyrl-CS"/>
              </w:rPr>
              <w:t>Резултати</w:t>
            </w:r>
          </w:p>
        </w:tc>
      </w:tr>
      <w:tr w14:paraId="329B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tcBorders>
              <w:top w:val="single" w:color="auto" w:sz="4" w:space="0"/>
              <w:left w:val="single" w:color="auto" w:sz="4" w:space="0"/>
              <w:bottom w:val="single" w:color="auto" w:sz="4" w:space="0"/>
              <w:right w:val="single" w:color="auto" w:sz="4" w:space="0"/>
            </w:tcBorders>
          </w:tcPr>
          <w:p w14:paraId="5231C237">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2. 10. 2024.</w:t>
            </w:r>
          </w:p>
        </w:tc>
        <w:tc>
          <w:tcPr>
            <w:tcW w:w="2430" w:type="dxa"/>
            <w:tcBorders>
              <w:top w:val="single" w:color="auto" w:sz="4" w:space="0"/>
              <w:left w:val="single" w:color="auto" w:sz="4" w:space="0"/>
              <w:bottom w:val="single" w:color="auto" w:sz="4" w:space="0"/>
              <w:right w:val="single" w:color="auto" w:sz="4" w:space="0"/>
            </w:tcBorders>
          </w:tcPr>
          <w:p w14:paraId="59F4A73F">
            <w:pPr>
              <w:spacing w:after="0"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CS"/>
              </w:rPr>
              <w:t>Представа „Тајна жутог балона“</w:t>
            </w:r>
          </w:p>
        </w:tc>
        <w:tc>
          <w:tcPr>
            <w:tcW w:w="2694" w:type="dxa"/>
            <w:tcBorders>
              <w:top w:val="single" w:color="auto" w:sz="4" w:space="0"/>
              <w:left w:val="single" w:color="auto" w:sz="4" w:space="0"/>
              <w:bottom w:val="single" w:color="auto" w:sz="4" w:space="0"/>
              <w:right w:val="single" w:color="auto" w:sz="4" w:space="0"/>
            </w:tcBorders>
          </w:tcPr>
          <w:p w14:paraId="19C111FA">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Представа у сколопу Дечје недеље</w:t>
            </w:r>
          </w:p>
        </w:tc>
        <w:tc>
          <w:tcPr>
            <w:tcW w:w="2693" w:type="dxa"/>
            <w:tcBorders>
              <w:top w:val="single" w:color="auto" w:sz="4" w:space="0"/>
              <w:left w:val="single" w:color="auto" w:sz="4" w:space="0"/>
              <w:bottom w:val="single" w:color="auto" w:sz="4" w:space="0"/>
              <w:right w:val="single" w:color="auto" w:sz="4" w:space="0"/>
            </w:tcBorders>
          </w:tcPr>
          <w:p w14:paraId="1EDB617D">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Чланови  Луткарске секције и наставница Душица Додић  </w:t>
            </w:r>
          </w:p>
        </w:tc>
        <w:tc>
          <w:tcPr>
            <w:tcW w:w="5386" w:type="dxa"/>
            <w:tcBorders>
              <w:top w:val="single" w:color="auto" w:sz="4" w:space="0"/>
              <w:left w:val="single" w:color="auto" w:sz="4" w:space="0"/>
              <w:bottom w:val="single" w:color="auto" w:sz="4" w:space="0"/>
              <w:right w:val="single" w:color="auto" w:sz="4" w:space="0"/>
            </w:tcBorders>
          </w:tcPr>
          <w:p w14:paraId="6137BEB1">
            <w:pPr>
              <w:spacing w:after="0"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Одржана представа у сали Културног центра.</w:t>
            </w:r>
          </w:p>
        </w:tc>
      </w:tr>
      <w:tr w14:paraId="666A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tcBorders>
              <w:top w:val="single" w:color="auto" w:sz="4" w:space="0"/>
              <w:left w:val="single" w:color="auto" w:sz="4" w:space="0"/>
              <w:bottom w:val="single" w:color="auto" w:sz="4" w:space="0"/>
              <w:right w:val="single" w:color="auto" w:sz="4" w:space="0"/>
            </w:tcBorders>
          </w:tcPr>
          <w:p w14:paraId="10D7EBAA">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13. 10. 2024.</w:t>
            </w:r>
          </w:p>
        </w:tc>
        <w:tc>
          <w:tcPr>
            <w:tcW w:w="2430" w:type="dxa"/>
            <w:tcBorders>
              <w:top w:val="single" w:color="auto" w:sz="4" w:space="0"/>
              <w:left w:val="single" w:color="auto" w:sz="4" w:space="0"/>
              <w:bottom w:val="single" w:color="auto" w:sz="4" w:space="0"/>
              <w:right w:val="single" w:color="auto" w:sz="4" w:space="0"/>
            </w:tcBorders>
          </w:tcPr>
          <w:p w14:paraId="467891EE">
            <w:pPr>
              <w:spacing w:after="0"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„Михољски сусрети села“</w:t>
            </w:r>
          </w:p>
        </w:tc>
        <w:tc>
          <w:tcPr>
            <w:tcW w:w="2694" w:type="dxa"/>
            <w:tcBorders>
              <w:top w:val="single" w:color="auto" w:sz="4" w:space="0"/>
              <w:left w:val="single" w:color="auto" w:sz="4" w:space="0"/>
              <w:bottom w:val="single" w:color="auto" w:sz="4" w:space="0"/>
              <w:right w:val="single" w:color="auto" w:sz="4" w:space="0"/>
            </w:tcBorders>
          </w:tcPr>
          <w:p w14:paraId="1A8321A4">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Учешће на манифестацији</w:t>
            </w:r>
          </w:p>
        </w:tc>
        <w:tc>
          <w:tcPr>
            <w:tcW w:w="2693" w:type="dxa"/>
            <w:tcBorders>
              <w:top w:val="single" w:color="auto" w:sz="4" w:space="0"/>
              <w:left w:val="single" w:color="auto" w:sz="4" w:space="0"/>
              <w:bottom w:val="single" w:color="auto" w:sz="4" w:space="0"/>
              <w:right w:val="single" w:color="auto" w:sz="4" w:space="0"/>
            </w:tcBorders>
          </w:tcPr>
          <w:p w14:paraId="33AE63AD">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Чланови Етно-секције са наставницом Душицом Додић</w:t>
            </w:r>
          </w:p>
        </w:tc>
        <w:tc>
          <w:tcPr>
            <w:tcW w:w="5386" w:type="dxa"/>
            <w:tcBorders>
              <w:top w:val="single" w:color="auto" w:sz="4" w:space="0"/>
              <w:left w:val="single" w:color="auto" w:sz="4" w:space="0"/>
              <w:bottom w:val="single" w:color="auto" w:sz="4" w:space="0"/>
              <w:right w:val="single" w:color="auto" w:sz="4" w:space="0"/>
            </w:tcBorders>
          </w:tcPr>
          <w:p w14:paraId="4432A82F">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Наступ чланова Етно-секције </w:t>
            </w:r>
          </w:p>
        </w:tc>
      </w:tr>
      <w:tr w14:paraId="7C10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tcBorders>
              <w:top w:val="single" w:color="auto" w:sz="4" w:space="0"/>
              <w:left w:val="single" w:color="auto" w:sz="4" w:space="0"/>
              <w:bottom w:val="single" w:color="auto" w:sz="4" w:space="0"/>
              <w:right w:val="single" w:color="auto" w:sz="4" w:space="0"/>
            </w:tcBorders>
          </w:tcPr>
          <w:p w14:paraId="2D15B571">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16. 10. 2024.</w:t>
            </w:r>
          </w:p>
        </w:tc>
        <w:tc>
          <w:tcPr>
            <w:tcW w:w="2430" w:type="dxa"/>
            <w:tcBorders>
              <w:top w:val="single" w:color="auto" w:sz="4" w:space="0"/>
              <w:left w:val="single" w:color="auto" w:sz="4" w:space="0"/>
              <w:bottom w:val="single" w:color="auto" w:sz="4" w:space="0"/>
              <w:right w:val="single" w:color="auto" w:sz="4" w:space="0"/>
            </w:tcBorders>
          </w:tcPr>
          <w:p w14:paraId="34DE85D8">
            <w:pPr>
              <w:spacing w:after="0"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„Борку у част“</w:t>
            </w:r>
          </w:p>
        </w:tc>
        <w:tc>
          <w:tcPr>
            <w:tcW w:w="2694" w:type="dxa"/>
            <w:tcBorders>
              <w:top w:val="single" w:color="auto" w:sz="4" w:space="0"/>
              <w:left w:val="single" w:color="auto" w:sz="4" w:space="0"/>
              <w:bottom w:val="single" w:color="auto" w:sz="4" w:space="0"/>
              <w:right w:val="single" w:color="auto" w:sz="4" w:space="0"/>
            </w:tcBorders>
          </w:tcPr>
          <w:p w14:paraId="57C1887C">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приредба</w:t>
            </w:r>
          </w:p>
        </w:tc>
        <w:tc>
          <w:tcPr>
            <w:tcW w:w="2693" w:type="dxa"/>
            <w:tcBorders>
              <w:top w:val="single" w:color="auto" w:sz="4" w:space="0"/>
              <w:left w:val="single" w:color="auto" w:sz="4" w:space="0"/>
              <w:bottom w:val="single" w:color="auto" w:sz="4" w:space="0"/>
              <w:right w:val="single" w:color="auto" w:sz="4" w:space="0"/>
            </w:tcBorders>
          </w:tcPr>
          <w:p w14:paraId="369DCECB">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Чланови Етно и Рецитаторске секције са наставницом Душицом Додић и учитељицом Маријом Сарван</w:t>
            </w:r>
          </w:p>
        </w:tc>
        <w:tc>
          <w:tcPr>
            <w:tcW w:w="5386" w:type="dxa"/>
            <w:tcBorders>
              <w:top w:val="single" w:color="auto" w:sz="4" w:space="0"/>
              <w:left w:val="single" w:color="auto" w:sz="4" w:space="0"/>
              <w:bottom w:val="single" w:color="auto" w:sz="4" w:space="0"/>
              <w:right w:val="single" w:color="auto" w:sz="4" w:space="0"/>
            </w:tcBorders>
          </w:tcPr>
          <w:p w14:paraId="5F13221A">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У школи у  Узићима одржана приредба у част потпоручника Борка Никитовића</w:t>
            </w:r>
          </w:p>
        </w:tc>
      </w:tr>
      <w:tr w14:paraId="62CA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tcBorders>
              <w:top w:val="single" w:color="auto" w:sz="4" w:space="0"/>
              <w:left w:val="single" w:color="auto" w:sz="4" w:space="0"/>
              <w:bottom w:val="single" w:color="auto" w:sz="4" w:space="0"/>
              <w:right w:val="single" w:color="auto" w:sz="4" w:space="0"/>
            </w:tcBorders>
          </w:tcPr>
          <w:p w14:paraId="140AF023">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19. 11. 2024.</w:t>
            </w:r>
          </w:p>
        </w:tc>
        <w:tc>
          <w:tcPr>
            <w:tcW w:w="2430" w:type="dxa"/>
            <w:tcBorders>
              <w:top w:val="single" w:color="auto" w:sz="4" w:space="0"/>
              <w:left w:val="single" w:color="auto" w:sz="4" w:space="0"/>
              <w:bottom w:val="single" w:color="auto" w:sz="4" w:space="0"/>
              <w:right w:val="single" w:color="auto" w:sz="4" w:space="0"/>
            </w:tcBorders>
          </w:tcPr>
          <w:p w14:paraId="02AB372D">
            <w:pPr>
              <w:spacing w:after="0"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Учешће на фестивалу „ЛУТКЕФ“</w:t>
            </w:r>
          </w:p>
        </w:tc>
        <w:tc>
          <w:tcPr>
            <w:tcW w:w="2694" w:type="dxa"/>
            <w:tcBorders>
              <w:top w:val="single" w:color="auto" w:sz="4" w:space="0"/>
              <w:left w:val="single" w:color="auto" w:sz="4" w:space="0"/>
              <w:bottom w:val="single" w:color="auto" w:sz="4" w:space="0"/>
              <w:right w:val="single" w:color="auto" w:sz="4" w:space="0"/>
            </w:tcBorders>
          </w:tcPr>
          <w:p w14:paraId="7D705F42">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представа</w:t>
            </w:r>
          </w:p>
        </w:tc>
        <w:tc>
          <w:tcPr>
            <w:tcW w:w="2693" w:type="dxa"/>
            <w:tcBorders>
              <w:top w:val="single" w:color="auto" w:sz="4" w:space="0"/>
              <w:left w:val="single" w:color="auto" w:sz="4" w:space="0"/>
              <w:bottom w:val="single" w:color="auto" w:sz="4" w:space="0"/>
              <w:right w:val="single" w:color="auto" w:sz="4" w:space="0"/>
            </w:tcBorders>
          </w:tcPr>
          <w:p w14:paraId="5B0363BC">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Луткарска секција и наставница Душица Додић</w:t>
            </w:r>
          </w:p>
        </w:tc>
        <w:tc>
          <w:tcPr>
            <w:tcW w:w="5386" w:type="dxa"/>
            <w:tcBorders>
              <w:top w:val="single" w:color="auto" w:sz="4" w:space="0"/>
              <w:left w:val="single" w:color="auto" w:sz="4" w:space="0"/>
              <w:bottom w:val="single" w:color="auto" w:sz="4" w:space="0"/>
              <w:right w:val="single" w:color="auto" w:sz="4" w:space="0"/>
            </w:tcBorders>
          </w:tcPr>
          <w:p w14:paraId="2C15FE56">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Представа изведена на Учитељском факултету у Београду</w:t>
            </w:r>
          </w:p>
        </w:tc>
      </w:tr>
      <w:tr w14:paraId="1E56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tcBorders>
              <w:top w:val="single" w:color="auto" w:sz="4" w:space="0"/>
              <w:left w:val="single" w:color="auto" w:sz="4" w:space="0"/>
              <w:bottom w:val="single" w:color="auto" w:sz="4" w:space="0"/>
              <w:right w:val="single" w:color="auto" w:sz="4" w:space="0"/>
            </w:tcBorders>
          </w:tcPr>
          <w:p w14:paraId="1F7EC29B">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27. јануар 202</w:t>
            </w:r>
            <w:r>
              <w:rPr>
                <w:rFonts w:ascii="Times New Roman" w:hAnsi="Times New Roman" w:eastAsia="Times New Roman" w:cs="Times New Roman"/>
                <w:sz w:val="24"/>
                <w:szCs w:val="24"/>
                <w:lang w:val="sr-Cyrl-RS"/>
              </w:rPr>
              <w:t>5</w:t>
            </w:r>
            <w:r>
              <w:rPr>
                <w:rFonts w:ascii="Times New Roman" w:hAnsi="Times New Roman" w:eastAsia="Times New Roman" w:cs="Times New Roman"/>
                <w:sz w:val="24"/>
                <w:szCs w:val="24"/>
                <w:lang w:val="sr-Cyrl-CS"/>
              </w:rPr>
              <w:t>. године</w:t>
            </w:r>
          </w:p>
        </w:tc>
        <w:tc>
          <w:tcPr>
            <w:tcW w:w="2430" w:type="dxa"/>
            <w:tcBorders>
              <w:top w:val="single" w:color="auto" w:sz="4" w:space="0"/>
              <w:left w:val="single" w:color="auto" w:sz="4" w:space="0"/>
              <w:bottom w:val="single" w:color="auto" w:sz="4" w:space="0"/>
              <w:right w:val="single" w:color="auto" w:sz="4" w:space="0"/>
            </w:tcBorders>
          </w:tcPr>
          <w:p w14:paraId="5CFC8887">
            <w:pPr>
              <w:spacing w:after="0"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CS"/>
              </w:rPr>
              <w:t>Приредба поводом прославе школске славе</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sr-Cyrl-CS"/>
              </w:rPr>
              <w:t>Светог Саве.</w:t>
            </w:r>
          </w:p>
        </w:tc>
        <w:tc>
          <w:tcPr>
            <w:tcW w:w="2694" w:type="dxa"/>
            <w:tcBorders>
              <w:top w:val="single" w:color="auto" w:sz="4" w:space="0"/>
              <w:left w:val="single" w:color="auto" w:sz="4" w:space="0"/>
              <w:bottom w:val="single" w:color="auto" w:sz="4" w:space="0"/>
              <w:right w:val="single" w:color="auto" w:sz="4" w:space="0"/>
            </w:tcBorders>
          </w:tcPr>
          <w:p w14:paraId="5F0E832D">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RS"/>
              </w:rPr>
              <w:t>Приредба одржана у школи</w:t>
            </w:r>
          </w:p>
        </w:tc>
        <w:tc>
          <w:tcPr>
            <w:tcW w:w="2693" w:type="dxa"/>
            <w:tcBorders>
              <w:top w:val="single" w:color="auto" w:sz="4" w:space="0"/>
              <w:left w:val="single" w:color="auto" w:sz="4" w:space="0"/>
              <w:bottom w:val="single" w:color="auto" w:sz="4" w:space="0"/>
              <w:right w:val="single" w:color="auto" w:sz="4" w:space="0"/>
            </w:tcBorders>
          </w:tcPr>
          <w:p w14:paraId="4ACB30E9">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Тим за јавне наступе</w:t>
            </w:r>
            <w:r>
              <w:rPr>
                <w:rFonts w:ascii="Times New Roman" w:hAnsi="Times New Roman" w:eastAsia="Times New Roman" w:cs="Times New Roman"/>
                <w:sz w:val="24"/>
                <w:szCs w:val="24"/>
                <w:lang w:val="sr-Cyrl-RS"/>
              </w:rPr>
              <w:t xml:space="preserve"> </w:t>
            </w:r>
            <w:r>
              <w:rPr>
                <w:rFonts w:ascii="Times New Roman" w:hAnsi="Times New Roman" w:eastAsia="Times New Roman" w:cs="Times New Roman"/>
                <w:sz w:val="24"/>
                <w:szCs w:val="24"/>
                <w:lang w:val="sr-Cyrl-CS"/>
              </w:rPr>
              <w:t xml:space="preserve">(учитељи, наставници и ученици ) </w:t>
            </w:r>
          </w:p>
        </w:tc>
        <w:tc>
          <w:tcPr>
            <w:tcW w:w="5386" w:type="dxa"/>
            <w:tcBorders>
              <w:top w:val="single" w:color="auto" w:sz="4" w:space="0"/>
              <w:left w:val="single" w:color="auto" w:sz="4" w:space="0"/>
              <w:bottom w:val="single" w:color="auto" w:sz="4" w:space="0"/>
              <w:right w:val="single" w:color="auto" w:sz="4" w:space="0"/>
            </w:tcBorders>
          </w:tcPr>
          <w:p w14:paraId="70203322">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У холу школе одржана свечана приредба поводом прославе Савиндана.</w:t>
            </w:r>
          </w:p>
        </w:tc>
      </w:tr>
      <w:tr w14:paraId="5645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tcBorders>
              <w:top w:val="single" w:color="auto" w:sz="4" w:space="0"/>
              <w:left w:val="single" w:color="auto" w:sz="4" w:space="0"/>
              <w:bottom w:val="single" w:color="auto" w:sz="4" w:space="0"/>
              <w:right w:val="single" w:color="auto" w:sz="4" w:space="0"/>
            </w:tcBorders>
          </w:tcPr>
          <w:p w14:paraId="796DDC33">
            <w:pPr>
              <w:spacing w:after="0" w:line="240" w:lineRule="auto"/>
              <w:rPr>
                <w:rFonts w:ascii="Calibri" w:hAnsi="Calibri" w:eastAsia="Calibri" w:cs="Times New Roman"/>
                <w:lang w:val="sr-Cyrl-CS"/>
              </w:rPr>
            </w:pPr>
            <w:r>
              <w:rPr>
                <w:rFonts w:ascii="Times New Roman" w:hAnsi="Times New Roman" w:eastAsia="Times New Roman" w:cs="Times New Roman"/>
                <w:sz w:val="24"/>
                <w:szCs w:val="24"/>
                <w:lang w:val="sr-Cyrl-CS"/>
              </w:rPr>
              <w:t>1</w:t>
            </w:r>
            <w:r>
              <w:rPr>
                <w:rFonts w:ascii="Times New Roman" w:hAnsi="Times New Roman" w:eastAsia="Times New Roman" w:cs="Times New Roman"/>
                <w:sz w:val="24"/>
                <w:szCs w:val="24"/>
              </w:rPr>
              <w:t>5</w:t>
            </w:r>
            <w:r>
              <w:rPr>
                <w:rFonts w:ascii="Times New Roman" w:hAnsi="Times New Roman" w:eastAsia="Times New Roman" w:cs="Times New Roman"/>
                <w:sz w:val="24"/>
                <w:szCs w:val="24"/>
                <w:lang w:val="sr-Cyrl-CS"/>
              </w:rPr>
              <w:t>. мај 2025.</w:t>
            </w:r>
            <w:r>
              <w:rPr>
                <w:rFonts w:ascii="Times New Roman" w:hAnsi="Times New Roman" w:eastAsia="Times New Roman" w:cs="Times New Roman"/>
                <w:sz w:val="24"/>
                <w:szCs w:val="24"/>
                <w:lang w:val="sr-Cyrl-RS"/>
              </w:rPr>
              <w:t xml:space="preserve"> </w:t>
            </w:r>
            <w:r>
              <w:rPr>
                <w:rFonts w:ascii="Times New Roman" w:hAnsi="Times New Roman" w:eastAsia="Times New Roman" w:cs="Times New Roman"/>
                <w:sz w:val="24"/>
                <w:szCs w:val="24"/>
                <w:lang w:val="sr-Cyrl-CS"/>
              </w:rPr>
              <w:t>године</w:t>
            </w:r>
          </w:p>
        </w:tc>
        <w:tc>
          <w:tcPr>
            <w:tcW w:w="2430" w:type="dxa"/>
            <w:tcBorders>
              <w:top w:val="single" w:color="auto" w:sz="4" w:space="0"/>
              <w:left w:val="single" w:color="auto" w:sz="4" w:space="0"/>
              <w:bottom w:val="single" w:color="auto" w:sz="4" w:space="0"/>
              <w:right w:val="single" w:color="auto" w:sz="4" w:space="0"/>
            </w:tcBorders>
          </w:tcPr>
          <w:p w14:paraId="06A57E60">
            <w:pPr>
              <w:spacing w:after="0"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CS"/>
              </w:rPr>
              <w:t>Свечана академија поводом обележавања Дана школе</w:t>
            </w:r>
          </w:p>
        </w:tc>
        <w:tc>
          <w:tcPr>
            <w:tcW w:w="2694" w:type="dxa"/>
            <w:tcBorders>
              <w:top w:val="single" w:color="auto" w:sz="4" w:space="0"/>
              <w:left w:val="single" w:color="auto" w:sz="4" w:space="0"/>
              <w:bottom w:val="single" w:color="auto" w:sz="4" w:space="0"/>
              <w:right w:val="single" w:color="auto" w:sz="4" w:space="0"/>
            </w:tcBorders>
          </w:tcPr>
          <w:p w14:paraId="15EDE771">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Свечана академија поводом Дана школе</w:t>
            </w:r>
          </w:p>
        </w:tc>
        <w:tc>
          <w:tcPr>
            <w:tcW w:w="2693" w:type="dxa"/>
            <w:tcBorders>
              <w:top w:val="single" w:color="auto" w:sz="4" w:space="0"/>
              <w:left w:val="single" w:color="auto" w:sz="4" w:space="0"/>
              <w:bottom w:val="single" w:color="auto" w:sz="4" w:space="0"/>
              <w:right w:val="single" w:color="auto" w:sz="4" w:space="0"/>
            </w:tcBorders>
          </w:tcPr>
          <w:p w14:paraId="62D4A73A">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Тим за јавне наступе и ученици школе</w:t>
            </w:r>
          </w:p>
        </w:tc>
        <w:tc>
          <w:tcPr>
            <w:tcW w:w="5386" w:type="dxa"/>
            <w:tcBorders>
              <w:top w:val="single" w:color="auto" w:sz="4" w:space="0"/>
              <w:left w:val="single" w:color="auto" w:sz="4" w:space="0"/>
              <w:bottom w:val="single" w:color="auto" w:sz="4" w:space="0"/>
              <w:right w:val="single" w:color="auto" w:sz="4" w:space="0"/>
            </w:tcBorders>
          </w:tcPr>
          <w:p w14:paraId="1320395C">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Свечана академија на спортским теренима наше школе</w:t>
            </w:r>
          </w:p>
        </w:tc>
      </w:tr>
    </w:tbl>
    <w:p w14:paraId="3869ECC9">
      <w:pPr>
        <w:spacing w:after="0" w:line="240" w:lineRule="auto"/>
        <w:jc w:val="right"/>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 </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sr-Cyrl-RS"/>
        </w:rPr>
        <w:t>Координатор Комисије за јавне наступе: Милка Дробњаковић</w:t>
      </w:r>
    </w:p>
    <w:p w14:paraId="52ADBA7A">
      <w:pPr>
        <w:jc w:val="center"/>
        <w:rPr>
          <w:rFonts w:ascii="Times New Roman" w:hAnsi="Times New Roman" w:eastAsia="Calibri" w:cs="Times New Roman"/>
          <w:b/>
          <w:sz w:val="28"/>
          <w:szCs w:val="28"/>
          <w:lang w:val="sr-Cyrl-RS"/>
        </w:rPr>
      </w:pPr>
    </w:p>
    <w:p w14:paraId="0982FF69">
      <w:pPr>
        <w:jc w:val="center"/>
        <w:rPr>
          <w:rFonts w:ascii="Times New Roman" w:hAnsi="Times New Roman" w:eastAsia="Times New Roman" w:cs="Times New Roman"/>
          <w:b/>
          <w:bCs/>
          <w:sz w:val="28"/>
          <w:szCs w:val="28"/>
          <w:lang w:val="sr-Cyrl-CS"/>
        </w:rPr>
      </w:pPr>
      <w:r>
        <w:rPr>
          <w:rFonts w:ascii="Times New Roman" w:hAnsi="Times New Roman" w:eastAsia="Times New Roman" w:cs="Times New Roman"/>
          <w:b/>
          <w:bCs/>
          <w:sz w:val="28"/>
          <w:szCs w:val="28"/>
          <w:lang w:val="sr-Cyrl-CS"/>
        </w:rPr>
        <w:t>9.9.Извештај Тима за естетско уређење школе</w:t>
      </w:r>
    </w:p>
    <w:p w14:paraId="018D231C">
      <w:pPr>
        <w:spacing w:line="256" w:lineRule="auto"/>
        <w:jc w:val="center"/>
        <w:rPr>
          <w:rFonts w:ascii="Times New Roman" w:hAnsi="Times New Roman" w:eastAsia="Times New Roman" w:cs="Times New Roman"/>
          <w:b/>
          <w:bCs/>
          <w:sz w:val="28"/>
          <w:szCs w:val="28"/>
          <w:lang w:val="sr-Cyrl-CS"/>
        </w:rPr>
      </w:pPr>
      <w:r>
        <w:rPr>
          <w:rFonts w:ascii="Times New Roman" w:hAnsi="Times New Roman" w:eastAsia="Times New Roman" w:cs="Times New Roman"/>
          <w:b/>
          <w:bCs/>
          <w:sz w:val="28"/>
          <w:szCs w:val="28"/>
          <w:lang w:val="sr-Cyrl-CS"/>
        </w:rPr>
        <w:t>за школску 2024/`25. годину</w:t>
      </w:r>
    </w:p>
    <w:p w14:paraId="1E8892FC">
      <w:pPr>
        <w:rPr>
          <w:rFonts w:ascii="Times New Roman" w:hAnsi="Times New Roman" w:eastAsia="Calibri" w:cs="Times New Roman"/>
          <w:iCs/>
        </w:rPr>
      </w:pPr>
      <w:r>
        <w:rPr>
          <w:rFonts w:ascii="Times New Roman" w:hAnsi="Times New Roman" w:eastAsia="Calibri" w:cs="Times New Roman"/>
          <w:iCs/>
        </w:rPr>
        <w:t xml:space="preserve">- за матичну школу (старији разреди): Душица Додић – координатор, Татјана Илић, Валерија Арсов; </w:t>
      </w:r>
    </w:p>
    <w:p w14:paraId="787B8EA8">
      <w:pPr>
        <w:rPr>
          <w:rFonts w:ascii="Times New Roman" w:hAnsi="Times New Roman" w:eastAsia="Calibri" w:cs="Times New Roman"/>
          <w:iCs/>
        </w:rPr>
      </w:pPr>
      <w:r>
        <w:rPr>
          <w:rFonts w:ascii="Times New Roman" w:hAnsi="Times New Roman" w:eastAsia="Calibri" w:cs="Times New Roman"/>
          <w:iCs/>
        </w:rPr>
        <w:t>- за матичну школу (млађи разреди): Брана Леонтијевић – координатор, Лепосава Марјановић, Весна Николић, Биљана Павловић, Биљана Стишовић, Оливера Димитријевић, Вера Богдановић;</w:t>
      </w:r>
    </w:p>
    <w:p w14:paraId="371CC8D1">
      <w:pPr>
        <w:rPr>
          <w:rFonts w:ascii="Times New Roman" w:hAnsi="Times New Roman" w:eastAsia="Calibri" w:cs="Times New Roman"/>
          <w:iCs/>
        </w:rPr>
      </w:pPr>
      <w:r>
        <w:rPr>
          <w:rFonts w:ascii="Times New Roman" w:hAnsi="Times New Roman" w:eastAsia="Calibri" w:cs="Times New Roman"/>
          <w:iCs/>
        </w:rPr>
        <w:t>- за ИО Јежевица: Марина Миливојевић – координатор, Биљана Ђокић, Војислав Недељковић, Ивона Даниловић;</w:t>
      </w:r>
    </w:p>
    <w:p w14:paraId="6650CCDF">
      <w:pPr>
        <w:rPr>
          <w:rFonts w:ascii="Times New Roman" w:hAnsi="Times New Roman" w:eastAsia="Calibri" w:cs="Times New Roman"/>
          <w:iCs/>
        </w:rPr>
      </w:pPr>
      <w:r>
        <w:rPr>
          <w:rFonts w:ascii="Times New Roman" w:hAnsi="Times New Roman" w:eastAsia="Calibri" w:cs="Times New Roman"/>
          <w:iCs/>
        </w:rPr>
        <w:t>- за ИО Душковци: Соња Столић – координатор, Милана Вукојичић, Војислав Недељковић, Никола Радојевић, Ивона Даниловић;</w:t>
      </w:r>
    </w:p>
    <w:tbl>
      <w:tblPr>
        <w:tblStyle w:val="7"/>
        <w:tblW w:w="14430" w:type="dxa"/>
        <w:tblInd w:w="0" w:type="dxa"/>
        <w:tblLayout w:type="autofit"/>
        <w:tblCellMar>
          <w:top w:w="15" w:type="dxa"/>
          <w:left w:w="15" w:type="dxa"/>
          <w:bottom w:w="15" w:type="dxa"/>
          <w:right w:w="15" w:type="dxa"/>
        </w:tblCellMar>
      </w:tblPr>
      <w:tblGrid>
        <w:gridCol w:w="1858"/>
        <w:gridCol w:w="3711"/>
        <w:gridCol w:w="2885"/>
        <w:gridCol w:w="2487"/>
        <w:gridCol w:w="3489"/>
      </w:tblGrid>
      <w:tr w14:paraId="4F25E82D">
        <w:tblPrEx>
          <w:tblCellMar>
            <w:top w:w="15" w:type="dxa"/>
            <w:left w:w="15" w:type="dxa"/>
            <w:bottom w:w="15" w:type="dxa"/>
            <w:right w:w="15" w:type="dxa"/>
          </w:tblCellMar>
        </w:tblPrEx>
        <w:tc>
          <w:tcPr>
            <w:tcW w:w="1858" w:type="dxa"/>
            <w:tcBorders>
              <w:top w:val="outset" w:color="auto" w:sz="6" w:space="0"/>
              <w:left w:val="outset" w:color="auto" w:sz="6" w:space="0"/>
              <w:bottom w:val="outset" w:color="auto" w:sz="6" w:space="0"/>
              <w:right w:val="outset" w:color="auto" w:sz="6" w:space="0"/>
            </w:tcBorders>
            <w:vAlign w:val="center"/>
          </w:tcPr>
          <w:p w14:paraId="44D063C6">
            <w:pPr>
              <w:spacing w:before="100" w:beforeAutospacing="1" w:after="100" w:afterAutospacing="1" w:line="240" w:lineRule="auto"/>
              <w:jc w:val="center"/>
              <w:rPr>
                <w:rFonts w:ascii="Times New Roman" w:hAnsi="Times New Roman" w:eastAsia="Times New Roman" w:cs="Times New Roman"/>
                <w:b/>
                <w:sz w:val="24"/>
                <w:szCs w:val="24"/>
                <w:lang w:eastAsia="sr-Latn-RS"/>
              </w:rPr>
            </w:pPr>
            <w:r>
              <w:rPr>
                <w:rFonts w:ascii="Times New Roman" w:hAnsi="Times New Roman" w:eastAsia="Times New Roman" w:cs="Times New Roman"/>
                <w:b/>
                <w:sz w:val="24"/>
                <w:szCs w:val="24"/>
                <w:lang w:eastAsia="sr-Latn-RS"/>
              </w:rPr>
              <w:t>Време реализације</w:t>
            </w:r>
          </w:p>
        </w:tc>
        <w:tc>
          <w:tcPr>
            <w:tcW w:w="3711" w:type="dxa"/>
            <w:tcBorders>
              <w:top w:val="outset" w:color="auto" w:sz="6" w:space="0"/>
              <w:left w:val="outset" w:color="auto" w:sz="6" w:space="0"/>
              <w:bottom w:val="outset" w:color="auto" w:sz="6" w:space="0"/>
              <w:right w:val="outset" w:color="auto" w:sz="6" w:space="0"/>
            </w:tcBorders>
            <w:vAlign w:val="center"/>
          </w:tcPr>
          <w:p w14:paraId="099077D4">
            <w:pPr>
              <w:spacing w:before="100" w:beforeAutospacing="1" w:after="100" w:afterAutospacing="1" w:line="240" w:lineRule="auto"/>
              <w:jc w:val="center"/>
              <w:rPr>
                <w:rFonts w:ascii="Times New Roman" w:hAnsi="Times New Roman" w:eastAsia="Times New Roman" w:cs="Times New Roman"/>
                <w:b/>
                <w:sz w:val="24"/>
                <w:szCs w:val="24"/>
                <w:lang w:eastAsia="sr-Latn-RS"/>
              </w:rPr>
            </w:pPr>
            <w:r>
              <w:rPr>
                <w:rFonts w:ascii="Times New Roman" w:hAnsi="Times New Roman" w:eastAsia="Times New Roman" w:cs="Times New Roman"/>
                <w:b/>
                <w:sz w:val="24"/>
                <w:szCs w:val="24"/>
                <w:lang w:eastAsia="sr-Latn-RS"/>
              </w:rPr>
              <w:t>Активности/теме</w:t>
            </w:r>
          </w:p>
        </w:tc>
        <w:tc>
          <w:tcPr>
            <w:tcW w:w="2885" w:type="dxa"/>
            <w:tcBorders>
              <w:top w:val="outset" w:color="auto" w:sz="6" w:space="0"/>
              <w:left w:val="outset" w:color="auto" w:sz="6" w:space="0"/>
              <w:bottom w:val="outset" w:color="auto" w:sz="6" w:space="0"/>
              <w:right w:val="outset" w:color="auto" w:sz="6" w:space="0"/>
            </w:tcBorders>
            <w:vAlign w:val="center"/>
          </w:tcPr>
          <w:p w14:paraId="0651ABC7">
            <w:pPr>
              <w:spacing w:before="100" w:beforeAutospacing="1" w:after="100" w:afterAutospacing="1" w:line="240" w:lineRule="auto"/>
              <w:jc w:val="center"/>
              <w:rPr>
                <w:rFonts w:ascii="Times New Roman" w:hAnsi="Times New Roman" w:eastAsia="Times New Roman" w:cs="Times New Roman"/>
                <w:b/>
                <w:sz w:val="24"/>
                <w:szCs w:val="24"/>
                <w:lang w:eastAsia="sr-Latn-RS"/>
              </w:rPr>
            </w:pPr>
            <w:r>
              <w:rPr>
                <w:rFonts w:ascii="Times New Roman" w:hAnsi="Times New Roman" w:eastAsia="Times New Roman" w:cs="Times New Roman"/>
                <w:b/>
                <w:sz w:val="24"/>
                <w:szCs w:val="24"/>
                <w:lang w:eastAsia="sr-Latn-RS"/>
              </w:rPr>
              <w:t>Начин реализације</w:t>
            </w:r>
          </w:p>
        </w:tc>
        <w:tc>
          <w:tcPr>
            <w:tcW w:w="2487" w:type="dxa"/>
            <w:tcBorders>
              <w:top w:val="outset" w:color="auto" w:sz="6" w:space="0"/>
              <w:left w:val="outset" w:color="auto" w:sz="6" w:space="0"/>
              <w:bottom w:val="outset" w:color="auto" w:sz="6" w:space="0"/>
              <w:right w:val="outset" w:color="auto" w:sz="6" w:space="0"/>
            </w:tcBorders>
            <w:vAlign w:val="center"/>
          </w:tcPr>
          <w:p w14:paraId="0637A7C5">
            <w:pPr>
              <w:spacing w:before="100" w:beforeAutospacing="1" w:after="100" w:afterAutospacing="1" w:line="240" w:lineRule="auto"/>
              <w:jc w:val="center"/>
              <w:rPr>
                <w:rFonts w:ascii="Times New Roman" w:hAnsi="Times New Roman" w:eastAsia="Times New Roman" w:cs="Times New Roman"/>
                <w:b/>
                <w:sz w:val="24"/>
                <w:szCs w:val="24"/>
                <w:lang w:eastAsia="sr-Latn-RS"/>
              </w:rPr>
            </w:pPr>
            <w:r>
              <w:rPr>
                <w:rFonts w:ascii="Times New Roman" w:hAnsi="Times New Roman" w:eastAsia="Times New Roman" w:cs="Times New Roman"/>
                <w:b/>
                <w:sz w:val="24"/>
                <w:szCs w:val="24"/>
                <w:lang w:eastAsia="sr-Latn-RS"/>
              </w:rPr>
              <w:t>Носиоци реализације</w:t>
            </w:r>
          </w:p>
        </w:tc>
        <w:tc>
          <w:tcPr>
            <w:tcW w:w="3489" w:type="dxa"/>
            <w:tcBorders>
              <w:top w:val="outset" w:color="auto" w:sz="6" w:space="0"/>
              <w:left w:val="outset" w:color="auto" w:sz="6" w:space="0"/>
              <w:bottom w:val="outset" w:color="auto" w:sz="6" w:space="0"/>
              <w:right w:val="outset" w:color="auto" w:sz="6" w:space="0"/>
            </w:tcBorders>
            <w:vAlign w:val="center"/>
          </w:tcPr>
          <w:p w14:paraId="202BE611">
            <w:pPr>
              <w:spacing w:before="100" w:beforeAutospacing="1" w:after="100" w:afterAutospacing="1" w:line="240" w:lineRule="auto"/>
              <w:jc w:val="center"/>
              <w:rPr>
                <w:rFonts w:ascii="Times New Roman" w:hAnsi="Times New Roman" w:eastAsia="Times New Roman" w:cs="Times New Roman"/>
                <w:b/>
                <w:sz w:val="24"/>
                <w:szCs w:val="24"/>
                <w:lang w:eastAsia="sr-Latn-RS"/>
              </w:rPr>
            </w:pPr>
            <w:r>
              <w:rPr>
                <w:rFonts w:ascii="Times New Roman" w:hAnsi="Times New Roman" w:eastAsia="Times New Roman" w:cs="Times New Roman"/>
                <w:b/>
                <w:sz w:val="24"/>
                <w:szCs w:val="24"/>
                <w:lang w:eastAsia="sr-Latn-RS"/>
              </w:rPr>
              <w:t>Резултати</w:t>
            </w:r>
          </w:p>
        </w:tc>
      </w:tr>
      <w:tr w14:paraId="674E8B40">
        <w:tblPrEx>
          <w:tblCellMar>
            <w:top w:w="15" w:type="dxa"/>
            <w:left w:w="15" w:type="dxa"/>
            <w:bottom w:w="15" w:type="dxa"/>
            <w:right w:w="15" w:type="dxa"/>
          </w:tblCellMar>
        </w:tblPrEx>
        <w:tc>
          <w:tcPr>
            <w:tcW w:w="1858" w:type="dxa"/>
            <w:tcBorders>
              <w:top w:val="single" w:color="auto" w:sz="4" w:space="0"/>
              <w:left w:val="single" w:color="auto" w:sz="4" w:space="0"/>
              <w:bottom w:val="single" w:color="auto" w:sz="4" w:space="0"/>
              <w:right w:val="single" w:color="auto" w:sz="4" w:space="0"/>
            </w:tcBorders>
          </w:tcPr>
          <w:p w14:paraId="7C48E38E">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rPr>
              <w:t>август 2023.</w:t>
            </w:r>
          </w:p>
        </w:tc>
        <w:tc>
          <w:tcPr>
            <w:tcW w:w="3711" w:type="dxa"/>
            <w:tcBorders>
              <w:top w:val="single" w:color="auto" w:sz="4" w:space="0"/>
              <w:left w:val="single" w:color="auto" w:sz="4" w:space="0"/>
              <w:bottom w:val="single" w:color="auto" w:sz="4" w:space="0"/>
              <w:right w:val="single" w:color="auto" w:sz="4" w:space="0"/>
            </w:tcBorders>
            <w:vAlign w:val="center"/>
          </w:tcPr>
          <w:p w14:paraId="134EBD4B">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rPr>
              <w:t>-</w:t>
            </w:r>
            <w:r>
              <w:rPr>
                <w:rFonts w:ascii="Times New Roman" w:hAnsi="Times New Roman" w:eastAsia="Times New Roman" w:cs="Times New Roman"/>
                <w:sz w:val="24"/>
                <w:szCs w:val="24"/>
                <w:lang w:val="sr-Cyrl-CS"/>
              </w:rPr>
              <w:t>Израда Плана рада Тима за естетско уређење школе</w:t>
            </w:r>
          </w:p>
        </w:tc>
        <w:tc>
          <w:tcPr>
            <w:tcW w:w="2885" w:type="dxa"/>
            <w:tcBorders>
              <w:top w:val="single" w:color="auto" w:sz="4" w:space="0"/>
              <w:left w:val="single" w:color="auto" w:sz="4" w:space="0"/>
              <w:bottom w:val="single" w:color="auto" w:sz="4" w:space="0"/>
              <w:right w:val="single" w:color="auto" w:sz="4" w:space="0"/>
            </w:tcBorders>
            <w:vAlign w:val="center"/>
          </w:tcPr>
          <w:p w14:paraId="4EC09FB7">
            <w:pPr>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CS"/>
              </w:rPr>
              <w:t>Путем усаглашавања планова рада</w:t>
            </w:r>
          </w:p>
        </w:tc>
        <w:tc>
          <w:tcPr>
            <w:tcW w:w="2487" w:type="dxa"/>
            <w:tcBorders>
              <w:top w:val="single" w:color="auto" w:sz="4" w:space="0"/>
              <w:left w:val="single" w:color="auto" w:sz="4" w:space="0"/>
              <w:bottom w:val="single" w:color="auto" w:sz="4" w:space="0"/>
              <w:right w:val="single" w:color="auto" w:sz="4" w:space="0"/>
            </w:tcBorders>
            <w:vAlign w:val="center"/>
          </w:tcPr>
          <w:p w14:paraId="4EBC1588">
            <w:pPr>
              <w:spacing w:after="0"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Директор</w:t>
            </w:r>
          </w:p>
          <w:p w14:paraId="2092EB62">
            <w:pPr>
              <w:spacing w:before="100" w:beforeAutospacing="1" w:after="100" w:afterAutospacing="1"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rPr>
              <w:t xml:space="preserve">Чланови Тима </w:t>
            </w:r>
          </w:p>
        </w:tc>
        <w:tc>
          <w:tcPr>
            <w:tcW w:w="3489" w:type="dxa"/>
            <w:tcBorders>
              <w:top w:val="single" w:color="auto" w:sz="4" w:space="0"/>
              <w:left w:val="single" w:color="auto" w:sz="4" w:space="0"/>
              <w:bottom w:val="single" w:color="auto" w:sz="4" w:space="0"/>
              <w:right w:val="single" w:color="auto" w:sz="4" w:space="0"/>
            </w:tcBorders>
            <w:vAlign w:val="center"/>
          </w:tcPr>
          <w:p w14:paraId="3F5CD46F">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rPr>
              <w:t>Сачињен је план рада Тима</w:t>
            </w:r>
          </w:p>
        </w:tc>
      </w:tr>
      <w:tr w14:paraId="155EDDB7">
        <w:tblPrEx>
          <w:tblCellMar>
            <w:top w:w="15" w:type="dxa"/>
            <w:left w:w="15" w:type="dxa"/>
            <w:bottom w:w="15" w:type="dxa"/>
            <w:right w:w="15" w:type="dxa"/>
          </w:tblCellMar>
        </w:tblPrEx>
        <w:trPr>
          <w:trHeight w:val="749" w:hRule="atLeast"/>
        </w:trPr>
        <w:tc>
          <w:tcPr>
            <w:tcW w:w="1858" w:type="dxa"/>
            <w:tcBorders>
              <w:left w:val="single" w:color="auto" w:sz="4" w:space="0"/>
              <w:bottom w:val="single" w:color="auto" w:sz="4" w:space="0"/>
            </w:tcBorders>
          </w:tcPr>
          <w:p w14:paraId="4B4109CA">
            <w:pPr>
              <w:spacing w:after="0" w:line="240" w:lineRule="auto"/>
              <w:rPr>
                <w:rFonts w:ascii="Times New Roman" w:hAnsi="Times New Roman" w:eastAsia="Times New Roman" w:cs="Times New Roman"/>
                <w:sz w:val="24"/>
                <w:szCs w:val="24"/>
                <w:lang w:val="sr-Cyrl-RS" w:eastAsia="sr-Latn-RS"/>
              </w:rPr>
            </w:pPr>
            <w:r>
              <w:rPr>
                <w:rFonts w:ascii="Times New Roman" w:hAnsi="Times New Roman" w:eastAsia="Arial" w:cs="Times New Roman"/>
                <w:sz w:val="24"/>
                <w:szCs w:val="24"/>
                <w:lang w:val="sr-Cyrl-RS"/>
              </w:rPr>
              <w:t>септембар 2024.</w:t>
            </w:r>
          </w:p>
          <w:p w14:paraId="192167AC">
            <w:pPr>
              <w:spacing w:before="100" w:beforeAutospacing="1" w:after="100" w:afterAutospacing="1" w:line="240" w:lineRule="auto"/>
              <w:rPr>
                <w:rFonts w:ascii="Times New Roman" w:hAnsi="Times New Roman" w:eastAsia="Times New Roman" w:cs="Times New Roman"/>
                <w:sz w:val="24"/>
                <w:szCs w:val="24"/>
                <w:lang w:val="sr-Cyrl-RS" w:eastAsia="sr-Latn-RS"/>
              </w:rPr>
            </w:pPr>
          </w:p>
        </w:tc>
        <w:tc>
          <w:tcPr>
            <w:tcW w:w="3711" w:type="dxa"/>
            <w:tcBorders>
              <w:top w:val="single" w:color="000000" w:sz="4" w:space="0"/>
              <w:left w:val="single" w:color="000000" w:sz="4" w:space="0"/>
              <w:bottom w:val="single" w:color="auto" w:sz="4" w:space="0"/>
              <w:right w:val="single" w:color="000000" w:sz="4" w:space="0"/>
            </w:tcBorders>
          </w:tcPr>
          <w:p w14:paraId="3192EA6E">
            <w:pPr>
              <w:spacing w:after="0" w:line="240" w:lineRule="auto"/>
              <w:rPr>
                <w:rFonts w:ascii="Times New Roman" w:hAnsi="Times New Roman" w:eastAsia="Times New Roman" w:cs="Times New Roman"/>
                <w:sz w:val="24"/>
                <w:szCs w:val="24"/>
                <w:lang w:val="sr-Cyrl-RS" w:eastAsia="sr-Latn-RS"/>
              </w:rPr>
            </w:pPr>
          </w:p>
          <w:p w14:paraId="6C385999">
            <w:pPr>
              <w:spacing w:line="25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Дан српског јединства, слободе и националне заставе</w:t>
            </w:r>
          </w:p>
          <w:p w14:paraId="48D2220A">
            <w:pPr>
              <w:spacing w:after="0" w:line="240" w:lineRule="auto"/>
              <w:jc w:val="both"/>
              <w:rPr>
                <w:rFonts w:ascii="Times New Roman" w:hAnsi="Times New Roman" w:eastAsia="Times New Roman" w:cs="Times New Roman"/>
                <w:sz w:val="24"/>
                <w:szCs w:val="24"/>
                <w:lang w:val="sr-Cyrl-CS" w:eastAsia="sr-Latn-RS"/>
              </w:rPr>
            </w:pPr>
          </w:p>
        </w:tc>
        <w:tc>
          <w:tcPr>
            <w:tcW w:w="2885" w:type="dxa"/>
            <w:tcBorders>
              <w:top w:val="single" w:color="auto" w:sz="4" w:space="0"/>
              <w:left w:val="single" w:color="auto" w:sz="4" w:space="0"/>
              <w:bottom w:val="single" w:color="auto" w:sz="4" w:space="0"/>
              <w:right w:val="single" w:color="auto" w:sz="4" w:space="0"/>
            </w:tcBorders>
            <w:vAlign w:val="center"/>
          </w:tcPr>
          <w:p w14:paraId="4070C35B">
            <w:pPr>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Calibri" w:cs="Times New Roman"/>
                <w:sz w:val="24"/>
                <w:szCs w:val="24"/>
                <w:lang w:val="sr-Cyrl-RS"/>
              </w:rPr>
              <w:t>изложба</w:t>
            </w:r>
          </w:p>
          <w:p w14:paraId="41035F36">
            <w:pPr>
              <w:spacing w:after="0" w:line="240" w:lineRule="auto"/>
              <w:jc w:val="center"/>
              <w:rPr>
                <w:rFonts w:ascii="Times New Roman" w:hAnsi="Times New Roman" w:eastAsia="Times New Roman" w:cs="Times New Roman"/>
                <w:sz w:val="24"/>
                <w:szCs w:val="24"/>
                <w:lang w:val="sr-Cyrl-RS" w:eastAsia="sr-Latn-RS"/>
              </w:rPr>
            </w:pPr>
          </w:p>
        </w:tc>
        <w:tc>
          <w:tcPr>
            <w:tcW w:w="2487" w:type="dxa"/>
            <w:tcBorders>
              <w:top w:val="single" w:color="auto" w:sz="4" w:space="0"/>
              <w:left w:val="single" w:color="auto" w:sz="4" w:space="0"/>
              <w:bottom w:val="single" w:color="auto" w:sz="4" w:space="0"/>
              <w:right w:val="single" w:color="auto" w:sz="4" w:space="0"/>
            </w:tcBorders>
            <w:vAlign w:val="center"/>
          </w:tcPr>
          <w:p w14:paraId="39687CB3">
            <w:pPr>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rPr>
              <w:t>Чланови Тима</w:t>
            </w:r>
          </w:p>
        </w:tc>
        <w:tc>
          <w:tcPr>
            <w:tcW w:w="3489" w:type="dxa"/>
            <w:tcBorders>
              <w:top w:val="outset" w:color="auto" w:sz="6" w:space="0"/>
              <w:left w:val="outset" w:color="auto" w:sz="6" w:space="0"/>
              <w:bottom w:val="outset" w:color="auto" w:sz="6" w:space="0"/>
              <w:right w:val="outset" w:color="auto" w:sz="6" w:space="0"/>
            </w:tcBorders>
          </w:tcPr>
          <w:p w14:paraId="7884AFF2">
            <w:pPr>
              <w:spacing w:after="0" w:line="240" w:lineRule="auto"/>
              <w:rPr>
                <w:rFonts w:ascii="Times New Roman" w:hAnsi="Times New Roman" w:eastAsia="Times New Roman" w:cs="Times New Roman"/>
                <w:sz w:val="24"/>
                <w:szCs w:val="24"/>
                <w:lang w:val="sr-Cyrl-RS" w:eastAsia="sr-Latn-RS"/>
              </w:rPr>
            </w:pPr>
            <w:r>
              <w:rPr>
                <w:rFonts w:ascii="Times New Roman" w:hAnsi="Times New Roman" w:eastAsia="Calibri" w:cs="Times New Roman"/>
                <w:sz w:val="24"/>
                <w:szCs w:val="24"/>
                <w:lang w:val="sr-Cyrl-CS"/>
              </w:rPr>
              <w:t>У</w:t>
            </w:r>
            <w:r>
              <w:rPr>
                <w:rFonts w:ascii="Times New Roman" w:hAnsi="Times New Roman" w:eastAsia="Calibri" w:cs="Times New Roman"/>
                <w:sz w:val="24"/>
                <w:szCs w:val="24"/>
                <w:lang w:val="sr-Cyrl-RS"/>
              </w:rPr>
              <w:t xml:space="preserve">ченици су упознати са основама </w:t>
            </w:r>
            <w:r>
              <w:rPr>
                <w:rFonts w:ascii="Times New Roman" w:hAnsi="Times New Roman" w:eastAsia="Calibri" w:cs="Times New Roman"/>
                <w:sz w:val="24"/>
                <w:szCs w:val="24"/>
                <w:lang w:val="sr-Cyrl-CS"/>
              </w:rPr>
              <w:t>луткарств</w:t>
            </w:r>
            <w:r>
              <w:rPr>
                <w:rFonts w:ascii="Times New Roman" w:hAnsi="Times New Roman" w:eastAsia="Calibri" w:cs="Times New Roman"/>
                <w:sz w:val="24"/>
                <w:szCs w:val="24"/>
                <w:lang w:val="sr-Cyrl-RS"/>
              </w:rPr>
              <w:t xml:space="preserve">а. </w:t>
            </w:r>
          </w:p>
        </w:tc>
      </w:tr>
      <w:tr w14:paraId="0D92F649">
        <w:tblPrEx>
          <w:tblCellMar>
            <w:top w:w="15" w:type="dxa"/>
            <w:left w:w="15" w:type="dxa"/>
            <w:bottom w:w="15" w:type="dxa"/>
            <w:right w:w="15" w:type="dxa"/>
          </w:tblCellMar>
        </w:tblPrEx>
        <w:trPr>
          <w:trHeight w:val="749" w:hRule="atLeast"/>
        </w:trPr>
        <w:tc>
          <w:tcPr>
            <w:tcW w:w="1858" w:type="dxa"/>
            <w:tcBorders>
              <w:top w:val="single" w:color="auto" w:sz="4" w:space="0"/>
              <w:left w:val="single" w:color="auto" w:sz="4" w:space="0"/>
              <w:bottom w:val="single" w:color="auto" w:sz="4" w:space="0"/>
              <w:right w:val="single" w:color="auto" w:sz="4" w:space="0"/>
            </w:tcBorders>
          </w:tcPr>
          <w:p w14:paraId="1D193341">
            <w:pPr>
              <w:spacing w:after="0" w:line="240" w:lineRule="auto"/>
              <w:rPr>
                <w:rFonts w:ascii="Times New Roman" w:hAnsi="Times New Roman" w:eastAsia="Arial" w:cs="Times New Roman"/>
                <w:sz w:val="24"/>
                <w:szCs w:val="24"/>
                <w:lang w:val="sr-Cyrl-RS"/>
              </w:rPr>
            </w:pPr>
            <w:r>
              <w:rPr>
                <w:rFonts w:ascii="Times New Roman" w:hAnsi="Times New Roman" w:eastAsia="Arial" w:cs="Times New Roman"/>
                <w:sz w:val="24"/>
                <w:szCs w:val="24"/>
                <w:lang w:val="sr-Cyrl-RS"/>
              </w:rPr>
              <w:t>октобар 2024.</w:t>
            </w:r>
          </w:p>
        </w:tc>
        <w:tc>
          <w:tcPr>
            <w:tcW w:w="3711" w:type="dxa"/>
            <w:tcBorders>
              <w:top w:val="single" w:color="auto" w:sz="4" w:space="0"/>
              <w:left w:val="single" w:color="auto" w:sz="4" w:space="0"/>
              <w:bottom w:val="single" w:color="auto" w:sz="4" w:space="0"/>
              <w:right w:val="single" w:color="000000" w:sz="4" w:space="0"/>
            </w:tcBorders>
          </w:tcPr>
          <w:p w14:paraId="6ACFFAB6">
            <w:pPr>
              <w:spacing w:after="0"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CS"/>
              </w:rPr>
              <w:t>„Крвава бајка“</w:t>
            </w:r>
          </w:p>
        </w:tc>
        <w:tc>
          <w:tcPr>
            <w:tcW w:w="2885" w:type="dxa"/>
            <w:tcBorders>
              <w:top w:val="single" w:color="auto" w:sz="4" w:space="0"/>
              <w:left w:val="single" w:color="auto" w:sz="4" w:space="0"/>
              <w:bottom w:val="single" w:color="auto" w:sz="4" w:space="0"/>
              <w:right w:val="single" w:color="auto" w:sz="4" w:space="0"/>
            </w:tcBorders>
            <w:vAlign w:val="center"/>
          </w:tcPr>
          <w:p w14:paraId="47D1F780">
            <w:pPr>
              <w:spacing w:after="0" w:line="240" w:lineRule="auto"/>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Тематска изложба</w:t>
            </w:r>
          </w:p>
        </w:tc>
        <w:tc>
          <w:tcPr>
            <w:tcW w:w="2487" w:type="dxa"/>
            <w:tcBorders>
              <w:top w:val="single" w:color="auto" w:sz="4" w:space="0"/>
              <w:left w:val="single" w:color="auto" w:sz="4" w:space="0"/>
              <w:bottom w:val="single" w:color="auto" w:sz="4" w:space="0"/>
              <w:right w:val="single" w:color="auto" w:sz="4" w:space="0"/>
            </w:tcBorders>
            <w:vAlign w:val="center"/>
          </w:tcPr>
          <w:p w14:paraId="5D10CC2E">
            <w:pPr>
              <w:spacing w:after="0"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Чланови Тима</w:t>
            </w:r>
          </w:p>
        </w:tc>
        <w:tc>
          <w:tcPr>
            <w:tcW w:w="3489" w:type="dxa"/>
            <w:tcBorders>
              <w:top w:val="outset" w:color="auto" w:sz="6" w:space="0"/>
              <w:left w:val="outset" w:color="auto" w:sz="6" w:space="0"/>
              <w:bottom w:val="single" w:color="auto" w:sz="4" w:space="0"/>
              <w:right w:val="outset" w:color="auto" w:sz="6" w:space="0"/>
            </w:tcBorders>
          </w:tcPr>
          <w:p w14:paraId="6875E304">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RS"/>
              </w:rPr>
              <w:t>Наставници и ученици поставили су изложбу у знак сећања на крагујевачки октобар.</w:t>
            </w:r>
          </w:p>
        </w:tc>
      </w:tr>
      <w:tr w14:paraId="20B04D82">
        <w:tblPrEx>
          <w:tblCellMar>
            <w:top w:w="15" w:type="dxa"/>
            <w:left w:w="15" w:type="dxa"/>
            <w:bottom w:w="15" w:type="dxa"/>
            <w:right w:w="15" w:type="dxa"/>
          </w:tblCellMar>
        </w:tblPrEx>
        <w:trPr>
          <w:trHeight w:val="749" w:hRule="atLeast"/>
        </w:trPr>
        <w:tc>
          <w:tcPr>
            <w:tcW w:w="1858" w:type="dxa"/>
            <w:tcBorders>
              <w:top w:val="single" w:color="auto" w:sz="4" w:space="0"/>
              <w:left w:val="single" w:color="auto" w:sz="4" w:space="0"/>
              <w:bottom w:val="single" w:color="auto" w:sz="4" w:space="0"/>
              <w:right w:val="single" w:color="auto" w:sz="4" w:space="0"/>
            </w:tcBorders>
          </w:tcPr>
          <w:p w14:paraId="405BE6FB">
            <w:pPr>
              <w:spacing w:after="0" w:line="240" w:lineRule="auto"/>
              <w:rPr>
                <w:rFonts w:ascii="Times New Roman" w:hAnsi="Times New Roman" w:eastAsia="Arial" w:cs="Times New Roman"/>
                <w:sz w:val="24"/>
                <w:szCs w:val="24"/>
                <w:lang w:val="sr-Cyrl-RS"/>
              </w:rPr>
            </w:pPr>
            <w:r>
              <w:rPr>
                <w:rFonts w:ascii="Times New Roman" w:hAnsi="Times New Roman" w:eastAsia="Arial" w:cs="Times New Roman"/>
                <w:sz w:val="24"/>
                <w:szCs w:val="24"/>
                <w:lang w:val="sr-Cyrl-RS"/>
              </w:rPr>
              <w:t>децембар 2024.</w:t>
            </w:r>
          </w:p>
        </w:tc>
        <w:tc>
          <w:tcPr>
            <w:tcW w:w="3711" w:type="dxa"/>
            <w:tcBorders>
              <w:top w:val="single" w:color="auto" w:sz="4" w:space="0"/>
              <w:left w:val="single" w:color="auto" w:sz="4" w:space="0"/>
              <w:bottom w:val="single" w:color="auto" w:sz="4" w:space="0"/>
              <w:right w:val="single" w:color="000000" w:sz="4" w:space="0"/>
            </w:tcBorders>
          </w:tcPr>
          <w:p w14:paraId="42D8331A">
            <w:pPr>
              <w:spacing w:line="256" w:lineRule="auto"/>
              <w:rPr>
                <w:rFonts w:ascii="Times New Roman" w:hAnsi="Times New Roman" w:eastAsia="Times New Roman" w:cs="Times New Roman"/>
                <w:sz w:val="24"/>
                <w:szCs w:val="24"/>
                <w:lang w:val="sr-Cyrl-CS"/>
              </w:rPr>
            </w:pPr>
            <w:r>
              <w:rPr>
                <w:rFonts w:ascii="Times New Roman" w:hAnsi="Times New Roman" w:eastAsia="Calibri" w:cs="Times New Roman"/>
                <w:sz w:val="24"/>
                <w:szCs w:val="24"/>
                <w:lang w:val="sr-Cyrl-RS"/>
              </w:rPr>
              <w:t>-</w:t>
            </w:r>
            <w:r>
              <w:rPr>
                <w:rFonts w:ascii="Times New Roman" w:hAnsi="Times New Roman" w:eastAsia="Times New Roman" w:cs="Times New Roman"/>
                <w:sz w:val="24"/>
                <w:szCs w:val="24"/>
                <w:lang w:val="sr-Cyrl-CS"/>
              </w:rPr>
              <w:t xml:space="preserve"> Међународни дан планина</w:t>
            </w:r>
          </w:p>
          <w:p w14:paraId="20B91103">
            <w:pPr>
              <w:spacing w:after="0" w:line="240" w:lineRule="auto"/>
              <w:rPr>
                <w:rFonts w:ascii="Times New Roman" w:hAnsi="Times New Roman" w:eastAsia="Times New Roman" w:cs="Times New Roman"/>
                <w:sz w:val="24"/>
                <w:szCs w:val="24"/>
                <w:lang w:val="sr-Cyrl-RS" w:eastAsia="sr-Latn-RS"/>
              </w:rPr>
            </w:pPr>
            <w:r>
              <w:rPr>
                <w:rFonts w:ascii="Times New Roman" w:hAnsi="Times New Roman" w:eastAsia="Calibri" w:cs="Times New Roman"/>
                <w:sz w:val="24"/>
                <w:szCs w:val="24"/>
                <w:lang w:val="sr-Cyrl-RS"/>
              </w:rPr>
              <w:t>-Украшавање јелке са бусеном</w:t>
            </w:r>
          </w:p>
        </w:tc>
        <w:tc>
          <w:tcPr>
            <w:tcW w:w="2885" w:type="dxa"/>
            <w:tcBorders>
              <w:top w:val="single" w:color="auto" w:sz="4" w:space="0"/>
              <w:left w:val="single" w:color="auto" w:sz="4" w:space="0"/>
              <w:bottom w:val="single" w:color="auto" w:sz="4" w:space="0"/>
              <w:right w:val="single" w:color="auto" w:sz="4" w:space="0"/>
            </w:tcBorders>
            <w:vAlign w:val="center"/>
          </w:tcPr>
          <w:p w14:paraId="76CE7428">
            <w:pPr>
              <w:spacing w:after="0" w:line="240" w:lineRule="auto"/>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 сарадњи са Еко-патролом</w:t>
            </w:r>
          </w:p>
        </w:tc>
        <w:tc>
          <w:tcPr>
            <w:tcW w:w="2487" w:type="dxa"/>
            <w:tcBorders>
              <w:top w:val="single" w:color="auto" w:sz="4" w:space="0"/>
              <w:left w:val="single" w:color="auto" w:sz="4" w:space="0"/>
              <w:bottom w:val="single" w:color="auto" w:sz="4" w:space="0"/>
              <w:right w:val="single" w:color="auto" w:sz="4" w:space="0"/>
            </w:tcBorders>
            <w:vAlign w:val="center"/>
          </w:tcPr>
          <w:p w14:paraId="694B1B17">
            <w:pPr>
              <w:spacing w:after="0"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Чланови Тима</w:t>
            </w:r>
          </w:p>
        </w:tc>
        <w:tc>
          <w:tcPr>
            <w:tcW w:w="3489" w:type="dxa"/>
            <w:tcBorders>
              <w:top w:val="single" w:color="auto" w:sz="4" w:space="0"/>
              <w:left w:val="single" w:color="auto" w:sz="4" w:space="0"/>
              <w:bottom w:val="single" w:color="auto" w:sz="4" w:space="0"/>
              <w:right w:val="single" w:color="auto" w:sz="4" w:space="0"/>
            </w:tcBorders>
            <w:vAlign w:val="center"/>
          </w:tcPr>
          <w:p w14:paraId="1394E4E9">
            <w:pPr>
              <w:spacing w:before="100" w:beforeAutospacing="1" w:after="100" w:afterAutospacing="1"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RS" w:eastAsia="sr-Latn-RS"/>
              </w:rPr>
              <w:t xml:space="preserve">У сарадњи са Еко-школом наше школе обележили смо 11.децембар, </w:t>
            </w:r>
            <w:r>
              <w:rPr>
                <w:rFonts w:ascii="Times New Roman" w:hAnsi="Times New Roman" w:eastAsia="Times New Roman" w:cs="Times New Roman"/>
                <w:sz w:val="24"/>
                <w:szCs w:val="24"/>
                <w:lang w:val="sr-Cyrl-CS"/>
              </w:rPr>
              <w:t>Међународни дан планина.</w:t>
            </w:r>
          </w:p>
          <w:p w14:paraId="015B253D">
            <w:pPr>
              <w:spacing w:after="0" w:line="240" w:lineRule="auto"/>
              <w:rPr>
                <w:rFonts w:ascii="Times New Roman" w:hAnsi="Times New Roman" w:eastAsia="Calibri" w:cs="Times New Roman"/>
                <w:sz w:val="24"/>
                <w:szCs w:val="24"/>
                <w:lang w:val="sr-Cyrl-CS"/>
              </w:rPr>
            </w:pPr>
            <w:r>
              <w:rPr>
                <w:rFonts w:ascii="Times New Roman" w:hAnsi="Times New Roman" w:eastAsia="Times New Roman" w:cs="Times New Roman"/>
                <w:sz w:val="24"/>
                <w:szCs w:val="24"/>
                <w:lang w:val="sr-Cyrl-RS" w:eastAsia="sr-Latn-RS"/>
              </w:rPr>
              <w:t>Ученици су направили украсе од рециклабилних материјала и украсили јелку са бусеном.</w:t>
            </w:r>
          </w:p>
        </w:tc>
      </w:tr>
      <w:tr w14:paraId="39376DE8">
        <w:tblPrEx>
          <w:tblCellMar>
            <w:top w:w="15" w:type="dxa"/>
            <w:left w:w="15" w:type="dxa"/>
            <w:bottom w:w="15" w:type="dxa"/>
            <w:right w:w="15" w:type="dxa"/>
          </w:tblCellMar>
        </w:tblPrEx>
        <w:trPr>
          <w:trHeight w:val="749" w:hRule="atLeast"/>
        </w:trPr>
        <w:tc>
          <w:tcPr>
            <w:tcW w:w="1858" w:type="dxa"/>
            <w:tcBorders>
              <w:top w:val="single" w:color="auto" w:sz="4" w:space="0"/>
              <w:left w:val="single" w:color="auto" w:sz="4" w:space="0"/>
              <w:bottom w:val="single" w:color="auto" w:sz="4" w:space="0"/>
              <w:right w:val="single" w:color="auto" w:sz="4" w:space="0"/>
            </w:tcBorders>
          </w:tcPr>
          <w:p w14:paraId="72737D61">
            <w:pPr>
              <w:spacing w:after="0" w:line="240" w:lineRule="auto"/>
              <w:rPr>
                <w:rFonts w:ascii="Times New Roman" w:hAnsi="Times New Roman" w:eastAsia="Arial" w:cs="Times New Roman"/>
                <w:sz w:val="24"/>
                <w:szCs w:val="24"/>
                <w:lang w:val="sr-Cyrl-RS"/>
              </w:rPr>
            </w:pPr>
            <w:r>
              <w:rPr>
                <w:rFonts w:ascii="Times New Roman" w:hAnsi="Times New Roman" w:eastAsia="Arial" w:cs="Times New Roman"/>
                <w:sz w:val="24"/>
                <w:szCs w:val="24"/>
                <w:lang w:val="sr-Cyrl-RS"/>
              </w:rPr>
              <w:t>јануар 2025.</w:t>
            </w:r>
          </w:p>
        </w:tc>
        <w:tc>
          <w:tcPr>
            <w:tcW w:w="3711" w:type="dxa"/>
            <w:tcBorders>
              <w:top w:val="single" w:color="auto" w:sz="4" w:space="0"/>
              <w:left w:val="single" w:color="auto" w:sz="4" w:space="0"/>
              <w:bottom w:val="single" w:color="auto" w:sz="4" w:space="0"/>
              <w:right w:val="single" w:color="000000" w:sz="4" w:space="0"/>
            </w:tcBorders>
          </w:tcPr>
          <w:p w14:paraId="0E3F9DB2">
            <w:pPr>
              <w:spacing w:line="256" w:lineRule="auto"/>
              <w:rPr>
                <w:rFonts w:ascii="Times New Roman" w:hAnsi="Times New Roman" w:eastAsia="Times New Roman" w:cs="Times New Roman"/>
                <w:sz w:val="24"/>
                <w:szCs w:val="24"/>
                <w:lang w:val="sr-Cyrl-CS"/>
              </w:rPr>
            </w:pPr>
            <w:r>
              <w:rPr>
                <w:rFonts w:ascii="Times New Roman" w:hAnsi="Times New Roman" w:eastAsia="Calibri" w:cs="Times New Roman"/>
                <w:sz w:val="24"/>
                <w:szCs w:val="24"/>
                <w:lang w:val="sr-Cyrl-RS"/>
              </w:rPr>
              <w:t>-</w:t>
            </w:r>
            <w:r>
              <w:rPr>
                <w:rFonts w:ascii="Times New Roman" w:hAnsi="Times New Roman" w:eastAsia="Times New Roman" w:cs="Times New Roman"/>
                <w:sz w:val="24"/>
                <w:szCs w:val="24"/>
                <w:lang w:val="sr-Cyrl-CS"/>
              </w:rPr>
              <w:t xml:space="preserve"> Изложба посвећена Савиндану</w:t>
            </w:r>
          </w:p>
          <w:p w14:paraId="539DE5DA">
            <w:pPr>
              <w:spacing w:after="0" w:line="240" w:lineRule="auto"/>
              <w:rPr>
                <w:rFonts w:ascii="Times New Roman" w:hAnsi="Times New Roman" w:eastAsia="Times New Roman" w:cs="Times New Roman"/>
                <w:sz w:val="24"/>
                <w:szCs w:val="24"/>
                <w:lang w:val="sr-Cyrl-RS" w:eastAsia="sr-Latn-RS"/>
              </w:rPr>
            </w:pPr>
          </w:p>
        </w:tc>
        <w:tc>
          <w:tcPr>
            <w:tcW w:w="2885" w:type="dxa"/>
            <w:tcBorders>
              <w:top w:val="single" w:color="auto" w:sz="4" w:space="0"/>
              <w:left w:val="single" w:color="auto" w:sz="4" w:space="0"/>
              <w:bottom w:val="single" w:color="auto" w:sz="4" w:space="0"/>
              <w:right w:val="single" w:color="auto" w:sz="4" w:space="0"/>
            </w:tcBorders>
            <w:vAlign w:val="center"/>
          </w:tcPr>
          <w:p w14:paraId="6B87C086">
            <w:pPr>
              <w:spacing w:after="0" w:line="240" w:lineRule="auto"/>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 сарадњи са Тимом за јавне наступе</w:t>
            </w:r>
            <w:r>
              <w:rPr>
                <w:rFonts w:ascii="Times New Roman" w:hAnsi="Times New Roman" w:eastAsia="Times New Roman" w:cs="Times New Roman"/>
                <w:sz w:val="24"/>
                <w:szCs w:val="24"/>
                <w:lang w:val="sr-Cyrl-RS" w:eastAsia="sr-Latn-RS"/>
              </w:rPr>
              <w:t xml:space="preserve"> </w:t>
            </w:r>
            <w:r>
              <w:rPr>
                <w:rFonts w:ascii="Times New Roman" w:hAnsi="Times New Roman" w:eastAsia="Calibri" w:cs="Times New Roman"/>
                <w:sz w:val="24"/>
                <w:szCs w:val="24"/>
                <w:lang w:val="sr-Cyrl-RS"/>
              </w:rPr>
              <w:t xml:space="preserve"> </w:t>
            </w:r>
          </w:p>
        </w:tc>
        <w:tc>
          <w:tcPr>
            <w:tcW w:w="2487" w:type="dxa"/>
            <w:tcBorders>
              <w:top w:val="single" w:color="auto" w:sz="4" w:space="0"/>
              <w:left w:val="single" w:color="auto" w:sz="4" w:space="0"/>
              <w:bottom w:val="single" w:color="auto" w:sz="4" w:space="0"/>
              <w:right w:val="single" w:color="auto" w:sz="4" w:space="0"/>
            </w:tcBorders>
          </w:tcPr>
          <w:p w14:paraId="51F1B6D6">
            <w:pPr>
              <w:spacing w:after="0"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Чланови Тима</w:t>
            </w:r>
          </w:p>
        </w:tc>
        <w:tc>
          <w:tcPr>
            <w:tcW w:w="3489" w:type="dxa"/>
            <w:tcBorders>
              <w:top w:val="outset" w:color="auto" w:sz="6" w:space="0"/>
              <w:left w:val="outset" w:color="auto" w:sz="6" w:space="0"/>
              <w:bottom w:val="outset" w:color="auto" w:sz="6" w:space="0"/>
              <w:right w:val="outset" w:color="auto" w:sz="6" w:space="0"/>
            </w:tcBorders>
          </w:tcPr>
          <w:p w14:paraId="410007C8">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Изложени су ученички ликовни и литерарни радови посвећени Светом Сави.</w:t>
            </w:r>
          </w:p>
        </w:tc>
      </w:tr>
      <w:tr w14:paraId="6ED78616">
        <w:tblPrEx>
          <w:tblCellMar>
            <w:top w:w="15" w:type="dxa"/>
            <w:left w:w="15" w:type="dxa"/>
            <w:bottom w:w="15" w:type="dxa"/>
            <w:right w:w="15" w:type="dxa"/>
          </w:tblCellMar>
        </w:tblPrEx>
        <w:trPr>
          <w:trHeight w:val="749" w:hRule="atLeast"/>
        </w:trPr>
        <w:tc>
          <w:tcPr>
            <w:tcW w:w="1858" w:type="dxa"/>
            <w:tcBorders>
              <w:top w:val="single" w:color="auto" w:sz="4" w:space="0"/>
              <w:left w:val="single" w:color="auto" w:sz="4" w:space="0"/>
              <w:bottom w:val="single" w:color="auto" w:sz="4" w:space="0"/>
              <w:right w:val="single" w:color="auto" w:sz="4" w:space="0"/>
            </w:tcBorders>
          </w:tcPr>
          <w:p w14:paraId="4B101ACF">
            <w:pPr>
              <w:spacing w:after="0" w:line="240" w:lineRule="auto"/>
              <w:rPr>
                <w:rFonts w:ascii="Times New Roman" w:hAnsi="Times New Roman" w:eastAsia="Arial" w:cs="Times New Roman"/>
                <w:sz w:val="24"/>
                <w:szCs w:val="24"/>
                <w:lang w:val="sr-Cyrl-RS"/>
              </w:rPr>
            </w:pPr>
            <w:r>
              <w:rPr>
                <w:rFonts w:ascii="Times New Roman" w:hAnsi="Times New Roman" w:eastAsia="Arial" w:cs="Times New Roman"/>
                <w:sz w:val="24"/>
                <w:szCs w:val="24"/>
                <w:lang w:val="sr-Cyrl-RS"/>
              </w:rPr>
              <w:t>мај 2025.</w:t>
            </w:r>
          </w:p>
        </w:tc>
        <w:tc>
          <w:tcPr>
            <w:tcW w:w="3711" w:type="dxa"/>
            <w:tcBorders>
              <w:top w:val="single" w:color="auto" w:sz="4" w:space="0"/>
              <w:left w:val="single" w:color="auto" w:sz="4" w:space="0"/>
              <w:bottom w:val="single" w:color="auto" w:sz="4" w:space="0"/>
              <w:right w:val="single" w:color="000000" w:sz="4" w:space="0"/>
            </w:tcBorders>
          </w:tcPr>
          <w:p w14:paraId="49F2ABBE">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Изложба  поводом Дана школе</w:t>
            </w:r>
          </w:p>
          <w:p w14:paraId="7DB381AB">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„Јабланови моје школе“</w:t>
            </w:r>
          </w:p>
          <w:p w14:paraId="43E152E9">
            <w:pPr>
              <w:spacing w:after="0"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CS"/>
              </w:rPr>
              <w:t>Изложба посвећена  Дану словенске писмености</w:t>
            </w:r>
          </w:p>
        </w:tc>
        <w:tc>
          <w:tcPr>
            <w:tcW w:w="2885" w:type="dxa"/>
            <w:tcBorders>
              <w:top w:val="single" w:color="auto" w:sz="4" w:space="0"/>
              <w:left w:val="single" w:color="auto" w:sz="4" w:space="0"/>
              <w:bottom w:val="single" w:color="auto" w:sz="4" w:space="0"/>
              <w:right w:val="single" w:color="auto" w:sz="4" w:space="0"/>
            </w:tcBorders>
            <w:vAlign w:val="center"/>
          </w:tcPr>
          <w:p w14:paraId="36369B13">
            <w:pPr>
              <w:spacing w:after="0" w:line="240" w:lineRule="auto"/>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Сликање школског дворишта, избор најбољих радова и прављење изложбе</w:t>
            </w:r>
          </w:p>
        </w:tc>
        <w:tc>
          <w:tcPr>
            <w:tcW w:w="2487" w:type="dxa"/>
            <w:tcBorders>
              <w:top w:val="single" w:color="auto" w:sz="4" w:space="0"/>
              <w:left w:val="single" w:color="auto" w:sz="4" w:space="0"/>
              <w:bottom w:val="single" w:color="auto" w:sz="4" w:space="0"/>
              <w:right w:val="single" w:color="auto" w:sz="4" w:space="0"/>
            </w:tcBorders>
          </w:tcPr>
          <w:p w14:paraId="67E7E6FD">
            <w:pPr>
              <w:spacing w:after="0"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Чланови Тима</w:t>
            </w:r>
          </w:p>
        </w:tc>
        <w:tc>
          <w:tcPr>
            <w:tcW w:w="3489" w:type="dxa"/>
            <w:tcBorders>
              <w:top w:val="outset" w:color="auto" w:sz="6" w:space="0"/>
              <w:left w:val="outset" w:color="auto" w:sz="6" w:space="0"/>
              <w:bottom w:val="outset" w:color="auto" w:sz="6" w:space="0"/>
              <w:right w:val="outset" w:color="auto" w:sz="6" w:space="0"/>
            </w:tcBorders>
          </w:tcPr>
          <w:p w14:paraId="469575DD">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RS"/>
              </w:rPr>
              <w:t>На конкурс „</w:t>
            </w:r>
            <w:r>
              <w:rPr>
                <w:rFonts w:ascii="Times New Roman" w:hAnsi="Times New Roman" w:eastAsia="Times New Roman" w:cs="Times New Roman"/>
                <w:sz w:val="24"/>
                <w:szCs w:val="24"/>
                <w:lang w:val="sr-Cyrl-CS"/>
              </w:rPr>
              <w:t xml:space="preserve">Јабланови моје школе“ стигло је доста радова. Комисија је на Дан школе наградила прва три. </w:t>
            </w:r>
          </w:p>
        </w:tc>
      </w:tr>
      <w:tr w14:paraId="0FCD9500">
        <w:trPr>
          <w:trHeight w:val="749" w:hRule="atLeast"/>
        </w:trPr>
        <w:tc>
          <w:tcPr>
            <w:tcW w:w="1858" w:type="dxa"/>
            <w:tcBorders>
              <w:top w:val="single" w:color="auto" w:sz="4" w:space="0"/>
              <w:left w:val="single" w:color="auto" w:sz="4" w:space="0"/>
              <w:bottom w:val="single" w:color="auto" w:sz="4" w:space="0"/>
              <w:right w:val="single" w:color="auto" w:sz="4" w:space="0"/>
            </w:tcBorders>
          </w:tcPr>
          <w:p w14:paraId="0F1B6265">
            <w:pPr>
              <w:spacing w:after="0" w:line="240" w:lineRule="auto"/>
              <w:rPr>
                <w:rFonts w:ascii="Times New Roman" w:hAnsi="Times New Roman" w:eastAsia="Arial" w:cs="Times New Roman"/>
                <w:sz w:val="24"/>
                <w:szCs w:val="24"/>
                <w:lang w:val="sr-Cyrl-RS"/>
              </w:rPr>
            </w:pPr>
            <w:r>
              <w:rPr>
                <w:rFonts w:ascii="Times New Roman" w:hAnsi="Times New Roman" w:eastAsia="Arial" w:cs="Times New Roman"/>
                <w:sz w:val="24"/>
                <w:szCs w:val="24"/>
                <w:lang w:val="sr-Cyrl-RS"/>
              </w:rPr>
              <w:t>јун 2025.</w:t>
            </w:r>
          </w:p>
        </w:tc>
        <w:tc>
          <w:tcPr>
            <w:tcW w:w="3711" w:type="dxa"/>
            <w:tcBorders>
              <w:top w:val="single" w:color="auto" w:sz="4" w:space="0"/>
              <w:left w:val="single" w:color="auto" w:sz="4" w:space="0"/>
              <w:bottom w:val="single" w:color="auto" w:sz="4" w:space="0"/>
              <w:right w:val="single" w:color="000000" w:sz="4" w:space="0"/>
            </w:tcBorders>
          </w:tcPr>
          <w:p w14:paraId="289A7BC8">
            <w:pPr>
              <w:spacing w:after="0" w:line="240" w:lineRule="auto"/>
              <w:rPr>
                <w:rFonts w:ascii="Times New Roman" w:hAnsi="Times New Roman" w:eastAsia="Times New Roman" w:cs="Times New Roman"/>
                <w:sz w:val="24"/>
                <w:szCs w:val="24"/>
                <w:lang w:val="sr-Cyrl-RS" w:eastAsia="sr-Latn-RS"/>
              </w:rPr>
            </w:pPr>
            <w:r>
              <w:rPr>
                <w:rFonts w:ascii="Times New Roman" w:hAnsi="Times New Roman" w:eastAsia="Calibri" w:cs="Times New Roman"/>
                <w:sz w:val="24"/>
                <w:szCs w:val="24"/>
                <w:lang w:val="sr-Cyrl-RS"/>
              </w:rPr>
              <w:t>Анализа рада Тима</w:t>
            </w:r>
            <w:r>
              <w:rPr>
                <w:rFonts w:ascii="Calibri" w:hAnsi="Calibri" w:eastAsia="Calibri" w:cs="Times New Roman"/>
              </w:rPr>
              <w:t xml:space="preserve"> </w:t>
            </w:r>
            <w:r>
              <w:rPr>
                <w:rFonts w:ascii="Times New Roman" w:hAnsi="Times New Roman" w:eastAsia="Calibri" w:cs="Times New Roman"/>
                <w:sz w:val="24"/>
                <w:szCs w:val="24"/>
                <w:lang w:val="sr-Cyrl-RS"/>
              </w:rPr>
              <w:t>за естетско уређење школе</w:t>
            </w:r>
            <w:r>
              <w:rPr>
                <w:rFonts w:ascii="Times New Roman" w:hAnsi="Times New Roman" w:eastAsia="Times New Roman" w:cs="Times New Roman"/>
                <w:sz w:val="24"/>
                <w:szCs w:val="24"/>
                <w:lang w:val="sr-Cyrl-RS" w:eastAsia="sr-Latn-RS"/>
              </w:rPr>
              <w:t xml:space="preserve"> </w:t>
            </w:r>
          </w:p>
        </w:tc>
        <w:tc>
          <w:tcPr>
            <w:tcW w:w="2885" w:type="dxa"/>
            <w:tcBorders>
              <w:top w:val="single" w:color="auto" w:sz="4" w:space="0"/>
              <w:left w:val="single" w:color="auto" w:sz="4" w:space="0"/>
              <w:bottom w:val="single" w:color="auto" w:sz="4" w:space="0"/>
              <w:right w:val="single" w:color="auto" w:sz="4" w:space="0"/>
            </w:tcBorders>
            <w:vAlign w:val="center"/>
          </w:tcPr>
          <w:p w14:paraId="498B7F3F">
            <w:pPr>
              <w:spacing w:after="0" w:line="240" w:lineRule="auto"/>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анализа</w:t>
            </w:r>
          </w:p>
        </w:tc>
        <w:tc>
          <w:tcPr>
            <w:tcW w:w="2487" w:type="dxa"/>
            <w:tcBorders>
              <w:top w:val="single" w:color="auto" w:sz="4" w:space="0"/>
              <w:left w:val="single" w:color="auto" w:sz="4" w:space="0"/>
              <w:bottom w:val="single" w:color="auto" w:sz="4" w:space="0"/>
              <w:right w:val="single" w:color="auto" w:sz="4" w:space="0"/>
            </w:tcBorders>
          </w:tcPr>
          <w:p w14:paraId="079D7AB1">
            <w:pPr>
              <w:spacing w:after="0"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Чланови Тима</w:t>
            </w:r>
          </w:p>
        </w:tc>
        <w:tc>
          <w:tcPr>
            <w:tcW w:w="3489" w:type="dxa"/>
            <w:tcBorders>
              <w:top w:val="outset" w:color="auto" w:sz="6" w:space="0"/>
              <w:left w:val="outset" w:color="auto" w:sz="6" w:space="0"/>
              <w:bottom w:val="outset" w:color="auto" w:sz="6" w:space="0"/>
              <w:right w:val="outset" w:color="auto" w:sz="6" w:space="0"/>
            </w:tcBorders>
          </w:tcPr>
          <w:p w14:paraId="3F7893DE">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Сачињена је анализа рада Тима.</w:t>
            </w:r>
          </w:p>
        </w:tc>
      </w:tr>
    </w:tbl>
    <w:p w14:paraId="736C6043">
      <w:pPr>
        <w:spacing w:after="0" w:line="240" w:lineRule="auto"/>
        <w:rPr>
          <w:rFonts w:ascii="Times New Roman" w:hAnsi="Times New Roman" w:eastAsia="Arial" w:cs="Times New Roman"/>
          <w:sz w:val="24"/>
          <w:szCs w:val="24"/>
          <w:lang w:val="sr-Cyrl-RS"/>
        </w:rPr>
        <w:sectPr>
          <w:headerReference r:id="rId10" w:type="default"/>
          <w:footerReference r:id="rId11" w:type="default"/>
          <w:pgSz w:w="16838" w:h="11906" w:orient="landscape"/>
          <w:pgMar w:top="1417" w:right="1417" w:bottom="1417" w:left="1417" w:header="708" w:footer="708" w:gutter="0"/>
          <w:cols w:space="708" w:num="1"/>
          <w:titlePg/>
          <w:docGrid w:linePitch="360" w:charSpace="0"/>
        </w:sectPr>
      </w:pPr>
    </w:p>
    <w:p w14:paraId="7002AD9E">
      <w:pPr>
        <w:jc w:val="center"/>
        <w:rPr>
          <w:rFonts w:ascii="Times New Roman" w:hAnsi="Times New Roman" w:eastAsia="Calibri" w:cs="Times New Roman"/>
          <w:b/>
          <w:sz w:val="28"/>
          <w:szCs w:val="28"/>
          <w:lang w:val="sr-Cyrl-RS"/>
        </w:rPr>
      </w:pPr>
      <w:r>
        <w:rPr>
          <w:rFonts w:ascii="Times New Roman" w:hAnsi="Times New Roman" w:eastAsia="Calibri" w:cs="Times New Roman"/>
          <w:b/>
          <w:sz w:val="28"/>
          <w:szCs w:val="28"/>
          <w:lang w:val="sr-Cyrl-RS"/>
        </w:rPr>
        <w:t xml:space="preserve">10. Извештај о раду стручних актива </w:t>
      </w:r>
    </w:p>
    <w:p w14:paraId="3335B946">
      <w:pPr>
        <w:jc w:val="center"/>
        <w:rPr>
          <w:rFonts w:ascii="Times New Roman" w:hAnsi="Times New Roman" w:eastAsia="Calibri" w:cs="Times New Roman"/>
          <w:b/>
          <w:sz w:val="28"/>
          <w:szCs w:val="28"/>
          <w:lang w:val="sr-Cyrl-RS"/>
        </w:rPr>
      </w:pPr>
      <w:r>
        <w:rPr>
          <w:rFonts w:ascii="Times New Roman" w:hAnsi="Times New Roman" w:eastAsia="Calibri" w:cs="Times New Roman"/>
          <w:b/>
          <w:sz w:val="28"/>
          <w:szCs w:val="28"/>
          <w:lang w:val="sr-Cyrl-RS"/>
        </w:rPr>
        <w:t>10.1.Извештај о раду Стручног актива</w:t>
      </w:r>
    </w:p>
    <w:p w14:paraId="2F1175B7">
      <w:pPr>
        <w:jc w:val="center"/>
        <w:rPr>
          <w:rFonts w:ascii="Times New Roman" w:hAnsi="Times New Roman" w:eastAsia="Calibri" w:cs="Times New Roman"/>
          <w:b/>
          <w:sz w:val="28"/>
          <w:szCs w:val="28"/>
          <w:lang w:val="sr-Cyrl-RS"/>
        </w:rPr>
      </w:pPr>
      <w:r>
        <w:rPr>
          <w:rFonts w:ascii="Times New Roman" w:hAnsi="Times New Roman" w:eastAsia="Calibri" w:cs="Times New Roman"/>
          <w:b/>
          <w:sz w:val="28"/>
          <w:szCs w:val="28"/>
          <w:lang w:val="sr-Cyrl-RS"/>
        </w:rPr>
        <w:t>за школско развојно планирањ</w:t>
      </w:r>
      <w:r>
        <w:rPr>
          <w:rFonts w:ascii="Times New Roman" w:hAnsi="Times New Roman" w:eastAsia="Calibri" w:cs="Times New Roman"/>
          <w:b/>
          <w:sz w:val="28"/>
          <w:szCs w:val="28"/>
        </w:rPr>
        <w:t>e</w:t>
      </w:r>
    </w:p>
    <w:p w14:paraId="4BDDCBAA">
      <w:pPr>
        <w:jc w:val="center"/>
        <w:rPr>
          <w:rFonts w:ascii="Times New Roman" w:hAnsi="Times New Roman" w:eastAsia="Calibri" w:cs="Times New Roman"/>
          <w:b/>
          <w:sz w:val="28"/>
          <w:szCs w:val="28"/>
          <w:lang w:val="sr-Cyrl-RS"/>
        </w:rPr>
      </w:pPr>
      <w:r>
        <w:rPr>
          <w:rFonts w:ascii="Times New Roman" w:hAnsi="Times New Roman" w:eastAsia="Calibri" w:cs="Times New Roman"/>
          <w:b/>
          <w:sz w:val="28"/>
          <w:szCs w:val="28"/>
          <w:lang w:val="sr-Cyrl-RS"/>
        </w:rPr>
        <w:t>током школске 2024/2025. године</w:t>
      </w:r>
    </w:p>
    <w:tbl>
      <w:tblPr>
        <w:tblStyle w:val="15"/>
        <w:tblW w:w="0" w:type="auto"/>
        <w:tblInd w:w="4531" w:type="dxa"/>
        <w:tblLayout w:type="autofit"/>
        <w:tblCellMar>
          <w:top w:w="0" w:type="dxa"/>
          <w:left w:w="0" w:type="dxa"/>
          <w:bottom w:w="0" w:type="dxa"/>
          <w:right w:w="0" w:type="dxa"/>
        </w:tblCellMar>
      </w:tblPr>
      <w:tblGrid>
        <w:gridCol w:w="3402"/>
        <w:gridCol w:w="6061"/>
      </w:tblGrid>
      <w:tr w14:paraId="6EBECE73">
        <w:tblPrEx>
          <w:tblCellMar>
            <w:top w:w="0" w:type="dxa"/>
            <w:left w:w="0" w:type="dxa"/>
            <w:bottom w:w="0" w:type="dxa"/>
            <w:right w:w="0" w:type="dxa"/>
          </w:tblCellMar>
        </w:tblPrEx>
        <w:trPr>
          <w:trHeight w:val="1199" w:hRule="atLeast"/>
        </w:trPr>
        <w:tc>
          <w:tcPr>
            <w:tcW w:w="3402" w:type="dxa"/>
          </w:tcPr>
          <w:p w14:paraId="08C10492">
            <w:pPr>
              <w:widowControl w:val="0"/>
              <w:spacing w:after="0" w:line="240" w:lineRule="auto"/>
              <w:jc w:val="left"/>
              <w:rPr>
                <w:rFonts w:ascii="Times New Roman" w:hAnsi="Times New Roman" w:eastAsia="Calibri" w:cs="Times New Roman"/>
                <w:bCs/>
                <w:sz w:val="24"/>
                <w:szCs w:val="24"/>
                <w:lang w:val="sr-Cyrl-RS" w:eastAsia="sr-Latn-RS"/>
              </w:rPr>
            </w:pPr>
            <w:r>
              <w:rPr>
                <w:rFonts w:ascii="Times New Roman" w:hAnsi="Times New Roman" w:eastAsia="Calibri" w:cs="Times New Roman"/>
                <w:bCs/>
                <w:sz w:val="24"/>
                <w:szCs w:val="24"/>
                <w:lang w:eastAsia="sr-Latn-RS"/>
              </w:rPr>
              <w:t xml:space="preserve">Зоран Јовичић, </w:t>
            </w:r>
          </w:p>
          <w:p w14:paraId="167195D6">
            <w:pPr>
              <w:widowControl w:val="0"/>
              <w:spacing w:after="0" w:line="240" w:lineRule="auto"/>
              <w:jc w:val="left"/>
              <w:rPr>
                <w:rFonts w:ascii="Times New Roman" w:hAnsi="Times New Roman" w:eastAsia="Calibri" w:cs="Times New Roman"/>
                <w:bCs/>
                <w:sz w:val="24"/>
                <w:szCs w:val="24"/>
                <w:lang w:eastAsia="sr-Latn-RS"/>
              </w:rPr>
            </w:pPr>
            <w:r>
              <w:rPr>
                <w:rFonts w:ascii="Times New Roman" w:hAnsi="Times New Roman" w:eastAsia="Calibri" w:cs="Times New Roman"/>
                <w:bCs/>
                <w:sz w:val="24"/>
                <w:szCs w:val="24"/>
                <w:lang w:eastAsia="sr-Latn-RS"/>
              </w:rPr>
              <w:t>Јелена Алексић,</w:t>
            </w:r>
            <w:r>
              <w:rPr>
                <w:rFonts w:ascii="Times New Roman" w:hAnsi="Times New Roman" w:eastAsia="Calibri" w:cs="Times New Roman"/>
                <w:bCs/>
                <w:sz w:val="24"/>
                <w:szCs w:val="24"/>
                <w:lang w:val="sr-Cyrl-RS" w:eastAsia="sr-Latn-RS"/>
              </w:rPr>
              <w:t xml:space="preserve"> </w:t>
            </w:r>
          </w:p>
          <w:p w14:paraId="7C2F81B3">
            <w:pPr>
              <w:widowControl w:val="0"/>
              <w:spacing w:after="0" w:line="240" w:lineRule="auto"/>
              <w:jc w:val="left"/>
              <w:rPr>
                <w:rFonts w:ascii="Times New Roman" w:hAnsi="Times New Roman" w:eastAsia="Calibri" w:cs="Times New Roman"/>
                <w:bCs/>
                <w:sz w:val="24"/>
                <w:szCs w:val="24"/>
                <w:lang w:val="sr-Cyrl-RS" w:eastAsia="sr-Latn-RS"/>
              </w:rPr>
            </w:pPr>
            <w:r>
              <w:rPr>
                <w:rFonts w:ascii="Times New Roman" w:hAnsi="Times New Roman" w:eastAsia="Calibri" w:cs="Times New Roman"/>
                <w:bCs/>
                <w:sz w:val="24"/>
                <w:szCs w:val="24"/>
                <w:lang w:val="sr-Cyrl-RS" w:eastAsia="sr-Latn-RS"/>
              </w:rPr>
              <w:t>Милка Дробњаковић,</w:t>
            </w:r>
          </w:p>
          <w:p w14:paraId="458FAC69">
            <w:pPr>
              <w:widowControl w:val="0"/>
              <w:spacing w:after="0" w:line="240" w:lineRule="auto"/>
              <w:jc w:val="left"/>
              <w:rPr>
                <w:rFonts w:ascii="Times New Roman" w:hAnsi="Times New Roman" w:eastAsia="Calibri" w:cs="Times New Roman"/>
                <w:bCs/>
                <w:sz w:val="24"/>
                <w:szCs w:val="24"/>
                <w:lang w:val="sr-Cyrl-RS" w:eastAsia="sr-Latn-RS"/>
              </w:rPr>
            </w:pPr>
            <w:r>
              <w:rPr>
                <w:rFonts w:ascii="Times New Roman" w:hAnsi="Times New Roman" w:eastAsia="Calibri" w:cs="Times New Roman"/>
                <w:bCs/>
                <w:sz w:val="24"/>
                <w:szCs w:val="24"/>
                <w:lang w:val="sr-Cyrl-RS" w:eastAsia="sr-Latn-RS"/>
              </w:rPr>
              <w:t>Душица Лучић,</w:t>
            </w:r>
            <w:r>
              <w:rPr>
                <w:rFonts w:ascii="Times New Roman" w:hAnsi="Times New Roman" w:eastAsia="Calibri" w:cs="Times New Roman"/>
                <w:bCs/>
                <w:sz w:val="24"/>
                <w:szCs w:val="24"/>
                <w:lang w:eastAsia="sr-Latn-RS"/>
              </w:rPr>
              <w:t xml:space="preserve"> </w:t>
            </w:r>
          </w:p>
          <w:p w14:paraId="5016CA69">
            <w:pPr>
              <w:widowControl w:val="0"/>
              <w:spacing w:after="0" w:line="240" w:lineRule="auto"/>
              <w:jc w:val="left"/>
              <w:rPr>
                <w:rFonts w:ascii="Times New Roman" w:hAnsi="Times New Roman" w:eastAsia="Calibri" w:cs="Times New Roman"/>
                <w:bCs/>
                <w:sz w:val="24"/>
                <w:szCs w:val="24"/>
                <w:lang w:val="sr-Cyrl-RS" w:eastAsia="sr-Latn-RS"/>
              </w:rPr>
            </w:pPr>
            <w:r>
              <w:rPr>
                <w:rFonts w:ascii="Times New Roman" w:hAnsi="Times New Roman" w:eastAsia="Calibri" w:cs="Times New Roman"/>
                <w:bCs/>
                <w:sz w:val="24"/>
                <w:szCs w:val="24"/>
                <w:lang w:eastAsia="sr-Latn-RS"/>
              </w:rPr>
              <w:t>Биљана Стишовић</w:t>
            </w:r>
            <w:r>
              <w:rPr>
                <w:rFonts w:ascii="Times New Roman" w:hAnsi="Times New Roman" w:eastAsia="Calibri" w:cs="Times New Roman"/>
                <w:bCs/>
                <w:sz w:val="24"/>
                <w:szCs w:val="24"/>
                <w:lang w:val="sr-Cyrl-RS" w:eastAsia="sr-Latn-RS"/>
              </w:rPr>
              <w:t>,</w:t>
            </w:r>
          </w:p>
          <w:p w14:paraId="03B4FA9F">
            <w:pPr>
              <w:widowControl w:val="0"/>
              <w:spacing w:after="0" w:line="240" w:lineRule="auto"/>
              <w:jc w:val="left"/>
              <w:rPr>
                <w:rFonts w:ascii="Times New Roman" w:hAnsi="Times New Roman" w:eastAsia="Calibri" w:cs="Times New Roman"/>
                <w:sz w:val="24"/>
                <w:szCs w:val="24"/>
                <w:lang w:eastAsia="sr-Latn-RS"/>
              </w:rPr>
            </w:pPr>
          </w:p>
        </w:tc>
        <w:tc>
          <w:tcPr>
            <w:tcW w:w="6061" w:type="dxa"/>
          </w:tcPr>
          <w:p w14:paraId="5ED39938">
            <w:pPr>
              <w:widowControl w:val="0"/>
              <w:spacing w:after="0" w:line="240" w:lineRule="auto"/>
              <w:jc w:val="left"/>
              <w:rPr>
                <w:rFonts w:ascii="Times New Roman" w:hAnsi="Times New Roman" w:eastAsia="Calibri" w:cs="Times New Roman"/>
                <w:bCs/>
                <w:sz w:val="24"/>
                <w:szCs w:val="24"/>
                <w:lang w:val="sr-Cyrl-RS" w:eastAsia="sr-Latn-RS"/>
              </w:rPr>
            </w:pPr>
            <w:r>
              <w:rPr>
                <w:rFonts w:ascii="Times New Roman" w:hAnsi="Times New Roman" w:eastAsia="Calibri" w:cs="Times New Roman"/>
                <w:bCs/>
                <w:sz w:val="24"/>
                <w:szCs w:val="24"/>
                <w:lang w:eastAsia="sr-Latn-RS"/>
              </w:rPr>
              <w:t xml:space="preserve">Александра Митровић </w:t>
            </w:r>
            <w:r>
              <w:rPr>
                <w:rFonts w:ascii="Times New Roman" w:hAnsi="Times New Roman" w:eastAsia="Calibri" w:cs="Times New Roman"/>
                <w:bCs/>
                <w:sz w:val="24"/>
                <w:szCs w:val="24"/>
                <w:lang w:val="sr-Cyrl-RS" w:eastAsia="sr-Latn-RS"/>
              </w:rPr>
              <w:t>(</w:t>
            </w:r>
            <w:r>
              <w:rPr>
                <w:rFonts w:ascii="Times New Roman" w:hAnsi="Times New Roman" w:eastAsia="Calibri" w:cs="Times New Roman"/>
                <w:bCs/>
                <w:sz w:val="24"/>
                <w:szCs w:val="24"/>
                <w:lang w:eastAsia="sr-Latn-RS"/>
              </w:rPr>
              <w:t xml:space="preserve">Ученички парламент), </w:t>
            </w:r>
          </w:p>
          <w:p w14:paraId="5339110C">
            <w:pPr>
              <w:widowControl w:val="0"/>
              <w:spacing w:after="0" w:line="240" w:lineRule="auto"/>
              <w:jc w:val="left"/>
              <w:rPr>
                <w:rFonts w:ascii="Times New Roman" w:hAnsi="Times New Roman" w:eastAsia="Calibri" w:cs="Times New Roman"/>
                <w:bCs/>
                <w:sz w:val="24"/>
                <w:szCs w:val="24"/>
                <w:lang w:val="sr-Cyrl-RS" w:eastAsia="sr-Latn-RS"/>
              </w:rPr>
            </w:pPr>
            <w:r>
              <w:rPr>
                <w:rFonts w:ascii="Times New Roman" w:hAnsi="Times New Roman" w:eastAsia="Calibri" w:cs="Times New Roman"/>
                <w:bCs/>
                <w:sz w:val="24"/>
                <w:szCs w:val="24"/>
                <w:lang w:eastAsia="sr-Latn-RS"/>
              </w:rPr>
              <w:t>Андрија Коларевић</w:t>
            </w:r>
            <w:r>
              <w:rPr>
                <w:rFonts w:ascii="Times New Roman" w:hAnsi="Times New Roman" w:eastAsia="Calibri" w:cs="Times New Roman"/>
                <w:bCs/>
                <w:sz w:val="24"/>
                <w:szCs w:val="24"/>
                <w:lang w:val="sr-Cyrl-RS" w:eastAsia="sr-Latn-RS"/>
              </w:rPr>
              <w:t xml:space="preserve"> (</w:t>
            </w:r>
            <w:r>
              <w:rPr>
                <w:rFonts w:ascii="Times New Roman" w:hAnsi="Times New Roman" w:eastAsia="Calibri" w:cs="Times New Roman"/>
                <w:bCs/>
                <w:sz w:val="24"/>
                <w:szCs w:val="24"/>
                <w:lang w:eastAsia="sr-Latn-RS"/>
              </w:rPr>
              <w:t xml:space="preserve">Савет родитеља), </w:t>
            </w:r>
          </w:p>
          <w:p w14:paraId="175C5F5F">
            <w:pPr>
              <w:widowControl w:val="0"/>
              <w:spacing w:after="0" w:line="240" w:lineRule="auto"/>
              <w:jc w:val="both"/>
              <w:rPr>
                <w:rFonts w:ascii="Times New Roman" w:hAnsi="Times New Roman" w:eastAsia="Calibri" w:cs="Times New Roman"/>
                <w:sz w:val="40"/>
                <w:szCs w:val="40"/>
                <w:lang w:val="sr-Cyrl-RS" w:eastAsia="sr-Latn-RS"/>
              </w:rPr>
            </w:pPr>
            <w:r>
              <w:rPr>
                <w:rFonts w:ascii="Times New Roman" w:hAnsi="Times New Roman" w:eastAsia="Calibri" w:cs="Times New Roman"/>
                <w:bCs/>
                <w:sz w:val="24"/>
                <w:szCs w:val="24"/>
                <w:lang w:eastAsia="sr-Latn-RS"/>
              </w:rPr>
              <w:t>Катарина Митровић (Школски одбор)</w:t>
            </w:r>
            <w:r>
              <w:rPr>
                <w:rFonts w:ascii="Times New Roman" w:hAnsi="Times New Roman" w:eastAsia="Calibri" w:cs="Times New Roman"/>
                <w:bCs/>
                <w:sz w:val="24"/>
                <w:szCs w:val="24"/>
                <w:lang w:eastAsia="sr-Latn-RS"/>
              </w:rPr>
              <w:tab/>
            </w:r>
            <w:r>
              <w:rPr>
                <w:rFonts w:ascii="Times New Roman" w:hAnsi="Times New Roman" w:eastAsia="Calibri" w:cs="Times New Roman"/>
                <w:sz w:val="40"/>
                <w:szCs w:val="40"/>
                <w:lang w:val="sr-Cyrl-RS" w:eastAsia="sr-Latn-RS"/>
              </w:rPr>
              <w:t xml:space="preserve"> </w:t>
            </w:r>
          </w:p>
          <w:p w14:paraId="0EBAA911">
            <w:pPr>
              <w:widowControl w:val="0"/>
              <w:spacing w:after="0" w:line="240" w:lineRule="auto"/>
              <w:jc w:val="left"/>
              <w:rPr>
                <w:rFonts w:ascii="Times New Roman" w:hAnsi="Times New Roman" w:eastAsia="Calibri" w:cs="Times New Roman"/>
                <w:bCs/>
                <w:sz w:val="24"/>
                <w:szCs w:val="24"/>
                <w:lang w:val="sr-Cyrl-RS" w:eastAsia="sr-Latn-RS"/>
              </w:rPr>
            </w:pPr>
          </w:p>
          <w:p w14:paraId="29F4B763">
            <w:pPr>
              <w:widowControl w:val="0"/>
              <w:spacing w:after="0" w:line="240" w:lineRule="auto"/>
              <w:jc w:val="left"/>
              <w:rPr>
                <w:rFonts w:ascii="Times New Roman" w:hAnsi="Times New Roman" w:eastAsia="Calibri" w:cs="Times New Roman"/>
                <w:bCs/>
                <w:sz w:val="24"/>
                <w:szCs w:val="24"/>
                <w:lang w:val="sr-Cyrl-RS" w:eastAsia="sr-Latn-RS"/>
              </w:rPr>
            </w:pPr>
            <w:r>
              <w:rPr>
                <w:rFonts w:ascii="Times New Roman" w:hAnsi="Times New Roman" w:eastAsia="Calibri" w:cs="Times New Roman"/>
                <w:b/>
                <w:sz w:val="24"/>
                <w:szCs w:val="24"/>
                <w:lang w:eastAsia="sr-Latn-RS"/>
              </w:rPr>
              <w:t>Координатор</w:t>
            </w:r>
            <w:r>
              <w:rPr>
                <w:rFonts w:ascii="Times New Roman" w:hAnsi="Times New Roman" w:eastAsia="Calibri" w:cs="Times New Roman"/>
                <w:b/>
                <w:sz w:val="24"/>
                <w:szCs w:val="24"/>
                <w:lang w:val="sr-Cyrl-RS" w:eastAsia="sr-Latn-RS"/>
              </w:rPr>
              <w:t>:</w:t>
            </w:r>
            <w:r>
              <w:rPr>
                <w:rFonts w:ascii="Times New Roman" w:hAnsi="Times New Roman" w:eastAsia="Calibri" w:cs="Times New Roman"/>
                <w:bCs/>
                <w:sz w:val="24"/>
                <w:szCs w:val="24"/>
                <w:lang w:val="sr-Cyrl-RS" w:eastAsia="sr-Latn-RS"/>
              </w:rPr>
              <w:t xml:space="preserve"> </w:t>
            </w:r>
            <w:r>
              <w:rPr>
                <w:rFonts w:ascii="Times New Roman" w:hAnsi="Times New Roman" w:eastAsia="Calibri" w:cs="Times New Roman"/>
                <w:bCs/>
                <w:sz w:val="24"/>
                <w:szCs w:val="24"/>
                <w:lang w:eastAsia="sr-Latn-RS"/>
              </w:rPr>
              <w:t>Мирјана Анђелић</w:t>
            </w:r>
            <w:r>
              <w:rPr>
                <w:rFonts w:ascii="Times New Roman" w:hAnsi="Times New Roman" w:eastAsia="Calibri" w:cs="Times New Roman"/>
                <w:bCs/>
                <w:sz w:val="24"/>
                <w:szCs w:val="24"/>
                <w:lang w:val="sr-Cyrl-RS" w:eastAsia="sr-Latn-RS"/>
              </w:rPr>
              <w:t xml:space="preserve"> / Александра Станић </w:t>
            </w:r>
          </w:p>
          <w:p w14:paraId="50FF5724">
            <w:pPr>
              <w:widowControl w:val="0"/>
              <w:spacing w:after="0" w:line="240" w:lineRule="auto"/>
              <w:jc w:val="left"/>
              <w:rPr>
                <w:rFonts w:ascii="Times New Roman" w:hAnsi="Times New Roman" w:eastAsia="Calibri" w:cs="Times New Roman"/>
                <w:sz w:val="24"/>
                <w:szCs w:val="24"/>
                <w:lang w:val="sr-Cyrl-RS" w:eastAsia="sr-Latn-RS"/>
              </w:rPr>
            </w:pPr>
          </w:p>
        </w:tc>
      </w:tr>
    </w:tbl>
    <w:p w14:paraId="736E1A23">
      <w:pPr>
        <w:rPr>
          <w:rFonts w:ascii="Times New Roman" w:hAnsi="Times New Roman" w:eastAsia="Calibri" w:cs="Times New Roman"/>
          <w:bCs/>
          <w:lang w:val="sr-Cyrl-RS"/>
        </w:rPr>
      </w:pPr>
    </w:p>
    <w:tbl>
      <w:tblPr>
        <w:tblStyle w:val="7"/>
        <w:tblW w:w="0" w:type="auto"/>
        <w:tblInd w:w="0" w:type="dxa"/>
        <w:tblLayout w:type="autofit"/>
        <w:tblCellMar>
          <w:top w:w="15" w:type="dxa"/>
          <w:left w:w="15" w:type="dxa"/>
          <w:bottom w:w="15" w:type="dxa"/>
          <w:right w:w="15" w:type="dxa"/>
        </w:tblCellMar>
      </w:tblPr>
      <w:tblGrid>
        <w:gridCol w:w="1614"/>
        <w:gridCol w:w="3815"/>
        <w:gridCol w:w="3440"/>
        <w:gridCol w:w="1768"/>
        <w:gridCol w:w="3351"/>
      </w:tblGrid>
      <w:tr w14:paraId="7BDDCB13">
        <w:tblPrEx>
          <w:tblCellMar>
            <w:top w:w="15" w:type="dxa"/>
            <w:left w:w="15" w:type="dxa"/>
            <w:bottom w:w="15" w:type="dxa"/>
            <w:right w:w="15" w:type="dxa"/>
          </w:tblCellMar>
        </w:tblPrEx>
        <w:tc>
          <w:tcPr>
            <w:tcW w:w="1614" w:type="dxa"/>
            <w:tcBorders>
              <w:top w:val="outset" w:color="auto" w:sz="6" w:space="0"/>
              <w:left w:val="outset" w:color="auto" w:sz="6" w:space="0"/>
              <w:bottom w:val="outset" w:color="auto" w:sz="6" w:space="0"/>
              <w:right w:val="outset" w:color="auto" w:sz="6" w:space="0"/>
            </w:tcBorders>
            <w:vAlign w:val="center"/>
          </w:tcPr>
          <w:p w14:paraId="0442F98F">
            <w:pPr>
              <w:spacing w:before="100" w:beforeAutospacing="1" w:after="100" w:afterAutospacing="1" w:line="240" w:lineRule="auto"/>
              <w:jc w:val="center"/>
              <w:rPr>
                <w:rFonts w:ascii="Times New Roman" w:hAnsi="Times New Roman" w:eastAsia="Times New Roman" w:cs="Times New Roman"/>
                <w:b/>
                <w:sz w:val="24"/>
                <w:szCs w:val="24"/>
                <w:lang w:eastAsia="sr-Latn-RS"/>
              </w:rPr>
            </w:pPr>
            <w:r>
              <w:rPr>
                <w:rFonts w:ascii="Times New Roman" w:hAnsi="Times New Roman" w:eastAsia="Times New Roman" w:cs="Times New Roman"/>
                <w:b/>
                <w:sz w:val="24"/>
                <w:szCs w:val="24"/>
                <w:lang w:eastAsia="sr-Latn-RS"/>
              </w:rPr>
              <w:t>Време реализације</w:t>
            </w:r>
          </w:p>
        </w:tc>
        <w:tc>
          <w:tcPr>
            <w:tcW w:w="3815" w:type="dxa"/>
            <w:tcBorders>
              <w:top w:val="outset" w:color="auto" w:sz="6" w:space="0"/>
              <w:left w:val="outset" w:color="auto" w:sz="6" w:space="0"/>
              <w:bottom w:val="outset" w:color="auto" w:sz="6" w:space="0"/>
              <w:right w:val="outset" w:color="auto" w:sz="6" w:space="0"/>
            </w:tcBorders>
            <w:vAlign w:val="center"/>
          </w:tcPr>
          <w:p w14:paraId="186C850B">
            <w:pPr>
              <w:spacing w:before="100" w:beforeAutospacing="1" w:after="100" w:afterAutospacing="1" w:line="240" w:lineRule="auto"/>
              <w:jc w:val="center"/>
              <w:rPr>
                <w:rFonts w:ascii="Times New Roman" w:hAnsi="Times New Roman" w:eastAsia="Times New Roman" w:cs="Times New Roman"/>
                <w:b/>
                <w:sz w:val="24"/>
                <w:szCs w:val="24"/>
                <w:lang w:eastAsia="sr-Latn-RS"/>
              </w:rPr>
            </w:pPr>
            <w:r>
              <w:rPr>
                <w:rFonts w:ascii="Times New Roman" w:hAnsi="Times New Roman" w:eastAsia="Times New Roman" w:cs="Times New Roman"/>
                <w:b/>
                <w:sz w:val="24"/>
                <w:szCs w:val="24"/>
                <w:lang w:eastAsia="sr-Latn-RS"/>
              </w:rPr>
              <w:t>Активности/теме</w:t>
            </w:r>
          </w:p>
        </w:tc>
        <w:tc>
          <w:tcPr>
            <w:tcW w:w="3440" w:type="dxa"/>
            <w:tcBorders>
              <w:top w:val="outset" w:color="auto" w:sz="6" w:space="0"/>
              <w:left w:val="outset" w:color="auto" w:sz="6" w:space="0"/>
              <w:bottom w:val="outset" w:color="auto" w:sz="6" w:space="0"/>
              <w:right w:val="outset" w:color="auto" w:sz="6" w:space="0"/>
            </w:tcBorders>
            <w:vAlign w:val="center"/>
          </w:tcPr>
          <w:p w14:paraId="1638C347">
            <w:pPr>
              <w:spacing w:before="100" w:beforeAutospacing="1" w:after="100" w:afterAutospacing="1" w:line="240" w:lineRule="auto"/>
              <w:jc w:val="center"/>
              <w:rPr>
                <w:rFonts w:ascii="Times New Roman" w:hAnsi="Times New Roman" w:eastAsia="Times New Roman" w:cs="Times New Roman"/>
                <w:b/>
                <w:sz w:val="24"/>
                <w:szCs w:val="24"/>
                <w:lang w:eastAsia="sr-Latn-RS"/>
              </w:rPr>
            </w:pPr>
            <w:r>
              <w:rPr>
                <w:rFonts w:ascii="Times New Roman" w:hAnsi="Times New Roman" w:eastAsia="Times New Roman" w:cs="Times New Roman"/>
                <w:b/>
                <w:sz w:val="24"/>
                <w:szCs w:val="24"/>
                <w:lang w:eastAsia="sr-Latn-RS"/>
              </w:rPr>
              <w:t>Начин реализације</w:t>
            </w:r>
          </w:p>
        </w:tc>
        <w:tc>
          <w:tcPr>
            <w:tcW w:w="1768" w:type="dxa"/>
            <w:tcBorders>
              <w:top w:val="outset" w:color="auto" w:sz="6" w:space="0"/>
              <w:left w:val="outset" w:color="auto" w:sz="6" w:space="0"/>
              <w:bottom w:val="outset" w:color="auto" w:sz="6" w:space="0"/>
              <w:right w:val="outset" w:color="auto" w:sz="6" w:space="0"/>
            </w:tcBorders>
            <w:vAlign w:val="center"/>
          </w:tcPr>
          <w:p w14:paraId="1AA82AD3">
            <w:pPr>
              <w:spacing w:before="100" w:beforeAutospacing="1" w:after="100" w:afterAutospacing="1" w:line="240" w:lineRule="auto"/>
              <w:jc w:val="center"/>
              <w:rPr>
                <w:rFonts w:ascii="Times New Roman" w:hAnsi="Times New Roman" w:eastAsia="Times New Roman" w:cs="Times New Roman"/>
                <w:b/>
                <w:sz w:val="24"/>
                <w:szCs w:val="24"/>
                <w:lang w:eastAsia="sr-Latn-RS"/>
              </w:rPr>
            </w:pPr>
            <w:r>
              <w:rPr>
                <w:rFonts w:ascii="Times New Roman" w:hAnsi="Times New Roman" w:eastAsia="Times New Roman" w:cs="Times New Roman"/>
                <w:b/>
                <w:sz w:val="24"/>
                <w:szCs w:val="24"/>
                <w:lang w:eastAsia="sr-Latn-RS"/>
              </w:rPr>
              <w:t>Носиоци реализације</w:t>
            </w:r>
          </w:p>
        </w:tc>
        <w:tc>
          <w:tcPr>
            <w:tcW w:w="3351" w:type="dxa"/>
            <w:tcBorders>
              <w:top w:val="outset" w:color="auto" w:sz="6" w:space="0"/>
              <w:left w:val="outset" w:color="auto" w:sz="6" w:space="0"/>
              <w:bottom w:val="outset" w:color="auto" w:sz="6" w:space="0"/>
              <w:right w:val="outset" w:color="auto" w:sz="6" w:space="0"/>
            </w:tcBorders>
            <w:vAlign w:val="center"/>
          </w:tcPr>
          <w:p w14:paraId="407FA4B0">
            <w:pPr>
              <w:spacing w:before="100" w:beforeAutospacing="1" w:after="100" w:afterAutospacing="1" w:line="240" w:lineRule="auto"/>
              <w:jc w:val="center"/>
              <w:rPr>
                <w:rFonts w:ascii="Times New Roman" w:hAnsi="Times New Roman" w:eastAsia="Times New Roman" w:cs="Times New Roman"/>
                <w:b/>
                <w:sz w:val="24"/>
                <w:szCs w:val="24"/>
                <w:lang w:eastAsia="sr-Latn-RS"/>
              </w:rPr>
            </w:pPr>
            <w:r>
              <w:rPr>
                <w:rFonts w:ascii="Times New Roman" w:hAnsi="Times New Roman" w:eastAsia="Times New Roman" w:cs="Times New Roman"/>
                <w:b/>
                <w:sz w:val="24"/>
                <w:szCs w:val="24"/>
                <w:lang w:eastAsia="sr-Latn-RS"/>
              </w:rPr>
              <w:t>Резултати</w:t>
            </w:r>
          </w:p>
        </w:tc>
      </w:tr>
      <w:tr w14:paraId="366790DC">
        <w:tblPrEx>
          <w:tblCellMar>
            <w:top w:w="15" w:type="dxa"/>
            <w:left w:w="15" w:type="dxa"/>
            <w:bottom w:w="15" w:type="dxa"/>
            <w:right w:w="15" w:type="dxa"/>
          </w:tblCellMar>
        </w:tblPrEx>
        <w:tc>
          <w:tcPr>
            <w:tcW w:w="1614" w:type="dxa"/>
            <w:tcBorders>
              <w:top w:val="outset" w:color="auto" w:sz="6" w:space="0"/>
              <w:left w:val="outset" w:color="auto" w:sz="6" w:space="0"/>
              <w:bottom w:val="outset" w:color="auto" w:sz="6" w:space="0"/>
              <w:right w:val="outset" w:color="auto" w:sz="6" w:space="0"/>
            </w:tcBorders>
            <w:vAlign w:val="center"/>
          </w:tcPr>
          <w:p w14:paraId="67131D57">
            <w:pPr>
              <w:spacing w:before="100" w:beforeAutospacing="1" w:after="100" w:afterAutospacing="1"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Септембар</w:t>
            </w:r>
          </w:p>
          <w:p w14:paraId="06C4A1A0">
            <w:pPr>
              <w:spacing w:before="100" w:beforeAutospacing="1" w:after="100" w:afterAutospacing="1"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2024.</w:t>
            </w:r>
          </w:p>
        </w:tc>
        <w:tc>
          <w:tcPr>
            <w:tcW w:w="3815" w:type="dxa"/>
            <w:tcBorders>
              <w:top w:val="outset" w:color="auto" w:sz="6" w:space="0"/>
              <w:left w:val="outset" w:color="auto" w:sz="6" w:space="0"/>
              <w:bottom w:val="outset" w:color="auto" w:sz="6" w:space="0"/>
              <w:right w:val="outset" w:color="auto" w:sz="6" w:space="0"/>
            </w:tcBorders>
            <w:vAlign w:val="center"/>
          </w:tcPr>
          <w:p w14:paraId="40792535">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Усвајање Извештаја о раду и реализацији Стручног актива за школско развојно планирање за школску 2023/2024. годину.</w:t>
            </w:r>
          </w:p>
        </w:tc>
        <w:tc>
          <w:tcPr>
            <w:tcW w:w="3440" w:type="dxa"/>
            <w:tcBorders>
              <w:top w:val="outset" w:color="auto" w:sz="6" w:space="0"/>
              <w:left w:val="outset" w:color="auto" w:sz="6" w:space="0"/>
              <w:bottom w:val="outset" w:color="auto" w:sz="6" w:space="0"/>
              <w:right w:val="outset" w:color="auto" w:sz="6" w:space="0"/>
            </w:tcBorders>
            <w:vAlign w:val="center"/>
          </w:tcPr>
          <w:p w14:paraId="029530EF">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Састанак Тима</w:t>
            </w:r>
          </w:p>
        </w:tc>
        <w:tc>
          <w:tcPr>
            <w:tcW w:w="1768" w:type="dxa"/>
            <w:tcBorders>
              <w:top w:val="outset" w:color="auto" w:sz="6" w:space="0"/>
              <w:left w:val="outset" w:color="auto" w:sz="6" w:space="0"/>
              <w:bottom w:val="outset" w:color="auto" w:sz="6" w:space="0"/>
              <w:right w:val="outset" w:color="auto" w:sz="6" w:space="0"/>
            </w:tcBorders>
            <w:vAlign w:val="center"/>
          </w:tcPr>
          <w:p w14:paraId="3082E9A9">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Чланови Тима</w:t>
            </w:r>
          </w:p>
        </w:tc>
        <w:tc>
          <w:tcPr>
            <w:tcW w:w="3351" w:type="dxa"/>
            <w:tcBorders>
              <w:top w:val="outset" w:color="auto" w:sz="6" w:space="0"/>
              <w:left w:val="outset" w:color="auto" w:sz="6" w:space="0"/>
              <w:bottom w:val="outset" w:color="auto" w:sz="6" w:space="0"/>
              <w:right w:val="outset" w:color="auto" w:sz="6" w:space="0"/>
            </w:tcBorders>
            <w:vAlign w:val="center"/>
          </w:tcPr>
          <w:p w14:paraId="294AD203">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Чланови су усвојили Извештај о раду и реализацији Стручног актива за школско развојно планирање за школску 2023/2024. годину.</w:t>
            </w:r>
          </w:p>
        </w:tc>
      </w:tr>
      <w:tr w14:paraId="46A758FA">
        <w:tblPrEx>
          <w:tblCellMar>
            <w:top w:w="15" w:type="dxa"/>
            <w:left w:w="15" w:type="dxa"/>
            <w:bottom w:w="15" w:type="dxa"/>
            <w:right w:w="15" w:type="dxa"/>
          </w:tblCellMar>
        </w:tblPrEx>
        <w:tc>
          <w:tcPr>
            <w:tcW w:w="1614" w:type="dxa"/>
            <w:tcBorders>
              <w:top w:val="outset" w:color="auto" w:sz="6" w:space="0"/>
              <w:left w:val="outset" w:color="auto" w:sz="6" w:space="0"/>
              <w:bottom w:val="outset" w:color="auto" w:sz="6" w:space="0"/>
              <w:right w:val="outset" w:color="auto" w:sz="6" w:space="0"/>
            </w:tcBorders>
            <w:vAlign w:val="center"/>
          </w:tcPr>
          <w:p w14:paraId="124BC956">
            <w:pPr>
              <w:spacing w:before="100" w:beforeAutospacing="1" w:after="100" w:afterAutospacing="1"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Септембар</w:t>
            </w:r>
          </w:p>
          <w:p w14:paraId="3E2D249C">
            <w:pPr>
              <w:spacing w:before="100" w:beforeAutospacing="1" w:after="100" w:afterAutospacing="1"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2024.</w:t>
            </w:r>
          </w:p>
        </w:tc>
        <w:tc>
          <w:tcPr>
            <w:tcW w:w="3815" w:type="dxa"/>
            <w:tcBorders>
              <w:top w:val="outset" w:color="auto" w:sz="6" w:space="0"/>
              <w:left w:val="outset" w:color="auto" w:sz="6" w:space="0"/>
              <w:bottom w:val="outset" w:color="auto" w:sz="6" w:space="0"/>
              <w:right w:val="outset" w:color="auto" w:sz="6" w:space="0"/>
            </w:tcBorders>
            <w:vAlign w:val="center"/>
          </w:tcPr>
          <w:p w14:paraId="64E24298">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Усвајање плана рада Стручног актива за школско развојно планирање за школску 2024/2025. годину.</w:t>
            </w:r>
          </w:p>
        </w:tc>
        <w:tc>
          <w:tcPr>
            <w:tcW w:w="3440" w:type="dxa"/>
            <w:tcBorders>
              <w:top w:val="outset" w:color="auto" w:sz="6" w:space="0"/>
              <w:left w:val="outset" w:color="auto" w:sz="6" w:space="0"/>
              <w:bottom w:val="outset" w:color="auto" w:sz="6" w:space="0"/>
              <w:right w:val="outset" w:color="auto" w:sz="6" w:space="0"/>
            </w:tcBorders>
            <w:vAlign w:val="center"/>
          </w:tcPr>
          <w:p w14:paraId="5721BDD3">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Састанак Тима</w:t>
            </w:r>
          </w:p>
        </w:tc>
        <w:tc>
          <w:tcPr>
            <w:tcW w:w="1768" w:type="dxa"/>
            <w:tcBorders>
              <w:top w:val="outset" w:color="auto" w:sz="6" w:space="0"/>
              <w:left w:val="outset" w:color="auto" w:sz="6" w:space="0"/>
              <w:bottom w:val="outset" w:color="auto" w:sz="6" w:space="0"/>
              <w:right w:val="outset" w:color="auto" w:sz="6" w:space="0"/>
            </w:tcBorders>
            <w:vAlign w:val="center"/>
          </w:tcPr>
          <w:p w14:paraId="447C241D">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Чланови Тима</w:t>
            </w:r>
          </w:p>
        </w:tc>
        <w:tc>
          <w:tcPr>
            <w:tcW w:w="3351" w:type="dxa"/>
            <w:tcBorders>
              <w:top w:val="outset" w:color="auto" w:sz="6" w:space="0"/>
              <w:left w:val="outset" w:color="auto" w:sz="6" w:space="0"/>
              <w:bottom w:val="outset" w:color="auto" w:sz="6" w:space="0"/>
              <w:right w:val="outset" w:color="auto" w:sz="6" w:space="0"/>
            </w:tcBorders>
            <w:vAlign w:val="center"/>
          </w:tcPr>
          <w:p w14:paraId="69824BEB">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Чланови су усвојили План рада Стручног актива за школско развојно планирање за школску 2024/2025. годину.</w:t>
            </w:r>
          </w:p>
        </w:tc>
      </w:tr>
      <w:tr w14:paraId="77DF8F96">
        <w:tblPrEx>
          <w:tblCellMar>
            <w:top w:w="15" w:type="dxa"/>
            <w:left w:w="15" w:type="dxa"/>
            <w:bottom w:w="15" w:type="dxa"/>
            <w:right w:w="15" w:type="dxa"/>
          </w:tblCellMar>
        </w:tblPrEx>
        <w:tc>
          <w:tcPr>
            <w:tcW w:w="1614" w:type="dxa"/>
            <w:tcBorders>
              <w:top w:val="outset" w:color="auto" w:sz="6" w:space="0"/>
              <w:left w:val="outset" w:color="auto" w:sz="6" w:space="0"/>
              <w:bottom w:val="outset" w:color="auto" w:sz="6" w:space="0"/>
              <w:right w:val="outset" w:color="auto" w:sz="6" w:space="0"/>
            </w:tcBorders>
            <w:vAlign w:val="center"/>
          </w:tcPr>
          <w:p w14:paraId="5C7EB013">
            <w:pPr>
              <w:spacing w:before="100" w:beforeAutospacing="1" w:after="100" w:afterAutospacing="1"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Септембар</w:t>
            </w:r>
          </w:p>
          <w:p w14:paraId="1D0D4A29">
            <w:pPr>
              <w:spacing w:before="100" w:beforeAutospacing="1" w:after="100" w:afterAutospacing="1"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2024.</w:t>
            </w:r>
          </w:p>
        </w:tc>
        <w:tc>
          <w:tcPr>
            <w:tcW w:w="3815" w:type="dxa"/>
            <w:tcBorders>
              <w:top w:val="outset" w:color="auto" w:sz="6" w:space="0"/>
              <w:left w:val="outset" w:color="auto" w:sz="6" w:space="0"/>
              <w:bottom w:val="outset" w:color="auto" w:sz="6" w:space="0"/>
              <w:right w:val="outset" w:color="auto" w:sz="6" w:space="0"/>
            </w:tcBorders>
            <w:vAlign w:val="center"/>
          </w:tcPr>
          <w:p w14:paraId="21E2CA7B">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Давање предлога задужења члановима Стручног актива са задатком праћења реализације Акционог плана за унапређење рада школе.</w:t>
            </w:r>
          </w:p>
        </w:tc>
        <w:tc>
          <w:tcPr>
            <w:tcW w:w="3440" w:type="dxa"/>
            <w:tcBorders>
              <w:top w:val="outset" w:color="auto" w:sz="6" w:space="0"/>
              <w:left w:val="outset" w:color="auto" w:sz="6" w:space="0"/>
              <w:bottom w:val="outset" w:color="auto" w:sz="6" w:space="0"/>
              <w:right w:val="outset" w:color="auto" w:sz="6" w:space="0"/>
            </w:tcBorders>
          </w:tcPr>
          <w:p w14:paraId="147EA462">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Састанак Тима</w:t>
            </w:r>
          </w:p>
        </w:tc>
        <w:tc>
          <w:tcPr>
            <w:tcW w:w="1768" w:type="dxa"/>
            <w:tcBorders>
              <w:top w:val="outset" w:color="auto" w:sz="6" w:space="0"/>
              <w:left w:val="outset" w:color="auto" w:sz="6" w:space="0"/>
              <w:bottom w:val="outset" w:color="auto" w:sz="6" w:space="0"/>
              <w:right w:val="outset" w:color="auto" w:sz="6" w:space="0"/>
            </w:tcBorders>
          </w:tcPr>
          <w:p w14:paraId="5974F2F4">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Чланови Тима</w:t>
            </w:r>
          </w:p>
        </w:tc>
        <w:tc>
          <w:tcPr>
            <w:tcW w:w="3351" w:type="dxa"/>
            <w:tcBorders>
              <w:top w:val="outset" w:color="auto" w:sz="6" w:space="0"/>
              <w:left w:val="outset" w:color="auto" w:sz="6" w:space="0"/>
              <w:bottom w:val="outset" w:color="auto" w:sz="6" w:space="0"/>
              <w:right w:val="outset" w:color="auto" w:sz="6" w:space="0"/>
            </w:tcBorders>
          </w:tcPr>
          <w:p w14:paraId="7699730C">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Прихваћен је предлог задужења чланова.</w:t>
            </w:r>
          </w:p>
        </w:tc>
      </w:tr>
      <w:tr w14:paraId="6C0D9782">
        <w:tblPrEx>
          <w:tblCellMar>
            <w:top w:w="15" w:type="dxa"/>
            <w:left w:w="15" w:type="dxa"/>
            <w:bottom w:w="15" w:type="dxa"/>
            <w:right w:w="15" w:type="dxa"/>
          </w:tblCellMar>
        </w:tblPrEx>
        <w:tc>
          <w:tcPr>
            <w:tcW w:w="1614" w:type="dxa"/>
            <w:tcBorders>
              <w:top w:val="outset" w:color="auto" w:sz="6" w:space="0"/>
              <w:left w:val="outset" w:color="auto" w:sz="6" w:space="0"/>
              <w:bottom w:val="outset" w:color="auto" w:sz="6" w:space="0"/>
              <w:right w:val="outset" w:color="auto" w:sz="6" w:space="0"/>
            </w:tcBorders>
            <w:vAlign w:val="center"/>
          </w:tcPr>
          <w:p w14:paraId="602D7FFA">
            <w:pPr>
              <w:spacing w:before="100" w:beforeAutospacing="1" w:after="100" w:afterAutospacing="1"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Током школске године</w:t>
            </w:r>
          </w:p>
        </w:tc>
        <w:tc>
          <w:tcPr>
            <w:tcW w:w="3815" w:type="dxa"/>
            <w:tcBorders>
              <w:top w:val="outset" w:color="auto" w:sz="6" w:space="0"/>
              <w:left w:val="outset" w:color="auto" w:sz="6" w:space="0"/>
              <w:bottom w:val="outset" w:color="auto" w:sz="6" w:space="0"/>
              <w:right w:val="outset" w:color="auto" w:sz="6" w:space="0"/>
            </w:tcBorders>
            <w:vAlign w:val="center"/>
          </w:tcPr>
          <w:p w14:paraId="4C938EA2">
            <w:pPr>
              <w:spacing w:before="100" w:beforeAutospacing="1" w:after="100" w:afterAutospacing="1"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Планови појачаног васпитног рада урађени су на основу специфичних потреба ученика и утицаја непосредног окружења – делимично остварен индикатор. Потребно је извршити детаљнију анализу планова ПВР и ДКиХ рада</w:t>
            </w:r>
          </w:p>
        </w:tc>
        <w:tc>
          <w:tcPr>
            <w:tcW w:w="3440" w:type="dxa"/>
            <w:tcBorders>
              <w:top w:val="outset" w:color="auto" w:sz="6" w:space="0"/>
              <w:left w:val="outset" w:color="auto" w:sz="6" w:space="0"/>
              <w:bottom w:val="outset" w:color="auto" w:sz="6" w:space="0"/>
              <w:right w:val="outset" w:color="auto" w:sz="6" w:space="0"/>
            </w:tcBorders>
          </w:tcPr>
          <w:p w14:paraId="53D3BD82">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Calibri" w:cs="Times New Roman"/>
                <w:sz w:val="24"/>
                <w:szCs w:val="24"/>
                <w:lang w:val="sr-Cyrl-RS"/>
              </w:rPr>
              <w:t>Анализа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документација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о</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појачаном</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васпитном</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 xml:space="preserve">раду </w:t>
            </w:r>
          </w:p>
        </w:tc>
        <w:tc>
          <w:tcPr>
            <w:tcW w:w="1768" w:type="dxa"/>
            <w:tcBorders>
              <w:top w:val="outset" w:color="auto" w:sz="6" w:space="0"/>
              <w:left w:val="outset" w:color="auto" w:sz="6" w:space="0"/>
              <w:bottom w:val="outset" w:color="auto" w:sz="6" w:space="0"/>
              <w:right w:val="outset" w:color="auto" w:sz="6" w:space="0"/>
            </w:tcBorders>
          </w:tcPr>
          <w:p w14:paraId="7D1A0A33">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Психолог и педагог</w:t>
            </w:r>
          </w:p>
        </w:tc>
        <w:tc>
          <w:tcPr>
            <w:tcW w:w="3351" w:type="dxa"/>
            <w:tcBorders>
              <w:top w:val="outset" w:color="auto" w:sz="6" w:space="0"/>
              <w:left w:val="outset" w:color="auto" w:sz="6" w:space="0"/>
              <w:bottom w:val="outset" w:color="auto" w:sz="6" w:space="0"/>
              <w:right w:val="outset" w:color="auto" w:sz="6" w:space="0"/>
            </w:tcBorders>
          </w:tcPr>
          <w:p w14:paraId="6B064EE5">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Доследна примена правилника о обавезама и одговорностима ученика и дисциплинској одговорности од стране одељењских старешина доводи до кориговања понашања већине ученика код којих су примењене васпитне и даспитно-дисциплинске мере.</w:t>
            </w:r>
          </w:p>
        </w:tc>
      </w:tr>
      <w:tr w14:paraId="30384ECE">
        <w:tblPrEx>
          <w:tblCellMar>
            <w:top w:w="15" w:type="dxa"/>
            <w:left w:w="15" w:type="dxa"/>
            <w:bottom w:w="15" w:type="dxa"/>
            <w:right w:w="15" w:type="dxa"/>
          </w:tblCellMar>
        </w:tblPrEx>
        <w:tc>
          <w:tcPr>
            <w:tcW w:w="1614" w:type="dxa"/>
            <w:tcBorders>
              <w:top w:val="outset" w:color="auto" w:sz="6" w:space="0"/>
              <w:left w:val="outset" w:color="auto" w:sz="6" w:space="0"/>
              <w:bottom w:val="outset" w:color="auto" w:sz="6" w:space="0"/>
              <w:right w:val="outset" w:color="auto" w:sz="6" w:space="0"/>
            </w:tcBorders>
          </w:tcPr>
          <w:p w14:paraId="16FDC031">
            <w:pPr>
              <w:spacing w:before="100" w:beforeAutospacing="1" w:after="100" w:afterAutospacing="1"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Током школске године</w:t>
            </w:r>
          </w:p>
        </w:tc>
        <w:tc>
          <w:tcPr>
            <w:tcW w:w="3815" w:type="dxa"/>
            <w:tcBorders>
              <w:top w:val="outset" w:color="auto" w:sz="6" w:space="0"/>
              <w:left w:val="outset" w:color="auto" w:sz="6" w:space="0"/>
              <w:bottom w:val="outset" w:color="auto" w:sz="6" w:space="0"/>
              <w:right w:val="outset" w:color="auto" w:sz="6" w:space="0"/>
            </w:tcBorders>
            <w:vAlign w:val="center"/>
          </w:tcPr>
          <w:p w14:paraId="1FC2CFC6">
            <w:pPr>
              <w:spacing w:before="100" w:beforeAutospacing="1" w:after="100" w:afterAutospacing="1"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Примена различитих наставних метода и оптималана комбинација традиционалних и активних метода</w:t>
            </w:r>
          </w:p>
        </w:tc>
        <w:tc>
          <w:tcPr>
            <w:tcW w:w="3440" w:type="dxa"/>
            <w:tcBorders>
              <w:top w:val="outset" w:color="auto" w:sz="6" w:space="0"/>
              <w:left w:val="outset" w:color="auto" w:sz="6" w:space="0"/>
              <w:bottom w:val="single" w:color="auto" w:sz="4" w:space="0"/>
              <w:right w:val="outset" w:color="auto" w:sz="6" w:space="0"/>
            </w:tcBorders>
          </w:tcPr>
          <w:p w14:paraId="6DCCB07B">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Прегледање</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документације (годишњих и оперативних</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планова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наставника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учитеља)</w:t>
            </w:r>
          </w:p>
          <w:p w14:paraId="0FA9ACB5">
            <w:pPr>
              <w:spacing w:before="100" w:beforeAutospacing="1" w:after="100" w:afterAutospacing="1" w:line="240" w:lineRule="auto"/>
              <w:rPr>
                <w:rFonts w:ascii="Times New Roman" w:hAnsi="Times New Roman" w:eastAsia="Calibri" w:cs="Times New Roman"/>
                <w:sz w:val="24"/>
                <w:szCs w:val="24"/>
                <w:lang w:val="sr-Cyrl-RS"/>
              </w:rPr>
            </w:pPr>
          </w:p>
        </w:tc>
        <w:tc>
          <w:tcPr>
            <w:tcW w:w="1768" w:type="dxa"/>
            <w:tcBorders>
              <w:top w:val="outset" w:color="auto" w:sz="6" w:space="0"/>
              <w:left w:val="outset" w:color="auto" w:sz="6" w:space="0"/>
              <w:bottom w:val="single" w:color="auto" w:sz="4" w:space="0"/>
              <w:right w:val="outset" w:color="auto" w:sz="6" w:space="0"/>
            </w:tcBorders>
          </w:tcPr>
          <w:p w14:paraId="0E32B7C0">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Психолог и педагог</w:t>
            </w:r>
          </w:p>
          <w:p w14:paraId="7B53640E">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Чланови САШРП</w:t>
            </w:r>
          </w:p>
        </w:tc>
        <w:tc>
          <w:tcPr>
            <w:tcW w:w="3351" w:type="dxa"/>
            <w:tcBorders>
              <w:top w:val="outset" w:color="auto" w:sz="6" w:space="0"/>
              <w:left w:val="outset" w:color="auto" w:sz="6" w:space="0"/>
              <w:bottom w:val="outset" w:color="auto" w:sz="6" w:space="0"/>
              <w:right w:val="outset" w:color="auto" w:sz="6" w:space="0"/>
            </w:tcBorders>
          </w:tcPr>
          <w:p w14:paraId="49327827">
            <w:pPr>
              <w:spacing w:before="100" w:beforeAutospacing="1" w:after="100" w:afterAutospacing="1" w:line="240" w:lineRule="auto"/>
              <w:rPr>
                <w:rFonts w:ascii="Times New Roman" w:hAnsi="Times New Roman" w:eastAsia="Calibri" w:cs="Times New Roman"/>
                <w:sz w:val="24"/>
                <w:szCs w:val="24"/>
                <w:lang w:val="sr-Cyrl-RS"/>
              </w:rPr>
            </w:pPr>
            <w:r>
              <w:rPr>
                <w:rFonts w:ascii="Times New Roman" w:hAnsi="Times New Roman" w:eastAsia="Times New Roman" w:cs="Times New Roman"/>
                <w:sz w:val="24"/>
                <w:szCs w:val="24"/>
                <w:lang w:eastAsia="sr-Latn-RS"/>
              </w:rPr>
              <w:t xml:space="preserve">Код </w:t>
            </w:r>
            <w:r>
              <w:rPr>
                <w:rFonts w:ascii="Times New Roman" w:hAnsi="Times New Roman" w:eastAsia="Times New Roman" w:cs="Times New Roman"/>
                <w:sz w:val="24"/>
                <w:szCs w:val="24"/>
                <w:u w:val="single"/>
                <w:lang w:val="sr-Cyrl-RS" w:eastAsia="sr-Latn-RS"/>
              </w:rPr>
              <w:t>већег</w:t>
            </w:r>
            <w:r>
              <w:rPr>
                <w:rFonts w:ascii="Times New Roman" w:hAnsi="Times New Roman" w:eastAsia="Times New Roman" w:cs="Times New Roman"/>
                <w:sz w:val="24"/>
                <w:szCs w:val="24"/>
                <w:lang w:eastAsia="sr-Latn-RS"/>
              </w:rPr>
              <w:t xml:space="preserve"> броја посећених часова уочена примена различитих наставних метода и оптималана комбинација традиционалних и активних метода</w:t>
            </w:r>
          </w:p>
        </w:tc>
      </w:tr>
      <w:tr w14:paraId="1143C07C">
        <w:tblPrEx>
          <w:tblCellMar>
            <w:top w:w="15" w:type="dxa"/>
            <w:left w:w="15" w:type="dxa"/>
            <w:bottom w:w="15" w:type="dxa"/>
            <w:right w:w="15" w:type="dxa"/>
          </w:tblCellMar>
        </w:tblPrEx>
        <w:tc>
          <w:tcPr>
            <w:tcW w:w="1614" w:type="dxa"/>
            <w:tcBorders>
              <w:top w:val="outset" w:color="auto" w:sz="6" w:space="0"/>
              <w:left w:val="outset" w:color="auto" w:sz="6" w:space="0"/>
              <w:bottom w:val="outset" w:color="auto" w:sz="6" w:space="0"/>
              <w:right w:val="outset" w:color="auto" w:sz="6" w:space="0"/>
            </w:tcBorders>
          </w:tcPr>
          <w:p w14:paraId="5E033887">
            <w:pPr>
              <w:spacing w:before="100" w:beforeAutospacing="1" w:after="100" w:afterAutospacing="1"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Током школске године</w:t>
            </w:r>
          </w:p>
        </w:tc>
        <w:tc>
          <w:tcPr>
            <w:tcW w:w="3815" w:type="dxa"/>
            <w:tcBorders>
              <w:top w:val="outset" w:color="auto" w:sz="6" w:space="0"/>
              <w:left w:val="outset" w:color="auto" w:sz="6" w:space="0"/>
              <w:bottom w:val="outset" w:color="auto" w:sz="6" w:space="0"/>
              <w:right w:val="outset" w:color="auto" w:sz="6" w:space="0"/>
            </w:tcBorders>
            <w:vAlign w:val="center"/>
          </w:tcPr>
          <w:p w14:paraId="3C9C7C2B">
            <w:pPr>
              <w:spacing w:before="100" w:beforeAutospacing="1" w:after="100" w:afterAutospacing="1" w:line="240" w:lineRule="auto"/>
              <w:rPr>
                <w:rFonts w:ascii="Times New Roman" w:hAnsi="Times New Roman" w:eastAsia="Calibri" w:cs="Times New Roman"/>
                <w:sz w:val="24"/>
                <w:szCs w:val="24"/>
                <w:lang w:val="sr-Cyrl-RS"/>
              </w:rPr>
            </w:pPr>
            <w:r>
              <w:rPr>
                <w:rFonts w:ascii="Times New Roman" w:hAnsi="Times New Roman" w:eastAsia="Calibri" w:cs="Times New Roman"/>
                <w:lang w:val="sr-Cyrl-RS"/>
              </w:rPr>
              <w:t>Хоризонтална</w:t>
            </w:r>
            <w:r>
              <w:rPr>
                <w:rFonts w:ascii="Times New Roman" w:hAnsi="Times New Roman" w:eastAsia="Calibri" w:cs="Times New Roman"/>
              </w:rPr>
              <w:t xml:space="preserve"> </w:t>
            </w:r>
            <w:r>
              <w:rPr>
                <w:rFonts w:ascii="Times New Roman" w:hAnsi="Times New Roman" w:eastAsia="Calibri" w:cs="Times New Roman"/>
                <w:lang w:val="sr-Cyrl-RS"/>
              </w:rPr>
              <w:t>и</w:t>
            </w:r>
            <w:r>
              <w:rPr>
                <w:rFonts w:ascii="Times New Roman" w:hAnsi="Times New Roman" w:eastAsia="Calibri" w:cs="Times New Roman"/>
              </w:rPr>
              <w:t xml:space="preserve"> </w:t>
            </w:r>
            <w:r>
              <w:rPr>
                <w:rFonts w:ascii="Times New Roman" w:hAnsi="Times New Roman" w:eastAsia="Calibri" w:cs="Times New Roman"/>
                <w:lang w:val="sr-Cyrl-RS"/>
              </w:rPr>
              <w:t>вертикална</w:t>
            </w:r>
            <w:r>
              <w:rPr>
                <w:rFonts w:ascii="Times New Roman" w:hAnsi="Times New Roman" w:eastAsia="Calibri" w:cs="Times New Roman"/>
              </w:rPr>
              <w:t xml:space="preserve"> </w:t>
            </w:r>
            <w:r>
              <w:rPr>
                <w:rFonts w:ascii="Times New Roman" w:hAnsi="Times New Roman" w:eastAsia="Calibri" w:cs="Times New Roman"/>
                <w:lang w:val="sr-Cyrl-RS"/>
              </w:rPr>
              <w:t>повезаност</w:t>
            </w:r>
            <w:r>
              <w:rPr>
                <w:rFonts w:ascii="Times New Roman" w:hAnsi="Times New Roman" w:eastAsia="Calibri" w:cs="Times New Roman"/>
              </w:rPr>
              <w:t xml:space="preserve"> </w:t>
            </w:r>
            <w:r>
              <w:rPr>
                <w:rFonts w:ascii="Times New Roman" w:hAnsi="Times New Roman" w:eastAsia="Calibri" w:cs="Times New Roman"/>
                <w:lang w:val="sr-Cyrl-RS"/>
              </w:rPr>
              <w:t>у</w:t>
            </w:r>
            <w:r>
              <w:rPr>
                <w:rFonts w:ascii="Times New Roman" w:hAnsi="Times New Roman" w:eastAsia="Calibri" w:cs="Times New Roman"/>
              </w:rPr>
              <w:t xml:space="preserve"> </w:t>
            </w:r>
            <w:r>
              <w:rPr>
                <w:rFonts w:ascii="Times New Roman" w:hAnsi="Times New Roman" w:eastAsia="Calibri" w:cs="Times New Roman"/>
                <w:lang w:val="sr-Cyrl-RS"/>
              </w:rPr>
              <w:t>оквиру</w:t>
            </w:r>
            <w:r>
              <w:rPr>
                <w:rFonts w:ascii="Times New Roman" w:hAnsi="Times New Roman" w:eastAsia="Calibri" w:cs="Times New Roman"/>
              </w:rPr>
              <w:t xml:space="preserve"> </w:t>
            </w:r>
            <w:r>
              <w:rPr>
                <w:rFonts w:ascii="Times New Roman" w:hAnsi="Times New Roman" w:eastAsia="Calibri" w:cs="Times New Roman"/>
                <w:lang w:val="sr-Cyrl-RS"/>
              </w:rPr>
              <w:t>предмета</w:t>
            </w:r>
            <w:r>
              <w:rPr>
                <w:rFonts w:ascii="Times New Roman" w:hAnsi="Times New Roman" w:eastAsia="Calibri" w:cs="Times New Roman"/>
              </w:rPr>
              <w:t xml:space="preserve"> </w:t>
            </w:r>
            <w:r>
              <w:rPr>
                <w:rFonts w:ascii="Times New Roman" w:hAnsi="Times New Roman" w:eastAsia="Calibri" w:cs="Times New Roman"/>
                <w:lang w:val="sr-Cyrl-RS"/>
              </w:rPr>
              <w:t>и</w:t>
            </w:r>
            <w:r>
              <w:rPr>
                <w:rFonts w:ascii="Times New Roman" w:hAnsi="Times New Roman" w:eastAsia="Calibri" w:cs="Times New Roman"/>
              </w:rPr>
              <w:t xml:space="preserve"> </w:t>
            </w:r>
            <w:r>
              <w:rPr>
                <w:rFonts w:ascii="Times New Roman" w:hAnsi="Times New Roman" w:eastAsia="Calibri" w:cs="Times New Roman"/>
                <w:lang w:val="sr-Cyrl-RS"/>
              </w:rPr>
              <w:t>између</w:t>
            </w:r>
            <w:r>
              <w:rPr>
                <w:rFonts w:ascii="Times New Roman" w:hAnsi="Times New Roman" w:eastAsia="Calibri" w:cs="Times New Roman"/>
              </w:rPr>
              <w:t xml:space="preserve"> </w:t>
            </w:r>
            <w:r>
              <w:rPr>
                <w:rFonts w:ascii="Times New Roman" w:hAnsi="Times New Roman" w:eastAsia="Calibri" w:cs="Times New Roman"/>
                <w:lang w:val="sr-Cyrl-RS"/>
              </w:rPr>
              <w:t>различитих</w:t>
            </w:r>
            <w:r>
              <w:rPr>
                <w:rFonts w:ascii="Times New Roman" w:hAnsi="Times New Roman" w:eastAsia="Calibri" w:cs="Times New Roman"/>
              </w:rPr>
              <w:t xml:space="preserve"> </w:t>
            </w:r>
            <w:r>
              <w:rPr>
                <w:rFonts w:ascii="Times New Roman" w:hAnsi="Times New Roman" w:eastAsia="Calibri" w:cs="Times New Roman"/>
                <w:lang w:val="sr-Cyrl-RS"/>
              </w:rPr>
              <w:t>предмета</w:t>
            </w:r>
            <w:r>
              <w:rPr>
                <w:rFonts w:ascii="Times New Roman" w:hAnsi="Times New Roman" w:eastAsia="Calibri" w:cs="Times New Roman"/>
              </w:rPr>
              <w:t xml:space="preserve"> </w:t>
            </w:r>
          </w:p>
        </w:tc>
        <w:tc>
          <w:tcPr>
            <w:tcW w:w="3440" w:type="dxa"/>
            <w:tcBorders>
              <w:top w:val="outset" w:color="auto" w:sz="6" w:space="0"/>
              <w:left w:val="outset" w:color="auto" w:sz="6" w:space="0"/>
              <w:bottom w:val="single" w:color="auto" w:sz="4" w:space="0"/>
              <w:right w:val="outset" w:color="auto" w:sz="6" w:space="0"/>
            </w:tcBorders>
          </w:tcPr>
          <w:p w14:paraId="735082BA">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Прегледање</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документације (годишњих и оперативних</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планова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наставника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учитеља)</w:t>
            </w:r>
          </w:p>
          <w:p w14:paraId="0BCDAC80">
            <w:pPr>
              <w:spacing w:after="0" w:line="240" w:lineRule="auto"/>
              <w:rPr>
                <w:rFonts w:ascii="Times New Roman" w:hAnsi="Times New Roman" w:eastAsia="Calibri" w:cs="Times New Roman"/>
                <w:sz w:val="24"/>
                <w:szCs w:val="24"/>
                <w:lang w:val="sr-Cyrl-RS"/>
              </w:rPr>
            </w:pPr>
          </w:p>
          <w:p w14:paraId="2265A8D4">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Посете часовима</w:t>
            </w:r>
          </w:p>
          <w:p w14:paraId="5A545164">
            <w:pPr>
              <w:spacing w:before="100" w:beforeAutospacing="1" w:after="100" w:afterAutospacing="1" w:line="240" w:lineRule="auto"/>
              <w:rPr>
                <w:rFonts w:ascii="Times New Roman" w:hAnsi="Times New Roman" w:eastAsia="Calibri" w:cs="Times New Roman"/>
                <w:sz w:val="24"/>
                <w:szCs w:val="24"/>
                <w:lang w:val="sr-Cyrl-RS"/>
              </w:rPr>
            </w:pPr>
          </w:p>
        </w:tc>
        <w:tc>
          <w:tcPr>
            <w:tcW w:w="1768" w:type="dxa"/>
            <w:tcBorders>
              <w:top w:val="outset" w:color="auto" w:sz="6" w:space="0"/>
              <w:left w:val="outset" w:color="auto" w:sz="6" w:space="0"/>
              <w:bottom w:val="single" w:color="auto" w:sz="4" w:space="0"/>
              <w:right w:val="outset" w:color="auto" w:sz="6" w:space="0"/>
            </w:tcBorders>
          </w:tcPr>
          <w:p w14:paraId="72B3FE7F">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Психолог и педагог</w:t>
            </w:r>
          </w:p>
          <w:p w14:paraId="6FC34603">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Чланови САШРП</w:t>
            </w:r>
          </w:p>
        </w:tc>
        <w:tc>
          <w:tcPr>
            <w:tcW w:w="3351" w:type="dxa"/>
            <w:tcBorders>
              <w:top w:val="outset" w:color="auto" w:sz="6" w:space="0"/>
              <w:left w:val="outset" w:color="auto" w:sz="6" w:space="0"/>
              <w:bottom w:val="outset" w:color="auto" w:sz="6" w:space="0"/>
              <w:right w:val="outset" w:color="auto" w:sz="6" w:space="0"/>
            </w:tcBorders>
          </w:tcPr>
          <w:p w14:paraId="3161D561">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Calibri" w:cs="Times New Roman"/>
                <w:lang w:val="sr-Cyrl-RS"/>
              </w:rPr>
              <w:t>Хоризонтална</w:t>
            </w:r>
            <w:r>
              <w:rPr>
                <w:rFonts w:ascii="Times New Roman" w:hAnsi="Times New Roman" w:eastAsia="Calibri" w:cs="Times New Roman"/>
              </w:rPr>
              <w:t xml:space="preserve"> </w:t>
            </w:r>
            <w:r>
              <w:rPr>
                <w:rFonts w:ascii="Times New Roman" w:hAnsi="Times New Roman" w:eastAsia="Calibri" w:cs="Times New Roman"/>
                <w:lang w:val="sr-Cyrl-RS"/>
              </w:rPr>
              <w:t>и</w:t>
            </w:r>
            <w:r>
              <w:rPr>
                <w:rFonts w:ascii="Times New Roman" w:hAnsi="Times New Roman" w:eastAsia="Calibri" w:cs="Times New Roman"/>
              </w:rPr>
              <w:t xml:space="preserve"> </w:t>
            </w:r>
            <w:r>
              <w:rPr>
                <w:rFonts w:ascii="Times New Roman" w:hAnsi="Times New Roman" w:eastAsia="Calibri" w:cs="Times New Roman"/>
                <w:lang w:val="sr-Cyrl-RS"/>
              </w:rPr>
              <w:t>вертикална</w:t>
            </w:r>
            <w:r>
              <w:rPr>
                <w:rFonts w:ascii="Times New Roman" w:hAnsi="Times New Roman" w:eastAsia="Calibri" w:cs="Times New Roman"/>
              </w:rPr>
              <w:t xml:space="preserve"> </w:t>
            </w:r>
            <w:r>
              <w:rPr>
                <w:rFonts w:ascii="Times New Roman" w:hAnsi="Times New Roman" w:eastAsia="Calibri" w:cs="Times New Roman"/>
                <w:lang w:val="sr-Cyrl-RS"/>
              </w:rPr>
              <w:t>повезаност</w:t>
            </w:r>
            <w:r>
              <w:rPr>
                <w:rFonts w:ascii="Times New Roman" w:hAnsi="Times New Roman" w:eastAsia="Calibri" w:cs="Times New Roman"/>
              </w:rPr>
              <w:t xml:space="preserve"> </w:t>
            </w:r>
            <w:r>
              <w:rPr>
                <w:rFonts w:ascii="Times New Roman" w:hAnsi="Times New Roman" w:eastAsia="Calibri" w:cs="Times New Roman"/>
                <w:lang w:val="sr-Cyrl-RS"/>
              </w:rPr>
              <w:t>у</w:t>
            </w:r>
            <w:r>
              <w:rPr>
                <w:rFonts w:ascii="Times New Roman" w:hAnsi="Times New Roman" w:eastAsia="Calibri" w:cs="Times New Roman"/>
              </w:rPr>
              <w:t xml:space="preserve"> </w:t>
            </w:r>
            <w:r>
              <w:rPr>
                <w:rFonts w:ascii="Times New Roman" w:hAnsi="Times New Roman" w:eastAsia="Calibri" w:cs="Times New Roman"/>
                <w:lang w:val="sr-Cyrl-RS"/>
              </w:rPr>
              <w:t>оквиру</w:t>
            </w:r>
            <w:r>
              <w:rPr>
                <w:rFonts w:ascii="Times New Roman" w:hAnsi="Times New Roman" w:eastAsia="Calibri" w:cs="Times New Roman"/>
              </w:rPr>
              <w:t xml:space="preserve"> </w:t>
            </w:r>
            <w:r>
              <w:rPr>
                <w:rFonts w:ascii="Times New Roman" w:hAnsi="Times New Roman" w:eastAsia="Calibri" w:cs="Times New Roman"/>
                <w:lang w:val="sr-Cyrl-RS"/>
              </w:rPr>
              <w:t>предмета</w:t>
            </w:r>
            <w:r>
              <w:rPr>
                <w:rFonts w:ascii="Times New Roman" w:hAnsi="Times New Roman" w:eastAsia="Calibri" w:cs="Times New Roman"/>
              </w:rPr>
              <w:t xml:space="preserve"> </w:t>
            </w:r>
            <w:r>
              <w:rPr>
                <w:rFonts w:ascii="Times New Roman" w:hAnsi="Times New Roman" w:eastAsia="Calibri" w:cs="Times New Roman"/>
                <w:lang w:val="sr-Cyrl-RS"/>
              </w:rPr>
              <w:t>и</w:t>
            </w:r>
            <w:r>
              <w:rPr>
                <w:rFonts w:ascii="Times New Roman" w:hAnsi="Times New Roman" w:eastAsia="Calibri" w:cs="Times New Roman"/>
              </w:rPr>
              <w:t xml:space="preserve"> </w:t>
            </w:r>
            <w:r>
              <w:rPr>
                <w:rFonts w:ascii="Times New Roman" w:hAnsi="Times New Roman" w:eastAsia="Calibri" w:cs="Times New Roman"/>
                <w:lang w:val="sr-Cyrl-RS"/>
              </w:rPr>
              <w:t>између</w:t>
            </w:r>
            <w:r>
              <w:rPr>
                <w:rFonts w:ascii="Times New Roman" w:hAnsi="Times New Roman" w:eastAsia="Calibri" w:cs="Times New Roman"/>
              </w:rPr>
              <w:t xml:space="preserve"> </w:t>
            </w:r>
            <w:r>
              <w:rPr>
                <w:rFonts w:ascii="Times New Roman" w:hAnsi="Times New Roman" w:eastAsia="Calibri" w:cs="Times New Roman"/>
                <w:lang w:val="sr-Cyrl-RS"/>
              </w:rPr>
              <w:t>различитих</w:t>
            </w:r>
            <w:r>
              <w:rPr>
                <w:rFonts w:ascii="Times New Roman" w:hAnsi="Times New Roman" w:eastAsia="Calibri" w:cs="Times New Roman"/>
              </w:rPr>
              <w:t xml:space="preserve"> </w:t>
            </w:r>
            <w:r>
              <w:rPr>
                <w:rFonts w:ascii="Times New Roman" w:hAnsi="Times New Roman" w:eastAsia="Calibri" w:cs="Times New Roman"/>
                <w:lang w:val="sr-Cyrl-RS"/>
              </w:rPr>
              <w:t>предмета</w:t>
            </w:r>
            <w:r>
              <w:rPr>
                <w:rFonts w:ascii="Times New Roman" w:hAnsi="Times New Roman" w:eastAsia="Calibri" w:cs="Times New Roman"/>
              </w:rPr>
              <w:t xml:space="preserve"> </w:t>
            </w:r>
            <w:r>
              <w:rPr>
                <w:rFonts w:ascii="Times New Roman" w:hAnsi="Times New Roman" w:eastAsia="Calibri" w:cs="Times New Roman"/>
                <w:lang w:val="sr-Cyrl-RS"/>
              </w:rPr>
              <w:t>извршена</w:t>
            </w:r>
            <w:r>
              <w:rPr>
                <w:rFonts w:ascii="Times New Roman" w:hAnsi="Times New Roman" w:eastAsia="Calibri" w:cs="Times New Roman"/>
              </w:rPr>
              <w:t xml:space="preserve"> </w:t>
            </w:r>
            <w:r>
              <w:rPr>
                <w:rFonts w:ascii="Times New Roman" w:hAnsi="Times New Roman" w:eastAsia="Calibri" w:cs="Times New Roman"/>
                <w:lang w:val="sr-Cyrl-RS"/>
              </w:rPr>
              <w:t>у</w:t>
            </w:r>
            <w:r>
              <w:rPr>
                <w:rFonts w:ascii="Times New Roman" w:hAnsi="Times New Roman" w:eastAsia="Calibri" w:cs="Times New Roman"/>
              </w:rPr>
              <w:t xml:space="preserve"> </w:t>
            </w:r>
            <w:r>
              <w:rPr>
                <w:rFonts w:ascii="Times New Roman" w:hAnsi="Times New Roman" w:eastAsia="Calibri" w:cs="Times New Roman"/>
                <w:u w:val="single"/>
                <w:lang w:val="sr-Cyrl-RS"/>
              </w:rPr>
              <w:t>мањој</w:t>
            </w:r>
            <w:r>
              <w:rPr>
                <w:rFonts w:ascii="Times New Roman" w:hAnsi="Times New Roman" w:eastAsia="Calibri" w:cs="Times New Roman"/>
                <w:u w:val="single"/>
              </w:rPr>
              <w:t xml:space="preserve"> </w:t>
            </w:r>
            <w:r>
              <w:rPr>
                <w:rFonts w:ascii="Times New Roman" w:hAnsi="Times New Roman" w:eastAsia="Calibri" w:cs="Times New Roman"/>
                <w:lang w:val="sr-Cyrl-RS"/>
              </w:rPr>
              <w:t>мери</w:t>
            </w:r>
            <w:r>
              <w:rPr>
                <w:rFonts w:ascii="Times New Roman" w:hAnsi="Times New Roman" w:eastAsia="Calibri" w:cs="Times New Roman"/>
              </w:rPr>
              <w:t xml:space="preserve">. </w:t>
            </w:r>
            <w:r>
              <w:rPr>
                <w:rFonts w:ascii="Times New Roman" w:hAnsi="Times New Roman" w:eastAsia="Calibri" w:cs="Times New Roman"/>
                <w:lang w:val="en-US"/>
              </w:rPr>
              <w:t>Потребан</w:t>
            </w:r>
            <w:r>
              <w:rPr>
                <w:rFonts w:ascii="Times New Roman" w:hAnsi="Times New Roman" w:eastAsia="Calibri" w:cs="Times New Roman"/>
              </w:rPr>
              <w:t xml:space="preserve"> </w:t>
            </w:r>
            <w:r>
              <w:rPr>
                <w:rFonts w:ascii="Times New Roman" w:hAnsi="Times New Roman" w:eastAsia="Calibri" w:cs="Times New Roman"/>
                <w:lang w:val="en-US"/>
              </w:rPr>
              <w:t>је</w:t>
            </w:r>
            <w:r>
              <w:rPr>
                <w:rFonts w:ascii="Times New Roman" w:hAnsi="Times New Roman" w:eastAsia="Calibri" w:cs="Times New Roman"/>
              </w:rPr>
              <w:t xml:space="preserve"> </w:t>
            </w:r>
            <w:r>
              <w:rPr>
                <w:rFonts w:ascii="Times New Roman" w:hAnsi="Times New Roman" w:eastAsia="Calibri" w:cs="Times New Roman"/>
                <w:lang w:val="en-US"/>
              </w:rPr>
              <w:t>већи</w:t>
            </w:r>
            <w:r>
              <w:rPr>
                <w:rFonts w:ascii="Times New Roman" w:hAnsi="Times New Roman" w:eastAsia="Calibri" w:cs="Times New Roman"/>
              </w:rPr>
              <w:t xml:space="preserve"> </w:t>
            </w:r>
            <w:r>
              <w:rPr>
                <w:rFonts w:ascii="Times New Roman" w:hAnsi="Times New Roman" w:eastAsia="Calibri" w:cs="Times New Roman"/>
                <w:lang w:val="en-US"/>
              </w:rPr>
              <w:t>подстицај</w:t>
            </w:r>
            <w:r>
              <w:rPr>
                <w:rFonts w:ascii="Times New Roman" w:hAnsi="Times New Roman" w:eastAsia="Calibri" w:cs="Times New Roman"/>
              </w:rPr>
              <w:t xml:space="preserve"> </w:t>
            </w:r>
            <w:r>
              <w:rPr>
                <w:rFonts w:ascii="Times New Roman" w:hAnsi="Times New Roman" w:eastAsia="Calibri" w:cs="Times New Roman"/>
                <w:lang w:val="en-US"/>
              </w:rPr>
              <w:t>наставницима</w:t>
            </w:r>
            <w:r>
              <w:rPr>
                <w:rFonts w:ascii="Times New Roman" w:hAnsi="Times New Roman" w:eastAsia="Calibri" w:cs="Times New Roman"/>
              </w:rPr>
              <w:t xml:space="preserve"> </w:t>
            </w:r>
            <w:r>
              <w:rPr>
                <w:rFonts w:ascii="Times New Roman" w:hAnsi="Times New Roman" w:eastAsia="Calibri" w:cs="Times New Roman"/>
                <w:lang w:val="en-US"/>
              </w:rPr>
              <w:t>да</w:t>
            </w:r>
            <w:r>
              <w:rPr>
                <w:rFonts w:ascii="Times New Roman" w:hAnsi="Times New Roman" w:eastAsia="Calibri" w:cs="Times New Roman"/>
              </w:rPr>
              <w:t xml:space="preserve"> </w:t>
            </w:r>
            <w:r>
              <w:rPr>
                <w:rFonts w:ascii="Times New Roman" w:hAnsi="Times New Roman" w:eastAsia="Calibri" w:cs="Times New Roman"/>
                <w:lang w:val="en-US"/>
              </w:rPr>
              <w:t>током</w:t>
            </w:r>
            <w:r>
              <w:rPr>
                <w:rFonts w:ascii="Times New Roman" w:hAnsi="Times New Roman" w:eastAsia="Calibri" w:cs="Times New Roman"/>
              </w:rPr>
              <w:t xml:space="preserve"> </w:t>
            </w:r>
            <w:r>
              <w:rPr>
                <w:rFonts w:ascii="Times New Roman" w:hAnsi="Times New Roman" w:eastAsia="Calibri" w:cs="Times New Roman"/>
                <w:lang w:val="en-US"/>
              </w:rPr>
              <w:t>планирања</w:t>
            </w:r>
            <w:r>
              <w:rPr>
                <w:rFonts w:ascii="Times New Roman" w:hAnsi="Times New Roman" w:eastAsia="Calibri" w:cs="Times New Roman"/>
              </w:rPr>
              <w:t xml:space="preserve"> </w:t>
            </w:r>
            <w:r>
              <w:rPr>
                <w:rFonts w:ascii="Times New Roman" w:hAnsi="Times New Roman" w:eastAsia="Calibri" w:cs="Times New Roman"/>
                <w:lang w:val="en-US"/>
              </w:rPr>
              <w:t>већу</w:t>
            </w:r>
            <w:r>
              <w:rPr>
                <w:rFonts w:ascii="Times New Roman" w:hAnsi="Times New Roman" w:eastAsia="Calibri" w:cs="Times New Roman"/>
              </w:rPr>
              <w:t xml:space="preserve"> </w:t>
            </w:r>
            <w:r>
              <w:rPr>
                <w:rFonts w:ascii="Times New Roman" w:hAnsi="Times New Roman" w:eastAsia="Calibri" w:cs="Times New Roman"/>
                <w:lang w:val="en-US"/>
              </w:rPr>
              <w:t>пажњу</w:t>
            </w:r>
            <w:r>
              <w:rPr>
                <w:rFonts w:ascii="Times New Roman" w:hAnsi="Times New Roman" w:eastAsia="Calibri" w:cs="Times New Roman"/>
              </w:rPr>
              <w:t xml:space="preserve"> </w:t>
            </w:r>
            <w:r>
              <w:rPr>
                <w:rFonts w:ascii="Times New Roman" w:hAnsi="Times New Roman" w:eastAsia="Calibri" w:cs="Times New Roman"/>
                <w:lang w:val="en-US"/>
              </w:rPr>
              <w:t>посвете</w:t>
            </w:r>
            <w:r>
              <w:rPr>
                <w:rFonts w:ascii="Times New Roman" w:hAnsi="Times New Roman" w:eastAsia="Calibri" w:cs="Times New Roman"/>
              </w:rPr>
              <w:t xml:space="preserve"> </w:t>
            </w:r>
            <w:r>
              <w:rPr>
                <w:rFonts w:ascii="Times New Roman" w:hAnsi="Times New Roman" w:eastAsia="Calibri" w:cs="Times New Roman"/>
                <w:lang w:val="en-US"/>
              </w:rPr>
              <w:t>овом</w:t>
            </w:r>
            <w:r>
              <w:rPr>
                <w:rFonts w:ascii="Times New Roman" w:hAnsi="Times New Roman" w:eastAsia="Calibri" w:cs="Times New Roman"/>
              </w:rPr>
              <w:t xml:space="preserve"> </w:t>
            </w:r>
            <w:r>
              <w:rPr>
                <w:rFonts w:ascii="Times New Roman" w:hAnsi="Times New Roman" w:eastAsia="Calibri" w:cs="Times New Roman"/>
                <w:lang w:val="en-US"/>
              </w:rPr>
              <w:t>показатељу</w:t>
            </w:r>
            <w:r>
              <w:rPr>
                <w:rFonts w:ascii="Times New Roman" w:hAnsi="Times New Roman" w:eastAsia="Calibri" w:cs="Times New Roman"/>
              </w:rPr>
              <w:t xml:space="preserve"> </w:t>
            </w:r>
            <w:r>
              <w:rPr>
                <w:rFonts w:ascii="Times New Roman" w:hAnsi="Times New Roman" w:eastAsia="Calibri" w:cs="Times New Roman"/>
                <w:lang w:val="en-US"/>
              </w:rPr>
              <w:t>квалитета</w:t>
            </w:r>
            <w:r>
              <w:rPr>
                <w:rFonts w:ascii="Times New Roman" w:hAnsi="Times New Roman" w:eastAsia="Calibri" w:cs="Times New Roman"/>
              </w:rPr>
              <w:t xml:space="preserve"> </w:t>
            </w:r>
            <w:r>
              <w:rPr>
                <w:rFonts w:ascii="Times New Roman" w:hAnsi="Times New Roman" w:eastAsia="Calibri" w:cs="Times New Roman"/>
                <w:lang w:val="en-US"/>
              </w:rPr>
              <w:t>рада</w:t>
            </w:r>
            <w:r>
              <w:rPr>
                <w:rFonts w:ascii="Times New Roman" w:hAnsi="Times New Roman" w:eastAsia="Calibri" w:cs="Times New Roman"/>
              </w:rPr>
              <w:t xml:space="preserve"> </w:t>
            </w:r>
            <w:r>
              <w:rPr>
                <w:rFonts w:ascii="Times New Roman" w:hAnsi="Times New Roman" w:eastAsia="Calibri" w:cs="Times New Roman"/>
                <w:lang w:val="en-US"/>
              </w:rPr>
              <w:t>установе</w:t>
            </w:r>
            <w:r>
              <w:rPr>
                <w:rFonts w:ascii="Times New Roman" w:hAnsi="Times New Roman" w:eastAsia="Calibri" w:cs="Times New Roman"/>
              </w:rPr>
              <w:t>.</w:t>
            </w:r>
          </w:p>
        </w:tc>
      </w:tr>
      <w:tr w14:paraId="52DAB968">
        <w:tblPrEx>
          <w:tblCellMar>
            <w:top w:w="15" w:type="dxa"/>
            <w:left w:w="15" w:type="dxa"/>
            <w:bottom w:w="15" w:type="dxa"/>
            <w:right w:w="15" w:type="dxa"/>
          </w:tblCellMar>
        </w:tblPrEx>
        <w:tc>
          <w:tcPr>
            <w:tcW w:w="1614" w:type="dxa"/>
            <w:tcBorders>
              <w:top w:val="outset" w:color="auto" w:sz="6" w:space="0"/>
              <w:left w:val="outset" w:color="auto" w:sz="6" w:space="0"/>
              <w:bottom w:val="outset" w:color="auto" w:sz="6" w:space="0"/>
              <w:right w:val="outset" w:color="auto" w:sz="6" w:space="0"/>
            </w:tcBorders>
          </w:tcPr>
          <w:p w14:paraId="267B6AA4">
            <w:pPr>
              <w:spacing w:before="100" w:beforeAutospacing="1" w:after="100" w:afterAutospacing="1"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Током школске године</w:t>
            </w:r>
          </w:p>
        </w:tc>
        <w:tc>
          <w:tcPr>
            <w:tcW w:w="3815" w:type="dxa"/>
            <w:tcBorders>
              <w:top w:val="outset" w:color="auto" w:sz="6" w:space="0"/>
              <w:left w:val="outset" w:color="auto" w:sz="6" w:space="0"/>
              <w:bottom w:val="outset" w:color="auto" w:sz="6" w:space="0"/>
              <w:right w:val="outset" w:color="auto" w:sz="6" w:space="0"/>
            </w:tcBorders>
            <w:vAlign w:val="center"/>
          </w:tcPr>
          <w:p w14:paraId="67B6E320">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Calibri" w:cs="Times New Roman"/>
                <w:sz w:val="24"/>
                <w:szCs w:val="24"/>
                <w:lang w:val="sr-Cyrl-RS"/>
              </w:rPr>
              <w:t>Већа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примена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различитих</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облика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рада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иновативних</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метода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током</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наставе</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доприноси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бољем</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успеху</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заинтересованости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за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наставни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предмет</w:t>
            </w:r>
          </w:p>
        </w:tc>
        <w:tc>
          <w:tcPr>
            <w:tcW w:w="3440" w:type="dxa"/>
            <w:tcBorders>
              <w:top w:val="outset" w:color="auto" w:sz="6" w:space="0"/>
              <w:left w:val="outset" w:color="auto" w:sz="6" w:space="0"/>
              <w:bottom w:val="single" w:color="auto" w:sz="4" w:space="0"/>
              <w:right w:val="outset" w:color="auto" w:sz="6" w:space="0"/>
            </w:tcBorders>
          </w:tcPr>
          <w:p w14:paraId="6E3442C0">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Calibri" w:cs="Times New Roman"/>
                <w:sz w:val="24"/>
                <w:szCs w:val="24"/>
                <w:lang w:val="sr-Cyrl-RS"/>
              </w:rPr>
              <w:t>Увид у оперативне планове наставника и дневне припреме</w:t>
            </w:r>
          </w:p>
        </w:tc>
        <w:tc>
          <w:tcPr>
            <w:tcW w:w="1768" w:type="dxa"/>
            <w:tcBorders>
              <w:top w:val="outset" w:color="auto" w:sz="6" w:space="0"/>
              <w:left w:val="outset" w:color="auto" w:sz="6" w:space="0"/>
              <w:bottom w:val="single" w:color="auto" w:sz="4" w:space="0"/>
              <w:right w:val="outset" w:color="auto" w:sz="6" w:space="0"/>
            </w:tcBorders>
          </w:tcPr>
          <w:p w14:paraId="65F1B0D1">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Психолог и педагог</w:t>
            </w:r>
          </w:p>
        </w:tc>
        <w:tc>
          <w:tcPr>
            <w:tcW w:w="3351" w:type="dxa"/>
            <w:tcBorders>
              <w:top w:val="outset" w:color="auto" w:sz="6" w:space="0"/>
              <w:left w:val="outset" w:color="auto" w:sz="6" w:space="0"/>
              <w:bottom w:val="outset" w:color="auto" w:sz="6" w:space="0"/>
              <w:right w:val="outset" w:color="auto" w:sz="6" w:space="0"/>
            </w:tcBorders>
          </w:tcPr>
          <w:p w14:paraId="04191F84">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Неостварен стандард</w:t>
            </w:r>
          </w:p>
        </w:tc>
      </w:tr>
      <w:tr w14:paraId="77D29AFD">
        <w:tblPrEx>
          <w:tblCellMar>
            <w:top w:w="15" w:type="dxa"/>
            <w:left w:w="15" w:type="dxa"/>
            <w:bottom w:w="15" w:type="dxa"/>
            <w:right w:w="15" w:type="dxa"/>
          </w:tblCellMar>
        </w:tblPrEx>
        <w:tc>
          <w:tcPr>
            <w:tcW w:w="1614" w:type="dxa"/>
            <w:tcBorders>
              <w:top w:val="outset" w:color="auto" w:sz="6" w:space="0"/>
              <w:left w:val="outset" w:color="auto" w:sz="6" w:space="0"/>
              <w:bottom w:val="outset" w:color="auto" w:sz="6" w:space="0"/>
              <w:right w:val="outset" w:color="auto" w:sz="6" w:space="0"/>
            </w:tcBorders>
          </w:tcPr>
          <w:p w14:paraId="5EA0B6A3">
            <w:pPr>
              <w:spacing w:before="100" w:beforeAutospacing="1" w:after="100" w:afterAutospacing="1"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Током школске године</w:t>
            </w:r>
          </w:p>
        </w:tc>
        <w:tc>
          <w:tcPr>
            <w:tcW w:w="3815" w:type="dxa"/>
            <w:tcBorders>
              <w:top w:val="outset" w:color="auto" w:sz="6" w:space="0"/>
              <w:left w:val="outset" w:color="auto" w:sz="6" w:space="0"/>
              <w:bottom w:val="outset" w:color="auto" w:sz="6" w:space="0"/>
              <w:right w:val="outset" w:color="auto" w:sz="6" w:space="0"/>
            </w:tcBorders>
            <w:vAlign w:val="center"/>
          </w:tcPr>
          <w:p w14:paraId="568B7C95">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Calibri" w:cs="Times New Roman"/>
                <w:sz w:val="24"/>
                <w:szCs w:val="24"/>
                <w:lang w:val="sr-Cyrl-RS"/>
              </w:rPr>
              <w:t>Сви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наставници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редовно</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врше</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процену</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свог</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рада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евидентирају</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у</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дневним</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припремама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запажања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користе</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при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планирању</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у</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наредној</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школској</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години</w:t>
            </w:r>
          </w:p>
        </w:tc>
        <w:tc>
          <w:tcPr>
            <w:tcW w:w="3440" w:type="dxa"/>
            <w:tcBorders>
              <w:top w:val="outset" w:color="auto" w:sz="6" w:space="0"/>
              <w:left w:val="outset" w:color="auto" w:sz="6" w:space="0"/>
              <w:bottom w:val="outset" w:color="auto" w:sz="6" w:space="0"/>
              <w:right w:val="outset" w:color="auto" w:sz="6" w:space="0"/>
            </w:tcBorders>
          </w:tcPr>
          <w:p w14:paraId="40373326">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Calibri" w:cs="Times New Roman"/>
                <w:sz w:val="24"/>
                <w:szCs w:val="24"/>
                <w:lang w:val="sr-Cyrl-RS"/>
              </w:rPr>
              <w:t>Увид у оперативне планове наставника и дневне припреме</w:t>
            </w:r>
          </w:p>
        </w:tc>
        <w:tc>
          <w:tcPr>
            <w:tcW w:w="1768" w:type="dxa"/>
            <w:tcBorders>
              <w:top w:val="outset" w:color="auto" w:sz="6" w:space="0"/>
              <w:left w:val="outset" w:color="auto" w:sz="6" w:space="0"/>
              <w:bottom w:val="outset" w:color="auto" w:sz="6" w:space="0"/>
              <w:right w:val="outset" w:color="auto" w:sz="6" w:space="0"/>
            </w:tcBorders>
          </w:tcPr>
          <w:p w14:paraId="20B21C89">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Психолог и педагог</w:t>
            </w:r>
          </w:p>
        </w:tc>
        <w:tc>
          <w:tcPr>
            <w:tcW w:w="3351" w:type="dxa"/>
            <w:tcBorders>
              <w:top w:val="outset" w:color="auto" w:sz="6" w:space="0"/>
              <w:left w:val="single" w:color="auto" w:sz="4" w:space="0"/>
              <w:bottom w:val="outset" w:color="auto" w:sz="6" w:space="0"/>
              <w:right w:val="outset" w:color="auto" w:sz="6" w:space="0"/>
            </w:tcBorders>
            <w:shd w:val="clear" w:color="auto" w:fill="FFFFFF"/>
          </w:tcPr>
          <w:p w14:paraId="6BFD848A">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Неостварен стандард</w:t>
            </w:r>
          </w:p>
        </w:tc>
      </w:tr>
      <w:tr w14:paraId="3CBB9CD0">
        <w:tblPrEx>
          <w:tblCellMar>
            <w:top w:w="15" w:type="dxa"/>
            <w:left w:w="15" w:type="dxa"/>
            <w:bottom w:w="15" w:type="dxa"/>
            <w:right w:w="15" w:type="dxa"/>
          </w:tblCellMar>
        </w:tblPrEx>
        <w:tc>
          <w:tcPr>
            <w:tcW w:w="1614" w:type="dxa"/>
            <w:tcBorders>
              <w:top w:val="outset" w:color="auto" w:sz="6" w:space="0"/>
              <w:left w:val="outset" w:color="auto" w:sz="6" w:space="0"/>
              <w:bottom w:val="outset" w:color="auto" w:sz="6" w:space="0"/>
              <w:right w:val="outset" w:color="auto" w:sz="6" w:space="0"/>
            </w:tcBorders>
          </w:tcPr>
          <w:p w14:paraId="4CAC3BD5">
            <w:pPr>
              <w:spacing w:before="100" w:beforeAutospacing="1" w:after="100" w:afterAutospacing="1"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Током школске године</w:t>
            </w:r>
          </w:p>
        </w:tc>
        <w:tc>
          <w:tcPr>
            <w:tcW w:w="3815" w:type="dxa"/>
            <w:tcBorders>
              <w:top w:val="outset" w:color="auto" w:sz="6" w:space="0"/>
              <w:left w:val="outset" w:color="auto" w:sz="6" w:space="0"/>
              <w:bottom w:val="outset" w:color="auto" w:sz="6" w:space="0"/>
              <w:right w:val="outset" w:color="auto" w:sz="6" w:space="0"/>
            </w:tcBorders>
            <w:vAlign w:val="center"/>
          </w:tcPr>
          <w:p w14:paraId="068030DA">
            <w:pPr>
              <w:spacing w:before="100" w:beforeAutospacing="1" w:after="100" w:afterAutospacing="1"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Примена различитих метода и техника рада</w:t>
            </w:r>
          </w:p>
        </w:tc>
        <w:tc>
          <w:tcPr>
            <w:tcW w:w="3440" w:type="dxa"/>
            <w:tcBorders>
              <w:top w:val="outset" w:color="auto" w:sz="6" w:space="0"/>
              <w:left w:val="outset" w:color="auto" w:sz="6" w:space="0"/>
              <w:bottom w:val="outset" w:color="auto" w:sz="6" w:space="0"/>
              <w:right w:val="outset" w:color="auto" w:sz="6" w:space="0"/>
            </w:tcBorders>
          </w:tcPr>
          <w:p w14:paraId="2F2DFE10">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Прегледање</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документације (годишњих и оперативних</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планова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наставника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учитеља)</w:t>
            </w:r>
          </w:p>
          <w:p w14:paraId="12787625">
            <w:pPr>
              <w:spacing w:after="0" w:line="240" w:lineRule="auto"/>
              <w:rPr>
                <w:rFonts w:ascii="Times New Roman" w:hAnsi="Times New Roman" w:eastAsia="Calibri" w:cs="Times New Roman"/>
                <w:sz w:val="24"/>
                <w:szCs w:val="24"/>
                <w:lang w:val="sr-Cyrl-RS"/>
              </w:rPr>
            </w:pPr>
          </w:p>
          <w:p w14:paraId="3259241D">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Посете часовима</w:t>
            </w:r>
          </w:p>
          <w:p w14:paraId="7EDEBFD5">
            <w:pPr>
              <w:spacing w:before="100" w:beforeAutospacing="1" w:after="100" w:afterAutospacing="1" w:line="240" w:lineRule="auto"/>
              <w:rPr>
                <w:rFonts w:ascii="Times New Roman" w:hAnsi="Times New Roman" w:eastAsia="Calibri" w:cs="Times New Roman"/>
                <w:sz w:val="24"/>
                <w:szCs w:val="24"/>
                <w:lang w:val="sr-Cyrl-RS"/>
              </w:rPr>
            </w:pPr>
          </w:p>
        </w:tc>
        <w:tc>
          <w:tcPr>
            <w:tcW w:w="1768" w:type="dxa"/>
            <w:tcBorders>
              <w:top w:val="outset" w:color="auto" w:sz="6" w:space="0"/>
              <w:left w:val="outset" w:color="auto" w:sz="6" w:space="0"/>
              <w:bottom w:val="outset" w:color="auto" w:sz="6" w:space="0"/>
              <w:right w:val="outset" w:color="auto" w:sz="6" w:space="0"/>
            </w:tcBorders>
          </w:tcPr>
          <w:p w14:paraId="427247C3">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Чланови САШРП</w:t>
            </w:r>
          </w:p>
        </w:tc>
        <w:tc>
          <w:tcPr>
            <w:tcW w:w="3351" w:type="dxa"/>
            <w:tcBorders>
              <w:top w:val="outset" w:color="auto" w:sz="6" w:space="0"/>
              <w:left w:val="single" w:color="auto" w:sz="4" w:space="0"/>
              <w:bottom w:val="outset" w:color="auto" w:sz="6" w:space="0"/>
              <w:right w:val="outset" w:color="auto" w:sz="6" w:space="0"/>
            </w:tcBorders>
            <w:shd w:val="clear" w:color="auto" w:fill="FFFFFF"/>
          </w:tcPr>
          <w:p w14:paraId="3537E792">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Calibri" w:cs="Times New Roman"/>
                <w:sz w:val="24"/>
                <w:szCs w:val="24"/>
                <w:lang w:val="sr-Cyrl-RS"/>
              </w:rPr>
              <w:t>Овај критеријум је остварен у мањој мери. Потребан је већи подстицај наставницима да током реализације часова чешће мењају методе и технике рада, како би наставу учинили динамичнијом и интересантнијом за ученике.</w:t>
            </w:r>
          </w:p>
        </w:tc>
      </w:tr>
      <w:tr w14:paraId="3E8CD497">
        <w:tblPrEx>
          <w:tblCellMar>
            <w:top w:w="15" w:type="dxa"/>
            <w:left w:w="15" w:type="dxa"/>
            <w:bottom w:w="15" w:type="dxa"/>
            <w:right w:w="15" w:type="dxa"/>
          </w:tblCellMar>
        </w:tblPrEx>
        <w:trPr>
          <w:trHeight w:val="966" w:hRule="atLeast"/>
        </w:trPr>
        <w:tc>
          <w:tcPr>
            <w:tcW w:w="1614" w:type="dxa"/>
            <w:tcBorders>
              <w:top w:val="outset" w:color="auto" w:sz="6" w:space="0"/>
              <w:left w:val="outset" w:color="auto" w:sz="6" w:space="0"/>
              <w:bottom w:val="outset" w:color="auto" w:sz="6" w:space="0"/>
              <w:right w:val="outset" w:color="auto" w:sz="6" w:space="0"/>
            </w:tcBorders>
          </w:tcPr>
          <w:p w14:paraId="7474ADB4">
            <w:pPr>
              <w:spacing w:before="100" w:beforeAutospacing="1" w:after="100" w:afterAutospacing="1"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Током школске године</w:t>
            </w:r>
          </w:p>
        </w:tc>
        <w:tc>
          <w:tcPr>
            <w:tcW w:w="3815" w:type="dxa"/>
            <w:tcBorders>
              <w:top w:val="outset" w:color="auto" w:sz="6" w:space="0"/>
              <w:left w:val="outset" w:color="auto" w:sz="6" w:space="0"/>
              <w:bottom w:val="outset" w:color="auto" w:sz="6" w:space="0"/>
              <w:right w:val="outset" w:color="auto" w:sz="6" w:space="0"/>
            </w:tcBorders>
            <w:vAlign w:val="center"/>
          </w:tcPr>
          <w:p w14:paraId="3B38D584">
            <w:pPr>
              <w:spacing w:after="0" w:line="240" w:lineRule="auto"/>
              <w:ind w:firstLine="34"/>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Оперативни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планови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садрже</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методе</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технике</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које</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одговарају</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датој</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наставној</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јединици</w:t>
            </w:r>
          </w:p>
        </w:tc>
        <w:tc>
          <w:tcPr>
            <w:tcW w:w="3440" w:type="dxa"/>
            <w:tcBorders>
              <w:left w:val="outset" w:color="auto" w:sz="6" w:space="0"/>
              <w:bottom w:val="outset" w:color="auto" w:sz="6" w:space="0"/>
              <w:right w:val="outset" w:color="auto" w:sz="6" w:space="0"/>
            </w:tcBorders>
          </w:tcPr>
          <w:p w14:paraId="49C79FB0">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Прегледање</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документације (годишњих и оперативних</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планова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наставника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учитеља)</w:t>
            </w:r>
          </w:p>
          <w:p w14:paraId="0A4603AC">
            <w:pPr>
              <w:spacing w:after="0" w:line="240" w:lineRule="auto"/>
              <w:rPr>
                <w:rFonts w:ascii="Times New Roman" w:hAnsi="Times New Roman" w:eastAsia="Calibri" w:cs="Times New Roman"/>
                <w:sz w:val="24"/>
                <w:szCs w:val="24"/>
                <w:lang w:val="sr-Cyrl-RS"/>
              </w:rPr>
            </w:pPr>
          </w:p>
          <w:p w14:paraId="3B07A411">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Посете часовима</w:t>
            </w:r>
          </w:p>
          <w:p w14:paraId="0E63FE00">
            <w:pPr>
              <w:spacing w:before="100" w:beforeAutospacing="1" w:after="100" w:afterAutospacing="1" w:line="240" w:lineRule="auto"/>
              <w:rPr>
                <w:rFonts w:ascii="Times New Roman" w:hAnsi="Times New Roman" w:eastAsia="Calibri" w:cs="Times New Roman"/>
                <w:sz w:val="24"/>
                <w:szCs w:val="24"/>
                <w:lang w:val="sr-Cyrl-RS"/>
              </w:rPr>
            </w:pPr>
          </w:p>
        </w:tc>
        <w:tc>
          <w:tcPr>
            <w:tcW w:w="1768" w:type="dxa"/>
            <w:tcBorders>
              <w:top w:val="outset" w:color="auto" w:sz="6" w:space="0"/>
              <w:left w:val="outset" w:color="auto" w:sz="6" w:space="0"/>
              <w:bottom w:val="outset" w:color="auto" w:sz="6" w:space="0"/>
              <w:right w:val="outset" w:color="auto" w:sz="6" w:space="0"/>
            </w:tcBorders>
          </w:tcPr>
          <w:p w14:paraId="11C08FB9">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Психолог и педагог</w:t>
            </w:r>
          </w:p>
          <w:p w14:paraId="2D13FFB2">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Чланови САШРП</w:t>
            </w:r>
          </w:p>
        </w:tc>
        <w:tc>
          <w:tcPr>
            <w:tcW w:w="3351" w:type="dxa"/>
            <w:tcBorders>
              <w:top w:val="outset" w:color="auto" w:sz="6" w:space="0"/>
              <w:left w:val="outset" w:color="auto" w:sz="6" w:space="0"/>
              <w:bottom w:val="outset" w:color="auto" w:sz="6" w:space="0"/>
              <w:right w:val="outset" w:color="auto" w:sz="6" w:space="0"/>
            </w:tcBorders>
          </w:tcPr>
          <w:p w14:paraId="73452441">
            <w:pPr>
              <w:spacing w:before="100" w:beforeAutospacing="1" w:after="100" w:afterAutospacing="1" w:line="240" w:lineRule="auto"/>
              <w:rPr>
                <w:rFonts w:ascii="Times New Roman" w:hAnsi="Times New Roman" w:eastAsia="Calibri" w:cs="Times New Roman"/>
                <w:sz w:val="24"/>
                <w:szCs w:val="24"/>
                <w:lang w:val="sr-Cyrl-RS"/>
              </w:rPr>
            </w:pPr>
            <w:r>
              <w:rPr>
                <w:rFonts w:ascii="Times New Roman" w:hAnsi="Times New Roman" w:eastAsia="Times New Roman" w:cs="Times New Roman"/>
                <w:sz w:val="24"/>
                <w:szCs w:val="24"/>
                <w:lang w:val="sr-Cyrl-RS" w:eastAsia="sr-Latn-RS"/>
              </w:rPr>
              <w:t>У већој мери остварен стандард</w:t>
            </w:r>
          </w:p>
        </w:tc>
      </w:tr>
    </w:tbl>
    <w:p w14:paraId="4AFFBA2E">
      <w:pPr>
        <w:spacing w:before="100" w:beforeAutospacing="1" w:after="100" w:afterAutospacing="1" w:line="240" w:lineRule="auto"/>
        <w:rPr>
          <w:rFonts w:ascii="Times New Roman" w:hAnsi="Times New Roman" w:eastAsia="Times New Roman" w:cs="Times New Roman"/>
          <w:b/>
          <w:sz w:val="24"/>
          <w:szCs w:val="24"/>
          <w:lang w:eastAsia="sr-Latn-CS"/>
        </w:rPr>
      </w:pPr>
      <w:r>
        <w:rPr>
          <w:rFonts w:ascii="Times New Roman" w:hAnsi="Times New Roman" w:eastAsia="Times New Roman" w:cs="Times New Roman"/>
          <w:sz w:val="24"/>
          <w:szCs w:val="24"/>
          <w:lang w:val="sr-Cyrl-RS" w:eastAsia="sr-Latn-RS"/>
        </w:rPr>
        <w:tab/>
      </w:r>
      <w:r>
        <w:rPr>
          <w:rFonts w:ascii="Times New Roman" w:hAnsi="Times New Roman" w:eastAsia="Times New Roman" w:cs="Times New Roman"/>
          <w:sz w:val="24"/>
          <w:szCs w:val="24"/>
          <w:lang w:val="sr-Cyrl-RS" w:eastAsia="sr-Latn-RS"/>
        </w:rPr>
        <w:tab/>
      </w:r>
      <w:r>
        <w:rPr>
          <w:rFonts w:ascii="Times New Roman" w:hAnsi="Times New Roman" w:eastAsia="Times New Roman" w:cs="Times New Roman"/>
          <w:sz w:val="24"/>
          <w:szCs w:val="24"/>
          <w:lang w:val="sr-Cyrl-RS" w:eastAsia="sr-Latn-RS"/>
        </w:rPr>
        <w:tab/>
      </w:r>
      <w:r>
        <w:rPr>
          <w:rFonts w:ascii="Times New Roman" w:hAnsi="Times New Roman" w:eastAsia="Times New Roman" w:cs="Times New Roman"/>
          <w:sz w:val="24"/>
          <w:szCs w:val="24"/>
          <w:lang w:val="sr-Cyrl-RS" w:eastAsia="sr-Latn-RS"/>
        </w:rPr>
        <w:tab/>
      </w:r>
      <w:r>
        <w:rPr>
          <w:rFonts w:ascii="Times New Roman" w:hAnsi="Times New Roman" w:eastAsia="Times New Roman" w:cs="Times New Roman"/>
          <w:sz w:val="24"/>
          <w:szCs w:val="24"/>
          <w:lang w:val="sr-Cyrl-RS" w:eastAsia="sr-Latn-RS"/>
        </w:rPr>
        <w:tab/>
      </w:r>
      <w:r>
        <w:rPr>
          <w:rFonts w:ascii="Times New Roman" w:hAnsi="Times New Roman" w:eastAsia="Times New Roman" w:cs="Times New Roman"/>
          <w:sz w:val="24"/>
          <w:szCs w:val="24"/>
          <w:lang w:val="sr-Cyrl-RS" w:eastAsia="sr-Latn-RS"/>
        </w:rPr>
        <w:tab/>
      </w:r>
      <w:r>
        <w:rPr>
          <w:rFonts w:ascii="Times New Roman" w:hAnsi="Times New Roman" w:eastAsia="Times New Roman" w:cs="Times New Roman"/>
          <w:sz w:val="24"/>
          <w:szCs w:val="24"/>
          <w:lang w:val="sr-Cyrl-RS" w:eastAsia="sr-Latn-RS"/>
        </w:rPr>
        <w:tab/>
      </w:r>
      <w:r>
        <w:rPr>
          <w:rFonts w:ascii="Times New Roman" w:hAnsi="Times New Roman" w:eastAsia="Times New Roman" w:cs="Times New Roman"/>
          <w:sz w:val="24"/>
          <w:szCs w:val="24"/>
          <w:lang w:val="sr-Cyrl-RS" w:eastAsia="sr-Latn-RS"/>
        </w:rPr>
        <w:tab/>
      </w:r>
      <w:r>
        <w:rPr>
          <w:rFonts w:ascii="Times New Roman" w:hAnsi="Times New Roman" w:eastAsia="Times New Roman" w:cs="Times New Roman"/>
          <w:sz w:val="24"/>
          <w:szCs w:val="24"/>
          <w:lang w:val="sr-Cyrl-RS" w:eastAsia="sr-Latn-RS"/>
        </w:rPr>
        <w:tab/>
      </w:r>
      <w:r>
        <w:rPr>
          <w:rFonts w:ascii="Times New Roman" w:hAnsi="Times New Roman" w:eastAsia="Times New Roman" w:cs="Times New Roman"/>
          <w:sz w:val="24"/>
          <w:szCs w:val="24"/>
          <w:lang w:val="sr-Cyrl-RS" w:eastAsia="sr-Latn-RS"/>
        </w:rPr>
        <w:tab/>
      </w:r>
      <w:r>
        <w:rPr>
          <w:rFonts w:ascii="Times New Roman" w:hAnsi="Times New Roman" w:eastAsia="Times New Roman" w:cs="Times New Roman"/>
          <w:sz w:val="24"/>
          <w:szCs w:val="24"/>
          <w:lang w:val="sr-Cyrl-RS" w:eastAsia="sr-Latn-RS"/>
        </w:rPr>
        <w:tab/>
      </w:r>
      <w:r>
        <w:rPr>
          <w:rFonts w:ascii="Times New Roman" w:hAnsi="Times New Roman" w:eastAsia="Times New Roman" w:cs="Times New Roman"/>
          <w:sz w:val="24"/>
          <w:szCs w:val="24"/>
          <w:lang w:val="sr-Cyrl-RS" w:eastAsia="sr-Latn-RS"/>
        </w:rPr>
        <w:tab/>
      </w:r>
      <w:r>
        <w:rPr>
          <w:rFonts w:ascii="Times New Roman" w:hAnsi="Times New Roman" w:eastAsia="Times New Roman" w:cs="Times New Roman"/>
          <w:sz w:val="24"/>
          <w:szCs w:val="24"/>
          <w:lang w:val="sr-Cyrl-RS" w:eastAsia="sr-Latn-RS"/>
        </w:rPr>
        <w:tab/>
      </w:r>
      <w:r>
        <w:rPr>
          <w:rFonts w:ascii="Times New Roman" w:hAnsi="Times New Roman" w:eastAsia="Times New Roman" w:cs="Times New Roman"/>
          <w:b/>
          <w:sz w:val="24"/>
          <w:szCs w:val="24"/>
          <w:lang w:val="sr-Cyrl-RS" w:eastAsia="sr-Latn-RS"/>
        </w:rPr>
        <w:t>Координатор САШРП: Александра Станић</w:t>
      </w:r>
    </w:p>
    <w:p w14:paraId="4F9641B7">
      <w:pPr>
        <w:spacing w:after="0" w:line="240" w:lineRule="auto"/>
        <w:jc w:val="center"/>
        <w:rPr>
          <w:rFonts w:ascii="Times New Roman" w:hAnsi="Times New Roman" w:eastAsia="Times New Roman" w:cs="Times New Roman"/>
          <w:b/>
          <w:sz w:val="24"/>
          <w:szCs w:val="24"/>
          <w:lang w:val="sr-Cyrl-RS" w:eastAsia="sr-Latn-CS"/>
        </w:rPr>
      </w:pPr>
      <w:r>
        <w:rPr>
          <w:rFonts w:ascii="Times New Roman" w:hAnsi="Times New Roman" w:eastAsia="Times New Roman" w:cs="Times New Roman"/>
          <w:b/>
          <w:sz w:val="24"/>
          <w:szCs w:val="24"/>
          <w:lang w:val="sr-Latn-CS" w:eastAsia="sr-Latn-CS"/>
        </w:rPr>
        <w:t xml:space="preserve"> </w:t>
      </w:r>
    </w:p>
    <w:p w14:paraId="5263DC80">
      <w:pPr>
        <w:spacing w:after="0" w:line="240" w:lineRule="auto"/>
        <w:jc w:val="center"/>
        <w:rPr>
          <w:rFonts w:ascii="Times New Roman" w:hAnsi="Times New Roman" w:eastAsia="Times New Roman" w:cs="Times New Roman"/>
          <w:b/>
          <w:sz w:val="24"/>
          <w:szCs w:val="24"/>
          <w:lang w:val="sr-Cyrl-RS" w:eastAsia="sr-Latn-CS"/>
        </w:rPr>
      </w:pPr>
    </w:p>
    <w:p w14:paraId="356C9822">
      <w:pPr>
        <w:jc w:val="center"/>
        <w:rPr>
          <w:rFonts w:ascii="Times New Roman" w:hAnsi="Times New Roman" w:eastAsia="Calibri" w:cs="Times New Roman"/>
          <w:b/>
          <w:sz w:val="28"/>
          <w:szCs w:val="28"/>
          <w:lang w:val="sr-Cyrl-RS"/>
        </w:rPr>
      </w:pPr>
    </w:p>
    <w:p w14:paraId="1E8AE7CC">
      <w:pPr>
        <w:jc w:val="center"/>
        <w:rPr>
          <w:rFonts w:ascii="Times New Roman" w:hAnsi="Times New Roman" w:eastAsia="Calibri" w:cs="Times New Roman"/>
          <w:b/>
          <w:sz w:val="28"/>
          <w:szCs w:val="28"/>
          <w:lang w:val="sr-Cyrl-RS"/>
        </w:rPr>
      </w:pPr>
    </w:p>
    <w:p w14:paraId="5C0EFE3A">
      <w:pPr>
        <w:jc w:val="center"/>
        <w:rPr>
          <w:rFonts w:ascii="Times New Roman" w:hAnsi="Times New Roman" w:eastAsia="Calibri" w:cs="Times New Roman"/>
          <w:b/>
          <w:sz w:val="28"/>
          <w:szCs w:val="28"/>
          <w:lang w:val="sr-Cyrl-RS"/>
        </w:rPr>
      </w:pPr>
      <w:r>
        <w:rPr>
          <w:rFonts w:ascii="Times New Roman" w:hAnsi="Times New Roman" w:eastAsia="Calibri" w:cs="Times New Roman"/>
          <w:b/>
          <w:sz w:val="28"/>
          <w:szCs w:val="28"/>
          <w:lang w:val="sr-Cyrl-RS"/>
        </w:rPr>
        <w:t xml:space="preserve">10.2.Извештај о раду Стручног актива </w:t>
      </w:r>
    </w:p>
    <w:p w14:paraId="463BEE35">
      <w:pPr>
        <w:jc w:val="center"/>
        <w:rPr>
          <w:rFonts w:ascii="Times New Roman" w:hAnsi="Times New Roman" w:eastAsia="Calibri" w:cs="Times New Roman"/>
          <w:b/>
          <w:sz w:val="28"/>
          <w:szCs w:val="28"/>
          <w:lang w:val="sr-Cyrl-RS"/>
        </w:rPr>
      </w:pPr>
      <w:r>
        <w:rPr>
          <w:rFonts w:ascii="Times New Roman" w:hAnsi="Times New Roman" w:eastAsia="Calibri" w:cs="Times New Roman"/>
          <w:b/>
          <w:sz w:val="28"/>
          <w:szCs w:val="28"/>
          <w:lang w:val="sr-Cyrl-RS"/>
        </w:rPr>
        <w:t>за развој школског програма</w:t>
      </w:r>
    </w:p>
    <w:p w14:paraId="042E39C1">
      <w:pPr>
        <w:jc w:val="center"/>
        <w:rPr>
          <w:rFonts w:ascii="Times New Roman" w:hAnsi="Times New Roman" w:eastAsia="Calibri" w:cs="Times New Roman"/>
          <w:b/>
          <w:sz w:val="28"/>
          <w:szCs w:val="28"/>
          <w:lang w:val="sr-Cyrl-RS"/>
        </w:rPr>
      </w:pPr>
      <w:r>
        <w:rPr>
          <w:rFonts w:ascii="Times New Roman" w:hAnsi="Times New Roman" w:eastAsia="Calibri" w:cs="Times New Roman"/>
          <w:b/>
          <w:sz w:val="28"/>
          <w:szCs w:val="28"/>
          <w:lang w:val="sr-Cyrl-RS"/>
        </w:rPr>
        <w:t>у школској 2024/`25. години</w:t>
      </w:r>
    </w:p>
    <w:p w14:paraId="7C6A5410">
      <w:pPr>
        <w:jc w:val="center"/>
        <w:rPr>
          <w:rFonts w:ascii="Times New Roman" w:hAnsi="Times New Roman" w:eastAsia="Calibri" w:cs="Times New Roman"/>
          <w:b/>
          <w:sz w:val="28"/>
          <w:szCs w:val="28"/>
          <w:lang w:val="sr-Cyrl-RS"/>
        </w:rPr>
      </w:pPr>
    </w:p>
    <w:tbl>
      <w:tblPr>
        <w:tblStyle w:val="7"/>
        <w:tblW w:w="0" w:type="auto"/>
        <w:tblInd w:w="0" w:type="dxa"/>
        <w:tblLayout w:type="autofit"/>
        <w:tblCellMar>
          <w:top w:w="15" w:type="dxa"/>
          <w:left w:w="15" w:type="dxa"/>
          <w:bottom w:w="15" w:type="dxa"/>
          <w:right w:w="15" w:type="dxa"/>
        </w:tblCellMar>
      </w:tblPr>
      <w:tblGrid>
        <w:gridCol w:w="1385"/>
        <w:gridCol w:w="3050"/>
        <w:gridCol w:w="1880"/>
        <w:gridCol w:w="1514"/>
        <w:gridCol w:w="6205"/>
      </w:tblGrid>
      <w:tr w14:paraId="26729148">
        <w:tblPrEx>
          <w:tblCellMar>
            <w:top w:w="15" w:type="dxa"/>
            <w:left w:w="15" w:type="dxa"/>
            <w:bottom w:w="15" w:type="dxa"/>
            <w:right w:w="15" w:type="dxa"/>
          </w:tblCellMar>
        </w:tblPrEx>
        <w:tc>
          <w:tcPr>
            <w:tcW w:w="1410" w:type="dxa"/>
            <w:tcBorders>
              <w:top w:val="outset" w:color="auto" w:sz="6" w:space="0"/>
              <w:left w:val="outset" w:color="auto" w:sz="6" w:space="0"/>
              <w:bottom w:val="outset" w:color="auto" w:sz="6" w:space="0"/>
              <w:right w:val="outset" w:color="auto" w:sz="6" w:space="0"/>
            </w:tcBorders>
            <w:vAlign w:val="center"/>
          </w:tcPr>
          <w:p w14:paraId="1627D76F">
            <w:pPr>
              <w:jc w:val="center"/>
              <w:rPr>
                <w:rFonts w:ascii="Times New Roman" w:hAnsi="Times New Roman" w:eastAsia="Calibri" w:cs="Times New Roman"/>
                <w:b/>
              </w:rPr>
            </w:pPr>
            <w:r>
              <w:rPr>
                <w:rFonts w:ascii="Times New Roman" w:hAnsi="Times New Roman" w:eastAsia="Calibri" w:cs="Times New Roman"/>
                <w:b/>
              </w:rPr>
              <w:t>Време реализације</w:t>
            </w:r>
          </w:p>
        </w:tc>
        <w:tc>
          <w:tcPr>
            <w:tcW w:w="3260" w:type="dxa"/>
            <w:tcBorders>
              <w:top w:val="outset" w:color="auto" w:sz="6" w:space="0"/>
              <w:left w:val="outset" w:color="auto" w:sz="6" w:space="0"/>
              <w:bottom w:val="outset" w:color="auto" w:sz="6" w:space="0"/>
              <w:right w:val="outset" w:color="auto" w:sz="6" w:space="0"/>
            </w:tcBorders>
            <w:vAlign w:val="center"/>
          </w:tcPr>
          <w:p w14:paraId="11808D47">
            <w:pPr>
              <w:jc w:val="center"/>
              <w:rPr>
                <w:rFonts w:ascii="Times New Roman" w:hAnsi="Times New Roman" w:eastAsia="Calibri" w:cs="Times New Roman"/>
                <w:b/>
              </w:rPr>
            </w:pPr>
            <w:r>
              <w:rPr>
                <w:rFonts w:ascii="Times New Roman" w:hAnsi="Times New Roman" w:eastAsia="Calibri" w:cs="Times New Roman"/>
                <w:b/>
              </w:rPr>
              <w:t>Активности/теме</w:t>
            </w:r>
          </w:p>
        </w:tc>
        <w:tc>
          <w:tcPr>
            <w:tcW w:w="1985" w:type="dxa"/>
            <w:tcBorders>
              <w:top w:val="outset" w:color="auto" w:sz="6" w:space="0"/>
              <w:left w:val="outset" w:color="auto" w:sz="6" w:space="0"/>
              <w:bottom w:val="outset" w:color="auto" w:sz="6" w:space="0"/>
              <w:right w:val="outset" w:color="auto" w:sz="6" w:space="0"/>
            </w:tcBorders>
            <w:vAlign w:val="center"/>
          </w:tcPr>
          <w:p w14:paraId="0BB88901">
            <w:pPr>
              <w:jc w:val="center"/>
              <w:rPr>
                <w:rFonts w:ascii="Times New Roman" w:hAnsi="Times New Roman" w:eastAsia="Calibri" w:cs="Times New Roman"/>
                <w:b/>
              </w:rPr>
            </w:pPr>
            <w:r>
              <w:rPr>
                <w:rFonts w:ascii="Times New Roman" w:hAnsi="Times New Roman" w:eastAsia="Calibri" w:cs="Times New Roman"/>
                <w:b/>
              </w:rPr>
              <w:t>Начин реализације</w:t>
            </w:r>
          </w:p>
        </w:tc>
        <w:tc>
          <w:tcPr>
            <w:tcW w:w="1559" w:type="dxa"/>
            <w:tcBorders>
              <w:top w:val="outset" w:color="auto" w:sz="6" w:space="0"/>
              <w:left w:val="outset" w:color="auto" w:sz="6" w:space="0"/>
              <w:bottom w:val="outset" w:color="auto" w:sz="6" w:space="0"/>
              <w:right w:val="outset" w:color="auto" w:sz="6" w:space="0"/>
            </w:tcBorders>
            <w:vAlign w:val="center"/>
          </w:tcPr>
          <w:p w14:paraId="416CA548">
            <w:pPr>
              <w:jc w:val="center"/>
              <w:rPr>
                <w:rFonts w:ascii="Times New Roman" w:hAnsi="Times New Roman" w:eastAsia="Calibri" w:cs="Times New Roman"/>
                <w:b/>
              </w:rPr>
            </w:pPr>
            <w:r>
              <w:rPr>
                <w:rFonts w:ascii="Times New Roman" w:hAnsi="Times New Roman" w:eastAsia="Calibri" w:cs="Times New Roman"/>
                <w:b/>
              </w:rPr>
              <w:t>Носиоци реализације</w:t>
            </w:r>
          </w:p>
        </w:tc>
        <w:tc>
          <w:tcPr>
            <w:tcW w:w="6946" w:type="dxa"/>
            <w:tcBorders>
              <w:top w:val="outset" w:color="auto" w:sz="6" w:space="0"/>
              <w:left w:val="outset" w:color="auto" w:sz="6" w:space="0"/>
              <w:bottom w:val="outset" w:color="auto" w:sz="6" w:space="0"/>
              <w:right w:val="outset" w:color="auto" w:sz="6" w:space="0"/>
            </w:tcBorders>
            <w:vAlign w:val="center"/>
          </w:tcPr>
          <w:p w14:paraId="000DA4A9">
            <w:pPr>
              <w:jc w:val="center"/>
              <w:rPr>
                <w:rFonts w:ascii="Times New Roman" w:hAnsi="Times New Roman" w:eastAsia="Calibri" w:cs="Times New Roman"/>
                <w:b/>
              </w:rPr>
            </w:pPr>
            <w:r>
              <w:rPr>
                <w:rFonts w:ascii="Times New Roman" w:hAnsi="Times New Roman" w:eastAsia="Calibri" w:cs="Times New Roman"/>
                <w:b/>
              </w:rPr>
              <w:t>Резултати</w:t>
            </w:r>
          </w:p>
        </w:tc>
      </w:tr>
      <w:tr w14:paraId="4CD0A799">
        <w:tblPrEx>
          <w:tblCellMar>
            <w:top w:w="15" w:type="dxa"/>
            <w:left w:w="15" w:type="dxa"/>
            <w:bottom w:w="15" w:type="dxa"/>
            <w:right w:w="15" w:type="dxa"/>
          </w:tblCellMar>
        </w:tblPrEx>
        <w:trPr>
          <w:trHeight w:val="4778" w:hRule="atLeast"/>
        </w:trPr>
        <w:tc>
          <w:tcPr>
            <w:tcW w:w="1410" w:type="dxa"/>
            <w:tcBorders>
              <w:top w:val="outset" w:color="auto" w:sz="6" w:space="0"/>
              <w:left w:val="outset" w:color="auto" w:sz="6" w:space="0"/>
              <w:bottom w:val="outset" w:color="auto" w:sz="6" w:space="0"/>
              <w:right w:val="outset" w:color="auto" w:sz="6" w:space="0"/>
            </w:tcBorders>
            <w:vAlign w:val="center"/>
          </w:tcPr>
          <w:p w14:paraId="143C3F3E">
            <w:pPr>
              <w:jc w:val="center"/>
              <w:rPr>
                <w:rFonts w:ascii="Times New Roman" w:hAnsi="Times New Roman" w:eastAsia="Calibri" w:cs="Times New Roman"/>
                <w:lang w:val="sr-Cyrl-RS"/>
              </w:rPr>
            </w:pPr>
            <w:r>
              <w:rPr>
                <w:rFonts w:ascii="Times New Roman" w:hAnsi="Times New Roman" w:eastAsia="Calibri" w:cs="Times New Roman"/>
                <w:lang w:val="sr-Cyrl-RS"/>
              </w:rPr>
              <w:t>02.09.2024.</w:t>
            </w:r>
          </w:p>
        </w:tc>
        <w:tc>
          <w:tcPr>
            <w:tcW w:w="3260" w:type="dxa"/>
            <w:tcBorders>
              <w:top w:val="outset" w:color="auto" w:sz="6" w:space="0"/>
              <w:left w:val="outset" w:color="auto" w:sz="6" w:space="0"/>
              <w:bottom w:val="outset" w:color="auto" w:sz="6" w:space="0"/>
              <w:right w:val="outset" w:color="auto" w:sz="6" w:space="0"/>
            </w:tcBorders>
            <w:vAlign w:val="center"/>
          </w:tcPr>
          <w:p w14:paraId="6652E498">
            <w:pPr>
              <w:numPr>
                <w:ilvl w:val="0"/>
                <w:numId w:val="25"/>
              </w:numPr>
              <w:spacing w:before="120" w:after="120" w:line="256" w:lineRule="auto"/>
              <w:ind w:left="321" w:hanging="142"/>
              <w:contextualSpacing/>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Усвајање годишњег плана рада Стручног актива (СА)</w:t>
            </w:r>
          </w:p>
          <w:p w14:paraId="15188878">
            <w:pPr>
              <w:numPr>
                <w:ilvl w:val="0"/>
                <w:numId w:val="25"/>
              </w:numPr>
              <w:spacing w:before="120" w:after="120" w:line="256" w:lineRule="auto"/>
              <w:ind w:left="321" w:hanging="142"/>
              <w:contextualSpacing/>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Усвајање Плана рада</w:t>
            </w:r>
          </w:p>
          <w:p w14:paraId="693810A0">
            <w:pPr>
              <w:numPr>
                <w:ilvl w:val="0"/>
                <w:numId w:val="25"/>
              </w:numPr>
              <w:spacing w:before="120" w:after="120" w:line="256" w:lineRule="auto"/>
              <w:ind w:left="321" w:hanging="142"/>
              <w:contextualSpacing/>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Подела задужења</w:t>
            </w:r>
          </w:p>
          <w:p w14:paraId="26E2AA56">
            <w:pPr>
              <w:spacing w:before="120" w:after="120"/>
              <w:rPr>
                <w:rFonts w:ascii="Times New Roman" w:hAnsi="Times New Roman" w:eastAsia="Calibri" w:cs="Times New Roman"/>
              </w:rPr>
            </w:pPr>
          </w:p>
        </w:tc>
        <w:tc>
          <w:tcPr>
            <w:tcW w:w="1985" w:type="dxa"/>
            <w:tcBorders>
              <w:top w:val="outset" w:color="auto" w:sz="6" w:space="0"/>
              <w:left w:val="outset" w:color="auto" w:sz="6" w:space="0"/>
              <w:bottom w:val="outset" w:color="auto" w:sz="6" w:space="0"/>
              <w:right w:val="outset" w:color="auto" w:sz="6" w:space="0"/>
            </w:tcBorders>
            <w:vAlign w:val="center"/>
          </w:tcPr>
          <w:p w14:paraId="60AD6168">
            <w:pPr>
              <w:spacing w:after="60"/>
              <w:ind w:left="126"/>
              <w:rPr>
                <w:rFonts w:ascii="Times New Roman" w:hAnsi="Times New Roman" w:eastAsia="Calibri" w:cs="Times New Roman"/>
                <w:lang w:val="sr-Cyrl-RS"/>
              </w:rPr>
            </w:pPr>
            <w:r>
              <w:rPr>
                <w:rFonts w:ascii="Times New Roman" w:hAnsi="Times New Roman" w:eastAsia="Calibri" w:cs="Times New Roman"/>
                <w:lang w:val="sr-Cyrl-RS"/>
              </w:rPr>
              <w:t>Констутивна седница</w:t>
            </w:r>
          </w:p>
          <w:p w14:paraId="767ECD83">
            <w:pPr>
              <w:ind w:left="126"/>
              <w:rPr>
                <w:rFonts w:ascii="Times New Roman" w:hAnsi="Times New Roman" w:eastAsia="Calibri" w:cs="Times New Roman"/>
              </w:rPr>
            </w:pPr>
            <w:r>
              <w:rPr>
                <w:rFonts w:ascii="Times New Roman" w:hAnsi="Times New Roman" w:eastAsia="Calibri" w:cs="Times New Roman"/>
                <w:lang w:val="sr-Cyrl-RS"/>
              </w:rPr>
              <w:t>Састанак у школи</w:t>
            </w:r>
          </w:p>
        </w:tc>
        <w:tc>
          <w:tcPr>
            <w:tcW w:w="1559" w:type="dxa"/>
            <w:tcBorders>
              <w:top w:val="outset" w:color="auto" w:sz="6" w:space="0"/>
              <w:left w:val="outset" w:color="auto" w:sz="6" w:space="0"/>
              <w:bottom w:val="outset" w:color="auto" w:sz="6" w:space="0"/>
              <w:right w:val="outset" w:color="auto" w:sz="6" w:space="0"/>
            </w:tcBorders>
            <w:vAlign w:val="center"/>
          </w:tcPr>
          <w:p w14:paraId="799F08A8">
            <w:pPr>
              <w:ind w:firstLine="123"/>
              <w:rPr>
                <w:rFonts w:ascii="Times New Roman" w:hAnsi="Times New Roman" w:eastAsia="Calibri" w:cs="Times New Roman"/>
              </w:rPr>
            </w:pPr>
            <w:r>
              <w:rPr>
                <w:rFonts w:ascii="Times New Roman" w:hAnsi="Times New Roman" w:eastAsia="Calibri" w:cs="Times New Roman"/>
                <w:lang w:val="sr-Cyrl-RS"/>
              </w:rPr>
              <w:t>Чланови СА</w:t>
            </w:r>
          </w:p>
        </w:tc>
        <w:tc>
          <w:tcPr>
            <w:tcW w:w="6946" w:type="dxa"/>
            <w:tcBorders>
              <w:top w:val="outset" w:color="auto" w:sz="6" w:space="0"/>
              <w:left w:val="outset" w:color="auto" w:sz="6" w:space="0"/>
              <w:bottom w:val="outset" w:color="auto" w:sz="6" w:space="0"/>
              <w:right w:val="outset" w:color="auto" w:sz="6" w:space="0"/>
            </w:tcBorders>
          </w:tcPr>
          <w:p w14:paraId="651C0ECA">
            <w:pPr>
              <w:spacing w:after="0" w:line="312" w:lineRule="auto"/>
              <w:ind w:left="124"/>
              <w:rPr>
                <w:rFonts w:ascii="Times New Roman" w:hAnsi="Times New Roman" w:eastAsia="Calibri" w:cs="Times New Roman"/>
                <w:lang w:val="sr-Cyrl-RS"/>
              </w:rPr>
            </w:pPr>
            <w:r>
              <w:rPr>
                <w:rFonts w:ascii="Times New Roman" w:hAnsi="Times New Roman" w:eastAsia="Calibri" w:cs="Times New Roman"/>
              </w:rPr>
              <w:t>-</w:t>
            </w:r>
            <w:r>
              <w:rPr>
                <w:rFonts w:ascii="Times New Roman" w:hAnsi="Times New Roman" w:eastAsia="Calibri" w:cs="Times New Roman"/>
                <w:lang w:val="sr-Cyrl-RS"/>
              </w:rPr>
              <w:t xml:space="preserve"> Изабрани </w:t>
            </w:r>
            <w:r>
              <w:rPr>
                <w:rFonts w:ascii="Times New Roman" w:hAnsi="Times New Roman" w:eastAsia="Calibri" w:cs="Times New Roman"/>
              </w:rPr>
              <w:t>члан</w:t>
            </w:r>
            <w:r>
              <w:rPr>
                <w:rFonts w:ascii="Times New Roman" w:hAnsi="Times New Roman" w:eastAsia="Calibri" w:cs="Times New Roman"/>
                <w:lang w:val="sr-Cyrl-RS"/>
              </w:rPr>
              <w:t>и Стручног већа (</w:t>
            </w:r>
            <w:r>
              <w:rPr>
                <w:rFonts w:ascii="Times New Roman" w:hAnsi="Times New Roman" w:eastAsia="Calibri" w:cs="Times New Roman"/>
              </w:rPr>
              <w:t>СВ</w:t>
            </w:r>
            <w:r>
              <w:rPr>
                <w:rFonts w:ascii="Times New Roman" w:hAnsi="Times New Roman" w:eastAsia="Calibri" w:cs="Times New Roman"/>
                <w:lang w:val="sr-Cyrl-RS"/>
              </w:rPr>
              <w:t>)</w:t>
            </w:r>
          </w:p>
          <w:p w14:paraId="00703BAB">
            <w:pPr>
              <w:spacing w:after="0" w:line="312" w:lineRule="auto"/>
              <w:ind w:left="124"/>
              <w:rPr>
                <w:rFonts w:ascii="Times New Roman" w:hAnsi="Times New Roman" w:eastAsia="Calibri" w:cs="Times New Roman"/>
              </w:rPr>
            </w:pPr>
          </w:p>
          <w:p w14:paraId="6CADD241">
            <w:pPr>
              <w:spacing w:after="0" w:line="312" w:lineRule="auto"/>
              <w:ind w:left="124"/>
              <w:rPr>
                <w:rFonts w:ascii="Times New Roman" w:hAnsi="Times New Roman" w:eastAsia="Calibri" w:cs="Times New Roman"/>
              </w:rPr>
            </w:pPr>
            <w:r>
              <w:rPr>
                <w:rFonts w:ascii="Times New Roman" w:hAnsi="Times New Roman" w:eastAsia="Calibri" w:cs="Times New Roman"/>
                <w:lang w:val="sr-Cyrl-RS"/>
              </w:rPr>
              <w:t xml:space="preserve">-  </w:t>
            </w:r>
            <w:r>
              <w:rPr>
                <w:rFonts w:ascii="Times New Roman" w:hAnsi="Times New Roman" w:eastAsia="Calibri" w:cs="Times New Roman"/>
              </w:rPr>
              <w:t>Састављ</w:t>
            </w:r>
            <w:r>
              <w:rPr>
                <w:rFonts w:ascii="Times New Roman" w:hAnsi="Times New Roman" w:eastAsia="Calibri" w:cs="Times New Roman"/>
                <w:lang w:val="sr-Cyrl-RS"/>
              </w:rPr>
              <w:t>ен</w:t>
            </w:r>
            <w:r>
              <w:rPr>
                <w:rFonts w:ascii="Times New Roman" w:hAnsi="Times New Roman" w:eastAsia="Calibri" w:cs="Times New Roman"/>
              </w:rPr>
              <w:t xml:space="preserve"> годишњ</w:t>
            </w:r>
            <w:r>
              <w:rPr>
                <w:rFonts w:ascii="Times New Roman" w:hAnsi="Times New Roman" w:eastAsia="Calibri" w:cs="Times New Roman"/>
                <w:lang w:val="sr-Cyrl-RS"/>
              </w:rPr>
              <w:t>и</w:t>
            </w:r>
            <w:r>
              <w:rPr>
                <w:rFonts w:ascii="Times New Roman" w:hAnsi="Times New Roman" w:eastAsia="Calibri" w:cs="Times New Roman"/>
              </w:rPr>
              <w:t xml:space="preserve"> план рада СВ</w:t>
            </w:r>
            <w:r>
              <w:rPr>
                <w:rFonts w:ascii="Times New Roman" w:hAnsi="Times New Roman" w:eastAsia="Calibri" w:cs="Times New Roman"/>
                <w:lang w:val="sr-Cyrl-RS"/>
              </w:rPr>
              <w:t>,</w:t>
            </w:r>
            <w:r>
              <w:rPr>
                <w:rFonts w:ascii="Times New Roman" w:hAnsi="Times New Roman" w:eastAsia="Calibri" w:cs="Times New Roman"/>
              </w:rPr>
              <w:t xml:space="preserve"> </w:t>
            </w:r>
            <w:r>
              <w:rPr>
                <w:rFonts w:ascii="Times New Roman" w:hAnsi="Times New Roman" w:eastAsia="Calibri" w:cs="Times New Roman"/>
                <w:lang w:val="sr-Cyrl-RS"/>
              </w:rPr>
              <w:t xml:space="preserve">постигнут </w:t>
            </w:r>
            <w:r>
              <w:rPr>
                <w:rFonts w:ascii="Times New Roman" w:hAnsi="Times New Roman" w:eastAsia="Calibri" w:cs="Times New Roman"/>
              </w:rPr>
              <w:t>договор о начину рада</w:t>
            </w:r>
            <w:r>
              <w:rPr>
                <w:rFonts w:ascii="Times New Roman" w:hAnsi="Times New Roman" w:eastAsia="Calibri" w:cs="Times New Roman"/>
                <w:lang w:val="sr-Cyrl-RS"/>
              </w:rPr>
              <w:t xml:space="preserve"> (динамици и терминима састанака)</w:t>
            </w:r>
            <w:r>
              <w:rPr>
                <w:rFonts w:ascii="Times New Roman" w:hAnsi="Times New Roman" w:eastAsia="Calibri" w:cs="Times New Roman"/>
              </w:rPr>
              <w:t xml:space="preserve"> и поде</w:t>
            </w:r>
            <w:r>
              <w:rPr>
                <w:rFonts w:ascii="Times New Roman" w:hAnsi="Times New Roman" w:eastAsia="Calibri" w:cs="Times New Roman"/>
                <w:lang w:val="sr-Cyrl-RS"/>
              </w:rPr>
              <w:t>љена</w:t>
            </w:r>
            <w:r>
              <w:rPr>
                <w:rFonts w:ascii="Times New Roman" w:hAnsi="Times New Roman" w:eastAsia="Calibri" w:cs="Times New Roman"/>
              </w:rPr>
              <w:t xml:space="preserve"> задужења</w:t>
            </w:r>
          </w:p>
          <w:p w14:paraId="6367FE39">
            <w:pPr>
              <w:spacing w:after="0" w:line="312" w:lineRule="auto"/>
              <w:ind w:left="124"/>
              <w:rPr>
                <w:rFonts w:ascii="Times New Roman" w:hAnsi="Times New Roman" w:eastAsia="Calibri" w:cs="Times New Roman"/>
              </w:rPr>
            </w:pPr>
          </w:p>
          <w:p w14:paraId="2790CAC4">
            <w:pPr>
              <w:spacing w:after="0" w:line="312" w:lineRule="auto"/>
              <w:ind w:left="124"/>
              <w:rPr>
                <w:rFonts w:ascii="Times New Roman" w:hAnsi="Times New Roman" w:eastAsia="Calibri" w:cs="Times New Roman"/>
                <w:lang w:val="sr-Cyrl-RS"/>
              </w:rPr>
            </w:pPr>
            <w:r>
              <w:rPr>
                <w:rFonts w:ascii="Times New Roman" w:hAnsi="Times New Roman" w:eastAsia="Calibri" w:cs="Times New Roman"/>
                <w:lang w:val="sr-Cyrl-RS"/>
              </w:rPr>
              <w:t>- Усвојена</w:t>
            </w:r>
            <w:r>
              <w:rPr>
                <w:rFonts w:ascii="Times New Roman" w:hAnsi="Times New Roman" w:eastAsia="Calibri" w:cs="Times New Roman"/>
              </w:rPr>
              <w:t xml:space="preserve"> листе приоритета за школ</w:t>
            </w:r>
            <w:r>
              <w:rPr>
                <w:rFonts w:ascii="Times New Roman" w:hAnsi="Times New Roman" w:eastAsia="Calibri" w:cs="Times New Roman"/>
                <w:lang w:val="sr-Cyrl-RS"/>
              </w:rPr>
              <w:t>ску</w:t>
            </w:r>
            <w:r>
              <w:rPr>
                <w:rFonts w:ascii="Times New Roman" w:hAnsi="Times New Roman" w:eastAsia="Calibri" w:cs="Times New Roman"/>
              </w:rPr>
              <w:t xml:space="preserve"> годину и осмишљавање начина њиховог остваривања</w:t>
            </w:r>
            <w:r>
              <w:rPr>
                <w:rFonts w:ascii="Times New Roman" w:hAnsi="Times New Roman" w:eastAsia="Calibri" w:cs="Times New Roman"/>
                <w:lang w:val="sr-Cyrl-RS"/>
              </w:rPr>
              <w:t xml:space="preserve"> </w:t>
            </w:r>
          </w:p>
          <w:p w14:paraId="78BF96EB">
            <w:pPr>
              <w:spacing w:after="0" w:line="312" w:lineRule="auto"/>
              <w:ind w:left="124"/>
              <w:rPr>
                <w:rFonts w:ascii="Times New Roman" w:hAnsi="Times New Roman" w:eastAsia="Calibri" w:cs="Times New Roman"/>
                <w:lang w:val="sr-Cyrl-RS"/>
              </w:rPr>
            </w:pPr>
          </w:p>
          <w:p w14:paraId="690DADC7">
            <w:pPr>
              <w:spacing w:after="0" w:line="312" w:lineRule="auto"/>
              <w:ind w:left="124"/>
              <w:rPr>
                <w:rFonts w:ascii="Times New Roman" w:hAnsi="Times New Roman" w:eastAsia="Calibri" w:cs="Times New Roman"/>
              </w:rPr>
            </w:pPr>
            <w:r>
              <w:rPr>
                <w:rFonts w:ascii="Times New Roman" w:hAnsi="Times New Roman" w:eastAsia="Calibri" w:cs="Times New Roman"/>
                <w:lang w:val="sr-Cyrl-RS"/>
              </w:rPr>
              <w:t>- Обзиром на примедбе Школске управе поводом спољњег вредновања рада наше школе договорено је да се свим учитељима и наставницима пошаљу обрасци (чек листе) са обавезним ставкама у годишњем и месечном плану као и у припремама, како би се побољшао квалитет наставе услед доброг планирања исте.</w:t>
            </w:r>
          </w:p>
        </w:tc>
      </w:tr>
      <w:tr w14:paraId="1C660FC9">
        <w:tblPrEx>
          <w:tblCellMar>
            <w:top w:w="15" w:type="dxa"/>
            <w:left w:w="15" w:type="dxa"/>
            <w:bottom w:w="15" w:type="dxa"/>
            <w:right w:w="15" w:type="dxa"/>
          </w:tblCellMar>
        </w:tblPrEx>
        <w:tc>
          <w:tcPr>
            <w:tcW w:w="1410" w:type="dxa"/>
            <w:tcBorders>
              <w:top w:val="outset" w:color="auto" w:sz="6" w:space="0"/>
              <w:left w:val="outset" w:color="auto" w:sz="6" w:space="0"/>
              <w:bottom w:val="outset" w:color="auto" w:sz="6" w:space="0"/>
              <w:right w:val="outset" w:color="auto" w:sz="6" w:space="0"/>
            </w:tcBorders>
            <w:vAlign w:val="center"/>
          </w:tcPr>
          <w:p w14:paraId="7BBA7F88">
            <w:pPr>
              <w:jc w:val="center"/>
              <w:rPr>
                <w:rFonts w:ascii="Times New Roman" w:hAnsi="Times New Roman" w:eastAsia="Calibri" w:cs="Times New Roman"/>
              </w:rPr>
            </w:pPr>
            <w:r>
              <w:rPr>
                <w:rFonts w:ascii="Times New Roman" w:hAnsi="Times New Roman" w:eastAsia="Calibri" w:cs="Times New Roman"/>
              </w:rPr>
              <w:t>21.11..2024.</w:t>
            </w:r>
          </w:p>
        </w:tc>
        <w:tc>
          <w:tcPr>
            <w:tcW w:w="3260" w:type="dxa"/>
            <w:tcBorders>
              <w:top w:val="outset" w:color="auto" w:sz="6" w:space="0"/>
              <w:left w:val="outset" w:color="auto" w:sz="6" w:space="0"/>
              <w:bottom w:val="outset" w:color="auto" w:sz="6" w:space="0"/>
              <w:right w:val="outset" w:color="auto" w:sz="6" w:space="0"/>
            </w:tcBorders>
            <w:vAlign w:val="center"/>
          </w:tcPr>
          <w:p w14:paraId="3CBB7446">
            <w:pPr>
              <w:numPr>
                <w:ilvl w:val="0"/>
                <w:numId w:val="26"/>
              </w:numPr>
              <w:tabs>
                <w:tab w:val="left" w:pos="391"/>
              </w:tabs>
              <w:spacing w:before="100" w:beforeAutospacing="1" w:after="100" w:afterAutospacing="1" w:line="256" w:lineRule="auto"/>
              <w:ind w:left="321" w:hanging="142"/>
              <w:contextualSpacing/>
              <w:rPr>
                <w:rFonts w:ascii="Times New Roman" w:hAnsi="Times New Roman" w:eastAsia="Times New Roman" w:cs="Times New Roman"/>
                <w:lang w:eastAsia="sr-Latn-RS"/>
              </w:rPr>
            </w:pPr>
            <w:r>
              <w:rPr>
                <w:rFonts w:ascii="Times New Roman" w:hAnsi="Times New Roman" w:eastAsia="Times New Roman" w:cs="Times New Roman"/>
                <w:lang w:eastAsia="sr-Latn-RS"/>
              </w:rPr>
              <w:t xml:space="preserve">Анализа реализованих активности </w:t>
            </w:r>
          </w:p>
          <w:p w14:paraId="7E68829C">
            <w:pPr>
              <w:numPr>
                <w:ilvl w:val="0"/>
                <w:numId w:val="26"/>
              </w:numPr>
              <w:tabs>
                <w:tab w:val="left" w:pos="391"/>
              </w:tabs>
              <w:spacing w:before="100" w:beforeAutospacing="1" w:after="100" w:afterAutospacing="1" w:line="256" w:lineRule="auto"/>
              <w:ind w:left="321" w:hanging="142"/>
              <w:contextualSpacing/>
              <w:rPr>
                <w:rFonts w:ascii="Times New Roman" w:hAnsi="Times New Roman" w:eastAsia="Times New Roman" w:cs="Times New Roman"/>
                <w:lang w:eastAsia="sr-Latn-RS"/>
              </w:rPr>
            </w:pPr>
            <w:r>
              <w:rPr>
                <w:rFonts w:ascii="Times New Roman" w:hAnsi="Times New Roman" w:eastAsia="Times New Roman" w:cs="Times New Roman"/>
                <w:lang w:eastAsia="sr-Latn-RS"/>
              </w:rPr>
              <w:t>Одређивање остварености стандарда и исхода знања</w:t>
            </w:r>
          </w:p>
        </w:tc>
        <w:tc>
          <w:tcPr>
            <w:tcW w:w="1985" w:type="dxa"/>
            <w:tcBorders>
              <w:top w:val="outset" w:color="auto" w:sz="6" w:space="0"/>
              <w:left w:val="outset" w:color="auto" w:sz="6" w:space="0"/>
              <w:bottom w:val="outset" w:color="auto" w:sz="6" w:space="0"/>
              <w:right w:val="outset" w:color="auto" w:sz="6" w:space="0"/>
            </w:tcBorders>
            <w:vAlign w:val="center"/>
          </w:tcPr>
          <w:p w14:paraId="0A678B11">
            <w:pPr>
              <w:ind w:left="126"/>
              <w:rPr>
                <w:rFonts w:ascii="Times New Roman" w:hAnsi="Times New Roman" w:eastAsia="Calibri" w:cs="Times New Roman"/>
              </w:rPr>
            </w:pPr>
            <w:r>
              <w:rPr>
                <w:rFonts w:ascii="Times New Roman" w:hAnsi="Times New Roman" w:eastAsia="Calibri" w:cs="Times New Roman"/>
                <w:lang w:val="sr-Cyrl-RS"/>
              </w:rPr>
              <w:t>Састанак у школи</w:t>
            </w:r>
          </w:p>
        </w:tc>
        <w:tc>
          <w:tcPr>
            <w:tcW w:w="1559" w:type="dxa"/>
            <w:tcBorders>
              <w:top w:val="outset" w:color="auto" w:sz="6" w:space="0"/>
              <w:left w:val="outset" w:color="auto" w:sz="6" w:space="0"/>
              <w:bottom w:val="outset" w:color="auto" w:sz="6" w:space="0"/>
              <w:right w:val="outset" w:color="auto" w:sz="6" w:space="0"/>
            </w:tcBorders>
            <w:vAlign w:val="center"/>
          </w:tcPr>
          <w:p w14:paraId="414ED056">
            <w:pPr>
              <w:ind w:left="126"/>
              <w:rPr>
                <w:rFonts w:ascii="Times New Roman" w:hAnsi="Times New Roman" w:eastAsia="Calibri" w:cs="Times New Roman"/>
              </w:rPr>
            </w:pPr>
            <w:r>
              <w:rPr>
                <w:rFonts w:ascii="Times New Roman" w:hAnsi="Times New Roman" w:eastAsia="Calibri" w:cs="Times New Roman"/>
                <w:lang w:val="sr-Cyrl-RS"/>
              </w:rPr>
              <w:t>Чланови СА</w:t>
            </w:r>
          </w:p>
        </w:tc>
        <w:tc>
          <w:tcPr>
            <w:tcW w:w="6946" w:type="dxa"/>
            <w:tcBorders>
              <w:top w:val="outset" w:color="auto" w:sz="6" w:space="0"/>
              <w:left w:val="outset" w:color="auto" w:sz="6" w:space="0"/>
              <w:bottom w:val="outset" w:color="auto" w:sz="6" w:space="0"/>
              <w:right w:val="outset" w:color="auto" w:sz="6" w:space="0"/>
            </w:tcBorders>
          </w:tcPr>
          <w:p w14:paraId="079B3FD3">
            <w:pPr>
              <w:numPr>
                <w:ilvl w:val="0"/>
                <w:numId w:val="27"/>
              </w:numPr>
              <w:spacing w:after="0" w:line="312" w:lineRule="auto"/>
              <w:ind w:left="275" w:hanging="142"/>
              <w:contextualSpacing/>
              <w:rPr>
                <w:rFonts w:ascii="Times New Roman" w:hAnsi="Times New Roman" w:eastAsia="Times New Roman" w:cs="Times New Roman"/>
                <w:lang w:eastAsia="sr-Latn-RS"/>
              </w:rPr>
            </w:pPr>
            <w:r>
              <w:rPr>
                <w:rFonts w:ascii="Times New Roman" w:hAnsi="Times New Roman" w:eastAsia="Times New Roman" w:cs="Times New Roman"/>
                <w:lang w:val="sr-Cyrl-RS" w:eastAsia="sr-Latn-RS"/>
              </w:rPr>
              <w:t xml:space="preserve">Наставне планове за обавезне и изборне предмете као и за слободне активности сачинили су предметни активи и налазе се у оквру </w:t>
            </w:r>
            <w:r>
              <w:rPr>
                <w:rFonts w:ascii="Times New Roman" w:hAnsi="Times New Roman" w:eastAsia="Times New Roman" w:cs="Times New Roman"/>
                <w:lang w:eastAsia="sr-Latn-RS"/>
              </w:rPr>
              <w:t>Наставног Плана рада школе до 2026/27.</w:t>
            </w:r>
          </w:p>
          <w:p w14:paraId="69EC2730">
            <w:pPr>
              <w:spacing w:after="0" w:line="312" w:lineRule="auto"/>
              <w:rPr>
                <w:rFonts w:ascii="Times New Roman" w:hAnsi="Times New Roman" w:eastAsia="Calibri" w:cs="Times New Roman"/>
              </w:rPr>
            </w:pPr>
          </w:p>
          <w:p w14:paraId="23A85CB7">
            <w:pPr>
              <w:numPr>
                <w:ilvl w:val="0"/>
                <w:numId w:val="27"/>
              </w:numPr>
              <w:spacing w:after="0" w:line="312" w:lineRule="auto"/>
              <w:ind w:left="275" w:hanging="142"/>
              <w:contextualSpacing/>
              <w:rPr>
                <w:rFonts w:ascii="Times New Roman" w:hAnsi="Times New Roman" w:eastAsia="Times New Roman" w:cs="Times New Roman"/>
                <w:lang w:eastAsia="sr-Latn-RS"/>
              </w:rPr>
            </w:pPr>
            <w:r>
              <w:rPr>
                <w:rFonts w:ascii="Times New Roman" w:hAnsi="Times New Roman" w:eastAsia="Times New Roman" w:cs="Times New Roman"/>
                <w:lang w:eastAsia="sr-Latn-RS"/>
              </w:rPr>
              <w:t>Н</w:t>
            </w:r>
            <w:r>
              <w:rPr>
                <w:rFonts w:ascii="Times New Roman" w:hAnsi="Times New Roman" w:eastAsia="Times New Roman" w:cs="Times New Roman"/>
                <w:lang w:val="sr-Cyrl-RS" w:eastAsia="sr-Latn-RS"/>
              </w:rPr>
              <w:t xml:space="preserve">аставни план и програм за ову школску годину усклађен је са </w:t>
            </w:r>
            <w:r>
              <w:rPr>
                <w:rFonts w:ascii="Times New Roman" w:hAnsi="Times New Roman" w:eastAsia="Times New Roman" w:cs="Times New Roman"/>
                <w:lang w:eastAsia="sr-Latn-RS"/>
              </w:rPr>
              <w:t>Школским програмом до 2026/27.</w:t>
            </w:r>
          </w:p>
          <w:p w14:paraId="0CF9B120">
            <w:pPr>
              <w:spacing w:after="0" w:line="312" w:lineRule="auto"/>
              <w:ind w:left="275" w:hanging="142"/>
              <w:contextualSpacing/>
              <w:rPr>
                <w:rFonts w:ascii="Times New Roman" w:hAnsi="Times New Roman" w:eastAsia="Times New Roman" w:cs="Times New Roman"/>
                <w:lang w:eastAsia="sr-Latn-RS"/>
              </w:rPr>
            </w:pPr>
          </w:p>
          <w:p w14:paraId="620CC787">
            <w:pPr>
              <w:numPr>
                <w:ilvl w:val="0"/>
                <w:numId w:val="27"/>
              </w:numPr>
              <w:spacing w:after="0" w:line="312" w:lineRule="auto"/>
              <w:ind w:left="275" w:hanging="142"/>
              <w:contextualSpacing/>
              <w:rPr>
                <w:rFonts w:ascii="Times New Roman" w:hAnsi="Times New Roman" w:eastAsia="Times New Roman" w:cs="Times New Roman"/>
                <w:lang w:eastAsia="sr-Latn-RS"/>
              </w:rPr>
            </w:pPr>
            <w:r>
              <w:rPr>
                <w:rFonts w:ascii="Times New Roman" w:hAnsi="Times New Roman" w:eastAsia="Times New Roman" w:cs="Times New Roman"/>
                <w:lang w:eastAsia="sr-Latn-RS"/>
              </w:rPr>
              <w:t xml:space="preserve">Анализа извештаја о постигнућима ученика на класификационим  периодима </w:t>
            </w:r>
            <w:r>
              <w:rPr>
                <w:rFonts w:ascii="Times New Roman" w:hAnsi="Times New Roman" w:eastAsia="Times New Roman" w:cs="Times New Roman"/>
                <w:lang w:val="sr-Cyrl-RS" w:eastAsia="sr-Latn-RS"/>
              </w:rPr>
              <w:t>реализована је на седницама</w:t>
            </w:r>
            <w:r>
              <w:rPr>
                <w:rFonts w:ascii="Times New Roman" w:hAnsi="Times New Roman" w:eastAsia="Times New Roman" w:cs="Times New Roman"/>
                <w:lang w:eastAsia="sr-Latn-RS"/>
              </w:rPr>
              <w:t xml:space="preserve"> одељењских већа</w:t>
            </w:r>
            <w:r>
              <w:rPr>
                <w:rFonts w:ascii="Times New Roman" w:hAnsi="Times New Roman" w:eastAsia="Times New Roman" w:cs="Times New Roman"/>
                <w:lang w:val="sr-Cyrl-RS" w:eastAsia="sr-Latn-RS"/>
              </w:rPr>
              <w:t>. Мере за побољшавање постигнућа изнете су на тим седницама и налазе се у записницима у електронском дневнику.</w:t>
            </w:r>
          </w:p>
          <w:p w14:paraId="1F4F7B02">
            <w:pPr>
              <w:spacing w:after="0" w:line="312" w:lineRule="auto"/>
              <w:ind w:left="720"/>
              <w:contextualSpacing/>
              <w:rPr>
                <w:rFonts w:ascii="Times New Roman" w:hAnsi="Times New Roman" w:eastAsia="Times New Roman" w:cs="Times New Roman"/>
                <w:lang w:eastAsia="sr-Latn-RS"/>
              </w:rPr>
            </w:pPr>
          </w:p>
          <w:p w14:paraId="472EC3F5">
            <w:pPr>
              <w:numPr>
                <w:ilvl w:val="0"/>
                <w:numId w:val="27"/>
              </w:numPr>
              <w:spacing w:after="0" w:line="312" w:lineRule="auto"/>
              <w:ind w:left="275" w:hanging="142"/>
              <w:contextualSpacing/>
              <w:rPr>
                <w:rFonts w:ascii="Times New Roman" w:hAnsi="Times New Roman" w:eastAsia="Times New Roman" w:cs="Times New Roman"/>
                <w:lang w:eastAsia="sr-Latn-RS"/>
              </w:rPr>
            </w:pPr>
            <w:r>
              <w:rPr>
                <w:rFonts w:ascii="Times New Roman" w:hAnsi="Times New Roman" w:eastAsia="Times New Roman" w:cs="Times New Roman"/>
                <w:lang w:val="sr-Cyrl-RS" w:eastAsia="sr-Latn-RS"/>
              </w:rPr>
              <w:t>У циљу унапређивања наставе свим учитељима и натавницима прослеђен је образац са елементима који се користе за процењивање квалитета часа акоји ће им помоћи за успешно остваривање исхода.</w:t>
            </w:r>
          </w:p>
          <w:p w14:paraId="68206BBD">
            <w:pPr>
              <w:spacing w:after="0" w:line="312" w:lineRule="auto"/>
              <w:ind w:left="275" w:hanging="142"/>
              <w:contextualSpacing/>
              <w:rPr>
                <w:rFonts w:ascii="Times New Roman" w:hAnsi="Times New Roman" w:eastAsia="Times New Roman" w:cs="Times New Roman"/>
                <w:lang w:eastAsia="sr-Latn-RS"/>
              </w:rPr>
            </w:pPr>
          </w:p>
          <w:p w14:paraId="3ED2146B">
            <w:pPr>
              <w:numPr>
                <w:ilvl w:val="0"/>
                <w:numId w:val="27"/>
              </w:numPr>
              <w:spacing w:after="0" w:line="312" w:lineRule="auto"/>
              <w:ind w:left="275" w:hanging="142"/>
              <w:contextualSpacing/>
              <w:rPr>
                <w:rFonts w:ascii="Times New Roman" w:hAnsi="Times New Roman" w:eastAsia="Times New Roman" w:cs="Times New Roman"/>
                <w:lang w:eastAsia="sr-Latn-RS"/>
              </w:rPr>
            </w:pPr>
            <w:r>
              <w:rPr>
                <w:rFonts w:ascii="Times New Roman" w:hAnsi="Times New Roman" w:eastAsia="Times New Roman" w:cs="Times New Roman"/>
                <w:lang w:val="sr-Cyrl-RS" w:eastAsia="sr-Latn-RS"/>
              </w:rPr>
              <w:t>Стручни актив за развој Школског програма ће пратитии динамику реализације часова, обзиром на три дана потпуне обуставе наставе услед једнодневних часова, у складу са препорукама Министарства просвете и школске управе.</w:t>
            </w:r>
          </w:p>
        </w:tc>
      </w:tr>
      <w:tr w14:paraId="2F45E4DE">
        <w:tblPrEx>
          <w:tblCellMar>
            <w:top w:w="15" w:type="dxa"/>
            <w:left w:w="15" w:type="dxa"/>
            <w:bottom w:w="15" w:type="dxa"/>
            <w:right w:w="15" w:type="dxa"/>
          </w:tblCellMar>
        </w:tblPrEx>
        <w:tc>
          <w:tcPr>
            <w:tcW w:w="1410" w:type="dxa"/>
            <w:tcBorders>
              <w:top w:val="outset" w:color="auto" w:sz="6" w:space="0"/>
              <w:left w:val="outset" w:color="auto" w:sz="6" w:space="0"/>
              <w:bottom w:val="outset" w:color="auto" w:sz="6" w:space="0"/>
              <w:right w:val="outset" w:color="auto" w:sz="6" w:space="0"/>
            </w:tcBorders>
            <w:vAlign w:val="center"/>
          </w:tcPr>
          <w:p w14:paraId="12784D5E">
            <w:pPr>
              <w:jc w:val="center"/>
              <w:rPr>
                <w:rFonts w:ascii="Times New Roman" w:hAnsi="Times New Roman" w:eastAsia="Calibri" w:cs="Times New Roman"/>
              </w:rPr>
            </w:pPr>
            <w:r>
              <w:rPr>
                <w:rFonts w:ascii="Times New Roman" w:hAnsi="Times New Roman" w:eastAsia="Calibri" w:cs="Times New Roman"/>
                <w:lang w:val="sr-Cyrl-RS"/>
              </w:rPr>
              <w:t>03</w:t>
            </w:r>
            <w:r>
              <w:rPr>
                <w:rFonts w:ascii="Times New Roman" w:hAnsi="Times New Roman" w:eastAsia="Calibri" w:cs="Times New Roman"/>
              </w:rPr>
              <w:t>.</w:t>
            </w:r>
            <w:r>
              <w:rPr>
                <w:rFonts w:ascii="Times New Roman" w:hAnsi="Times New Roman" w:eastAsia="Calibri" w:cs="Times New Roman"/>
                <w:lang w:val="sr-Cyrl-RS"/>
              </w:rPr>
              <w:t>02</w:t>
            </w:r>
            <w:r>
              <w:rPr>
                <w:rFonts w:ascii="Times New Roman" w:hAnsi="Times New Roman" w:eastAsia="Calibri" w:cs="Times New Roman"/>
              </w:rPr>
              <w:t>.202</w:t>
            </w:r>
            <w:r>
              <w:rPr>
                <w:rFonts w:ascii="Times New Roman" w:hAnsi="Times New Roman" w:eastAsia="Calibri" w:cs="Times New Roman"/>
                <w:lang w:val="sr-Cyrl-RS"/>
              </w:rPr>
              <w:t>5</w:t>
            </w:r>
            <w:r>
              <w:rPr>
                <w:rFonts w:ascii="Times New Roman" w:hAnsi="Times New Roman" w:eastAsia="Calibri" w:cs="Times New Roman"/>
              </w:rPr>
              <w:t>.</w:t>
            </w:r>
          </w:p>
        </w:tc>
        <w:tc>
          <w:tcPr>
            <w:tcW w:w="3260" w:type="dxa"/>
            <w:tcBorders>
              <w:top w:val="outset" w:color="auto" w:sz="6" w:space="0"/>
              <w:left w:val="outset" w:color="auto" w:sz="6" w:space="0"/>
              <w:bottom w:val="outset" w:color="auto" w:sz="6" w:space="0"/>
              <w:right w:val="outset" w:color="auto" w:sz="6" w:space="0"/>
            </w:tcBorders>
            <w:vAlign w:val="center"/>
          </w:tcPr>
          <w:p w14:paraId="2C3CBD3B">
            <w:pPr>
              <w:numPr>
                <w:ilvl w:val="0"/>
                <w:numId w:val="26"/>
              </w:numPr>
              <w:tabs>
                <w:tab w:val="left" w:pos="391"/>
              </w:tabs>
              <w:spacing w:before="100" w:beforeAutospacing="1" w:after="100" w:afterAutospacing="1" w:line="256" w:lineRule="auto"/>
              <w:ind w:left="321" w:hanging="142"/>
              <w:contextualSpacing/>
              <w:rPr>
                <w:rFonts w:ascii="Times New Roman" w:hAnsi="Times New Roman" w:eastAsia="Times New Roman" w:cs="Times New Roman"/>
                <w:lang w:eastAsia="sr-Latn-RS"/>
              </w:rPr>
            </w:pPr>
            <w:r>
              <w:rPr>
                <w:rFonts w:ascii="Times New Roman" w:hAnsi="Times New Roman" w:eastAsia="Times New Roman" w:cs="Times New Roman"/>
                <w:lang w:val="sr-Cyrl-RS" w:eastAsia="sr-Latn-RS"/>
              </w:rPr>
              <w:t>Анализа реализованих активности</w:t>
            </w:r>
          </w:p>
          <w:p w14:paraId="31344F1C">
            <w:pPr>
              <w:numPr>
                <w:ilvl w:val="0"/>
                <w:numId w:val="26"/>
              </w:numPr>
              <w:tabs>
                <w:tab w:val="left" w:pos="391"/>
              </w:tabs>
              <w:spacing w:before="100" w:beforeAutospacing="1" w:after="100" w:afterAutospacing="1" w:line="256" w:lineRule="auto"/>
              <w:ind w:left="321" w:hanging="142"/>
              <w:contextualSpacing/>
              <w:rPr>
                <w:rFonts w:ascii="Times New Roman" w:hAnsi="Times New Roman" w:eastAsia="Times New Roman" w:cs="Times New Roman"/>
                <w:lang w:eastAsia="sr-Latn-RS"/>
              </w:rPr>
            </w:pPr>
            <w:r>
              <w:rPr>
                <w:rFonts w:ascii="Times New Roman" w:hAnsi="Times New Roman" w:eastAsia="Times New Roman" w:cs="Times New Roman"/>
                <w:lang w:eastAsia="sr-Latn-RS"/>
              </w:rPr>
              <w:t>Одређивање остварености стандарда и исхода знања</w:t>
            </w:r>
          </w:p>
          <w:p w14:paraId="3ECBB45F">
            <w:pPr>
              <w:numPr>
                <w:ilvl w:val="0"/>
                <w:numId w:val="26"/>
              </w:numPr>
              <w:tabs>
                <w:tab w:val="left" w:pos="391"/>
              </w:tabs>
              <w:spacing w:before="100" w:beforeAutospacing="1" w:after="100" w:afterAutospacing="1" w:line="256" w:lineRule="auto"/>
              <w:ind w:left="321" w:hanging="142"/>
              <w:contextualSpacing/>
              <w:rPr>
                <w:rFonts w:ascii="Times New Roman" w:hAnsi="Times New Roman" w:eastAsia="Times New Roman" w:cs="Times New Roman"/>
                <w:lang w:eastAsia="sr-Latn-RS"/>
              </w:rPr>
            </w:pPr>
            <w:r>
              <w:rPr>
                <w:rFonts w:ascii="Times New Roman" w:hAnsi="Times New Roman" w:eastAsia="Times New Roman" w:cs="Times New Roman"/>
                <w:lang w:val="sr-Cyrl-RS" w:eastAsia="sr-Latn-RS"/>
              </w:rPr>
              <w:t>Организација наставе</w:t>
            </w:r>
          </w:p>
          <w:p w14:paraId="27D37A21">
            <w:pPr>
              <w:numPr>
                <w:ilvl w:val="0"/>
                <w:numId w:val="26"/>
              </w:numPr>
              <w:tabs>
                <w:tab w:val="left" w:pos="391"/>
              </w:tabs>
              <w:spacing w:before="100" w:beforeAutospacing="1" w:after="100" w:afterAutospacing="1" w:line="256" w:lineRule="auto"/>
              <w:ind w:left="321" w:hanging="142"/>
              <w:contextualSpacing/>
              <w:rPr>
                <w:rFonts w:ascii="Times New Roman" w:hAnsi="Times New Roman" w:eastAsia="Times New Roman" w:cs="Times New Roman"/>
                <w:lang w:eastAsia="sr-Latn-RS"/>
              </w:rPr>
            </w:pPr>
            <w:r>
              <w:rPr>
                <w:rFonts w:ascii="Times New Roman" w:hAnsi="Times New Roman" w:eastAsia="Times New Roman" w:cs="Times New Roman"/>
                <w:lang w:val="sr-Cyrl-RS" w:eastAsia="sr-Latn-RS"/>
              </w:rPr>
              <w:t>Начин реализације неодржаних часова</w:t>
            </w:r>
          </w:p>
        </w:tc>
        <w:tc>
          <w:tcPr>
            <w:tcW w:w="1985" w:type="dxa"/>
            <w:tcBorders>
              <w:top w:val="outset" w:color="auto" w:sz="6" w:space="0"/>
              <w:left w:val="outset" w:color="auto" w:sz="6" w:space="0"/>
              <w:bottom w:val="outset" w:color="auto" w:sz="6" w:space="0"/>
              <w:right w:val="outset" w:color="auto" w:sz="6" w:space="0"/>
            </w:tcBorders>
            <w:vAlign w:val="center"/>
          </w:tcPr>
          <w:p w14:paraId="770100C1">
            <w:pPr>
              <w:ind w:left="126"/>
              <w:rPr>
                <w:rFonts w:ascii="Times New Roman" w:hAnsi="Times New Roman" w:eastAsia="Calibri" w:cs="Times New Roman"/>
                <w:lang w:val="sr-Cyrl-RS"/>
              </w:rPr>
            </w:pPr>
            <w:r>
              <w:rPr>
                <w:rFonts w:ascii="Times New Roman" w:hAnsi="Times New Roman" w:eastAsia="Calibri" w:cs="Times New Roman"/>
                <w:lang w:val="sr-Cyrl-RS"/>
              </w:rPr>
              <w:t>Састанак у школи</w:t>
            </w:r>
          </w:p>
        </w:tc>
        <w:tc>
          <w:tcPr>
            <w:tcW w:w="1559" w:type="dxa"/>
            <w:tcBorders>
              <w:top w:val="outset" w:color="auto" w:sz="6" w:space="0"/>
              <w:left w:val="outset" w:color="auto" w:sz="6" w:space="0"/>
              <w:bottom w:val="outset" w:color="auto" w:sz="6" w:space="0"/>
              <w:right w:val="outset" w:color="auto" w:sz="6" w:space="0"/>
            </w:tcBorders>
            <w:vAlign w:val="center"/>
          </w:tcPr>
          <w:p w14:paraId="7C86D1DD">
            <w:pPr>
              <w:ind w:left="126"/>
              <w:rPr>
                <w:rFonts w:ascii="Times New Roman" w:hAnsi="Times New Roman" w:eastAsia="Calibri" w:cs="Times New Roman"/>
                <w:lang w:val="sr-Cyrl-RS"/>
              </w:rPr>
            </w:pPr>
          </w:p>
        </w:tc>
        <w:tc>
          <w:tcPr>
            <w:tcW w:w="6946" w:type="dxa"/>
            <w:tcBorders>
              <w:top w:val="outset" w:color="auto" w:sz="6" w:space="0"/>
              <w:left w:val="outset" w:color="auto" w:sz="6" w:space="0"/>
              <w:bottom w:val="outset" w:color="auto" w:sz="6" w:space="0"/>
              <w:right w:val="outset" w:color="auto" w:sz="6" w:space="0"/>
            </w:tcBorders>
          </w:tcPr>
          <w:p w14:paraId="5B2DFEE6">
            <w:pPr>
              <w:numPr>
                <w:ilvl w:val="0"/>
                <w:numId w:val="27"/>
              </w:numPr>
              <w:spacing w:after="0" w:line="312" w:lineRule="auto"/>
              <w:ind w:left="275" w:hanging="142"/>
              <w:contextualSpacing/>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Због тренутне ситуације у школе одељењака већа нису реализована а самим тим су изостали извештаји помоћника директора и ПП службе, тако да, планоране активности, о остваривости стандарда и исхода нису ни реализоване.</w:t>
            </w:r>
          </w:p>
          <w:p w14:paraId="0E98A1E3">
            <w:pPr>
              <w:numPr>
                <w:ilvl w:val="0"/>
                <w:numId w:val="27"/>
              </w:numPr>
              <w:spacing w:after="0" w:line="312" w:lineRule="auto"/>
              <w:ind w:left="275" w:hanging="142"/>
              <w:contextualSpacing/>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Настава у школи реализује се делимично Један број учитеља реализује наставу а предметна анстава се не реализује уопште. Неколико наставника предметне наставе се определило за реализовање наставе али због немогућности обезбеђења безбедног окружења за оученике, установа им то није омогућила.</w:t>
            </w:r>
          </w:p>
          <w:p w14:paraId="10873D43">
            <w:pPr>
              <w:numPr>
                <w:ilvl w:val="0"/>
                <w:numId w:val="27"/>
              </w:numPr>
              <w:spacing w:after="0" w:line="312" w:lineRule="auto"/>
              <w:ind w:left="275" w:hanging="142"/>
              <w:contextualSpacing/>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Надокнаду нереализованих часова ће планирати предметни активи у сарадњи са ПП службом и просветним саветницима.</w:t>
            </w:r>
          </w:p>
        </w:tc>
      </w:tr>
      <w:tr w14:paraId="511C11E3">
        <w:tblPrEx>
          <w:tblCellMar>
            <w:top w:w="15" w:type="dxa"/>
            <w:left w:w="15" w:type="dxa"/>
            <w:bottom w:w="15" w:type="dxa"/>
            <w:right w:w="15" w:type="dxa"/>
          </w:tblCellMar>
        </w:tblPrEx>
        <w:tc>
          <w:tcPr>
            <w:tcW w:w="1410" w:type="dxa"/>
            <w:tcBorders>
              <w:top w:val="outset" w:color="auto" w:sz="6" w:space="0"/>
              <w:left w:val="outset" w:color="auto" w:sz="6" w:space="0"/>
              <w:bottom w:val="outset" w:color="auto" w:sz="6" w:space="0"/>
              <w:right w:val="outset" w:color="auto" w:sz="6" w:space="0"/>
            </w:tcBorders>
            <w:vAlign w:val="center"/>
          </w:tcPr>
          <w:p w14:paraId="2769F4F6">
            <w:pPr>
              <w:jc w:val="center"/>
              <w:rPr>
                <w:rFonts w:ascii="Times New Roman" w:hAnsi="Times New Roman" w:eastAsia="Calibri" w:cs="Times New Roman"/>
                <w:lang w:val="sr-Cyrl-RS"/>
              </w:rPr>
            </w:pPr>
            <w:r>
              <w:rPr>
                <w:rFonts w:ascii="Times New Roman" w:hAnsi="Times New Roman" w:eastAsia="Calibri" w:cs="Times New Roman"/>
                <w:lang w:val="sr-Cyrl-RS"/>
              </w:rPr>
              <w:t>27.03.2025.</w:t>
            </w:r>
          </w:p>
        </w:tc>
        <w:tc>
          <w:tcPr>
            <w:tcW w:w="3260" w:type="dxa"/>
            <w:tcBorders>
              <w:top w:val="outset" w:color="auto" w:sz="6" w:space="0"/>
              <w:left w:val="outset" w:color="auto" w:sz="6" w:space="0"/>
              <w:bottom w:val="outset" w:color="auto" w:sz="6" w:space="0"/>
              <w:right w:val="outset" w:color="auto" w:sz="6" w:space="0"/>
            </w:tcBorders>
            <w:vAlign w:val="center"/>
          </w:tcPr>
          <w:p w14:paraId="26E752D1">
            <w:pPr>
              <w:numPr>
                <w:ilvl w:val="0"/>
                <w:numId w:val="26"/>
              </w:numPr>
              <w:tabs>
                <w:tab w:val="left" w:pos="391"/>
              </w:tabs>
              <w:spacing w:before="100" w:beforeAutospacing="1" w:after="100" w:afterAutospacing="1" w:line="256" w:lineRule="auto"/>
              <w:ind w:left="321" w:hanging="142"/>
              <w:contextualSpacing/>
              <w:rPr>
                <w:rFonts w:ascii="Times New Roman" w:hAnsi="Times New Roman" w:eastAsia="Times New Roman" w:cs="Times New Roman"/>
                <w:lang w:eastAsia="sr-Latn-RS"/>
              </w:rPr>
            </w:pPr>
            <w:r>
              <w:rPr>
                <w:rFonts w:ascii="Times New Roman" w:hAnsi="Times New Roman" w:eastAsia="Times New Roman" w:cs="Times New Roman"/>
                <w:lang w:val="sr-Cyrl-RS" w:eastAsia="sr-Latn-RS"/>
              </w:rPr>
              <w:t>Анализа реализованих активности</w:t>
            </w:r>
          </w:p>
          <w:p w14:paraId="1360E06A">
            <w:pPr>
              <w:numPr>
                <w:ilvl w:val="0"/>
                <w:numId w:val="26"/>
              </w:numPr>
              <w:tabs>
                <w:tab w:val="left" w:pos="391"/>
              </w:tabs>
              <w:spacing w:before="100" w:beforeAutospacing="1" w:after="100" w:afterAutospacing="1" w:line="256" w:lineRule="auto"/>
              <w:ind w:left="321" w:hanging="142"/>
              <w:contextualSpacing/>
              <w:rPr>
                <w:rFonts w:ascii="Times New Roman" w:hAnsi="Times New Roman" w:eastAsia="Times New Roman" w:cs="Times New Roman"/>
                <w:lang w:eastAsia="sr-Latn-RS"/>
              </w:rPr>
            </w:pPr>
            <w:r>
              <w:rPr>
                <w:rFonts w:ascii="Times New Roman" w:hAnsi="Times New Roman" w:eastAsia="Times New Roman" w:cs="Times New Roman"/>
                <w:lang w:eastAsia="sr-Latn-RS"/>
              </w:rPr>
              <w:t>Одређивање остварености стандарда и исхода знања</w:t>
            </w:r>
          </w:p>
          <w:p w14:paraId="068DF6BD">
            <w:pPr>
              <w:numPr>
                <w:ilvl w:val="0"/>
                <w:numId w:val="26"/>
              </w:numPr>
              <w:tabs>
                <w:tab w:val="left" w:pos="391"/>
              </w:tabs>
              <w:spacing w:before="100" w:beforeAutospacing="1" w:after="100" w:afterAutospacing="1" w:line="256" w:lineRule="auto"/>
              <w:ind w:left="321" w:hanging="142"/>
              <w:contextualSpacing/>
              <w:rPr>
                <w:rFonts w:ascii="Times New Roman" w:hAnsi="Times New Roman" w:eastAsia="Times New Roman" w:cs="Times New Roman"/>
                <w:lang w:eastAsia="sr-Latn-RS"/>
              </w:rPr>
            </w:pPr>
            <w:r>
              <w:rPr>
                <w:rFonts w:ascii="Times New Roman" w:hAnsi="Times New Roman" w:eastAsia="Times New Roman" w:cs="Times New Roman"/>
                <w:lang w:val="sr-Cyrl-RS" w:eastAsia="sr-Latn-RS"/>
              </w:rPr>
              <w:t>Организација наставе</w:t>
            </w:r>
          </w:p>
          <w:p w14:paraId="0F3F54EE">
            <w:pPr>
              <w:numPr>
                <w:ilvl w:val="0"/>
                <w:numId w:val="26"/>
              </w:numPr>
              <w:tabs>
                <w:tab w:val="left" w:pos="391"/>
              </w:tabs>
              <w:spacing w:before="100" w:beforeAutospacing="1" w:after="100" w:afterAutospacing="1" w:line="256" w:lineRule="auto"/>
              <w:ind w:left="321" w:hanging="142"/>
              <w:contextualSpacing/>
              <w:rPr>
                <w:rFonts w:ascii="Times New Roman" w:hAnsi="Times New Roman" w:eastAsia="Times New Roman" w:cs="Times New Roman"/>
                <w:lang w:eastAsia="sr-Latn-RS"/>
              </w:rPr>
            </w:pPr>
            <w:r>
              <w:rPr>
                <w:rFonts w:ascii="Times New Roman" w:hAnsi="Times New Roman" w:eastAsia="Times New Roman" w:cs="Times New Roman"/>
                <w:lang w:val="sr-Cyrl-RS" w:eastAsia="sr-Latn-RS"/>
              </w:rPr>
              <w:t>Начин реализације неодржаних часова</w:t>
            </w:r>
          </w:p>
        </w:tc>
        <w:tc>
          <w:tcPr>
            <w:tcW w:w="1985" w:type="dxa"/>
            <w:tcBorders>
              <w:top w:val="outset" w:color="auto" w:sz="6" w:space="0"/>
              <w:left w:val="outset" w:color="auto" w:sz="6" w:space="0"/>
              <w:bottom w:val="outset" w:color="auto" w:sz="6" w:space="0"/>
              <w:right w:val="outset" w:color="auto" w:sz="6" w:space="0"/>
            </w:tcBorders>
            <w:vAlign w:val="center"/>
          </w:tcPr>
          <w:p w14:paraId="0BA9DEA5">
            <w:pPr>
              <w:ind w:left="126"/>
              <w:rPr>
                <w:rFonts w:ascii="Times New Roman" w:hAnsi="Times New Roman" w:eastAsia="Calibri" w:cs="Times New Roman"/>
                <w:lang w:val="sr-Cyrl-RS"/>
              </w:rPr>
            </w:pPr>
            <w:r>
              <w:rPr>
                <w:rFonts w:ascii="Times New Roman" w:hAnsi="Times New Roman" w:eastAsia="Calibri" w:cs="Times New Roman"/>
                <w:lang w:val="sr-Cyrl-RS"/>
              </w:rPr>
              <w:t>Састанак у школи</w:t>
            </w:r>
          </w:p>
        </w:tc>
        <w:tc>
          <w:tcPr>
            <w:tcW w:w="1559" w:type="dxa"/>
            <w:tcBorders>
              <w:top w:val="outset" w:color="auto" w:sz="6" w:space="0"/>
              <w:left w:val="outset" w:color="auto" w:sz="6" w:space="0"/>
              <w:bottom w:val="outset" w:color="auto" w:sz="6" w:space="0"/>
              <w:right w:val="outset" w:color="auto" w:sz="6" w:space="0"/>
            </w:tcBorders>
            <w:vAlign w:val="center"/>
          </w:tcPr>
          <w:p w14:paraId="0ECF0B8E">
            <w:pPr>
              <w:ind w:left="126"/>
              <w:rPr>
                <w:rFonts w:ascii="Times New Roman" w:hAnsi="Times New Roman" w:eastAsia="Calibri" w:cs="Times New Roman"/>
                <w:lang w:val="sr-Cyrl-RS"/>
              </w:rPr>
            </w:pPr>
            <w:r>
              <w:rPr>
                <w:rFonts w:ascii="Times New Roman" w:hAnsi="Times New Roman" w:eastAsia="Calibri" w:cs="Times New Roman"/>
                <w:lang w:val="sr-Cyrl-RS"/>
              </w:rPr>
              <w:t>Чланови СА, помоћник директора, психплог, просветни саветници</w:t>
            </w:r>
          </w:p>
        </w:tc>
        <w:tc>
          <w:tcPr>
            <w:tcW w:w="6946" w:type="dxa"/>
            <w:tcBorders>
              <w:top w:val="outset" w:color="auto" w:sz="6" w:space="0"/>
              <w:left w:val="outset" w:color="auto" w:sz="6" w:space="0"/>
              <w:bottom w:val="outset" w:color="auto" w:sz="6" w:space="0"/>
              <w:right w:val="outset" w:color="auto" w:sz="6" w:space="0"/>
            </w:tcBorders>
          </w:tcPr>
          <w:p w14:paraId="37FAEF1F">
            <w:pPr>
              <w:numPr>
                <w:ilvl w:val="0"/>
                <w:numId w:val="27"/>
              </w:numPr>
              <w:spacing w:after="0" w:line="312" w:lineRule="auto"/>
              <w:ind w:left="275" w:hanging="142"/>
              <w:contextualSpacing/>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26. марта почела редовна настава</w:t>
            </w:r>
          </w:p>
          <w:p w14:paraId="30B45C5E">
            <w:pPr>
              <w:numPr>
                <w:ilvl w:val="0"/>
                <w:numId w:val="27"/>
              </w:numPr>
              <w:spacing w:after="0" w:line="312" w:lineRule="auto"/>
              <w:ind w:left="275" w:hanging="142"/>
              <w:contextualSpacing/>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Предлог различитих модела надокнаде часова</w:t>
            </w:r>
          </w:p>
          <w:p w14:paraId="12484F67">
            <w:pPr>
              <w:numPr>
                <w:ilvl w:val="0"/>
                <w:numId w:val="27"/>
              </w:numPr>
              <w:spacing w:after="0" w:line="312" w:lineRule="auto"/>
              <w:ind w:left="275" w:hanging="142"/>
              <w:contextualSpacing/>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Због немања тачних информација (колики јемаксималан број уписаних часова, да ли је моућа настава на даљину, како уписиват часов еу интегриасној или амбијанталној настави и сл.) донет је закључак да се овај састанак реализује поново и да се на њега позове директор као и руководиоци разредних већа предметне и разредне наставе.</w:t>
            </w:r>
          </w:p>
          <w:p w14:paraId="7B1AE04E">
            <w:pPr>
              <w:numPr>
                <w:ilvl w:val="0"/>
                <w:numId w:val="27"/>
              </w:numPr>
              <w:spacing w:after="0" w:line="312" w:lineRule="auto"/>
              <w:ind w:left="275" w:hanging="142"/>
              <w:contextualSpacing/>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Сви активи су послали предлог за избор уџбеника за наредну школску годину.</w:t>
            </w:r>
          </w:p>
        </w:tc>
      </w:tr>
      <w:tr w14:paraId="22412007">
        <w:tblPrEx>
          <w:tblCellMar>
            <w:top w:w="15" w:type="dxa"/>
            <w:left w:w="15" w:type="dxa"/>
            <w:bottom w:w="15" w:type="dxa"/>
            <w:right w:w="15" w:type="dxa"/>
          </w:tblCellMar>
        </w:tblPrEx>
        <w:tc>
          <w:tcPr>
            <w:tcW w:w="1410" w:type="dxa"/>
            <w:tcBorders>
              <w:top w:val="outset" w:color="auto" w:sz="6" w:space="0"/>
              <w:left w:val="outset" w:color="auto" w:sz="6" w:space="0"/>
              <w:bottom w:val="outset" w:color="auto" w:sz="6" w:space="0"/>
              <w:right w:val="outset" w:color="auto" w:sz="6" w:space="0"/>
            </w:tcBorders>
            <w:vAlign w:val="center"/>
          </w:tcPr>
          <w:p w14:paraId="3CE70D8D">
            <w:pPr>
              <w:jc w:val="center"/>
              <w:rPr>
                <w:rFonts w:ascii="Times New Roman" w:hAnsi="Times New Roman" w:eastAsia="Calibri" w:cs="Times New Roman"/>
              </w:rPr>
            </w:pPr>
            <w:r>
              <w:rPr>
                <w:rFonts w:ascii="Times New Roman" w:hAnsi="Times New Roman" w:eastAsia="Calibri" w:cs="Times New Roman"/>
                <w:lang w:val="sr-Cyrl-RS"/>
              </w:rPr>
              <w:t>01.04.2025.</w:t>
            </w:r>
          </w:p>
        </w:tc>
        <w:tc>
          <w:tcPr>
            <w:tcW w:w="3260" w:type="dxa"/>
            <w:tcBorders>
              <w:top w:val="outset" w:color="auto" w:sz="6" w:space="0"/>
              <w:left w:val="outset" w:color="auto" w:sz="6" w:space="0"/>
              <w:bottom w:val="outset" w:color="auto" w:sz="6" w:space="0"/>
              <w:right w:val="outset" w:color="auto" w:sz="6" w:space="0"/>
            </w:tcBorders>
            <w:vAlign w:val="center"/>
          </w:tcPr>
          <w:p w14:paraId="06FFBD22">
            <w:pPr>
              <w:numPr>
                <w:ilvl w:val="0"/>
                <w:numId w:val="26"/>
              </w:numPr>
              <w:tabs>
                <w:tab w:val="left" w:pos="391"/>
              </w:tabs>
              <w:spacing w:before="100" w:beforeAutospacing="1" w:after="100" w:afterAutospacing="1" w:line="256" w:lineRule="auto"/>
              <w:ind w:left="321" w:hanging="142"/>
              <w:contextualSpacing/>
              <w:rPr>
                <w:rFonts w:ascii="Times New Roman" w:hAnsi="Times New Roman" w:eastAsia="Times New Roman" w:cs="Times New Roman"/>
                <w:lang w:eastAsia="sr-Latn-RS"/>
              </w:rPr>
            </w:pPr>
            <w:r>
              <w:rPr>
                <w:rFonts w:ascii="Times New Roman" w:hAnsi="Times New Roman" w:eastAsia="Times New Roman" w:cs="Times New Roman"/>
                <w:lang w:val="sr-Cyrl-RS" w:eastAsia="sr-Latn-RS"/>
              </w:rPr>
              <w:t>Анализа реализације и праћење Школског програма</w:t>
            </w:r>
          </w:p>
          <w:p w14:paraId="1C076BD7">
            <w:pPr>
              <w:numPr>
                <w:ilvl w:val="0"/>
                <w:numId w:val="26"/>
              </w:numPr>
              <w:tabs>
                <w:tab w:val="left" w:pos="391"/>
              </w:tabs>
              <w:spacing w:before="100" w:beforeAutospacing="1" w:after="100" w:afterAutospacing="1" w:line="256" w:lineRule="auto"/>
              <w:ind w:left="321" w:hanging="142"/>
              <w:contextualSpacing/>
              <w:rPr>
                <w:rFonts w:ascii="Times New Roman" w:hAnsi="Times New Roman" w:eastAsia="Times New Roman" w:cs="Times New Roman"/>
                <w:lang w:eastAsia="sr-Latn-RS"/>
              </w:rPr>
            </w:pPr>
            <w:r>
              <w:rPr>
                <w:rFonts w:ascii="Times New Roman" w:hAnsi="Times New Roman" w:eastAsia="Times New Roman" w:cs="Times New Roman"/>
                <w:lang w:val="sr-Cyrl-RS" w:eastAsia="sr-Latn-RS"/>
              </w:rPr>
              <w:t>Реализација наставе и начин надокнаде нереализованих часова</w:t>
            </w:r>
          </w:p>
          <w:p w14:paraId="63C0CA34">
            <w:pPr>
              <w:numPr>
                <w:ilvl w:val="0"/>
                <w:numId w:val="26"/>
              </w:numPr>
              <w:tabs>
                <w:tab w:val="left" w:pos="391"/>
              </w:tabs>
              <w:spacing w:before="100" w:beforeAutospacing="1" w:after="100" w:afterAutospacing="1" w:line="256" w:lineRule="auto"/>
              <w:ind w:left="321" w:hanging="142"/>
              <w:contextualSpacing/>
              <w:rPr>
                <w:rFonts w:ascii="Times New Roman" w:hAnsi="Times New Roman" w:eastAsia="Times New Roman" w:cs="Times New Roman"/>
                <w:lang w:eastAsia="sr-Latn-RS"/>
              </w:rPr>
            </w:pPr>
            <w:r>
              <w:rPr>
                <w:rFonts w:ascii="Times New Roman" w:hAnsi="Times New Roman" w:eastAsia="Times New Roman" w:cs="Times New Roman"/>
                <w:lang w:val="sr-Cyrl-RS" w:eastAsia="sr-Latn-RS"/>
              </w:rPr>
              <w:t>Избор уџбеника за наредну школску годину.</w:t>
            </w:r>
          </w:p>
        </w:tc>
        <w:tc>
          <w:tcPr>
            <w:tcW w:w="1985" w:type="dxa"/>
            <w:tcBorders>
              <w:top w:val="outset" w:color="auto" w:sz="6" w:space="0"/>
              <w:left w:val="outset" w:color="auto" w:sz="6" w:space="0"/>
              <w:bottom w:val="outset" w:color="auto" w:sz="6" w:space="0"/>
              <w:right w:val="outset" w:color="auto" w:sz="6" w:space="0"/>
            </w:tcBorders>
            <w:vAlign w:val="center"/>
          </w:tcPr>
          <w:p w14:paraId="761A2872">
            <w:pPr>
              <w:ind w:left="126"/>
              <w:rPr>
                <w:rFonts w:ascii="Times New Roman" w:hAnsi="Times New Roman" w:eastAsia="Calibri" w:cs="Times New Roman"/>
                <w:lang w:val="sr-Cyrl-RS"/>
              </w:rPr>
            </w:pPr>
            <w:r>
              <w:rPr>
                <w:rFonts w:ascii="Times New Roman" w:hAnsi="Times New Roman" w:eastAsia="Calibri" w:cs="Times New Roman"/>
                <w:lang w:val="sr-Cyrl-RS"/>
              </w:rPr>
              <w:t>Састанак у школи</w:t>
            </w:r>
          </w:p>
        </w:tc>
        <w:tc>
          <w:tcPr>
            <w:tcW w:w="1559" w:type="dxa"/>
            <w:tcBorders>
              <w:top w:val="outset" w:color="auto" w:sz="6" w:space="0"/>
              <w:left w:val="outset" w:color="auto" w:sz="6" w:space="0"/>
              <w:bottom w:val="outset" w:color="auto" w:sz="6" w:space="0"/>
              <w:right w:val="outset" w:color="auto" w:sz="6" w:space="0"/>
            </w:tcBorders>
            <w:vAlign w:val="center"/>
          </w:tcPr>
          <w:p w14:paraId="648E8B68">
            <w:pPr>
              <w:ind w:left="126"/>
              <w:rPr>
                <w:rFonts w:ascii="Times New Roman" w:hAnsi="Times New Roman" w:eastAsia="Calibri" w:cs="Times New Roman"/>
                <w:lang w:val="sr-Cyrl-RS"/>
              </w:rPr>
            </w:pPr>
            <w:r>
              <w:rPr>
                <w:rFonts w:ascii="Times New Roman" w:hAnsi="Times New Roman" w:eastAsia="Calibri" w:cs="Times New Roman"/>
                <w:lang w:val="sr-Cyrl-RS"/>
              </w:rPr>
              <w:t>Чланови СА, помоћник директора, психплог, просветни саветници, директор и руководиоци разредних већа</w:t>
            </w:r>
          </w:p>
        </w:tc>
        <w:tc>
          <w:tcPr>
            <w:tcW w:w="6946" w:type="dxa"/>
            <w:tcBorders>
              <w:top w:val="outset" w:color="auto" w:sz="6" w:space="0"/>
              <w:left w:val="outset" w:color="auto" w:sz="6" w:space="0"/>
              <w:bottom w:val="outset" w:color="auto" w:sz="6" w:space="0"/>
              <w:right w:val="outset" w:color="auto" w:sz="6" w:space="0"/>
            </w:tcBorders>
          </w:tcPr>
          <w:p w14:paraId="4B87077F">
            <w:pPr>
              <w:numPr>
                <w:ilvl w:val="0"/>
                <w:numId w:val="27"/>
              </w:numPr>
              <w:spacing w:after="0" w:line="312" w:lineRule="auto"/>
              <w:ind w:left="275" w:hanging="142"/>
              <w:contextualSpacing/>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Директор је опширно одговорио на сва постављена питања (детаљан садржај налази се у свесци записника)</w:t>
            </w:r>
          </w:p>
          <w:p w14:paraId="16377080">
            <w:pPr>
              <w:numPr>
                <w:ilvl w:val="0"/>
                <w:numId w:val="27"/>
              </w:numPr>
              <w:spacing w:after="0" w:line="312" w:lineRule="auto"/>
              <w:ind w:left="275" w:hanging="142"/>
              <w:contextualSpacing/>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Усвојен у начелиу план надокнаде часова, који ће се детаљније формулисати на састанцима актива. Тај план ће ПП служба доставити директору, који ће га проследити Школској управи на одобравање а мејлом се проследити свим запосленим наставницима.</w:t>
            </w:r>
          </w:p>
          <w:p w14:paraId="67E39E69">
            <w:pPr>
              <w:numPr>
                <w:ilvl w:val="0"/>
                <w:numId w:val="27"/>
              </w:numPr>
              <w:spacing w:after="0" w:line="312" w:lineRule="auto"/>
              <w:ind w:left="275" w:hanging="142"/>
              <w:contextualSpacing/>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На седници Наставничког већа усвојена је листа уџбеника за наредну школску годину.</w:t>
            </w:r>
          </w:p>
        </w:tc>
      </w:tr>
      <w:tr w14:paraId="01951527">
        <w:tblPrEx>
          <w:tblCellMar>
            <w:top w:w="15" w:type="dxa"/>
            <w:left w:w="15" w:type="dxa"/>
            <w:bottom w:w="15" w:type="dxa"/>
            <w:right w:w="15" w:type="dxa"/>
          </w:tblCellMar>
        </w:tblPrEx>
        <w:tc>
          <w:tcPr>
            <w:tcW w:w="1410" w:type="dxa"/>
            <w:tcBorders>
              <w:top w:val="outset" w:color="auto" w:sz="6" w:space="0"/>
              <w:left w:val="outset" w:color="auto" w:sz="6" w:space="0"/>
              <w:bottom w:val="outset" w:color="auto" w:sz="6" w:space="0"/>
              <w:right w:val="outset" w:color="auto" w:sz="6" w:space="0"/>
            </w:tcBorders>
            <w:vAlign w:val="center"/>
          </w:tcPr>
          <w:p w14:paraId="37766604">
            <w:pPr>
              <w:jc w:val="center"/>
              <w:rPr>
                <w:rFonts w:ascii="Times New Roman" w:hAnsi="Times New Roman" w:eastAsia="Calibri" w:cs="Times New Roman"/>
              </w:rPr>
            </w:pPr>
          </w:p>
        </w:tc>
        <w:tc>
          <w:tcPr>
            <w:tcW w:w="3260" w:type="dxa"/>
            <w:tcBorders>
              <w:top w:val="outset" w:color="auto" w:sz="6" w:space="0"/>
              <w:left w:val="outset" w:color="auto" w:sz="6" w:space="0"/>
              <w:bottom w:val="outset" w:color="auto" w:sz="6" w:space="0"/>
              <w:right w:val="outset" w:color="auto" w:sz="6" w:space="0"/>
            </w:tcBorders>
            <w:vAlign w:val="center"/>
          </w:tcPr>
          <w:p w14:paraId="54346724">
            <w:pPr>
              <w:numPr>
                <w:ilvl w:val="0"/>
                <w:numId w:val="26"/>
              </w:numPr>
              <w:tabs>
                <w:tab w:val="left" w:pos="391"/>
              </w:tabs>
              <w:spacing w:before="100" w:beforeAutospacing="1" w:after="100" w:afterAutospacing="1" w:line="256" w:lineRule="auto"/>
              <w:ind w:left="321" w:hanging="142"/>
              <w:contextualSpacing/>
              <w:rPr>
                <w:rFonts w:ascii="Times New Roman" w:hAnsi="Times New Roman" w:eastAsia="Times New Roman" w:cs="Times New Roman"/>
                <w:lang w:eastAsia="sr-Latn-RS"/>
              </w:rPr>
            </w:pPr>
            <w:r>
              <w:rPr>
                <w:rFonts w:ascii="Times New Roman" w:hAnsi="Times New Roman" w:eastAsia="Times New Roman" w:cs="Times New Roman"/>
                <w:lang w:val="sr-Cyrl-RS" w:eastAsia="sr-Latn-RS"/>
              </w:rPr>
              <w:t>Анализа реализације и праћење Школског програма</w:t>
            </w:r>
          </w:p>
          <w:p w14:paraId="7965B90D">
            <w:pPr>
              <w:numPr>
                <w:ilvl w:val="0"/>
                <w:numId w:val="26"/>
              </w:numPr>
              <w:tabs>
                <w:tab w:val="left" w:pos="391"/>
              </w:tabs>
              <w:spacing w:before="100" w:beforeAutospacing="1" w:after="100" w:afterAutospacing="1" w:line="256" w:lineRule="auto"/>
              <w:ind w:left="321" w:hanging="142"/>
              <w:contextualSpacing/>
              <w:rPr>
                <w:rFonts w:ascii="Times New Roman" w:hAnsi="Times New Roman" w:eastAsia="Times New Roman" w:cs="Times New Roman"/>
                <w:lang w:eastAsia="sr-Latn-RS"/>
              </w:rPr>
            </w:pPr>
            <w:r>
              <w:rPr>
                <w:rFonts w:ascii="Times New Roman" w:hAnsi="Times New Roman" w:eastAsia="Times New Roman" w:cs="Times New Roman"/>
                <w:lang w:val="sr-Cyrl-RS" w:eastAsia="sr-Latn-RS"/>
              </w:rPr>
              <w:t>Анализа надокнаде нереализованих часова</w:t>
            </w:r>
          </w:p>
          <w:p w14:paraId="4E7913EB">
            <w:pPr>
              <w:numPr>
                <w:ilvl w:val="0"/>
                <w:numId w:val="26"/>
              </w:numPr>
              <w:tabs>
                <w:tab w:val="left" w:pos="391"/>
              </w:tabs>
              <w:spacing w:before="100" w:beforeAutospacing="1" w:after="100" w:afterAutospacing="1" w:line="256" w:lineRule="auto"/>
              <w:ind w:left="321" w:hanging="142"/>
              <w:contextualSpacing/>
              <w:rPr>
                <w:rFonts w:ascii="Times New Roman" w:hAnsi="Times New Roman" w:eastAsia="Times New Roman" w:cs="Times New Roman"/>
                <w:lang w:eastAsia="sr-Latn-RS"/>
              </w:rPr>
            </w:pPr>
          </w:p>
        </w:tc>
        <w:tc>
          <w:tcPr>
            <w:tcW w:w="1985" w:type="dxa"/>
            <w:tcBorders>
              <w:top w:val="outset" w:color="auto" w:sz="6" w:space="0"/>
              <w:left w:val="outset" w:color="auto" w:sz="6" w:space="0"/>
              <w:bottom w:val="outset" w:color="auto" w:sz="6" w:space="0"/>
              <w:right w:val="outset" w:color="auto" w:sz="6" w:space="0"/>
            </w:tcBorders>
            <w:vAlign w:val="center"/>
          </w:tcPr>
          <w:p w14:paraId="15FE034D">
            <w:pPr>
              <w:ind w:left="126"/>
              <w:rPr>
                <w:rFonts w:ascii="Times New Roman" w:hAnsi="Times New Roman" w:eastAsia="Calibri" w:cs="Times New Roman"/>
                <w:lang w:val="sr-Cyrl-RS"/>
              </w:rPr>
            </w:pPr>
            <w:r>
              <w:rPr>
                <w:rFonts w:ascii="Times New Roman" w:hAnsi="Times New Roman" w:eastAsia="Calibri" w:cs="Times New Roman"/>
                <w:lang w:val="sr-Cyrl-RS"/>
              </w:rPr>
              <w:t>Састанак у школи</w:t>
            </w:r>
          </w:p>
        </w:tc>
        <w:tc>
          <w:tcPr>
            <w:tcW w:w="1559" w:type="dxa"/>
            <w:tcBorders>
              <w:top w:val="outset" w:color="auto" w:sz="6" w:space="0"/>
              <w:left w:val="outset" w:color="auto" w:sz="6" w:space="0"/>
              <w:bottom w:val="outset" w:color="auto" w:sz="6" w:space="0"/>
              <w:right w:val="outset" w:color="auto" w:sz="6" w:space="0"/>
            </w:tcBorders>
            <w:vAlign w:val="center"/>
          </w:tcPr>
          <w:p w14:paraId="4CD16E26">
            <w:pPr>
              <w:ind w:left="126"/>
              <w:rPr>
                <w:rFonts w:ascii="Times New Roman" w:hAnsi="Times New Roman" w:eastAsia="Calibri" w:cs="Times New Roman"/>
                <w:lang w:val="sr-Cyrl-RS"/>
              </w:rPr>
            </w:pPr>
            <w:r>
              <w:rPr>
                <w:rFonts w:ascii="Times New Roman" w:hAnsi="Times New Roman" w:eastAsia="Calibri" w:cs="Times New Roman"/>
                <w:lang w:val="sr-Cyrl-RS"/>
              </w:rPr>
              <w:t>Чланови СА</w:t>
            </w:r>
          </w:p>
        </w:tc>
        <w:tc>
          <w:tcPr>
            <w:tcW w:w="6946" w:type="dxa"/>
            <w:tcBorders>
              <w:top w:val="outset" w:color="auto" w:sz="6" w:space="0"/>
              <w:left w:val="outset" w:color="auto" w:sz="6" w:space="0"/>
              <w:bottom w:val="outset" w:color="auto" w:sz="6" w:space="0"/>
              <w:right w:val="outset" w:color="auto" w:sz="6" w:space="0"/>
            </w:tcBorders>
          </w:tcPr>
          <w:p w14:paraId="197B8518">
            <w:pPr>
              <w:numPr>
                <w:ilvl w:val="0"/>
                <w:numId w:val="27"/>
              </w:numPr>
              <w:spacing w:after="0" w:line="312" w:lineRule="auto"/>
              <w:ind w:left="275" w:hanging="142"/>
              <w:contextualSpacing/>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Достављен је извештај директора о динамици и броју надокнађених часова До 30.04.2025. само једанаест наставника је у целости реализовало часове из фебруара.</w:t>
            </w:r>
          </w:p>
          <w:p w14:paraId="32ADA2AA">
            <w:pPr>
              <w:numPr>
                <w:ilvl w:val="0"/>
                <w:numId w:val="27"/>
              </w:numPr>
              <w:spacing w:after="0" w:line="312" w:lineRule="auto"/>
              <w:ind w:left="275" w:hanging="142"/>
              <w:contextualSpacing/>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Констатовано је да је ово привидан резултат јер је велики број наставника кроз амбијенталну и интегрисану наставу реално реализовао многовећи број часова него што га систем „види“.</w:t>
            </w:r>
          </w:p>
          <w:p w14:paraId="4A462F65">
            <w:pPr>
              <w:numPr>
                <w:ilvl w:val="0"/>
                <w:numId w:val="27"/>
              </w:numPr>
              <w:spacing w:after="0" w:line="312" w:lineRule="auto"/>
              <w:ind w:left="275" w:hanging="142"/>
              <w:contextualSpacing/>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Радне суботе, интегрисана настава, тематске активности и сделом настава на даљину омогућиће успешну реализацију предвиђеног Програма.</w:t>
            </w:r>
          </w:p>
        </w:tc>
      </w:tr>
      <w:tr w14:paraId="329D951D">
        <w:tblPrEx>
          <w:tblCellMar>
            <w:top w:w="15" w:type="dxa"/>
            <w:left w:w="15" w:type="dxa"/>
            <w:bottom w:w="15" w:type="dxa"/>
            <w:right w:w="15" w:type="dxa"/>
          </w:tblCellMar>
        </w:tblPrEx>
        <w:tc>
          <w:tcPr>
            <w:tcW w:w="1410" w:type="dxa"/>
            <w:tcBorders>
              <w:top w:val="outset" w:color="auto" w:sz="6" w:space="0"/>
              <w:left w:val="outset" w:color="auto" w:sz="6" w:space="0"/>
              <w:bottom w:val="outset" w:color="auto" w:sz="6" w:space="0"/>
              <w:right w:val="outset" w:color="auto" w:sz="6" w:space="0"/>
            </w:tcBorders>
            <w:vAlign w:val="center"/>
          </w:tcPr>
          <w:p w14:paraId="4F593C61">
            <w:pPr>
              <w:jc w:val="center"/>
              <w:rPr>
                <w:rFonts w:ascii="Times New Roman" w:hAnsi="Times New Roman" w:eastAsia="Calibri" w:cs="Times New Roman"/>
              </w:rPr>
            </w:pPr>
            <w:r>
              <w:rPr>
                <w:rFonts w:ascii="Times New Roman" w:hAnsi="Times New Roman" w:eastAsia="Calibri" w:cs="Times New Roman"/>
                <w:lang w:val="sr-Cyrl-RS"/>
              </w:rPr>
              <w:t>27.06.2025.</w:t>
            </w:r>
          </w:p>
        </w:tc>
        <w:tc>
          <w:tcPr>
            <w:tcW w:w="3260" w:type="dxa"/>
            <w:tcBorders>
              <w:top w:val="outset" w:color="auto" w:sz="6" w:space="0"/>
              <w:left w:val="outset" w:color="auto" w:sz="6" w:space="0"/>
              <w:bottom w:val="outset" w:color="auto" w:sz="6" w:space="0"/>
              <w:right w:val="outset" w:color="auto" w:sz="6" w:space="0"/>
            </w:tcBorders>
            <w:vAlign w:val="center"/>
          </w:tcPr>
          <w:p w14:paraId="2D6E2C75">
            <w:pPr>
              <w:numPr>
                <w:ilvl w:val="0"/>
                <w:numId w:val="26"/>
              </w:numPr>
              <w:tabs>
                <w:tab w:val="left" w:pos="391"/>
              </w:tabs>
              <w:spacing w:before="100" w:beforeAutospacing="1" w:after="100" w:afterAutospacing="1" w:line="256" w:lineRule="auto"/>
              <w:ind w:left="262" w:hanging="141"/>
              <w:contextualSpacing/>
              <w:rPr>
                <w:rFonts w:ascii="Times New Roman" w:hAnsi="Times New Roman" w:eastAsia="Times New Roman" w:cs="Times New Roman"/>
                <w:lang w:eastAsia="sr-Latn-RS"/>
              </w:rPr>
            </w:pPr>
            <w:r>
              <w:rPr>
                <w:rFonts w:ascii="Times New Roman" w:hAnsi="Times New Roman" w:eastAsia="Times New Roman" w:cs="Times New Roman"/>
                <w:lang w:eastAsia="sr-Latn-RS"/>
              </w:rPr>
              <w:t>Извештај о реализацији Школског програма</w:t>
            </w:r>
          </w:p>
          <w:p w14:paraId="76AC53ED">
            <w:pPr>
              <w:numPr>
                <w:ilvl w:val="0"/>
                <w:numId w:val="26"/>
              </w:numPr>
              <w:tabs>
                <w:tab w:val="left" w:pos="391"/>
              </w:tabs>
              <w:spacing w:before="100" w:beforeAutospacing="1" w:after="100" w:afterAutospacing="1" w:line="256" w:lineRule="auto"/>
              <w:ind w:left="262" w:hanging="141"/>
              <w:contextualSpacing/>
              <w:rPr>
                <w:rFonts w:ascii="Times New Roman" w:hAnsi="Times New Roman" w:eastAsia="Times New Roman" w:cs="Times New Roman"/>
                <w:lang w:eastAsia="sr-Latn-RS"/>
              </w:rPr>
            </w:pPr>
            <w:r>
              <w:rPr>
                <w:rFonts w:ascii="Times New Roman" w:hAnsi="Times New Roman" w:eastAsia="Times New Roman" w:cs="Times New Roman"/>
                <w:lang w:eastAsia="sr-Latn-RS"/>
              </w:rPr>
              <w:t>Анализа слабости Школског програма</w:t>
            </w:r>
          </w:p>
          <w:p w14:paraId="4C1C999E">
            <w:pPr>
              <w:numPr>
                <w:ilvl w:val="0"/>
                <w:numId w:val="26"/>
              </w:numPr>
              <w:tabs>
                <w:tab w:val="left" w:pos="391"/>
              </w:tabs>
              <w:spacing w:before="100" w:beforeAutospacing="1" w:after="100" w:afterAutospacing="1" w:line="256" w:lineRule="auto"/>
              <w:ind w:left="262" w:hanging="141"/>
              <w:contextualSpacing/>
              <w:rPr>
                <w:rFonts w:ascii="Times New Roman" w:hAnsi="Times New Roman" w:eastAsia="Times New Roman" w:cs="Times New Roman"/>
                <w:lang w:eastAsia="sr-Latn-RS"/>
              </w:rPr>
            </w:pPr>
            <w:r>
              <w:rPr>
                <w:rFonts w:ascii="Times New Roman" w:hAnsi="Times New Roman" w:eastAsia="Times New Roman" w:cs="Times New Roman"/>
                <w:lang w:eastAsia="sr-Latn-RS"/>
              </w:rPr>
              <w:t>Предлози за подизање квалитета Школског програма</w:t>
            </w:r>
          </w:p>
          <w:p w14:paraId="003E193F">
            <w:pPr>
              <w:numPr>
                <w:ilvl w:val="0"/>
                <w:numId w:val="26"/>
              </w:numPr>
              <w:tabs>
                <w:tab w:val="left" w:pos="391"/>
              </w:tabs>
              <w:spacing w:before="100" w:beforeAutospacing="1" w:after="100" w:afterAutospacing="1" w:line="256" w:lineRule="auto"/>
              <w:ind w:left="262" w:hanging="141"/>
              <w:contextualSpacing/>
              <w:rPr>
                <w:rFonts w:ascii="Times New Roman" w:hAnsi="Times New Roman" w:eastAsia="Times New Roman" w:cs="Times New Roman"/>
                <w:lang w:eastAsia="sr-Latn-RS"/>
              </w:rPr>
            </w:pPr>
            <w:r>
              <w:rPr>
                <w:rFonts w:ascii="Times New Roman" w:hAnsi="Times New Roman" w:eastAsia="Times New Roman" w:cs="Times New Roman"/>
                <w:lang w:eastAsia="sr-Latn-RS"/>
              </w:rPr>
              <w:t>Извештај о реализацији плана рада Стручног актива за развој Школског програма</w:t>
            </w:r>
          </w:p>
        </w:tc>
        <w:tc>
          <w:tcPr>
            <w:tcW w:w="1985" w:type="dxa"/>
            <w:tcBorders>
              <w:top w:val="outset" w:color="auto" w:sz="6" w:space="0"/>
              <w:left w:val="outset" w:color="auto" w:sz="6" w:space="0"/>
              <w:bottom w:val="outset" w:color="auto" w:sz="6" w:space="0"/>
              <w:right w:val="outset" w:color="auto" w:sz="6" w:space="0"/>
            </w:tcBorders>
            <w:vAlign w:val="center"/>
          </w:tcPr>
          <w:p w14:paraId="695B2701">
            <w:pPr>
              <w:ind w:left="126"/>
              <w:rPr>
                <w:rFonts w:ascii="Times New Roman" w:hAnsi="Times New Roman" w:eastAsia="Calibri" w:cs="Times New Roman"/>
                <w:lang w:val="sr-Cyrl-RS"/>
              </w:rPr>
            </w:pPr>
            <w:r>
              <w:rPr>
                <w:rFonts w:ascii="Times New Roman" w:hAnsi="Times New Roman" w:eastAsia="Calibri" w:cs="Times New Roman"/>
                <w:lang w:val="sr-Cyrl-RS"/>
              </w:rPr>
              <w:t>Састанак у школи</w:t>
            </w:r>
          </w:p>
        </w:tc>
        <w:tc>
          <w:tcPr>
            <w:tcW w:w="1559" w:type="dxa"/>
            <w:tcBorders>
              <w:top w:val="outset" w:color="auto" w:sz="6" w:space="0"/>
              <w:left w:val="outset" w:color="auto" w:sz="6" w:space="0"/>
              <w:bottom w:val="outset" w:color="auto" w:sz="6" w:space="0"/>
              <w:right w:val="outset" w:color="auto" w:sz="6" w:space="0"/>
            </w:tcBorders>
            <w:vAlign w:val="center"/>
          </w:tcPr>
          <w:p w14:paraId="68F43624">
            <w:pPr>
              <w:ind w:left="126"/>
              <w:rPr>
                <w:rFonts w:ascii="Times New Roman" w:hAnsi="Times New Roman" w:eastAsia="Calibri" w:cs="Times New Roman"/>
                <w:lang w:val="sr-Cyrl-RS"/>
              </w:rPr>
            </w:pPr>
            <w:r>
              <w:rPr>
                <w:rFonts w:ascii="Times New Roman" w:hAnsi="Times New Roman" w:eastAsia="Calibri" w:cs="Times New Roman"/>
                <w:lang w:val="sr-Cyrl-RS"/>
              </w:rPr>
              <w:t>Чланови СА</w:t>
            </w:r>
          </w:p>
        </w:tc>
        <w:tc>
          <w:tcPr>
            <w:tcW w:w="6946" w:type="dxa"/>
            <w:tcBorders>
              <w:top w:val="outset" w:color="auto" w:sz="6" w:space="0"/>
              <w:left w:val="outset" w:color="auto" w:sz="6" w:space="0"/>
              <w:bottom w:val="outset" w:color="auto" w:sz="6" w:space="0"/>
              <w:right w:val="outset" w:color="auto" w:sz="6" w:space="0"/>
            </w:tcBorders>
          </w:tcPr>
          <w:p w14:paraId="7BCDF710">
            <w:pPr>
              <w:numPr>
                <w:ilvl w:val="0"/>
                <w:numId w:val="27"/>
              </w:numPr>
              <w:spacing w:after="0" w:line="312" w:lineRule="auto"/>
              <w:ind w:left="275" w:hanging="142"/>
              <w:contextualSpacing/>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Извештај о реализацији Школског програма, првенствено о успешном завршетку школске године, поднели су помоћници директора на седници Наставничког већа;</w:t>
            </w:r>
          </w:p>
          <w:p w14:paraId="278C27E9">
            <w:pPr>
              <w:numPr>
                <w:ilvl w:val="0"/>
                <w:numId w:val="27"/>
              </w:numPr>
              <w:spacing w:after="0" w:line="312" w:lineRule="auto"/>
              <w:ind w:left="275" w:hanging="142"/>
              <w:contextualSpacing/>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Слабости Школског програма огледају се у непотпуној реализацији планираног која долази до изражаја у ванредним ситуацијама;</w:t>
            </w:r>
          </w:p>
          <w:p w14:paraId="46E3DC4D">
            <w:pPr>
              <w:numPr>
                <w:ilvl w:val="0"/>
                <w:numId w:val="27"/>
              </w:numPr>
              <w:spacing w:after="0" w:line="312" w:lineRule="auto"/>
              <w:ind w:left="275" w:hanging="142"/>
              <w:contextualSpacing/>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 xml:space="preserve">Квалитет Школског програма се може подићи различитим видовима наставе, што би омогућило остваривање стаандарда и исхода уз мање замарање а већу мотивацију и ученика и наставника. Обавезно укључивати и родитеље и експерте из различитих области; </w:t>
            </w:r>
          </w:p>
          <w:p w14:paraId="2E875AD4">
            <w:pPr>
              <w:numPr>
                <w:ilvl w:val="0"/>
                <w:numId w:val="27"/>
              </w:numPr>
              <w:spacing w:after="0" w:line="312" w:lineRule="auto"/>
              <w:ind w:left="275" w:hanging="142"/>
              <w:contextualSpacing/>
              <w:rPr>
                <w:rFonts w:ascii="Times New Roman" w:hAnsi="Times New Roman" w:eastAsia="Times New Roman" w:cs="Times New Roman"/>
                <w:lang w:val="sr-Cyrl-RS" w:eastAsia="sr-Latn-RS"/>
              </w:rPr>
            </w:pPr>
            <w:r>
              <w:rPr>
                <w:rFonts w:ascii="Times New Roman" w:hAnsi="Times New Roman" w:eastAsia="Times New Roman" w:cs="Times New Roman"/>
                <w:lang w:val="sr-Cyrl-RS" w:eastAsia="sr-Latn-RS"/>
              </w:rPr>
              <w:t>Анализ</w:t>
            </w:r>
            <w:r>
              <w:rPr>
                <w:rFonts w:ascii="Times New Roman" w:hAnsi="Times New Roman" w:eastAsia="Times New Roman" w:cs="Times New Roman"/>
                <w:lang w:eastAsia="sr-Latn-RS"/>
              </w:rPr>
              <w:t>ом</w:t>
            </w:r>
            <w:r>
              <w:rPr>
                <w:rFonts w:ascii="Times New Roman" w:hAnsi="Times New Roman" w:eastAsia="Times New Roman" w:cs="Times New Roman"/>
                <w:lang w:val="sr-Cyrl-RS" w:eastAsia="sr-Latn-RS"/>
              </w:rPr>
              <w:t xml:space="preserve"> досадашњих активности </w:t>
            </w:r>
            <w:r>
              <w:rPr>
                <w:rFonts w:ascii="Times New Roman" w:hAnsi="Times New Roman" w:eastAsia="Times New Roman" w:cs="Times New Roman"/>
                <w:lang w:eastAsia="sr-Latn-RS"/>
              </w:rPr>
              <w:t>СА</w:t>
            </w:r>
            <w:r>
              <w:rPr>
                <w:rFonts w:ascii="Times New Roman" w:hAnsi="Times New Roman" w:eastAsia="Times New Roman" w:cs="Times New Roman"/>
                <w:lang w:val="sr-Cyrl-RS" w:eastAsia="sr-Latn-RS"/>
              </w:rPr>
              <w:t xml:space="preserve"> закључено је да су чланови Стручног актива реаговали у складу са насталом ситуацијом (нереализовање наставе због грађанске непослушности у трајању од око два и по месеца), реализовали састанке, предлагали мере, сарађивали са органима школе и другим тимовима и активима, о свим активностима редовно извештавали колеге и директора итд.</w:t>
            </w:r>
          </w:p>
          <w:p w14:paraId="19B43D3A">
            <w:pPr>
              <w:spacing w:after="0" w:line="312" w:lineRule="auto"/>
              <w:ind w:left="275"/>
              <w:contextualSpacing/>
              <w:rPr>
                <w:rFonts w:ascii="Times New Roman" w:hAnsi="Times New Roman" w:eastAsia="Times New Roman" w:cs="Times New Roman"/>
                <w:lang w:val="sr-Cyrl-RS" w:eastAsia="sr-Latn-RS"/>
              </w:rPr>
            </w:pPr>
          </w:p>
        </w:tc>
      </w:tr>
    </w:tbl>
    <w:p w14:paraId="626E5878">
      <w:pPr>
        <w:rPr>
          <w:rFonts w:ascii="Times New Roman" w:hAnsi="Times New Roman" w:eastAsia="Calibri" w:cs="Times New Roman"/>
          <w:b/>
          <w:bCs/>
        </w:rPr>
      </w:pPr>
    </w:p>
    <w:p w14:paraId="3E44D2C1">
      <w:pPr>
        <w:spacing w:after="0"/>
        <w:jc w:val="right"/>
        <w:rPr>
          <w:rFonts w:ascii="Times New Roman" w:hAnsi="Times New Roman" w:eastAsia="Times New Roman" w:cs="Times New Roman"/>
          <w:lang w:val="sr-Cyrl-RS" w:eastAsia="sr-Latn-RS"/>
        </w:rPr>
      </w:pPr>
      <w:r>
        <w:rPr>
          <w:rFonts w:hint="eastAsia" w:ascii="Times New Roman" w:hAnsi="Times New Roman" w:eastAsia="Times New Roman" w:cs="Times New Roman"/>
          <w:lang w:val="sr-Cyrl-RS" w:eastAsia="sr-Latn-RS"/>
        </w:rPr>
        <w:t>Координатор</w:t>
      </w:r>
      <w:r>
        <w:rPr>
          <w:rFonts w:ascii="Times New Roman" w:hAnsi="Times New Roman" w:eastAsia="Times New Roman" w:cs="Times New Roman"/>
          <w:lang w:val="sr-Cyrl-RS" w:eastAsia="sr-Latn-RS"/>
        </w:rPr>
        <w:t xml:space="preserve"> </w:t>
      </w:r>
      <w:r>
        <w:rPr>
          <w:rFonts w:hint="eastAsia" w:ascii="Times New Roman" w:hAnsi="Times New Roman" w:eastAsia="Times New Roman" w:cs="Times New Roman"/>
          <w:lang w:val="sr-Cyrl-RS" w:eastAsia="sr-Latn-RS"/>
        </w:rPr>
        <w:t>Стручног</w:t>
      </w:r>
      <w:r>
        <w:rPr>
          <w:rFonts w:ascii="Times New Roman" w:hAnsi="Times New Roman" w:eastAsia="Times New Roman" w:cs="Times New Roman"/>
          <w:lang w:val="sr-Cyrl-RS" w:eastAsia="sr-Latn-RS"/>
        </w:rPr>
        <w:t xml:space="preserve"> </w:t>
      </w:r>
      <w:r>
        <w:rPr>
          <w:rFonts w:hint="eastAsia" w:ascii="Times New Roman" w:hAnsi="Times New Roman" w:eastAsia="Times New Roman" w:cs="Times New Roman"/>
          <w:lang w:val="sr-Cyrl-RS" w:eastAsia="sr-Latn-RS"/>
        </w:rPr>
        <w:t>актива</w:t>
      </w:r>
    </w:p>
    <w:p w14:paraId="715603D0">
      <w:pPr>
        <w:spacing w:after="0"/>
        <w:jc w:val="right"/>
        <w:rPr>
          <w:rFonts w:ascii="Times New Roman" w:hAnsi="Times New Roman" w:eastAsia="Times New Roman" w:cs="Times New Roman"/>
          <w:lang w:val="sr-Cyrl-RS" w:eastAsia="sr-Latn-RS"/>
        </w:rPr>
      </w:pPr>
      <w:r>
        <w:rPr>
          <w:rFonts w:hint="eastAsia" w:ascii="Times New Roman" w:hAnsi="Times New Roman" w:eastAsia="Times New Roman" w:cs="Times New Roman"/>
          <w:lang w:val="sr-Cyrl-RS" w:eastAsia="sr-Latn-RS"/>
        </w:rPr>
        <w:t>Наталија</w:t>
      </w:r>
      <w:r>
        <w:rPr>
          <w:rFonts w:ascii="Times New Roman" w:hAnsi="Times New Roman" w:eastAsia="Times New Roman" w:cs="Times New Roman"/>
          <w:lang w:val="sr-Cyrl-RS" w:eastAsia="sr-Latn-RS"/>
        </w:rPr>
        <w:t xml:space="preserve"> </w:t>
      </w:r>
      <w:r>
        <w:rPr>
          <w:rFonts w:hint="eastAsia" w:ascii="Times New Roman" w:hAnsi="Times New Roman" w:eastAsia="Times New Roman" w:cs="Times New Roman"/>
          <w:lang w:val="sr-Cyrl-RS" w:eastAsia="sr-Latn-RS"/>
        </w:rPr>
        <w:t>Диковић</w:t>
      </w:r>
    </w:p>
    <w:p w14:paraId="0BDD2A44">
      <w:pPr>
        <w:rPr>
          <w:rFonts w:ascii="Times New Roman" w:hAnsi="Times New Roman" w:eastAsia="Calibri" w:cs="Times New Roman"/>
          <w:b/>
          <w:sz w:val="28"/>
          <w:szCs w:val="28"/>
          <w:lang w:val="sr-Cyrl-RS"/>
        </w:rPr>
      </w:pPr>
    </w:p>
    <w:p w14:paraId="7247BACD">
      <w:pPr>
        <w:spacing w:after="0" w:line="240" w:lineRule="auto"/>
        <w:jc w:val="center"/>
        <w:rPr>
          <w:rFonts w:ascii="Times New Roman" w:hAnsi="Times New Roman" w:eastAsia="Times New Roman" w:cs="Times New Roman"/>
          <w:b/>
          <w:bCs/>
          <w:sz w:val="24"/>
          <w:szCs w:val="24"/>
          <w:lang w:val="sr-Cyrl-RS" w:eastAsia="sr-Latn-CS"/>
        </w:rPr>
      </w:pPr>
    </w:p>
    <w:p w14:paraId="7CFBD120">
      <w:pPr>
        <w:spacing w:after="0" w:line="240" w:lineRule="auto"/>
        <w:jc w:val="center"/>
        <w:rPr>
          <w:rFonts w:ascii="Times New Roman" w:hAnsi="Times New Roman" w:eastAsia="Times New Roman" w:cs="Times New Roman"/>
          <w:b/>
          <w:bCs/>
          <w:sz w:val="28"/>
          <w:szCs w:val="28"/>
          <w:lang w:val="sr-Cyrl-RS" w:eastAsia="sr-Latn-CS"/>
        </w:rPr>
      </w:pPr>
    </w:p>
    <w:p w14:paraId="0D4B200B">
      <w:pPr>
        <w:spacing w:after="0" w:line="240" w:lineRule="auto"/>
        <w:jc w:val="center"/>
        <w:rPr>
          <w:rFonts w:ascii="Times New Roman" w:hAnsi="Times New Roman" w:eastAsia="Times New Roman" w:cs="Times New Roman"/>
          <w:b/>
          <w:bCs/>
          <w:sz w:val="28"/>
          <w:szCs w:val="28"/>
          <w:lang w:val="sr-Cyrl-RS" w:eastAsia="sr-Latn-CS"/>
        </w:rPr>
      </w:pPr>
    </w:p>
    <w:p w14:paraId="36BA7230">
      <w:pPr>
        <w:spacing w:after="0" w:line="240" w:lineRule="auto"/>
        <w:jc w:val="center"/>
        <w:rPr>
          <w:rFonts w:ascii="Times New Roman" w:hAnsi="Times New Roman" w:eastAsia="Times New Roman" w:cs="Times New Roman"/>
          <w:b/>
          <w:bCs/>
          <w:sz w:val="28"/>
          <w:szCs w:val="28"/>
          <w:lang w:val="sr-Cyrl-RS" w:eastAsia="sr-Latn-CS"/>
        </w:rPr>
      </w:pPr>
      <w:r>
        <w:rPr>
          <w:rFonts w:ascii="Times New Roman" w:hAnsi="Times New Roman" w:eastAsia="Times New Roman" w:cs="Times New Roman"/>
          <w:b/>
          <w:bCs/>
          <w:sz w:val="28"/>
          <w:szCs w:val="28"/>
          <w:lang w:val="sr-Cyrl-RS" w:eastAsia="sr-Latn-CS"/>
        </w:rPr>
        <w:t>10.3.Годишњи извештај о раду Педагошког колегијума</w:t>
      </w:r>
    </w:p>
    <w:p w14:paraId="29BB628C">
      <w:pPr>
        <w:spacing w:after="0" w:line="240" w:lineRule="auto"/>
        <w:jc w:val="center"/>
        <w:rPr>
          <w:rFonts w:ascii="Times New Roman" w:hAnsi="Times New Roman" w:eastAsia="Times New Roman" w:cs="Times New Roman"/>
          <w:b/>
          <w:bCs/>
          <w:sz w:val="28"/>
          <w:szCs w:val="28"/>
          <w:lang w:val="sr-Cyrl-RS" w:eastAsia="sr-Latn-CS"/>
        </w:rPr>
      </w:pPr>
      <w:r>
        <w:rPr>
          <w:rFonts w:ascii="Times New Roman" w:hAnsi="Times New Roman" w:eastAsia="Times New Roman" w:cs="Times New Roman"/>
          <w:b/>
          <w:bCs/>
          <w:sz w:val="28"/>
          <w:szCs w:val="28"/>
          <w:lang w:val="sr-Cyrl-RS" w:eastAsia="sr-Latn-CS"/>
        </w:rPr>
        <w:t>за школску 2024/2025. година</w:t>
      </w:r>
    </w:p>
    <w:p w14:paraId="2F281048">
      <w:pPr>
        <w:spacing w:after="0" w:line="240" w:lineRule="auto"/>
        <w:jc w:val="center"/>
        <w:rPr>
          <w:rFonts w:ascii="Times New Roman" w:hAnsi="Times New Roman" w:eastAsia="Times New Roman" w:cs="Times New Roman"/>
          <w:b/>
          <w:bCs/>
          <w:sz w:val="28"/>
          <w:szCs w:val="28"/>
          <w:lang w:val="sr-Cyrl-RS" w:eastAsia="sr-Latn-CS"/>
        </w:rPr>
      </w:pPr>
    </w:p>
    <w:p w14:paraId="7CB62C88">
      <w:pPr>
        <w:spacing w:after="0" w:line="240" w:lineRule="auto"/>
        <w:jc w:val="center"/>
        <w:rPr>
          <w:rFonts w:ascii="Times New Roman" w:hAnsi="Times New Roman" w:eastAsia="Times New Roman" w:cs="Times New Roman"/>
          <w:b/>
          <w:bCs/>
          <w:sz w:val="28"/>
          <w:szCs w:val="28"/>
          <w:lang w:val="sr-Cyrl-RS" w:eastAsia="sr-Latn-CS"/>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0"/>
        <w:gridCol w:w="2882"/>
        <w:gridCol w:w="2770"/>
        <w:gridCol w:w="2770"/>
        <w:gridCol w:w="2802"/>
      </w:tblGrid>
      <w:tr w14:paraId="40A74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0" w:type="dxa"/>
            <w:tcBorders>
              <w:top w:val="single" w:color="auto" w:sz="4" w:space="0"/>
              <w:left w:val="single" w:color="auto" w:sz="4" w:space="0"/>
              <w:bottom w:val="single" w:color="auto" w:sz="4" w:space="0"/>
              <w:right w:val="single" w:color="auto" w:sz="4" w:space="0"/>
            </w:tcBorders>
            <w:vAlign w:val="center"/>
          </w:tcPr>
          <w:p w14:paraId="63DA350A">
            <w:pPr>
              <w:spacing w:after="0" w:line="240" w:lineRule="auto"/>
              <w:jc w:val="center"/>
              <w:rPr>
                <w:rFonts w:ascii="Times New Roman" w:hAnsi="Times New Roman" w:eastAsia="Calibri" w:cs="Times New Roman"/>
                <w:b/>
                <w:sz w:val="24"/>
                <w:szCs w:val="24"/>
                <w:lang w:val="sr-Cyrl-CS" w:eastAsia="sr-Latn-RS"/>
              </w:rPr>
            </w:pPr>
          </w:p>
          <w:p w14:paraId="4531AB8E">
            <w:pPr>
              <w:spacing w:after="0" w:line="240" w:lineRule="auto"/>
              <w:jc w:val="center"/>
              <w:rPr>
                <w:rFonts w:ascii="Times New Roman" w:hAnsi="Times New Roman" w:eastAsia="Calibri" w:cs="Times New Roman"/>
                <w:b/>
                <w:sz w:val="24"/>
                <w:szCs w:val="24"/>
                <w:lang w:val="sr-Cyrl-CS" w:eastAsia="sr-Latn-RS"/>
              </w:rPr>
            </w:pPr>
            <w:r>
              <w:rPr>
                <w:rFonts w:ascii="Times New Roman" w:hAnsi="Times New Roman" w:eastAsia="Calibri" w:cs="Times New Roman"/>
                <w:b/>
                <w:sz w:val="24"/>
                <w:szCs w:val="24"/>
                <w:lang w:val="sr-Cyrl-CS" w:eastAsia="sr-Latn-RS"/>
              </w:rPr>
              <w:t>Време реализације</w:t>
            </w:r>
          </w:p>
          <w:p w14:paraId="1D8F4825">
            <w:pPr>
              <w:spacing w:after="0" w:line="240" w:lineRule="auto"/>
              <w:jc w:val="center"/>
              <w:rPr>
                <w:rFonts w:ascii="Times New Roman" w:hAnsi="Times New Roman" w:eastAsia="Times New Roman" w:cs="Times New Roman"/>
                <w:b/>
                <w:sz w:val="24"/>
                <w:szCs w:val="24"/>
                <w:lang w:val="sr-Cyrl-RS" w:eastAsia="sr-Latn-CS"/>
              </w:rPr>
            </w:pPr>
          </w:p>
        </w:tc>
        <w:tc>
          <w:tcPr>
            <w:tcW w:w="2882" w:type="dxa"/>
            <w:tcBorders>
              <w:top w:val="single" w:color="auto" w:sz="4" w:space="0"/>
              <w:left w:val="single" w:color="auto" w:sz="4" w:space="0"/>
              <w:bottom w:val="single" w:color="auto" w:sz="4" w:space="0"/>
              <w:right w:val="single" w:color="auto" w:sz="4" w:space="0"/>
            </w:tcBorders>
            <w:vAlign w:val="center"/>
          </w:tcPr>
          <w:p w14:paraId="1CCF79F4">
            <w:pPr>
              <w:spacing w:after="0" w:line="240" w:lineRule="auto"/>
              <w:jc w:val="center"/>
              <w:rPr>
                <w:rFonts w:ascii="Times New Roman" w:hAnsi="Times New Roman" w:eastAsia="Calibri" w:cs="Times New Roman"/>
                <w:b/>
                <w:sz w:val="24"/>
                <w:szCs w:val="24"/>
                <w:lang w:val="sr-Cyrl-CS" w:eastAsia="sr-Latn-RS"/>
              </w:rPr>
            </w:pPr>
          </w:p>
          <w:p w14:paraId="5E863631">
            <w:pPr>
              <w:spacing w:after="0" w:line="240" w:lineRule="auto"/>
              <w:jc w:val="center"/>
              <w:rPr>
                <w:rFonts w:ascii="Times New Roman" w:hAnsi="Times New Roman" w:eastAsia="Calibri" w:cs="Times New Roman"/>
                <w:b/>
                <w:sz w:val="24"/>
                <w:szCs w:val="24"/>
                <w:lang w:val="sr-Cyrl-CS" w:eastAsia="sr-Latn-RS"/>
              </w:rPr>
            </w:pPr>
            <w:r>
              <w:rPr>
                <w:rFonts w:ascii="Times New Roman" w:hAnsi="Times New Roman" w:eastAsia="Calibri" w:cs="Times New Roman"/>
                <w:b/>
                <w:sz w:val="24"/>
                <w:szCs w:val="24"/>
                <w:lang w:val="sr-Cyrl-CS" w:eastAsia="sr-Latn-RS"/>
              </w:rPr>
              <w:t>Активности/теме</w:t>
            </w:r>
          </w:p>
          <w:p w14:paraId="5DD9EA9D">
            <w:pPr>
              <w:spacing w:after="0" w:line="240" w:lineRule="auto"/>
              <w:jc w:val="center"/>
              <w:rPr>
                <w:rFonts w:ascii="Times New Roman" w:hAnsi="Times New Roman" w:eastAsia="Times New Roman" w:cs="Times New Roman"/>
                <w:b/>
                <w:sz w:val="24"/>
                <w:szCs w:val="24"/>
                <w:lang w:val="sr-Cyrl-RS" w:eastAsia="sr-Latn-CS"/>
              </w:rPr>
            </w:pPr>
          </w:p>
        </w:tc>
        <w:tc>
          <w:tcPr>
            <w:tcW w:w="2770" w:type="dxa"/>
            <w:tcBorders>
              <w:top w:val="single" w:color="auto" w:sz="4" w:space="0"/>
              <w:left w:val="single" w:color="auto" w:sz="4" w:space="0"/>
              <w:bottom w:val="single" w:color="auto" w:sz="4" w:space="0"/>
              <w:right w:val="single" w:color="auto" w:sz="4" w:space="0"/>
            </w:tcBorders>
            <w:vAlign w:val="center"/>
          </w:tcPr>
          <w:p w14:paraId="0C0A69B2">
            <w:pPr>
              <w:spacing w:after="0" w:line="240" w:lineRule="auto"/>
              <w:jc w:val="center"/>
              <w:rPr>
                <w:rFonts w:ascii="Times New Roman" w:hAnsi="Times New Roman" w:eastAsia="Calibri" w:cs="Times New Roman"/>
                <w:b/>
                <w:sz w:val="24"/>
                <w:szCs w:val="24"/>
                <w:lang w:val="sr-Cyrl-CS" w:eastAsia="sr-Latn-RS"/>
              </w:rPr>
            </w:pPr>
          </w:p>
          <w:p w14:paraId="06859148">
            <w:pPr>
              <w:spacing w:after="0" w:line="240" w:lineRule="auto"/>
              <w:jc w:val="center"/>
              <w:rPr>
                <w:rFonts w:ascii="Times New Roman" w:hAnsi="Times New Roman" w:eastAsia="Calibri" w:cs="Times New Roman"/>
                <w:b/>
                <w:sz w:val="24"/>
                <w:szCs w:val="24"/>
                <w:lang w:val="sr-Cyrl-CS" w:eastAsia="sr-Latn-RS"/>
              </w:rPr>
            </w:pPr>
            <w:r>
              <w:rPr>
                <w:rFonts w:ascii="Times New Roman" w:hAnsi="Times New Roman" w:eastAsia="Calibri" w:cs="Times New Roman"/>
                <w:b/>
                <w:sz w:val="24"/>
                <w:szCs w:val="24"/>
                <w:lang w:val="sr-Cyrl-CS" w:eastAsia="sr-Latn-RS"/>
              </w:rPr>
              <w:t>Начин реализације</w:t>
            </w:r>
          </w:p>
          <w:p w14:paraId="4D2332CC">
            <w:pPr>
              <w:spacing w:after="0" w:line="240" w:lineRule="auto"/>
              <w:jc w:val="center"/>
              <w:rPr>
                <w:rFonts w:ascii="Times New Roman" w:hAnsi="Times New Roman" w:eastAsia="Times New Roman" w:cs="Times New Roman"/>
                <w:b/>
                <w:sz w:val="24"/>
                <w:szCs w:val="24"/>
                <w:lang w:val="sr-Cyrl-RS" w:eastAsia="sr-Latn-CS"/>
              </w:rPr>
            </w:pPr>
          </w:p>
        </w:tc>
        <w:tc>
          <w:tcPr>
            <w:tcW w:w="2770" w:type="dxa"/>
            <w:tcBorders>
              <w:top w:val="single" w:color="auto" w:sz="4" w:space="0"/>
              <w:left w:val="single" w:color="auto" w:sz="4" w:space="0"/>
              <w:bottom w:val="single" w:color="auto" w:sz="4" w:space="0"/>
              <w:right w:val="single" w:color="auto" w:sz="4" w:space="0"/>
            </w:tcBorders>
            <w:vAlign w:val="center"/>
          </w:tcPr>
          <w:p w14:paraId="5A60AC6D">
            <w:pPr>
              <w:spacing w:after="0" w:line="240" w:lineRule="auto"/>
              <w:jc w:val="center"/>
              <w:rPr>
                <w:rFonts w:ascii="Times New Roman" w:hAnsi="Times New Roman" w:eastAsia="Calibri" w:cs="Times New Roman"/>
                <w:b/>
                <w:sz w:val="24"/>
                <w:szCs w:val="24"/>
                <w:lang w:val="sr-Cyrl-CS" w:eastAsia="sr-Latn-RS"/>
              </w:rPr>
            </w:pPr>
          </w:p>
          <w:p w14:paraId="49C3B627">
            <w:pPr>
              <w:spacing w:after="0" w:line="240" w:lineRule="auto"/>
              <w:jc w:val="center"/>
              <w:rPr>
                <w:rFonts w:ascii="Times New Roman" w:hAnsi="Times New Roman" w:eastAsia="Calibri" w:cs="Times New Roman"/>
                <w:b/>
                <w:sz w:val="24"/>
                <w:szCs w:val="24"/>
                <w:lang w:val="sr-Cyrl-CS" w:eastAsia="sr-Latn-RS"/>
              </w:rPr>
            </w:pPr>
            <w:r>
              <w:rPr>
                <w:rFonts w:ascii="Times New Roman" w:hAnsi="Times New Roman" w:eastAsia="Calibri" w:cs="Times New Roman"/>
                <w:b/>
                <w:sz w:val="24"/>
                <w:szCs w:val="24"/>
                <w:lang w:val="sr-Cyrl-CS" w:eastAsia="sr-Latn-RS"/>
              </w:rPr>
              <w:t>Носиоци реализације</w:t>
            </w:r>
          </w:p>
          <w:p w14:paraId="742FC6DD">
            <w:pPr>
              <w:spacing w:after="0" w:line="240" w:lineRule="auto"/>
              <w:jc w:val="center"/>
              <w:rPr>
                <w:rFonts w:ascii="Times New Roman" w:hAnsi="Times New Roman" w:eastAsia="Times New Roman" w:cs="Times New Roman"/>
                <w:b/>
                <w:sz w:val="24"/>
                <w:szCs w:val="24"/>
                <w:lang w:val="sr-Cyrl-RS" w:eastAsia="sr-Latn-CS"/>
              </w:rPr>
            </w:pPr>
          </w:p>
        </w:tc>
        <w:tc>
          <w:tcPr>
            <w:tcW w:w="2802" w:type="dxa"/>
            <w:tcBorders>
              <w:top w:val="single" w:color="auto" w:sz="4" w:space="0"/>
              <w:left w:val="single" w:color="auto" w:sz="4" w:space="0"/>
              <w:bottom w:val="single" w:color="auto" w:sz="4" w:space="0"/>
              <w:right w:val="single" w:color="auto" w:sz="4" w:space="0"/>
            </w:tcBorders>
            <w:vAlign w:val="center"/>
          </w:tcPr>
          <w:p w14:paraId="67ECFE2D">
            <w:pPr>
              <w:spacing w:after="0" w:line="240" w:lineRule="auto"/>
              <w:jc w:val="center"/>
              <w:rPr>
                <w:rFonts w:ascii="Times New Roman" w:hAnsi="Times New Roman" w:eastAsia="Calibri" w:cs="Times New Roman"/>
                <w:b/>
                <w:sz w:val="24"/>
                <w:szCs w:val="24"/>
                <w:lang w:val="sr-Cyrl-CS" w:eastAsia="sr-Latn-RS"/>
              </w:rPr>
            </w:pPr>
          </w:p>
          <w:p w14:paraId="09DFE1C9">
            <w:pPr>
              <w:spacing w:after="0" w:line="240" w:lineRule="auto"/>
              <w:jc w:val="center"/>
              <w:rPr>
                <w:rFonts w:ascii="Times New Roman" w:hAnsi="Times New Roman" w:eastAsia="Calibri" w:cs="Times New Roman"/>
                <w:b/>
                <w:sz w:val="24"/>
                <w:szCs w:val="24"/>
                <w:lang w:val="sr-Cyrl-CS" w:eastAsia="sr-Latn-RS"/>
              </w:rPr>
            </w:pPr>
            <w:r>
              <w:rPr>
                <w:rFonts w:ascii="Times New Roman" w:hAnsi="Times New Roman" w:eastAsia="Calibri" w:cs="Times New Roman"/>
                <w:b/>
                <w:sz w:val="24"/>
                <w:szCs w:val="24"/>
                <w:lang w:val="sr-Cyrl-CS" w:eastAsia="sr-Latn-RS"/>
              </w:rPr>
              <w:t>Резултати</w:t>
            </w:r>
          </w:p>
          <w:p w14:paraId="6CE5A2E6">
            <w:pPr>
              <w:spacing w:after="0" w:line="240" w:lineRule="auto"/>
              <w:jc w:val="center"/>
              <w:rPr>
                <w:rFonts w:ascii="Times New Roman" w:hAnsi="Times New Roman" w:eastAsia="Times New Roman" w:cs="Times New Roman"/>
                <w:b/>
                <w:sz w:val="24"/>
                <w:szCs w:val="24"/>
                <w:lang w:val="sr-Cyrl-RS" w:eastAsia="sr-Latn-CS"/>
              </w:rPr>
            </w:pPr>
          </w:p>
        </w:tc>
      </w:tr>
      <w:tr w14:paraId="6FCF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0" w:type="dxa"/>
            <w:tcBorders>
              <w:top w:val="single" w:color="auto" w:sz="4" w:space="0"/>
              <w:left w:val="single" w:color="auto" w:sz="4" w:space="0"/>
              <w:bottom w:val="single" w:color="auto" w:sz="4" w:space="0"/>
              <w:right w:val="single" w:color="auto" w:sz="4" w:space="0"/>
            </w:tcBorders>
            <w:vAlign w:val="center"/>
          </w:tcPr>
          <w:p w14:paraId="6D011C58">
            <w:pPr>
              <w:spacing w:after="0" w:line="240" w:lineRule="auto"/>
              <w:jc w:val="center"/>
              <w:rPr>
                <w:rFonts w:ascii="Times New Roman" w:hAnsi="Times New Roman" w:eastAsia="Times New Roman" w:cs="Times New Roman"/>
                <w:b/>
                <w:sz w:val="24"/>
                <w:szCs w:val="24"/>
                <w:lang w:val="sr-Cyrl-RS" w:eastAsia="sr-Latn-CS"/>
              </w:rPr>
            </w:pPr>
            <w:r>
              <w:rPr>
                <w:rFonts w:ascii="Times New Roman" w:hAnsi="Times New Roman" w:eastAsia="Calibri" w:cs="Times New Roman"/>
                <w:b/>
                <w:sz w:val="24"/>
                <w:szCs w:val="24"/>
                <w:lang w:val="sr-Cyrl-RS" w:eastAsia="sr-Latn-RS"/>
              </w:rPr>
              <w:t>август</w:t>
            </w:r>
          </w:p>
        </w:tc>
        <w:tc>
          <w:tcPr>
            <w:tcW w:w="2882" w:type="dxa"/>
            <w:tcBorders>
              <w:top w:val="single" w:color="auto" w:sz="4" w:space="0"/>
              <w:left w:val="single" w:color="auto" w:sz="4" w:space="0"/>
              <w:bottom w:val="single" w:color="auto" w:sz="4" w:space="0"/>
              <w:right w:val="single" w:color="auto" w:sz="4" w:space="0"/>
            </w:tcBorders>
            <w:vAlign w:val="center"/>
          </w:tcPr>
          <w:p w14:paraId="5EA94577">
            <w:pPr>
              <w:spacing w:after="200" w:line="240" w:lineRule="auto"/>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 Организовање и остваривање наставе у основној школи у школској 2024/2025. години.</w:t>
            </w:r>
          </w:p>
        </w:tc>
        <w:tc>
          <w:tcPr>
            <w:tcW w:w="2770" w:type="dxa"/>
            <w:tcBorders>
              <w:top w:val="single" w:color="auto" w:sz="4" w:space="0"/>
              <w:left w:val="single" w:color="auto" w:sz="4" w:space="0"/>
              <w:bottom w:val="single" w:color="auto" w:sz="4" w:space="0"/>
              <w:right w:val="single" w:color="auto" w:sz="4" w:space="0"/>
            </w:tcBorders>
            <w:vAlign w:val="center"/>
          </w:tcPr>
          <w:p w14:paraId="1EDADCD8">
            <w:pPr>
              <w:spacing w:after="0" w:line="240" w:lineRule="auto"/>
              <w:jc w:val="center"/>
              <w:rPr>
                <w:rFonts w:ascii="Times New Roman" w:hAnsi="Times New Roman" w:eastAsia="Times New Roman" w:cs="Times New Roman"/>
                <w:b/>
                <w:bCs/>
                <w:sz w:val="24"/>
                <w:szCs w:val="24"/>
                <w:lang w:val="sr-Cyrl-RS" w:eastAsia="sr-Latn-CS"/>
              </w:rPr>
            </w:pPr>
            <w:r>
              <w:rPr>
                <w:rFonts w:ascii="Times New Roman" w:hAnsi="Times New Roman" w:eastAsia="Calibri" w:cs="Times New Roman"/>
                <w:sz w:val="24"/>
                <w:szCs w:val="24"/>
                <w:lang w:val="sr-Cyrl-CS" w:eastAsia="sr-Latn-RS"/>
              </w:rPr>
              <w:t>седница</w:t>
            </w:r>
          </w:p>
        </w:tc>
        <w:tc>
          <w:tcPr>
            <w:tcW w:w="2770" w:type="dxa"/>
            <w:tcBorders>
              <w:top w:val="single" w:color="auto" w:sz="4" w:space="0"/>
              <w:left w:val="single" w:color="auto" w:sz="4" w:space="0"/>
              <w:bottom w:val="single" w:color="auto" w:sz="4" w:space="0"/>
              <w:right w:val="single" w:color="auto" w:sz="4" w:space="0"/>
            </w:tcBorders>
            <w:vAlign w:val="center"/>
          </w:tcPr>
          <w:p w14:paraId="4D57128D">
            <w:pPr>
              <w:spacing w:after="0" w:line="240" w:lineRule="auto"/>
              <w:jc w:val="center"/>
              <w:rPr>
                <w:rFonts w:ascii="Times New Roman" w:hAnsi="Times New Roman" w:eastAsia="Times New Roman" w:cs="Times New Roman"/>
                <w:b/>
                <w:bCs/>
                <w:sz w:val="24"/>
                <w:szCs w:val="24"/>
                <w:lang w:val="sr-Cyrl-RS" w:eastAsia="sr-Latn-CS"/>
              </w:rPr>
            </w:pPr>
            <w:r>
              <w:rPr>
                <w:rFonts w:ascii="Times New Roman" w:hAnsi="Times New Roman" w:eastAsia="Calibri" w:cs="Times New Roman"/>
                <w:sz w:val="24"/>
                <w:szCs w:val="24"/>
                <w:lang w:val="sr-Cyrl-CS" w:eastAsia="sr-Latn-RS"/>
              </w:rPr>
              <w:t>чланови педагошког колегијума</w:t>
            </w:r>
          </w:p>
        </w:tc>
        <w:tc>
          <w:tcPr>
            <w:tcW w:w="2802" w:type="dxa"/>
            <w:tcBorders>
              <w:top w:val="single" w:color="auto" w:sz="4" w:space="0"/>
              <w:left w:val="single" w:color="auto" w:sz="4" w:space="0"/>
              <w:bottom w:val="single" w:color="auto" w:sz="4" w:space="0"/>
              <w:right w:val="single" w:color="auto" w:sz="4" w:space="0"/>
            </w:tcBorders>
            <w:vAlign w:val="center"/>
          </w:tcPr>
          <w:p w14:paraId="206F7B06">
            <w:pPr>
              <w:spacing w:after="0" w:line="240" w:lineRule="auto"/>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 Организовање и остваривање наставе у основној школи у школској 2024/2025. години.</w:t>
            </w:r>
          </w:p>
        </w:tc>
      </w:tr>
      <w:tr w14:paraId="0531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0" w:type="dxa"/>
            <w:tcBorders>
              <w:top w:val="single" w:color="auto" w:sz="4" w:space="0"/>
              <w:left w:val="single" w:color="auto" w:sz="4" w:space="0"/>
              <w:bottom w:val="single" w:color="auto" w:sz="4" w:space="0"/>
              <w:right w:val="single" w:color="auto" w:sz="4" w:space="0"/>
            </w:tcBorders>
            <w:vAlign w:val="center"/>
          </w:tcPr>
          <w:p w14:paraId="00B56917">
            <w:pPr>
              <w:spacing w:after="0" w:line="240" w:lineRule="auto"/>
              <w:jc w:val="center"/>
              <w:rPr>
                <w:rFonts w:ascii="Times New Roman" w:hAnsi="Times New Roman" w:eastAsia="Calibri" w:cs="Times New Roman"/>
                <w:b/>
                <w:sz w:val="24"/>
                <w:szCs w:val="24"/>
                <w:lang w:eastAsia="sr-Latn-RS"/>
              </w:rPr>
            </w:pPr>
          </w:p>
          <w:p w14:paraId="4A8D59D1">
            <w:pPr>
              <w:spacing w:after="0" w:line="240" w:lineRule="auto"/>
              <w:jc w:val="center"/>
              <w:rPr>
                <w:rFonts w:ascii="Times New Roman" w:hAnsi="Times New Roman" w:eastAsia="Calibri" w:cs="Times New Roman"/>
                <w:b/>
                <w:sz w:val="24"/>
                <w:szCs w:val="24"/>
                <w:lang w:val="sr-Cyrl-RS" w:eastAsia="sr-Latn-RS"/>
              </w:rPr>
            </w:pPr>
            <w:r>
              <w:rPr>
                <w:rFonts w:ascii="Times New Roman" w:hAnsi="Times New Roman" w:eastAsia="Calibri" w:cs="Times New Roman"/>
                <w:b/>
                <w:sz w:val="24"/>
                <w:szCs w:val="24"/>
                <w:lang w:val="sr-Cyrl-RS" w:eastAsia="sr-Latn-RS"/>
              </w:rPr>
              <w:t>јануар</w:t>
            </w:r>
          </w:p>
        </w:tc>
        <w:tc>
          <w:tcPr>
            <w:tcW w:w="2882" w:type="dxa"/>
            <w:tcBorders>
              <w:top w:val="single" w:color="auto" w:sz="4" w:space="0"/>
              <w:left w:val="single" w:color="auto" w:sz="4" w:space="0"/>
              <w:bottom w:val="single" w:color="auto" w:sz="4" w:space="0"/>
              <w:right w:val="single" w:color="auto" w:sz="4" w:space="0"/>
            </w:tcBorders>
            <w:vAlign w:val="center"/>
          </w:tcPr>
          <w:p w14:paraId="2BBB8530">
            <w:pPr>
              <w:spacing w:after="200" w:line="240" w:lineRule="auto"/>
              <w:rPr>
                <w:rFonts w:ascii="Times New Roman" w:hAnsi="Times New Roman" w:eastAsia="Calibri" w:cs="Times New Roman"/>
                <w:sz w:val="24"/>
                <w:szCs w:val="24"/>
                <w:lang w:val="sr-Cyrl-CS" w:eastAsia="sr-Latn-RS"/>
              </w:rPr>
            </w:pPr>
            <w:r>
              <w:rPr>
                <w:rFonts w:ascii="Times New Roman" w:hAnsi="Times New Roman" w:eastAsia="Calibri" w:cs="Times New Roman"/>
                <w:sz w:val="24"/>
                <w:szCs w:val="24"/>
                <w:lang w:val="sr-Cyrl-RS" w:eastAsia="sr-Latn-RS"/>
              </w:rPr>
              <w:t xml:space="preserve">- </w:t>
            </w:r>
            <w:r>
              <w:rPr>
                <w:rFonts w:ascii="Times New Roman" w:hAnsi="Times New Roman" w:eastAsia="Calibri" w:cs="Times New Roman"/>
                <w:sz w:val="24"/>
                <w:szCs w:val="24"/>
                <w:lang w:val="sr-Cyrl-CS" w:eastAsia="sr-Latn-RS"/>
              </w:rPr>
              <w:t>Доношење ИОП-а за ученике који имају потребу за додатном образовном подршком, на предлог Тима за ИО;</w:t>
            </w:r>
          </w:p>
          <w:p w14:paraId="53F154B5">
            <w:pPr>
              <w:spacing w:after="200" w:line="240" w:lineRule="auto"/>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 xml:space="preserve">- </w:t>
            </w:r>
            <w:r>
              <w:rPr>
                <w:rFonts w:ascii="Times New Roman" w:hAnsi="Times New Roman" w:eastAsia="Calibri" w:cs="Times New Roman"/>
                <w:sz w:val="24"/>
                <w:szCs w:val="24"/>
                <w:lang w:val="sr-Cyrl-CS" w:eastAsia="sr-Latn-RS"/>
              </w:rPr>
              <w:t>Анализа вредновања ИОП-а на крају првог полугодишта школске 202</w:t>
            </w:r>
            <w:r>
              <w:rPr>
                <w:rFonts w:ascii="Times New Roman" w:hAnsi="Times New Roman" w:eastAsia="Calibri" w:cs="Times New Roman"/>
                <w:sz w:val="24"/>
                <w:szCs w:val="24"/>
                <w:lang w:val="sr-Cyrl-RS" w:eastAsia="sr-Latn-RS"/>
              </w:rPr>
              <w:t>4</w:t>
            </w:r>
            <w:r>
              <w:rPr>
                <w:rFonts w:ascii="Times New Roman" w:hAnsi="Times New Roman" w:eastAsia="Calibri" w:cs="Times New Roman"/>
                <w:sz w:val="24"/>
                <w:szCs w:val="24"/>
                <w:lang w:val="sr-Cyrl-CS" w:eastAsia="sr-Latn-RS"/>
              </w:rPr>
              <w:t>/202</w:t>
            </w:r>
            <w:r>
              <w:rPr>
                <w:rFonts w:ascii="Times New Roman" w:hAnsi="Times New Roman" w:eastAsia="Calibri" w:cs="Times New Roman"/>
                <w:sz w:val="24"/>
                <w:szCs w:val="24"/>
                <w:lang w:val="sr-Cyrl-RS" w:eastAsia="sr-Latn-RS"/>
              </w:rPr>
              <w:t>5</w:t>
            </w:r>
            <w:r>
              <w:rPr>
                <w:rFonts w:ascii="Times New Roman" w:hAnsi="Times New Roman" w:eastAsia="Calibri" w:cs="Times New Roman"/>
                <w:sz w:val="24"/>
                <w:szCs w:val="24"/>
                <w:lang w:val="sr-Cyrl-CS" w:eastAsia="sr-Latn-RS"/>
              </w:rPr>
              <w:t>. године</w:t>
            </w:r>
            <w:r>
              <w:rPr>
                <w:rFonts w:ascii="Times New Roman" w:hAnsi="Times New Roman" w:eastAsia="Calibri" w:cs="Times New Roman"/>
                <w:sz w:val="24"/>
                <w:szCs w:val="24"/>
                <w:lang w:val="sr-Cyrl-RS" w:eastAsia="sr-Latn-RS"/>
              </w:rPr>
              <w:t>;</w:t>
            </w:r>
          </w:p>
          <w:p w14:paraId="6C4B8E86">
            <w:pPr>
              <w:spacing w:after="200" w:line="240" w:lineRule="auto"/>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w:t>
            </w:r>
            <w:r>
              <w:rPr>
                <w:rFonts w:ascii="Times New Roman" w:hAnsi="Times New Roman" w:eastAsia="Calibri" w:cs="Times New Roman"/>
                <w:sz w:val="24"/>
                <w:szCs w:val="24"/>
                <w:lang w:val="sr-Cyrl-CS" w:eastAsia="sr-Latn-RS"/>
              </w:rPr>
              <w:t xml:space="preserve"> </w:t>
            </w:r>
            <w:r>
              <w:rPr>
                <w:rFonts w:ascii="Times New Roman" w:hAnsi="Times New Roman" w:eastAsia="Calibri" w:cs="Times New Roman"/>
                <w:sz w:val="24"/>
                <w:szCs w:val="24"/>
                <w:lang w:val="sr-Cyrl-RS" w:eastAsia="sr-Latn-RS"/>
              </w:rPr>
              <w:t>Извештај о резултатима завршног испита на крају основног образовања и васпитања за школску 2023/2024. година</w:t>
            </w:r>
          </w:p>
          <w:p w14:paraId="29A7A4AA">
            <w:pPr>
              <w:spacing w:after="200" w:line="240" w:lineRule="auto"/>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 Предлог мера за унапређење постигнућа ученика на завршном испиту;</w:t>
            </w:r>
          </w:p>
          <w:p w14:paraId="7B6C3D64">
            <w:pPr>
              <w:spacing w:after="200" w:line="240" w:lineRule="auto"/>
              <w:rPr>
                <w:rFonts w:ascii="Times New Roman" w:hAnsi="Times New Roman" w:eastAsia="Calibri" w:cs="Times New Roman"/>
                <w:sz w:val="24"/>
                <w:szCs w:val="24"/>
                <w:lang w:val="sr-Cyrl-RS" w:eastAsia="sr-Latn-RS"/>
              </w:rPr>
            </w:pPr>
          </w:p>
        </w:tc>
        <w:tc>
          <w:tcPr>
            <w:tcW w:w="2770" w:type="dxa"/>
            <w:tcBorders>
              <w:top w:val="single" w:color="auto" w:sz="4" w:space="0"/>
              <w:left w:val="single" w:color="auto" w:sz="4" w:space="0"/>
              <w:bottom w:val="single" w:color="auto" w:sz="4" w:space="0"/>
              <w:right w:val="single" w:color="auto" w:sz="4" w:space="0"/>
            </w:tcBorders>
            <w:vAlign w:val="center"/>
          </w:tcPr>
          <w:p w14:paraId="027C2130">
            <w:pPr>
              <w:spacing w:after="0" w:line="240" w:lineRule="auto"/>
              <w:jc w:val="center"/>
              <w:rPr>
                <w:rFonts w:ascii="Times New Roman" w:hAnsi="Times New Roman" w:eastAsia="Calibri" w:cs="Times New Roman"/>
                <w:sz w:val="24"/>
                <w:szCs w:val="24"/>
                <w:lang w:val="sr-Cyrl-CS" w:eastAsia="sr-Latn-RS"/>
              </w:rPr>
            </w:pPr>
            <w:r>
              <w:rPr>
                <w:rFonts w:ascii="Times New Roman" w:hAnsi="Times New Roman" w:eastAsia="Calibri" w:cs="Times New Roman"/>
                <w:sz w:val="24"/>
                <w:szCs w:val="24"/>
                <w:lang w:val="sr-Cyrl-CS" w:eastAsia="sr-Latn-RS"/>
              </w:rPr>
              <w:t>седница</w:t>
            </w:r>
          </w:p>
        </w:tc>
        <w:tc>
          <w:tcPr>
            <w:tcW w:w="2770" w:type="dxa"/>
            <w:tcBorders>
              <w:top w:val="single" w:color="auto" w:sz="4" w:space="0"/>
              <w:left w:val="single" w:color="auto" w:sz="4" w:space="0"/>
              <w:bottom w:val="single" w:color="auto" w:sz="4" w:space="0"/>
              <w:right w:val="single" w:color="auto" w:sz="4" w:space="0"/>
            </w:tcBorders>
            <w:vAlign w:val="center"/>
          </w:tcPr>
          <w:p w14:paraId="6F11EBA7">
            <w:pPr>
              <w:spacing w:after="0" w:line="240" w:lineRule="auto"/>
              <w:jc w:val="center"/>
              <w:rPr>
                <w:rFonts w:ascii="Times New Roman" w:hAnsi="Times New Roman" w:eastAsia="Calibri" w:cs="Times New Roman"/>
                <w:sz w:val="24"/>
                <w:szCs w:val="24"/>
                <w:lang w:val="sr-Cyrl-CS" w:eastAsia="sr-Latn-RS"/>
              </w:rPr>
            </w:pPr>
            <w:r>
              <w:rPr>
                <w:rFonts w:ascii="Times New Roman" w:hAnsi="Times New Roman" w:eastAsia="Calibri" w:cs="Times New Roman"/>
                <w:sz w:val="24"/>
                <w:szCs w:val="24"/>
                <w:lang w:val="sr-Cyrl-CS" w:eastAsia="sr-Latn-RS"/>
              </w:rPr>
              <w:t>чланови педагошког колегијума</w:t>
            </w:r>
          </w:p>
        </w:tc>
        <w:tc>
          <w:tcPr>
            <w:tcW w:w="2802" w:type="dxa"/>
            <w:tcBorders>
              <w:top w:val="single" w:color="auto" w:sz="4" w:space="0"/>
              <w:left w:val="single" w:color="auto" w:sz="4" w:space="0"/>
              <w:bottom w:val="single" w:color="auto" w:sz="4" w:space="0"/>
              <w:right w:val="single" w:color="auto" w:sz="4" w:space="0"/>
            </w:tcBorders>
            <w:vAlign w:val="center"/>
          </w:tcPr>
          <w:p w14:paraId="1D8A4EDF">
            <w:pPr>
              <w:spacing w:after="200" w:line="240" w:lineRule="auto"/>
              <w:rPr>
                <w:rFonts w:ascii="Times New Roman" w:hAnsi="Times New Roman" w:eastAsia="Calibri" w:cs="Times New Roman"/>
                <w:sz w:val="24"/>
                <w:szCs w:val="24"/>
                <w:lang w:val="sr-Cyrl-CS" w:eastAsia="sr-Latn-RS"/>
              </w:rPr>
            </w:pPr>
            <w:r>
              <w:rPr>
                <w:rFonts w:ascii="Times New Roman" w:hAnsi="Times New Roman" w:eastAsia="Calibri" w:cs="Times New Roman"/>
                <w:sz w:val="24"/>
                <w:szCs w:val="24"/>
                <w:lang w:val="sr-Cyrl-CS" w:eastAsia="sr-Latn-RS"/>
              </w:rPr>
              <w:t>- Донешени ИОП-и предложени од стране Тима за ИО.</w:t>
            </w:r>
          </w:p>
          <w:p w14:paraId="5E008C77">
            <w:pPr>
              <w:spacing w:after="200" w:line="240" w:lineRule="auto"/>
              <w:rPr>
                <w:rFonts w:ascii="Times New Roman" w:hAnsi="Times New Roman" w:eastAsia="Calibri" w:cs="Times New Roman"/>
                <w:sz w:val="24"/>
                <w:szCs w:val="24"/>
                <w:lang w:val="sr-Cyrl-CS" w:eastAsia="sr-Latn-RS"/>
              </w:rPr>
            </w:pPr>
          </w:p>
          <w:p w14:paraId="561987B2">
            <w:pPr>
              <w:spacing w:after="200" w:line="240" w:lineRule="auto"/>
              <w:rPr>
                <w:rFonts w:ascii="Times New Roman" w:hAnsi="Times New Roman" w:eastAsia="Calibri" w:cs="Times New Roman"/>
                <w:sz w:val="24"/>
                <w:szCs w:val="24"/>
                <w:lang w:val="sr-Cyrl-CS" w:eastAsia="sr-Latn-RS"/>
              </w:rPr>
            </w:pPr>
            <w:r>
              <w:rPr>
                <w:rFonts w:ascii="Times New Roman" w:hAnsi="Times New Roman" w:eastAsia="Calibri" w:cs="Times New Roman"/>
                <w:sz w:val="24"/>
                <w:szCs w:val="24"/>
                <w:lang w:val="sr-Cyrl-RS" w:eastAsia="sr-Latn-RS"/>
              </w:rPr>
              <w:t xml:space="preserve">- </w:t>
            </w:r>
            <w:r>
              <w:rPr>
                <w:rFonts w:ascii="Times New Roman" w:hAnsi="Times New Roman" w:eastAsia="Calibri" w:cs="Times New Roman"/>
                <w:sz w:val="24"/>
                <w:szCs w:val="24"/>
                <w:lang w:val="sr-Cyrl-CS" w:eastAsia="sr-Latn-RS"/>
              </w:rPr>
              <w:t>Анализирано вредновање ИОП-а</w:t>
            </w:r>
          </w:p>
          <w:p w14:paraId="2C77A908">
            <w:pPr>
              <w:spacing w:after="200" w:line="240" w:lineRule="auto"/>
              <w:rPr>
                <w:rFonts w:ascii="Times New Roman" w:hAnsi="Times New Roman" w:eastAsia="Calibri" w:cs="Times New Roman"/>
                <w:sz w:val="24"/>
                <w:szCs w:val="24"/>
                <w:lang w:val="sr-Cyrl-CS" w:eastAsia="sr-Latn-RS"/>
              </w:rPr>
            </w:pPr>
          </w:p>
          <w:p w14:paraId="059C6AEE">
            <w:pPr>
              <w:spacing w:after="0" w:line="240" w:lineRule="auto"/>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eastAsia="sr-Latn-RS"/>
              </w:rPr>
              <w:t>- Презентација извештаја о резултатима завршног испита на крају основног образовања и васпитања за школску 2022/2023. годину.</w:t>
            </w:r>
          </w:p>
          <w:p w14:paraId="5CBEE9D3">
            <w:pPr>
              <w:spacing w:after="200" w:line="240" w:lineRule="auto"/>
              <w:rPr>
                <w:rFonts w:ascii="Times New Roman" w:hAnsi="Times New Roman" w:eastAsia="Calibri" w:cs="Times New Roman"/>
                <w:sz w:val="24"/>
                <w:szCs w:val="24"/>
                <w:lang w:val="sr-Cyrl-CS" w:eastAsia="sr-Latn-RS"/>
              </w:rPr>
            </w:pPr>
          </w:p>
          <w:p w14:paraId="231D3ACA">
            <w:pPr>
              <w:spacing w:after="200" w:line="240" w:lineRule="auto"/>
              <w:rPr>
                <w:rFonts w:ascii="Times New Roman" w:hAnsi="Times New Roman" w:eastAsia="Calibri" w:cs="Times New Roman"/>
                <w:sz w:val="24"/>
                <w:szCs w:val="24"/>
                <w:lang w:val="sr-Cyrl-CS" w:eastAsia="sr-Latn-RS"/>
              </w:rPr>
            </w:pPr>
          </w:p>
          <w:p w14:paraId="336529E1">
            <w:pPr>
              <w:spacing w:after="200" w:line="240" w:lineRule="auto"/>
              <w:rPr>
                <w:rFonts w:ascii="Times New Roman" w:hAnsi="Times New Roman" w:eastAsia="Calibri" w:cs="Times New Roman"/>
                <w:sz w:val="24"/>
                <w:szCs w:val="24"/>
                <w:lang w:val="sr-Cyrl-CS" w:eastAsia="sr-Latn-RS"/>
              </w:rPr>
            </w:pPr>
          </w:p>
          <w:p w14:paraId="4B04760D">
            <w:pPr>
              <w:spacing w:after="200" w:line="240" w:lineRule="auto"/>
              <w:rPr>
                <w:rFonts w:ascii="Times New Roman" w:hAnsi="Times New Roman" w:eastAsia="Calibri" w:cs="Times New Roman"/>
                <w:sz w:val="24"/>
                <w:szCs w:val="24"/>
                <w:lang w:val="sr-Cyrl-RS" w:eastAsia="sr-Latn-RS"/>
              </w:rPr>
            </w:pPr>
          </w:p>
        </w:tc>
      </w:tr>
    </w:tbl>
    <w:p w14:paraId="606005D7">
      <w:pPr>
        <w:spacing w:after="0" w:line="240" w:lineRule="auto"/>
        <w:rPr>
          <w:rFonts w:ascii="Times New Roman" w:hAnsi="Times New Roman" w:eastAsia="Times New Roman" w:cs="Times New Roman"/>
          <w:sz w:val="24"/>
          <w:szCs w:val="24"/>
          <w:lang w:eastAsia="sr-Latn-CS"/>
        </w:rPr>
      </w:pPr>
    </w:p>
    <w:p w14:paraId="376D26BB">
      <w:pPr>
        <w:spacing w:after="0" w:line="240" w:lineRule="auto"/>
        <w:rPr>
          <w:rFonts w:ascii="Times New Roman" w:hAnsi="Times New Roman" w:eastAsia="Times New Roman" w:cs="Times New Roman"/>
          <w:b/>
          <w:bCs/>
          <w:sz w:val="24"/>
          <w:szCs w:val="24"/>
          <w:lang w:val="sr-Cyrl-RS" w:eastAsia="sr-Latn-CS"/>
        </w:rPr>
      </w:pPr>
    </w:p>
    <w:p w14:paraId="2290C05E">
      <w:pPr>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11. Извештај рада стручних сарадника школе</w:t>
      </w:r>
    </w:p>
    <w:p w14:paraId="777D65D7">
      <w:pPr>
        <w:spacing w:after="0" w:line="240" w:lineRule="auto"/>
        <w:jc w:val="center"/>
        <w:rPr>
          <w:rFonts w:ascii="Times New Roman" w:hAnsi="Times New Roman" w:eastAsia="Times New Roman" w:cs="Times New Roman"/>
          <w:b/>
          <w:kern w:val="2"/>
          <w:sz w:val="28"/>
          <w:szCs w:val="28"/>
          <w:lang w:val="sr-Cyrl-RS"/>
        </w:rPr>
      </w:pPr>
      <w:r>
        <w:rPr>
          <w:rFonts w:ascii="Times New Roman" w:hAnsi="Times New Roman" w:eastAsia="Times New Roman" w:cs="Times New Roman"/>
          <w:b/>
          <w:kern w:val="2"/>
          <w:sz w:val="28"/>
          <w:szCs w:val="28"/>
          <w:lang w:val="sr-Cyrl-RS"/>
        </w:rPr>
        <w:t>11.1.Извештај о раду школског педагога</w:t>
      </w:r>
    </w:p>
    <w:p w14:paraId="30E77932">
      <w:pPr>
        <w:spacing w:after="0" w:line="240" w:lineRule="auto"/>
        <w:jc w:val="center"/>
        <w:rPr>
          <w:rFonts w:ascii="Times New Roman" w:hAnsi="Times New Roman" w:eastAsia="Times New Roman" w:cs="Times New Roman"/>
          <w:b/>
          <w:kern w:val="2"/>
          <w:sz w:val="28"/>
          <w:szCs w:val="28"/>
          <w:lang w:val="sr-Cyrl-RS"/>
        </w:rPr>
      </w:pPr>
      <w:r>
        <w:rPr>
          <w:rFonts w:ascii="Times New Roman" w:hAnsi="Times New Roman" w:eastAsia="Times New Roman" w:cs="Times New Roman"/>
          <w:b/>
          <w:kern w:val="2"/>
          <w:sz w:val="28"/>
          <w:szCs w:val="28"/>
          <w:lang w:val="sr-Cyrl-RS"/>
        </w:rPr>
        <w:t>за школску 2024/2025.годину</w:t>
      </w:r>
    </w:p>
    <w:p w14:paraId="3B21352D">
      <w:pPr>
        <w:spacing w:after="0" w:line="240" w:lineRule="auto"/>
        <w:rPr>
          <w:rFonts w:ascii="Times New Roman" w:hAnsi="Times New Roman" w:eastAsia="Times New Roman" w:cs="Times New Roman"/>
          <w:b/>
          <w:sz w:val="24"/>
          <w:szCs w:val="24"/>
          <w:lang w:val="sr-Cyrl-RS"/>
        </w:rPr>
      </w:pPr>
    </w:p>
    <w:p w14:paraId="0401E5AB">
      <w:pPr>
        <w:spacing w:after="0" w:line="240" w:lineRule="auto"/>
        <w:rPr>
          <w:rFonts w:ascii="Times New Roman" w:hAnsi="Times New Roman" w:eastAsia="Times New Roman" w:cs="Times New Roman"/>
          <w:b/>
          <w:sz w:val="24"/>
          <w:szCs w:val="24"/>
          <w:lang w:val="sr-Cyrl-RS"/>
        </w:rPr>
      </w:pPr>
    </w:p>
    <w:tbl>
      <w:tblPr>
        <w:tblStyle w:val="15"/>
        <w:tblW w:w="13999" w:type="dxa"/>
        <w:tblInd w:w="-10" w:type="dxa"/>
        <w:tblLayout w:type="autofit"/>
        <w:tblCellMar>
          <w:top w:w="0" w:type="dxa"/>
          <w:left w:w="0" w:type="dxa"/>
          <w:bottom w:w="0" w:type="dxa"/>
          <w:right w:w="0" w:type="dxa"/>
        </w:tblCellMar>
      </w:tblPr>
      <w:tblGrid>
        <w:gridCol w:w="2321"/>
        <w:gridCol w:w="2326"/>
        <w:gridCol w:w="1766"/>
        <w:gridCol w:w="2941"/>
        <w:gridCol w:w="2319"/>
        <w:gridCol w:w="2326"/>
      </w:tblGrid>
      <w:tr w14:paraId="579EB910">
        <w:tblPrEx>
          <w:tblCellMar>
            <w:top w:w="0" w:type="dxa"/>
            <w:left w:w="0" w:type="dxa"/>
            <w:bottom w:w="0" w:type="dxa"/>
            <w:right w:w="0" w:type="dxa"/>
          </w:tblCellMar>
        </w:tblPrEx>
        <w:trPr>
          <w:trHeight w:val="850" w:hRule="atLeast"/>
        </w:trPr>
        <w:tc>
          <w:tcPr>
            <w:tcW w:w="2321" w:type="dxa"/>
            <w:tcBorders>
              <w:top w:val="double" w:color="auto" w:sz="4" w:space="0"/>
              <w:left w:val="double" w:color="auto" w:sz="4" w:space="0"/>
              <w:bottom w:val="single" w:color="auto" w:sz="4" w:space="0"/>
              <w:right w:val="single" w:color="auto" w:sz="4" w:space="0"/>
            </w:tcBorders>
            <w:vAlign w:val="center"/>
          </w:tcPr>
          <w:p w14:paraId="3C529436">
            <w:pPr>
              <w:widowControl w:val="0"/>
              <w:spacing w:after="0" w:line="276" w:lineRule="auto"/>
              <w:jc w:val="both"/>
              <w:rPr>
                <w:rFonts w:ascii="Times New Roman" w:hAnsi="Times New Roman" w:eastAsia="Times New Roman" w:cs="Times New Roman"/>
                <w:sz w:val="24"/>
                <w:szCs w:val="24"/>
                <w:lang w:val="sr-Cyrl-CS" w:eastAsia="sr-Latn-RS"/>
              </w:rPr>
            </w:pPr>
            <w:r>
              <w:rPr>
                <w:rFonts w:ascii="Times New Roman" w:hAnsi="Times New Roman" w:eastAsia="Times New Roman" w:cs="Times New Roman"/>
                <w:b/>
                <w:sz w:val="24"/>
                <w:szCs w:val="24"/>
                <w:lang w:val="sr-Cyrl-CS" w:eastAsia="sr-Latn-RS"/>
              </w:rPr>
              <w:t>Време реализације</w:t>
            </w:r>
          </w:p>
        </w:tc>
        <w:tc>
          <w:tcPr>
            <w:tcW w:w="2326" w:type="dxa"/>
            <w:tcBorders>
              <w:top w:val="double" w:color="auto" w:sz="4" w:space="0"/>
              <w:left w:val="single" w:color="auto" w:sz="4" w:space="0"/>
              <w:bottom w:val="single" w:color="auto" w:sz="4" w:space="0"/>
              <w:right w:val="single" w:color="auto" w:sz="4" w:space="0"/>
            </w:tcBorders>
            <w:vAlign w:val="center"/>
          </w:tcPr>
          <w:p w14:paraId="470CA5A5">
            <w:pPr>
              <w:widowControl w:val="0"/>
              <w:spacing w:after="0" w:line="240" w:lineRule="auto"/>
              <w:jc w:val="center"/>
              <w:rPr>
                <w:rFonts w:ascii="Times New Roman" w:hAnsi="Times New Roman" w:eastAsia="Times New Roman" w:cs="Times New Roman"/>
                <w:sz w:val="24"/>
                <w:szCs w:val="24"/>
                <w:lang w:val="sr-Cyrl-CS" w:eastAsia="sr-Latn-RS"/>
              </w:rPr>
            </w:pPr>
            <w:r>
              <w:rPr>
                <w:rFonts w:ascii="Times New Roman" w:hAnsi="Times New Roman" w:eastAsia="Times New Roman" w:cs="Times New Roman"/>
                <w:b/>
                <w:sz w:val="24"/>
                <w:szCs w:val="24"/>
                <w:lang w:val="sr-Cyrl-CS" w:eastAsia="sr-Latn-RS"/>
              </w:rPr>
              <w:t>Активности/теме</w:t>
            </w:r>
          </w:p>
        </w:tc>
        <w:tc>
          <w:tcPr>
            <w:tcW w:w="1766" w:type="dxa"/>
            <w:tcBorders>
              <w:top w:val="double" w:color="auto" w:sz="4" w:space="0"/>
              <w:left w:val="single" w:color="auto" w:sz="4" w:space="0"/>
              <w:bottom w:val="single" w:color="auto" w:sz="4" w:space="0"/>
              <w:right w:val="single" w:color="auto" w:sz="4" w:space="0"/>
            </w:tcBorders>
            <w:vAlign w:val="center"/>
          </w:tcPr>
          <w:p w14:paraId="4B3B9677">
            <w:pPr>
              <w:widowControl w:val="0"/>
              <w:spacing w:after="0" w:line="276" w:lineRule="auto"/>
              <w:jc w:val="both"/>
              <w:rPr>
                <w:rFonts w:ascii="Times New Roman" w:hAnsi="Times New Roman" w:eastAsia="Times New Roman" w:cs="Times New Roman"/>
                <w:sz w:val="24"/>
                <w:szCs w:val="24"/>
                <w:lang w:val="sr-Cyrl-CS" w:eastAsia="sr-Latn-RS"/>
              </w:rPr>
            </w:pPr>
            <w:r>
              <w:rPr>
                <w:rFonts w:ascii="Times New Roman" w:hAnsi="Times New Roman" w:eastAsia="Times New Roman" w:cs="Times New Roman"/>
                <w:b/>
                <w:sz w:val="24"/>
                <w:szCs w:val="24"/>
                <w:lang w:val="sr-Cyrl-CS" w:eastAsia="sr-Latn-RS"/>
              </w:rPr>
              <w:t>Начин реализације</w:t>
            </w:r>
          </w:p>
        </w:tc>
        <w:tc>
          <w:tcPr>
            <w:tcW w:w="2941" w:type="dxa"/>
            <w:tcBorders>
              <w:top w:val="double" w:color="auto" w:sz="4" w:space="0"/>
              <w:left w:val="single" w:color="auto" w:sz="4" w:space="0"/>
              <w:bottom w:val="single" w:color="auto" w:sz="4" w:space="0"/>
              <w:right w:val="single" w:color="auto" w:sz="4" w:space="0"/>
            </w:tcBorders>
            <w:vAlign w:val="center"/>
          </w:tcPr>
          <w:p w14:paraId="48081FCF">
            <w:pPr>
              <w:widowControl w:val="0"/>
              <w:spacing w:after="0" w:line="276" w:lineRule="auto"/>
              <w:jc w:val="both"/>
              <w:rPr>
                <w:rFonts w:ascii="Times New Roman" w:hAnsi="Times New Roman" w:eastAsia="Times New Roman" w:cs="Times New Roman"/>
                <w:sz w:val="24"/>
                <w:szCs w:val="24"/>
                <w:lang w:val="sr-Cyrl-CS" w:eastAsia="sr-Latn-RS"/>
              </w:rPr>
            </w:pPr>
            <w:r>
              <w:rPr>
                <w:rFonts w:ascii="Times New Roman" w:hAnsi="Times New Roman" w:eastAsia="Times New Roman" w:cs="Times New Roman"/>
                <w:b/>
                <w:sz w:val="24"/>
                <w:szCs w:val="24"/>
                <w:lang w:val="sr-Cyrl-CS" w:eastAsia="sr-Latn-RS"/>
              </w:rPr>
              <w:t>Носиоци реализације</w:t>
            </w:r>
          </w:p>
        </w:tc>
        <w:tc>
          <w:tcPr>
            <w:tcW w:w="2319" w:type="dxa"/>
            <w:tcBorders>
              <w:top w:val="double" w:color="auto" w:sz="4" w:space="0"/>
              <w:left w:val="single" w:color="auto" w:sz="4" w:space="0"/>
              <w:bottom w:val="single" w:color="auto" w:sz="4" w:space="0"/>
              <w:right w:val="single" w:color="auto" w:sz="4" w:space="0"/>
            </w:tcBorders>
          </w:tcPr>
          <w:p w14:paraId="7AB91419">
            <w:pPr>
              <w:widowControl w:val="0"/>
              <w:spacing w:after="0" w:line="240" w:lineRule="auto"/>
              <w:jc w:val="center"/>
              <w:rPr>
                <w:rFonts w:ascii="Times New Roman" w:hAnsi="Times New Roman" w:eastAsia="Times New Roman" w:cs="Times New Roman"/>
                <w:sz w:val="24"/>
                <w:szCs w:val="24"/>
                <w:lang w:val="sr-Cyrl-CS" w:eastAsia="sr-Latn-RS"/>
              </w:rPr>
            </w:pPr>
            <w:r>
              <w:rPr>
                <w:rFonts w:ascii="Times New Roman" w:hAnsi="Times New Roman" w:eastAsia="Times New Roman" w:cs="Times New Roman"/>
                <w:b/>
                <w:sz w:val="24"/>
                <w:szCs w:val="24"/>
                <w:lang w:val="sr-Cyrl-RS" w:eastAsia="sr-Latn-RS"/>
              </w:rPr>
              <w:t>Начин праћења</w:t>
            </w:r>
          </w:p>
        </w:tc>
        <w:tc>
          <w:tcPr>
            <w:tcW w:w="2326" w:type="dxa"/>
            <w:tcBorders>
              <w:top w:val="double" w:color="auto" w:sz="4" w:space="0"/>
              <w:left w:val="single" w:color="auto" w:sz="4" w:space="0"/>
              <w:bottom w:val="single" w:color="auto" w:sz="4" w:space="0"/>
              <w:right w:val="double" w:color="auto" w:sz="4" w:space="0"/>
            </w:tcBorders>
          </w:tcPr>
          <w:p w14:paraId="2945035C">
            <w:pPr>
              <w:widowControl w:val="0"/>
              <w:spacing w:after="0" w:line="276" w:lineRule="auto"/>
              <w:jc w:val="both"/>
              <w:rPr>
                <w:rFonts w:ascii="Times New Roman" w:hAnsi="Times New Roman" w:eastAsia="Times New Roman" w:cs="Times New Roman"/>
                <w:sz w:val="24"/>
                <w:szCs w:val="24"/>
                <w:lang w:val="sr-Cyrl-CS" w:eastAsia="sr-Latn-RS"/>
              </w:rPr>
            </w:pPr>
            <w:r>
              <w:rPr>
                <w:rFonts w:ascii="Times New Roman" w:hAnsi="Times New Roman" w:eastAsia="Times New Roman" w:cs="Times New Roman"/>
                <w:b/>
                <w:sz w:val="24"/>
                <w:szCs w:val="24"/>
                <w:lang w:val="sr-Cyrl-RS" w:eastAsia="sr-Latn-RS"/>
              </w:rPr>
              <w:t>Резултати</w:t>
            </w:r>
          </w:p>
        </w:tc>
      </w:tr>
      <w:tr w14:paraId="0768A84D">
        <w:tblPrEx>
          <w:tblCellMar>
            <w:top w:w="0" w:type="dxa"/>
            <w:left w:w="0" w:type="dxa"/>
            <w:bottom w:w="0" w:type="dxa"/>
            <w:right w:w="0" w:type="dxa"/>
          </w:tblCellMar>
        </w:tblPrEx>
        <w:trPr>
          <w:trHeight w:val="590" w:hRule="atLeast"/>
        </w:trPr>
        <w:tc>
          <w:tcPr>
            <w:tcW w:w="13999" w:type="dxa"/>
            <w:gridSpan w:val="6"/>
            <w:tcBorders>
              <w:top w:val="single" w:color="auto" w:sz="4" w:space="0"/>
              <w:left w:val="double" w:color="auto" w:sz="4" w:space="0"/>
              <w:bottom w:val="single" w:color="auto" w:sz="4" w:space="0"/>
              <w:right w:val="double" w:color="auto" w:sz="4" w:space="0"/>
            </w:tcBorders>
            <w:vAlign w:val="center"/>
          </w:tcPr>
          <w:p w14:paraId="7BD076C0">
            <w:pPr>
              <w:widowControl w:val="0"/>
              <w:spacing w:after="0" w:line="276" w:lineRule="auto"/>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b/>
                <w:sz w:val="24"/>
                <w:szCs w:val="24"/>
                <w:lang w:val="sr-Cyrl-RS" w:eastAsia="sr-Latn-RS"/>
              </w:rPr>
              <w:t xml:space="preserve">   1.Планирање</w:t>
            </w:r>
            <w:r>
              <w:rPr>
                <w:rFonts w:ascii="Times New Roman" w:hAnsi="Times New Roman" w:eastAsia="Times New Roman" w:cs="Times New Roman"/>
                <w:b/>
                <w:sz w:val="24"/>
                <w:szCs w:val="24"/>
                <w:lang w:eastAsia="sr-Latn-RS"/>
              </w:rPr>
              <w:t xml:space="preserve"> </w:t>
            </w:r>
            <w:r>
              <w:rPr>
                <w:rFonts w:ascii="Times New Roman" w:hAnsi="Times New Roman" w:eastAsia="Times New Roman" w:cs="Times New Roman"/>
                <w:b/>
                <w:sz w:val="24"/>
                <w:szCs w:val="24"/>
                <w:lang w:val="sr-Cyrl-RS" w:eastAsia="sr-Latn-RS"/>
              </w:rPr>
              <w:t>и</w:t>
            </w:r>
            <w:r>
              <w:rPr>
                <w:rFonts w:ascii="Times New Roman" w:hAnsi="Times New Roman" w:eastAsia="Times New Roman" w:cs="Times New Roman"/>
                <w:b/>
                <w:sz w:val="24"/>
                <w:szCs w:val="24"/>
                <w:lang w:eastAsia="sr-Latn-RS"/>
              </w:rPr>
              <w:t xml:space="preserve"> </w:t>
            </w:r>
            <w:r>
              <w:rPr>
                <w:rFonts w:ascii="Times New Roman" w:hAnsi="Times New Roman" w:eastAsia="Times New Roman" w:cs="Times New Roman"/>
                <w:b/>
                <w:sz w:val="24"/>
                <w:szCs w:val="24"/>
                <w:lang w:val="sr-Cyrl-RS" w:eastAsia="sr-Latn-RS"/>
              </w:rPr>
              <w:t>програмирање</w:t>
            </w:r>
            <w:r>
              <w:rPr>
                <w:rFonts w:ascii="Times New Roman" w:hAnsi="Times New Roman" w:eastAsia="Times New Roman" w:cs="Times New Roman"/>
                <w:b/>
                <w:sz w:val="24"/>
                <w:szCs w:val="24"/>
                <w:lang w:eastAsia="sr-Latn-RS"/>
              </w:rPr>
              <w:t xml:space="preserve"> </w:t>
            </w:r>
            <w:r>
              <w:rPr>
                <w:rFonts w:ascii="Times New Roman" w:hAnsi="Times New Roman" w:eastAsia="Times New Roman" w:cs="Times New Roman"/>
                <w:b/>
                <w:sz w:val="24"/>
                <w:szCs w:val="24"/>
                <w:lang w:val="sr-Cyrl-RS" w:eastAsia="sr-Latn-RS"/>
              </w:rPr>
              <w:t>образовно</w:t>
            </w:r>
            <w:r>
              <w:rPr>
                <w:rFonts w:ascii="Times New Roman" w:hAnsi="Times New Roman" w:eastAsia="Times New Roman" w:cs="Times New Roman"/>
                <w:b/>
                <w:sz w:val="24"/>
                <w:szCs w:val="24"/>
                <w:lang w:eastAsia="sr-Latn-RS"/>
              </w:rPr>
              <w:t>-</w:t>
            </w:r>
            <w:r>
              <w:rPr>
                <w:rFonts w:ascii="Times New Roman" w:hAnsi="Times New Roman" w:eastAsia="Times New Roman" w:cs="Times New Roman"/>
                <w:b/>
                <w:sz w:val="24"/>
                <w:szCs w:val="24"/>
                <w:lang w:val="sr-Cyrl-RS" w:eastAsia="sr-Latn-RS"/>
              </w:rPr>
              <w:t>васпитног</w:t>
            </w:r>
            <w:r>
              <w:rPr>
                <w:rFonts w:ascii="Times New Roman" w:hAnsi="Times New Roman" w:eastAsia="Times New Roman" w:cs="Times New Roman"/>
                <w:b/>
                <w:sz w:val="24"/>
                <w:szCs w:val="24"/>
                <w:lang w:eastAsia="sr-Latn-RS"/>
              </w:rPr>
              <w:t xml:space="preserve"> </w:t>
            </w:r>
            <w:r>
              <w:rPr>
                <w:rFonts w:ascii="Times New Roman" w:hAnsi="Times New Roman" w:eastAsia="Times New Roman" w:cs="Times New Roman"/>
                <w:b/>
                <w:sz w:val="24"/>
                <w:szCs w:val="24"/>
                <w:lang w:val="sr-Cyrl-RS" w:eastAsia="sr-Latn-RS"/>
              </w:rPr>
              <w:t>рада</w:t>
            </w:r>
          </w:p>
        </w:tc>
      </w:tr>
      <w:tr w14:paraId="4497CCA6">
        <w:tblPrEx>
          <w:tblCellMar>
            <w:top w:w="0" w:type="dxa"/>
            <w:left w:w="0" w:type="dxa"/>
            <w:bottom w:w="0" w:type="dxa"/>
            <w:right w:w="0" w:type="dxa"/>
          </w:tblCellMar>
        </w:tblPrEx>
        <w:trPr>
          <w:trHeight w:val="1854" w:hRule="atLeast"/>
        </w:trPr>
        <w:tc>
          <w:tcPr>
            <w:tcW w:w="2321" w:type="dxa"/>
            <w:tcBorders>
              <w:top w:val="single" w:color="auto" w:sz="4" w:space="0"/>
              <w:left w:val="double" w:color="auto" w:sz="4" w:space="0"/>
              <w:bottom w:val="single" w:color="auto" w:sz="4" w:space="0"/>
              <w:right w:val="single" w:color="auto" w:sz="4" w:space="0"/>
            </w:tcBorders>
            <w:vAlign w:val="center"/>
          </w:tcPr>
          <w:p w14:paraId="018DD1E9">
            <w:pPr>
              <w:widowControl w:val="0"/>
              <w:spacing w:after="0" w:line="276" w:lineRule="auto"/>
              <w:jc w:val="center"/>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Август, септембар</w:t>
            </w:r>
          </w:p>
          <w:p w14:paraId="38BA7697">
            <w:pPr>
              <w:widowControl w:val="0"/>
              <w:spacing w:after="0" w:line="276" w:lineRule="auto"/>
              <w:jc w:val="center"/>
              <w:rPr>
                <w:rFonts w:ascii="Times New Roman" w:hAnsi="Times New Roman" w:eastAsia="Times New Roman" w:cs="Times New Roman"/>
                <w:sz w:val="24"/>
                <w:szCs w:val="24"/>
                <w:lang w:val="sr-Cyrl-CS" w:eastAsia="sr-Latn-RS"/>
              </w:rPr>
            </w:pPr>
          </w:p>
          <w:p w14:paraId="6464595E">
            <w:pPr>
              <w:widowControl w:val="0"/>
              <w:spacing w:after="0" w:line="276" w:lineRule="auto"/>
              <w:jc w:val="center"/>
              <w:rPr>
                <w:rFonts w:ascii="Times New Roman" w:hAnsi="Times New Roman" w:eastAsia="Times New Roman" w:cs="Times New Roman"/>
                <w:sz w:val="24"/>
                <w:szCs w:val="24"/>
                <w:lang w:val="sr-Cyrl-CS" w:eastAsia="sr-Latn-RS"/>
              </w:rPr>
            </w:pPr>
          </w:p>
          <w:p w14:paraId="17B8C92B">
            <w:pPr>
              <w:widowControl w:val="0"/>
              <w:spacing w:after="0" w:line="240" w:lineRule="auto"/>
              <w:jc w:val="center"/>
              <w:rPr>
                <w:rFonts w:ascii="Times New Roman" w:hAnsi="Times New Roman" w:eastAsia="Times New Roman" w:cs="Times New Roman"/>
                <w:b/>
                <w:sz w:val="32"/>
                <w:szCs w:val="32"/>
                <w:lang w:val="sr-Cyrl-RS" w:eastAsia="sr-Latn-RS"/>
              </w:rPr>
            </w:pPr>
          </w:p>
        </w:tc>
        <w:tc>
          <w:tcPr>
            <w:tcW w:w="2326" w:type="dxa"/>
            <w:tcBorders>
              <w:top w:val="single" w:color="auto" w:sz="4" w:space="0"/>
              <w:left w:val="single" w:color="auto" w:sz="4" w:space="0"/>
              <w:bottom w:val="single" w:color="auto" w:sz="4" w:space="0"/>
              <w:right w:val="single" w:color="auto" w:sz="4" w:space="0"/>
            </w:tcBorders>
            <w:vAlign w:val="center"/>
          </w:tcPr>
          <w:p w14:paraId="270A35B6">
            <w:pPr>
              <w:widowControl w:val="0"/>
              <w:spacing w:after="0" w:line="240" w:lineRule="auto"/>
              <w:jc w:val="center"/>
              <w:rPr>
                <w:rFonts w:ascii="Times New Roman" w:hAnsi="Times New Roman" w:eastAsia="Times New Roman" w:cs="Times New Roman"/>
                <w:b/>
                <w:sz w:val="32"/>
                <w:szCs w:val="32"/>
                <w:lang w:val="sr-Cyrl-RS" w:eastAsia="sr-Latn-RS"/>
              </w:rPr>
            </w:pPr>
            <w:r>
              <w:rPr>
                <w:rFonts w:ascii="Times New Roman" w:hAnsi="Times New Roman" w:eastAsia="Times New Roman" w:cs="Times New Roman"/>
                <w:sz w:val="24"/>
                <w:szCs w:val="24"/>
                <w:lang w:val="sr-Cyrl-CS" w:eastAsia="sr-Latn-RS"/>
              </w:rPr>
              <w:t>Учествовање у изради годишњег плана рада установе и његових појединих делова</w:t>
            </w:r>
          </w:p>
        </w:tc>
        <w:tc>
          <w:tcPr>
            <w:tcW w:w="1766" w:type="dxa"/>
            <w:tcBorders>
              <w:top w:val="single" w:color="auto" w:sz="4" w:space="0"/>
              <w:left w:val="single" w:color="auto" w:sz="4" w:space="0"/>
              <w:bottom w:val="single" w:color="auto" w:sz="4" w:space="0"/>
              <w:right w:val="single" w:color="auto" w:sz="4" w:space="0"/>
            </w:tcBorders>
            <w:vAlign w:val="center"/>
          </w:tcPr>
          <w:p w14:paraId="47191FDC">
            <w:pPr>
              <w:widowControl w:val="0"/>
              <w:spacing w:after="0" w:line="276" w:lineRule="auto"/>
              <w:jc w:val="center"/>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Размена идеја и усвајање предлога</w:t>
            </w:r>
          </w:p>
          <w:p w14:paraId="29E82240">
            <w:pPr>
              <w:widowControl w:val="0"/>
              <w:spacing w:after="0" w:line="276" w:lineRule="auto"/>
              <w:jc w:val="center"/>
              <w:rPr>
                <w:rFonts w:ascii="Times New Roman" w:hAnsi="Times New Roman" w:eastAsia="Times New Roman" w:cs="Times New Roman"/>
                <w:sz w:val="24"/>
                <w:szCs w:val="24"/>
                <w:lang w:val="sr-Cyrl-CS" w:eastAsia="sr-Latn-RS"/>
              </w:rPr>
            </w:pPr>
          </w:p>
          <w:p w14:paraId="4976B73C">
            <w:pPr>
              <w:widowControl w:val="0"/>
              <w:spacing w:after="0" w:line="276" w:lineRule="auto"/>
              <w:jc w:val="center"/>
              <w:rPr>
                <w:rFonts w:ascii="Times New Roman" w:hAnsi="Times New Roman" w:eastAsia="Times New Roman" w:cs="Times New Roman"/>
                <w:sz w:val="24"/>
                <w:szCs w:val="24"/>
                <w:lang w:val="sr-Cyrl-CS" w:eastAsia="sr-Latn-RS"/>
              </w:rPr>
            </w:pPr>
          </w:p>
          <w:p w14:paraId="6A60454C">
            <w:pPr>
              <w:widowControl w:val="0"/>
              <w:spacing w:after="0" w:line="276" w:lineRule="auto"/>
              <w:jc w:val="center"/>
              <w:rPr>
                <w:rFonts w:ascii="Times New Roman" w:hAnsi="Times New Roman" w:eastAsia="Times New Roman" w:cs="Times New Roman"/>
                <w:sz w:val="24"/>
                <w:szCs w:val="24"/>
                <w:lang w:val="sr-Cyrl-CS" w:eastAsia="sr-Latn-RS"/>
              </w:rPr>
            </w:pPr>
          </w:p>
          <w:p w14:paraId="4DBB5EB5">
            <w:pPr>
              <w:widowControl w:val="0"/>
              <w:spacing w:after="0" w:line="240" w:lineRule="auto"/>
              <w:jc w:val="center"/>
              <w:rPr>
                <w:rFonts w:ascii="Times New Roman" w:hAnsi="Times New Roman" w:eastAsia="Times New Roman" w:cs="Times New Roman"/>
                <w:b/>
                <w:sz w:val="32"/>
                <w:szCs w:val="32"/>
                <w:lang w:val="sr-Cyrl-RS" w:eastAsia="sr-Latn-RS"/>
              </w:rPr>
            </w:pPr>
          </w:p>
        </w:tc>
        <w:tc>
          <w:tcPr>
            <w:tcW w:w="2941" w:type="dxa"/>
            <w:tcBorders>
              <w:top w:val="single" w:color="auto" w:sz="4" w:space="0"/>
              <w:left w:val="single" w:color="auto" w:sz="4" w:space="0"/>
              <w:bottom w:val="single" w:color="auto" w:sz="4" w:space="0"/>
              <w:right w:val="single" w:color="auto" w:sz="4" w:space="0"/>
            </w:tcBorders>
            <w:vAlign w:val="center"/>
          </w:tcPr>
          <w:p w14:paraId="0A4F5FE9">
            <w:pPr>
              <w:widowControl w:val="0"/>
              <w:spacing w:after="0" w:line="276" w:lineRule="auto"/>
              <w:jc w:val="center"/>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Чланови Тима, директор, психолог, педагог</w:t>
            </w:r>
          </w:p>
          <w:p w14:paraId="221F2552">
            <w:pPr>
              <w:widowControl w:val="0"/>
              <w:spacing w:after="0" w:line="276" w:lineRule="auto"/>
              <w:jc w:val="center"/>
              <w:rPr>
                <w:rFonts w:ascii="Times New Roman" w:hAnsi="Times New Roman" w:eastAsia="Times New Roman" w:cs="Times New Roman"/>
                <w:sz w:val="24"/>
                <w:szCs w:val="24"/>
                <w:lang w:val="sr-Cyrl-CS" w:eastAsia="sr-Latn-RS"/>
              </w:rPr>
            </w:pPr>
          </w:p>
          <w:p w14:paraId="282D2C8F">
            <w:pPr>
              <w:widowControl w:val="0"/>
              <w:spacing w:after="0" w:line="240" w:lineRule="auto"/>
              <w:jc w:val="center"/>
              <w:rPr>
                <w:rFonts w:ascii="Times New Roman" w:hAnsi="Times New Roman" w:eastAsia="Times New Roman" w:cs="Times New Roman"/>
                <w:b/>
                <w:sz w:val="32"/>
                <w:szCs w:val="32"/>
                <w:lang w:val="sr-Cyrl-RS" w:eastAsia="sr-Latn-RS"/>
              </w:rPr>
            </w:pPr>
          </w:p>
        </w:tc>
        <w:tc>
          <w:tcPr>
            <w:tcW w:w="2319" w:type="dxa"/>
            <w:tcBorders>
              <w:top w:val="single" w:color="auto" w:sz="4" w:space="0"/>
              <w:left w:val="single" w:color="auto" w:sz="4" w:space="0"/>
              <w:bottom w:val="single" w:color="auto" w:sz="4" w:space="0"/>
              <w:right w:val="single" w:color="auto" w:sz="4" w:space="0"/>
            </w:tcBorders>
          </w:tcPr>
          <w:p w14:paraId="68132584">
            <w:pPr>
              <w:widowControl w:val="0"/>
              <w:spacing w:after="0" w:line="240" w:lineRule="auto"/>
              <w:jc w:val="center"/>
              <w:rPr>
                <w:rFonts w:ascii="Times New Roman" w:hAnsi="Times New Roman" w:eastAsia="Times New Roman" w:cs="Times New Roman"/>
                <w:b/>
                <w:sz w:val="32"/>
                <w:szCs w:val="32"/>
                <w:lang w:val="sr-Cyrl-RS" w:eastAsia="sr-Latn-RS"/>
              </w:rPr>
            </w:pPr>
            <w:r>
              <w:rPr>
                <w:rFonts w:ascii="Times New Roman" w:hAnsi="Times New Roman" w:eastAsia="Times New Roman" w:cs="Times New Roman"/>
                <w:sz w:val="24"/>
                <w:szCs w:val="24"/>
                <w:lang w:val="sr-Cyrl-CS" w:eastAsia="sr-Latn-RS"/>
              </w:rPr>
              <w:t>Увид у Годишњи план рада школе</w:t>
            </w:r>
          </w:p>
        </w:tc>
        <w:tc>
          <w:tcPr>
            <w:tcW w:w="2326" w:type="dxa"/>
            <w:tcBorders>
              <w:top w:val="single" w:color="auto" w:sz="4" w:space="0"/>
              <w:left w:val="single" w:color="auto" w:sz="4" w:space="0"/>
              <w:bottom w:val="single" w:color="auto" w:sz="4" w:space="0"/>
              <w:right w:val="double" w:color="auto" w:sz="4" w:space="0"/>
            </w:tcBorders>
          </w:tcPr>
          <w:p w14:paraId="0C419B18">
            <w:pPr>
              <w:widowControl w:val="0"/>
              <w:spacing w:after="0" w:line="276" w:lineRule="auto"/>
              <w:jc w:val="center"/>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Усвојен Годишњи план рада школе</w:t>
            </w:r>
          </w:p>
          <w:p w14:paraId="4BE7A48F">
            <w:pPr>
              <w:widowControl w:val="0"/>
              <w:spacing w:after="0" w:line="276" w:lineRule="auto"/>
              <w:jc w:val="center"/>
              <w:rPr>
                <w:rFonts w:ascii="Times New Roman" w:hAnsi="Times New Roman" w:eastAsia="Times New Roman" w:cs="Times New Roman"/>
                <w:sz w:val="24"/>
                <w:szCs w:val="24"/>
                <w:lang w:val="sr-Cyrl-CS" w:eastAsia="sr-Latn-RS"/>
              </w:rPr>
            </w:pPr>
          </w:p>
          <w:p w14:paraId="4193224D">
            <w:pPr>
              <w:widowControl w:val="0"/>
              <w:spacing w:after="0" w:line="240" w:lineRule="auto"/>
              <w:jc w:val="center"/>
              <w:rPr>
                <w:rFonts w:ascii="Times New Roman" w:hAnsi="Times New Roman" w:eastAsia="Times New Roman" w:cs="Times New Roman"/>
                <w:b/>
                <w:sz w:val="32"/>
                <w:szCs w:val="32"/>
                <w:lang w:val="sr-Cyrl-RS" w:eastAsia="sr-Latn-RS"/>
              </w:rPr>
            </w:pPr>
          </w:p>
        </w:tc>
      </w:tr>
      <w:tr w14:paraId="025EF802">
        <w:tblPrEx>
          <w:tblCellMar>
            <w:top w:w="0" w:type="dxa"/>
            <w:left w:w="0" w:type="dxa"/>
            <w:bottom w:w="0" w:type="dxa"/>
            <w:right w:w="0" w:type="dxa"/>
          </w:tblCellMar>
        </w:tblPrEx>
        <w:tc>
          <w:tcPr>
            <w:tcW w:w="2321" w:type="dxa"/>
            <w:tcBorders>
              <w:top w:val="single" w:color="auto" w:sz="4" w:space="0"/>
              <w:left w:val="double" w:color="auto" w:sz="4" w:space="0"/>
              <w:bottom w:val="single" w:color="auto" w:sz="4" w:space="0"/>
              <w:right w:val="single" w:color="auto" w:sz="4" w:space="0"/>
            </w:tcBorders>
            <w:vAlign w:val="center"/>
          </w:tcPr>
          <w:p w14:paraId="10A0EEAC">
            <w:pPr>
              <w:widowControl w:val="0"/>
              <w:spacing w:after="0" w:line="276" w:lineRule="auto"/>
              <w:jc w:val="center"/>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Новембар,</w:t>
            </w:r>
          </w:p>
          <w:p w14:paraId="08F10578">
            <w:pPr>
              <w:widowControl w:val="0"/>
              <w:spacing w:after="0" w:line="276" w:lineRule="auto"/>
              <w:jc w:val="center"/>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децембар, мај, јун</w:t>
            </w:r>
          </w:p>
          <w:p w14:paraId="216B7CED">
            <w:pPr>
              <w:widowControl w:val="0"/>
              <w:spacing w:after="0" w:line="276" w:lineRule="auto"/>
              <w:jc w:val="center"/>
              <w:rPr>
                <w:rFonts w:ascii="Times New Roman" w:hAnsi="Times New Roman" w:eastAsia="Times New Roman" w:cs="Times New Roman"/>
                <w:sz w:val="24"/>
                <w:szCs w:val="24"/>
                <w:lang w:val="sr-Cyrl-CS" w:eastAsia="sr-Latn-RS"/>
              </w:rPr>
            </w:pPr>
          </w:p>
          <w:p w14:paraId="33A449A5">
            <w:pPr>
              <w:widowControl w:val="0"/>
              <w:spacing w:after="0" w:line="276" w:lineRule="auto"/>
              <w:jc w:val="center"/>
              <w:rPr>
                <w:rFonts w:ascii="Times New Roman" w:hAnsi="Times New Roman" w:eastAsia="Times New Roman" w:cs="Times New Roman"/>
                <w:sz w:val="24"/>
                <w:szCs w:val="24"/>
                <w:lang w:val="sr-Cyrl-CS" w:eastAsia="sr-Latn-RS"/>
              </w:rPr>
            </w:pPr>
          </w:p>
          <w:p w14:paraId="40AA0599">
            <w:pPr>
              <w:widowControl w:val="0"/>
              <w:spacing w:after="0" w:line="276" w:lineRule="auto"/>
              <w:jc w:val="center"/>
              <w:rPr>
                <w:rFonts w:ascii="Times New Roman" w:hAnsi="Times New Roman" w:eastAsia="Times New Roman" w:cs="Times New Roman"/>
                <w:sz w:val="24"/>
                <w:szCs w:val="24"/>
                <w:lang w:val="sr-Cyrl-CS" w:eastAsia="sr-Latn-RS"/>
              </w:rPr>
            </w:pPr>
          </w:p>
          <w:p w14:paraId="55A5A36F">
            <w:pPr>
              <w:widowControl w:val="0"/>
              <w:spacing w:after="0" w:line="276" w:lineRule="auto"/>
              <w:jc w:val="center"/>
              <w:rPr>
                <w:rFonts w:ascii="Times New Roman" w:hAnsi="Times New Roman" w:eastAsia="Times New Roman" w:cs="Times New Roman"/>
                <w:sz w:val="24"/>
                <w:szCs w:val="24"/>
                <w:lang w:val="sr-Cyrl-CS" w:eastAsia="sr-Latn-RS"/>
              </w:rPr>
            </w:pPr>
          </w:p>
          <w:p w14:paraId="0E92CCA2">
            <w:pPr>
              <w:widowControl w:val="0"/>
              <w:spacing w:after="0" w:line="240" w:lineRule="auto"/>
              <w:jc w:val="center"/>
              <w:rPr>
                <w:rFonts w:ascii="Times New Roman" w:hAnsi="Times New Roman" w:eastAsia="Times New Roman" w:cs="Times New Roman"/>
                <w:b/>
                <w:sz w:val="32"/>
                <w:szCs w:val="32"/>
                <w:lang w:val="sr-Cyrl-RS" w:eastAsia="sr-Latn-RS"/>
              </w:rPr>
            </w:pPr>
          </w:p>
        </w:tc>
        <w:tc>
          <w:tcPr>
            <w:tcW w:w="2326" w:type="dxa"/>
            <w:tcBorders>
              <w:top w:val="single" w:color="auto" w:sz="4" w:space="0"/>
              <w:left w:val="single" w:color="auto" w:sz="4" w:space="0"/>
              <w:bottom w:val="single" w:color="auto" w:sz="4" w:space="0"/>
              <w:right w:val="single" w:color="auto" w:sz="4" w:space="0"/>
            </w:tcBorders>
            <w:vAlign w:val="center"/>
          </w:tcPr>
          <w:p w14:paraId="4E7BC5E5">
            <w:pPr>
              <w:widowControl w:val="0"/>
              <w:spacing w:after="0" w:line="276"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CS" w:eastAsia="sr-Latn-RS"/>
              </w:rPr>
              <w:t xml:space="preserve">Учествовање у изради школског програма, </w:t>
            </w:r>
            <w:r>
              <w:rPr>
                <w:rFonts w:ascii="Times New Roman" w:hAnsi="Times New Roman" w:eastAsia="Times New Roman" w:cs="Times New Roman"/>
                <w:sz w:val="24"/>
                <w:szCs w:val="24"/>
                <w:lang w:val="sr-Cyrl-RS" w:eastAsia="sr-Latn-RS"/>
              </w:rPr>
              <w:t>плана самовредновања и развојног плана установе</w:t>
            </w:r>
            <w:r>
              <w:rPr>
                <w:rFonts w:ascii="Times New Roman" w:hAnsi="Times New Roman" w:eastAsia="Times New Roman" w:cs="Times New Roman"/>
                <w:sz w:val="24"/>
                <w:szCs w:val="24"/>
                <w:lang w:eastAsia="sr-Latn-RS"/>
              </w:rPr>
              <w:t>.</w:t>
            </w:r>
          </w:p>
          <w:p w14:paraId="30C10B8A">
            <w:pPr>
              <w:widowControl w:val="0"/>
              <w:spacing w:after="0" w:line="240" w:lineRule="auto"/>
              <w:jc w:val="center"/>
              <w:rPr>
                <w:rFonts w:ascii="Times New Roman" w:hAnsi="Times New Roman" w:eastAsia="Times New Roman" w:cs="Times New Roman"/>
                <w:b/>
                <w:sz w:val="32"/>
                <w:szCs w:val="32"/>
                <w:lang w:val="sr-Cyrl-RS" w:eastAsia="sr-Latn-RS"/>
              </w:rPr>
            </w:pPr>
          </w:p>
        </w:tc>
        <w:tc>
          <w:tcPr>
            <w:tcW w:w="1766" w:type="dxa"/>
            <w:tcBorders>
              <w:top w:val="single" w:color="auto" w:sz="4" w:space="0"/>
              <w:left w:val="single" w:color="auto" w:sz="4" w:space="0"/>
              <w:bottom w:val="single" w:color="auto" w:sz="4" w:space="0"/>
              <w:right w:val="single" w:color="auto" w:sz="4" w:space="0"/>
            </w:tcBorders>
            <w:vAlign w:val="center"/>
          </w:tcPr>
          <w:p w14:paraId="7D63C398">
            <w:pPr>
              <w:widowControl w:val="0"/>
              <w:spacing w:after="0" w:line="276" w:lineRule="auto"/>
              <w:jc w:val="center"/>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Реализација активности подељењих на нивоу Тима за израду школског програма, ШРП и Тима за самовредновање. Саветодавни рад.</w:t>
            </w:r>
          </w:p>
          <w:p w14:paraId="78E478CF">
            <w:pPr>
              <w:widowControl w:val="0"/>
              <w:spacing w:after="0" w:line="240" w:lineRule="auto"/>
              <w:jc w:val="center"/>
              <w:rPr>
                <w:rFonts w:ascii="Times New Roman" w:hAnsi="Times New Roman" w:eastAsia="Times New Roman" w:cs="Times New Roman"/>
                <w:b/>
                <w:sz w:val="32"/>
                <w:szCs w:val="32"/>
                <w:lang w:val="sr-Cyrl-RS" w:eastAsia="sr-Latn-RS"/>
              </w:rPr>
            </w:pPr>
          </w:p>
        </w:tc>
        <w:tc>
          <w:tcPr>
            <w:tcW w:w="2941" w:type="dxa"/>
            <w:tcBorders>
              <w:top w:val="single" w:color="auto" w:sz="4" w:space="0"/>
              <w:left w:val="single" w:color="auto" w:sz="4" w:space="0"/>
              <w:bottom w:val="single" w:color="auto" w:sz="4" w:space="0"/>
              <w:right w:val="single" w:color="auto" w:sz="4" w:space="0"/>
            </w:tcBorders>
            <w:vAlign w:val="center"/>
          </w:tcPr>
          <w:p w14:paraId="6FFB8892">
            <w:pPr>
              <w:widowControl w:val="0"/>
              <w:spacing w:after="0" w:line="240" w:lineRule="auto"/>
              <w:jc w:val="center"/>
              <w:rPr>
                <w:rFonts w:ascii="Times New Roman" w:hAnsi="Times New Roman" w:eastAsia="Times New Roman" w:cs="Times New Roman"/>
                <w:b/>
                <w:sz w:val="32"/>
                <w:szCs w:val="32"/>
                <w:lang w:val="sr-Cyrl-RS" w:eastAsia="sr-Latn-RS"/>
              </w:rPr>
            </w:pPr>
            <w:r>
              <w:rPr>
                <w:rFonts w:ascii="Times New Roman" w:hAnsi="Times New Roman" w:eastAsia="Times New Roman" w:cs="Times New Roman"/>
                <w:sz w:val="24"/>
                <w:szCs w:val="24"/>
                <w:lang w:val="sr-Cyrl-CS" w:eastAsia="sr-Latn-RS"/>
              </w:rPr>
              <w:t>Чланови Тимова ,директор, предметни наставници, учитељи, педагог, психолог</w:t>
            </w:r>
          </w:p>
        </w:tc>
        <w:tc>
          <w:tcPr>
            <w:tcW w:w="2319" w:type="dxa"/>
            <w:tcBorders>
              <w:top w:val="single" w:color="auto" w:sz="4" w:space="0"/>
              <w:left w:val="single" w:color="auto" w:sz="4" w:space="0"/>
              <w:bottom w:val="single" w:color="auto" w:sz="4" w:space="0"/>
              <w:right w:val="single" w:color="auto" w:sz="4" w:space="0"/>
            </w:tcBorders>
          </w:tcPr>
          <w:p w14:paraId="1FB32E1F">
            <w:pPr>
              <w:widowControl w:val="0"/>
              <w:spacing w:after="0" w:line="240" w:lineRule="auto"/>
              <w:jc w:val="center"/>
              <w:rPr>
                <w:rFonts w:ascii="Times New Roman" w:hAnsi="Times New Roman" w:eastAsia="Times New Roman" w:cs="Times New Roman"/>
                <w:b/>
                <w:sz w:val="32"/>
                <w:szCs w:val="32"/>
                <w:lang w:val="sr-Cyrl-RS" w:eastAsia="sr-Latn-RS"/>
              </w:rPr>
            </w:pPr>
            <w:r>
              <w:rPr>
                <w:rFonts w:ascii="Times New Roman" w:hAnsi="Times New Roman" w:eastAsia="Times New Roman" w:cs="Times New Roman"/>
                <w:sz w:val="24"/>
                <w:szCs w:val="24"/>
                <w:lang w:val="sr-Cyrl-CS" w:eastAsia="sr-Latn-RS"/>
              </w:rPr>
              <w:t>Увид у школски програм рада установе, праћење рада тимова</w:t>
            </w:r>
          </w:p>
        </w:tc>
        <w:tc>
          <w:tcPr>
            <w:tcW w:w="2326" w:type="dxa"/>
            <w:tcBorders>
              <w:top w:val="single" w:color="auto" w:sz="4" w:space="0"/>
              <w:left w:val="single" w:color="auto" w:sz="4" w:space="0"/>
              <w:bottom w:val="single" w:color="auto" w:sz="4" w:space="0"/>
              <w:right w:val="double" w:color="auto" w:sz="4" w:space="0"/>
            </w:tcBorders>
          </w:tcPr>
          <w:p w14:paraId="37FD1016">
            <w:pPr>
              <w:widowControl w:val="0"/>
              <w:spacing w:after="0" w:line="240" w:lineRule="auto"/>
              <w:jc w:val="center"/>
              <w:rPr>
                <w:rFonts w:ascii="Times New Roman" w:hAnsi="Times New Roman" w:eastAsia="Times New Roman" w:cs="Times New Roman"/>
                <w:b/>
                <w:sz w:val="32"/>
                <w:szCs w:val="32"/>
                <w:lang w:val="sr-Cyrl-RS" w:eastAsia="sr-Latn-RS"/>
              </w:rPr>
            </w:pPr>
            <w:r>
              <w:rPr>
                <w:rFonts w:ascii="Times New Roman" w:hAnsi="Times New Roman" w:eastAsia="Times New Roman" w:cs="Times New Roman"/>
                <w:sz w:val="24"/>
                <w:szCs w:val="24"/>
                <w:lang w:val="sr-Cyrl-CS" w:eastAsia="sr-Latn-RS"/>
              </w:rPr>
              <w:t>Израђен школски програм, план самовредновања и развојни план установе</w:t>
            </w:r>
          </w:p>
        </w:tc>
      </w:tr>
      <w:tr w14:paraId="54BFEFEE">
        <w:tblPrEx>
          <w:tblCellMar>
            <w:top w:w="0" w:type="dxa"/>
            <w:left w:w="0" w:type="dxa"/>
            <w:bottom w:w="0" w:type="dxa"/>
            <w:right w:w="0" w:type="dxa"/>
          </w:tblCellMar>
        </w:tblPrEx>
        <w:tc>
          <w:tcPr>
            <w:tcW w:w="2321" w:type="dxa"/>
            <w:tcBorders>
              <w:top w:val="single" w:color="auto" w:sz="4" w:space="0"/>
              <w:left w:val="double" w:color="auto" w:sz="4" w:space="0"/>
              <w:bottom w:val="single" w:color="auto" w:sz="4" w:space="0"/>
              <w:right w:val="single" w:color="auto" w:sz="4" w:space="0"/>
            </w:tcBorders>
            <w:vAlign w:val="center"/>
          </w:tcPr>
          <w:p w14:paraId="105D1A4E">
            <w:pPr>
              <w:widowControl w:val="0"/>
              <w:spacing w:after="0" w:line="240" w:lineRule="auto"/>
              <w:jc w:val="center"/>
              <w:rPr>
                <w:rFonts w:ascii="Times New Roman" w:hAnsi="Times New Roman" w:eastAsia="Times New Roman" w:cs="Times New Roman"/>
                <w:b/>
                <w:sz w:val="32"/>
                <w:szCs w:val="32"/>
                <w:lang w:val="sr-Cyrl-RS" w:eastAsia="sr-Latn-RS"/>
              </w:rPr>
            </w:pPr>
            <w:r>
              <w:rPr>
                <w:rFonts w:ascii="Times New Roman" w:hAnsi="Times New Roman" w:eastAsia="Times New Roman" w:cs="Times New Roman"/>
                <w:sz w:val="24"/>
                <w:szCs w:val="24"/>
                <w:lang w:val="sr-Cyrl-CS" w:eastAsia="sr-Latn-RS"/>
              </w:rPr>
              <w:t>Током године</w:t>
            </w:r>
          </w:p>
        </w:tc>
        <w:tc>
          <w:tcPr>
            <w:tcW w:w="2326" w:type="dxa"/>
            <w:tcBorders>
              <w:top w:val="single" w:color="auto" w:sz="4" w:space="0"/>
              <w:left w:val="single" w:color="auto" w:sz="4" w:space="0"/>
              <w:bottom w:val="single" w:color="auto" w:sz="4" w:space="0"/>
              <w:right w:val="single" w:color="auto" w:sz="4" w:space="0"/>
            </w:tcBorders>
          </w:tcPr>
          <w:p w14:paraId="5EC6D0F1">
            <w:pPr>
              <w:widowControl w:val="0"/>
              <w:spacing w:after="0" w:line="240" w:lineRule="auto"/>
              <w:jc w:val="center"/>
              <w:rPr>
                <w:rFonts w:ascii="Times New Roman" w:hAnsi="Times New Roman" w:eastAsia="Times New Roman" w:cs="Times New Roman"/>
                <w:b/>
                <w:sz w:val="32"/>
                <w:szCs w:val="32"/>
                <w:lang w:val="sr-Cyrl-RS" w:eastAsia="sr-Latn-RS"/>
              </w:rPr>
            </w:pPr>
            <w:r>
              <w:rPr>
                <w:rFonts w:ascii="Times New Roman" w:hAnsi="Times New Roman" w:eastAsia="Times New Roman" w:cs="Times New Roman"/>
                <w:sz w:val="24"/>
                <w:szCs w:val="24"/>
                <w:lang w:val="sr-Cyrl-RS" w:eastAsia="sr-Latn-RS"/>
              </w:rPr>
              <w:t>Припремање</w:t>
            </w:r>
            <w:r>
              <w:rPr>
                <w:rFonts w:ascii="Times New Roman" w:hAnsi="Times New Roman" w:eastAsia="Times New Roman" w:cs="Times New Roman"/>
                <w:sz w:val="24"/>
                <w:szCs w:val="24"/>
                <w:lang w:val="sr-Cyrl-CS" w:eastAsia="sr-Latn-RS"/>
              </w:rPr>
              <w:t xml:space="preserve"> годишњег и </w:t>
            </w:r>
            <w:r>
              <w:rPr>
                <w:rFonts w:ascii="Times New Roman" w:hAnsi="Times New Roman" w:eastAsia="Times New Roman" w:cs="Times New Roman"/>
                <w:sz w:val="24"/>
                <w:szCs w:val="24"/>
                <w:lang w:val="sr-Cyrl-RS" w:eastAsia="sr-Latn-RS"/>
              </w:rPr>
              <w:t>месечних</w:t>
            </w:r>
            <w:r>
              <w:rPr>
                <w:rFonts w:ascii="Times New Roman" w:hAnsi="Times New Roman" w:eastAsia="Times New Roman" w:cs="Times New Roman"/>
                <w:sz w:val="24"/>
                <w:szCs w:val="24"/>
                <w:lang w:val="sr-Cyrl-CS" w:eastAsia="sr-Latn-RS"/>
              </w:rPr>
              <w:t xml:space="preserve"> планова рада п</w:t>
            </w:r>
            <w:r>
              <w:rPr>
                <w:rFonts w:ascii="Times New Roman" w:hAnsi="Times New Roman" w:eastAsia="Times New Roman" w:cs="Times New Roman"/>
                <w:sz w:val="24"/>
                <w:szCs w:val="24"/>
                <w:lang w:val="sr-Cyrl-RS" w:eastAsia="sr-Latn-RS"/>
              </w:rPr>
              <w:t>едагога</w:t>
            </w:r>
          </w:p>
        </w:tc>
        <w:tc>
          <w:tcPr>
            <w:tcW w:w="1766" w:type="dxa"/>
            <w:tcBorders>
              <w:top w:val="single" w:color="auto" w:sz="4" w:space="0"/>
              <w:left w:val="single" w:color="auto" w:sz="4" w:space="0"/>
              <w:bottom w:val="single" w:color="auto" w:sz="4" w:space="0"/>
              <w:right w:val="single" w:color="auto" w:sz="4" w:space="0"/>
            </w:tcBorders>
            <w:vAlign w:val="center"/>
          </w:tcPr>
          <w:p w14:paraId="0C4A9DA6">
            <w:pPr>
              <w:widowControl w:val="0"/>
              <w:spacing w:after="0" w:line="240" w:lineRule="auto"/>
              <w:jc w:val="center"/>
              <w:rPr>
                <w:rFonts w:ascii="Times New Roman" w:hAnsi="Times New Roman" w:eastAsia="Times New Roman" w:cs="Times New Roman"/>
                <w:b/>
                <w:sz w:val="32"/>
                <w:szCs w:val="32"/>
                <w:lang w:val="sr-Cyrl-RS" w:eastAsia="sr-Latn-RS"/>
              </w:rPr>
            </w:pPr>
            <w:r>
              <w:rPr>
                <w:rFonts w:ascii="Times New Roman" w:hAnsi="Times New Roman" w:eastAsia="Times New Roman" w:cs="Times New Roman"/>
                <w:sz w:val="24"/>
                <w:szCs w:val="24"/>
                <w:lang w:val="sr-Cyrl-CS" w:eastAsia="sr-Latn-RS"/>
              </w:rPr>
              <w:t>Планирање активности у оквиру области рада предвиђених програмом свих облика рада стручних сарадника.</w:t>
            </w:r>
          </w:p>
        </w:tc>
        <w:tc>
          <w:tcPr>
            <w:tcW w:w="2941" w:type="dxa"/>
            <w:tcBorders>
              <w:top w:val="single" w:color="auto" w:sz="4" w:space="0"/>
              <w:left w:val="single" w:color="auto" w:sz="4" w:space="0"/>
              <w:bottom w:val="single" w:color="auto" w:sz="4" w:space="0"/>
              <w:right w:val="single" w:color="auto" w:sz="4" w:space="0"/>
            </w:tcBorders>
            <w:vAlign w:val="center"/>
          </w:tcPr>
          <w:p w14:paraId="225E4572">
            <w:pPr>
              <w:widowControl w:val="0"/>
              <w:spacing w:after="0" w:line="276" w:lineRule="auto"/>
              <w:jc w:val="both"/>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Стручни сарадници</w:t>
            </w:r>
          </w:p>
          <w:p w14:paraId="159ADBFE">
            <w:pPr>
              <w:widowControl w:val="0"/>
              <w:spacing w:after="0" w:line="276" w:lineRule="auto"/>
              <w:jc w:val="both"/>
              <w:rPr>
                <w:rFonts w:ascii="Times New Roman" w:hAnsi="Times New Roman" w:eastAsia="Times New Roman" w:cs="Times New Roman"/>
                <w:sz w:val="24"/>
                <w:szCs w:val="24"/>
                <w:lang w:val="sr-Cyrl-CS" w:eastAsia="sr-Latn-RS"/>
              </w:rPr>
            </w:pPr>
          </w:p>
          <w:p w14:paraId="70F64DE0">
            <w:pPr>
              <w:widowControl w:val="0"/>
              <w:spacing w:after="0" w:line="276" w:lineRule="auto"/>
              <w:jc w:val="both"/>
              <w:rPr>
                <w:rFonts w:ascii="Times New Roman" w:hAnsi="Times New Roman" w:eastAsia="Times New Roman" w:cs="Times New Roman"/>
                <w:sz w:val="24"/>
                <w:szCs w:val="24"/>
                <w:lang w:val="sr-Cyrl-CS" w:eastAsia="sr-Latn-RS"/>
              </w:rPr>
            </w:pPr>
          </w:p>
          <w:p w14:paraId="258E9298">
            <w:pPr>
              <w:widowControl w:val="0"/>
              <w:spacing w:after="0" w:line="240" w:lineRule="auto"/>
              <w:jc w:val="center"/>
              <w:rPr>
                <w:rFonts w:ascii="Times New Roman" w:hAnsi="Times New Roman" w:eastAsia="Times New Roman" w:cs="Times New Roman"/>
                <w:b/>
                <w:sz w:val="32"/>
                <w:szCs w:val="32"/>
                <w:lang w:val="sr-Cyrl-RS" w:eastAsia="sr-Latn-RS"/>
              </w:rPr>
            </w:pPr>
          </w:p>
        </w:tc>
        <w:tc>
          <w:tcPr>
            <w:tcW w:w="2319" w:type="dxa"/>
            <w:tcBorders>
              <w:top w:val="single" w:color="auto" w:sz="4" w:space="0"/>
              <w:left w:val="single" w:color="auto" w:sz="4" w:space="0"/>
              <w:bottom w:val="single" w:color="auto" w:sz="4" w:space="0"/>
              <w:right w:val="single" w:color="auto" w:sz="4" w:space="0"/>
            </w:tcBorders>
          </w:tcPr>
          <w:p w14:paraId="341689D4">
            <w:pPr>
              <w:widowControl w:val="0"/>
              <w:spacing w:after="0" w:line="276" w:lineRule="auto"/>
              <w:jc w:val="both"/>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Увид у дневник рада педагога</w:t>
            </w:r>
          </w:p>
          <w:p w14:paraId="5FB262CE">
            <w:pPr>
              <w:widowControl w:val="0"/>
              <w:spacing w:after="0" w:line="276" w:lineRule="auto"/>
              <w:jc w:val="both"/>
              <w:rPr>
                <w:rFonts w:ascii="Times New Roman" w:hAnsi="Times New Roman" w:eastAsia="Times New Roman" w:cs="Times New Roman"/>
                <w:sz w:val="24"/>
                <w:szCs w:val="24"/>
                <w:lang w:val="sr-Cyrl-CS" w:eastAsia="sr-Latn-RS"/>
              </w:rPr>
            </w:pPr>
          </w:p>
          <w:p w14:paraId="699A87EA">
            <w:pPr>
              <w:widowControl w:val="0"/>
              <w:spacing w:after="0" w:line="240" w:lineRule="auto"/>
              <w:jc w:val="center"/>
              <w:rPr>
                <w:rFonts w:ascii="Times New Roman" w:hAnsi="Times New Roman" w:eastAsia="Times New Roman" w:cs="Times New Roman"/>
                <w:b/>
                <w:sz w:val="32"/>
                <w:szCs w:val="32"/>
                <w:lang w:val="sr-Cyrl-RS" w:eastAsia="sr-Latn-RS"/>
              </w:rPr>
            </w:pPr>
          </w:p>
        </w:tc>
        <w:tc>
          <w:tcPr>
            <w:tcW w:w="2326" w:type="dxa"/>
            <w:tcBorders>
              <w:top w:val="single" w:color="auto" w:sz="4" w:space="0"/>
              <w:left w:val="single" w:color="auto" w:sz="4" w:space="0"/>
              <w:bottom w:val="single" w:color="auto" w:sz="4" w:space="0"/>
              <w:right w:val="double" w:color="auto" w:sz="4" w:space="0"/>
            </w:tcBorders>
          </w:tcPr>
          <w:p w14:paraId="685D0CC6">
            <w:pPr>
              <w:widowControl w:val="0"/>
              <w:spacing w:after="0" w:line="240" w:lineRule="auto"/>
              <w:jc w:val="center"/>
              <w:rPr>
                <w:rFonts w:ascii="Times New Roman" w:hAnsi="Times New Roman" w:eastAsia="Times New Roman" w:cs="Times New Roman"/>
                <w:b/>
                <w:sz w:val="32"/>
                <w:szCs w:val="32"/>
                <w:lang w:val="sr-Cyrl-RS" w:eastAsia="sr-Latn-RS"/>
              </w:rPr>
            </w:pPr>
            <w:r>
              <w:rPr>
                <w:rFonts w:ascii="Times New Roman" w:hAnsi="Times New Roman" w:eastAsia="Times New Roman" w:cs="Times New Roman"/>
                <w:sz w:val="24"/>
                <w:szCs w:val="24"/>
                <w:lang w:val="sr-Cyrl-CS" w:eastAsia="sr-Latn-RS"/>
              </w:rPr>
              <w:t>Израђен Годишњи план рада педагога и месечни планови рада</w:t>
            </w:r>
          </w:p>
        </w:tc>
      </w:tr>
      <w:tr w14:paraId="52FFA7E0">
        <w:tblPrEx>
          <w:tblCellMar>
            <w:top w:w="0" w:type="dxa"/>
            <w:left w:w="0" w:type="dxa"/>
            <w:bottom w:w="0" w:type="dxa"/>
            <w:right w:w="0" w:type="dxa"/>
          </w:tblCellMar>
        </w:tblPrEx>
        <w:tc>
          <w:tcPr>
            <w:tcW w:w="2321" w:type="dxa"/>
            <w:tcBorders>
              <w:top w:val="single" w:color="auto" w:sz="4" w:space="0"/>
              <w:left w:val="double" w:color="auto" w:sz="4" w:space="0"/>
              <w:bottom w:val="single" w:color="auto" w:sz="4" w:space="0"/>
              <w:right w:val="single" w:color="auto" w:sz="4" w:space="0"/>
            </w:tcBorders>
            <w:vAlign w:val="center"/>
          </w:tcPr>
          <w:p w14:paraId="00CAF73F">
            <w:pPr>
              <w:widowControl w:val="0"/>
              <w:spacing w:after="0" w:line="276" w:lineRule="auto"/>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Током године</w:t>
            </w:r>
          </w:p>
          <w:p w14:paraId="057BEE47">
            <w:pPr>
              <w:widowControl w:val="0"/>
              <w:spacing w:after="0" w:line="276" w:lineRule="auto"/>
              <w:jc w:val="both"/>
              <w:rPr>
                <w:rFonts w:ascii="Times New Roman" w:hAnsi="Times New Roman" w:eastAsia="Times New Roman" w:cs="Times New Roman"/>
                <w:sz w:val="24"/>
                <w:szCs w:val="24"/>
                <w:lang w:val="sr-Cyrl-RS" w:eastAsia="sr-Latn-RS"/>
              </w:rPr>
            </w:pPr>
          </w:p>
          <w:p w14:paraId="7E70CAB8">
            <w:pPr>
              <w:widowControl w:val="0"/>
              <w:spacing w:after="0" w:line="276" w:lineRule="auto"/>
              <w:jc w:val="both"/>
              <w:rPr>
                <w:rFonts w:ascii="Times New Roman" w:hAnsi="Times New Roman" w:eastAsia="Times New Roman" w:cs="Times New Roman"/>
                <w:sz w:val="24"/>
                <w:szCs w:val="24"/>
                <w:lang w:val="sr-Cyrl-RS" w:eastAsia="sr-Latn-RS"/>
              </w:rPr>
            </w:pPr>
          </w:p>
          <w:p w14:paraId="481DF1A2">
            <w:pPr>
              <w:widowControl w:val="0"/>
              <w:spacing w:after="0" w:line="276" w:lineRule="auto"/>
              <w:jc w:val="both"/>
              <w:rPr>
                <w:rFonts w:ascii="Times New Roman" w:hAnsi="Times New Roman" w:eastAsia="Times New Roman" w:cs="Times New Roman"/>
                <w:sz w:val="24"/>
                <w:szCs w:val="24"/>
                <w:lang w:val="sr-Cyrl-RS" w:eastAsia="sr-Latn-RS"/>
              </w:rPr>
            </w:pPr>
          </w:p>
          <w:p w14:paraId="3FCBA6F3">
            <w:pPr>
              <w:widowControl w:val="0"/>
              <w:spacing w:after="0" w:line="276" w:lineRule="auto"/>
              <w:jc w:val="both"/>
              <w:rPr>
                <w:rFonts w:ascii="Times New Roman" w:hAnsi="Times New Roman" w:eastAsia="Times New Roman" w:cs="Times New Roman"/>
                <w:sz w:val="24"/>
                <w:szCs w:val="24"/>
                <w:lang w:val="sr-Cyrl-RS" w:eastAsia="sr-Latn-RS"/>
              </w:rPr>
            </w:pPr>
          </w:p>
          <w:p w14:paraId="3B1BA653">
            <w:pPr>
              <w:widowControl w:val="0"/>
              <w:spacing w:after="0" w:line="240" w:lineRule="auto"/>
              <w:jc w:val="center"/>
              <w:rPr>
                <w:rFonts w:ascii="Times New Roman" w:hAnsi="Times New Roman" w:eastAsia="Times New Roman" w:cs="Times New Roman"/>
                <w:sz w:val="24"/>
                <w:szCs w:val="24"/>
                <w:lang w:val="sr-Cyrl-CS" w:eastAsia="sr-Latn-RS"/>
              </w:rPr>
            </w:pPr>
          </w:p>
        </w:tc>
        <w:tc>
          <w:tcPr>
            <w:tcW w:w="2326" w:type="dxa"/>
            <w:tcBorders>
              <w:top w:val="single" w:color="auto" w:sz="4" w:space="0"/>
              <w:left w:val="single" w:color="auto" w:sz="4" w:space="0"/>
              <w:bottom w:val="single" w:color="auto" w:sz="4" w:space="0"/>
              <w:right w:val="single" w:color="auto" w:sz="4" w:space="0"/>
            </w:tcBorders>
          </w:tcPr>
          <w:p w14:paraId="2EC88DCD">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Спровођење анализа и истраживања у установи у циљу испитивања потреба деце, ученика и родитеља</w:t>
            </w:r>
          </w:p>
        </w:tc>
        <w:tc>
          <w:tcPr>
            <w:tcW w:w="1766" w:type="dxa"/>
            <w:tcBorders>
              <w:top w:val="single" w:color="auto" w:sz="4" w:space="0"/>
              <w:left w:val="single" w:color="auto" w:sz="4" w:space="0"/>
              <w:bottom w:val="single" w:color="auto" w:sz="4" w:space="0"/>
              <w:right w:val="single" w:color="auto" w:sz="4" w:space="0"/>
            </w:tcBorders>
            <w:vAlign w:val="center"/>
          </w:tcPr>
          <w:p w14:paraId="13495FB1">
            <w:pPr>
              <w:widowControl w:val="0"/>
              <w:spacing w:after="0" w:line="276" w:lineRule="auto"/>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CS" w:eastAsia="sr-Latn-RS"/>
              </w:rPr>
              <w:t>Израда упитника на Гугл диску.</w:t>
            </w:r>
            <w:r>
              <w:rPr>
                <w:rFonts w:ascii="Times New Roman" w:hAnsi="Times New Roman" w:eastAsia="Times New Roman" w:cs="Times New Roman"/>
                <w:sz w:val="24"/>
                <w:szCs w:val="24"/>
                <w:lang w:eastAsia="sr-Latn-RS"/>
              </w:rPr>
              <w:t xml:space="preserve"> </w:t>
            </w:r>
            <w:r>
              <w:rPr>
                <w:rFonts w:ascii="Times New Roman" w:hAnsi="Times New Roman" w:eastAsia="Times New Roman" w:cs="Times New Roman"/>
                <w:sz w:val="24"/>
                <w:szCs w:val="24"/>
                <w:lang w:val="sr-Cyrl-CS" w:eastAsia="sr-Latn-RS"/>
              </w:rPr>
              <w:t>Анализа резултата</w:t>
            </w:r>
            <w:r>
              <w:rPr>
                <w:rFonts w:ascii="Times New Roman" w:hAnsi="Times New Roman" w:eastAsia="Times New Roman" w:cs="Times New Roman"/>
                <w:sz w:val="24"/>
                <w:szCs w:val="24"/>
                <w:lang w:eastAsia="sr-Latn-RS"/>
              </w:rPr>
              <w:t>.</w:t>
            </w:r>
          </w:p>
          <w:p w14:paraId="00E8B5D1">
            <w:pPr>
              <w:widowControl w:val="0"/>
              <w:spacing w:after="0" w:line="276" w:lineRule="auto"/>
              <w:jc w:val="both"/>
              <w:rPr>
                <w:rFonts w:ascii="Times New Roman" w:hAnsi="Times New Roman" w:eastAsia="Times New Roman" w:cs="Times New Roman"/>
                <w:sz w:val="24"/>
                <w:szCs w:val="24"/>
                <w:lang w:eastAsia="sr-Latn-RS"/>
              </w:rPr>
            </w:pPr>
          </w:p>
          <w:p w14:paraId="7A93B2FE">
            <w:pPr>
              <w:widowControl w:val="0"/>
              <w:spacing w:after="0" w:line="276" w:lineRule="auto"/>
              <w:jc w:val="both"/>
              <w:rPr>
                <w:rFonts w:ascii="Times New Roman" w:hAnsi="Times New Roman" w:eastAsia="Times New Roman" w:cs="Times New Roman"/>
                <w:sz w:val="24"/>
                <w:szCs w:val="24"/>
                <w:lang w:eastAsia="sr-Latn-RS"/>
              </w:rPr>
            </w:pPr>
          </w:p>
          <w:p w14:paraId="0F46B097">
            <w:pPr>
              <w:widowControl w:val="0"/>
              <w:spacing w:after="0" w:line="276" w:lineRule="auto"/>
              <w:jc w:val="both"/>
              <w:rPr>
                <w:rFonts w:ascii="Times New Roman" w:hAnsi="Times New Roman" w:eastAsia="Times New Roman" w:cs="Times New Roman"/>
                <w:sz w:val="24"/>
                <w:szCs w:val="24"/>
                <w:lang w:eastAsia="sr-Latn-RS"/>
              </w:rPr>
            </w:pPr>
          </w:p>
          <w:p w14:paraId="25F148AE">
            <w:pPr>
              <w:widowControl w:val="0"/>
              <w:spacing w:after="0" w:line="276" w:lineRule="auto"/>
              <w:jc w:val="both"/>
              <w:rPr>
                <w:rFonts w:ascii="Times New Roman" w:hAnsi="Times New Roman" w:eastAsia="Times New Roman" w:cs="Times New Roman"/>
                <w:sz w:val="24"/>
                <w:szCs w:val="24"/>
                <w:lang w:eastAsia="sr-Latn-RS"/>
              </w:rPr>
            </w:pPr>
          </w:p>
          <w:p w14:paraId="347DFB0D">
            <w:pPr>
              <w:widowControl w:val="0"/>
              <w:spacing w:after="0" w:line="276" w:lineRule="auto"/>
              <w:jc w:val="both"/>
              <w:rPr>
                <w:rFonts w:ascii="Times New Roman" w:hAnsi="Times New Roman" w:eastAsia="Times New Roman" w:cs="Times New Roman"/>
                <w:sz w:val="24"/>
                <w:szCs w:val="24"/>
                <w:lang w:eastAsia="sr-Latn-RS"/>
              </w:rPr>
            </w:pPr>
          </w:p>
          <w:p w14:paraId="6014F245">
            <w:pPr>
              <w:widowControl w:val="0"/>
              <w:spacing w:after="0" w:line="276" w:lineRule="auto"/>
              <w:jc w:val="both"/>
              <w:rPr>
                <w:rFonts w:ascii="Times New Roman" w:hAnsi="Times New Roman" w:eastAsia="Times New Roman" w:cs="Times New Roman"/>
                <w:sz w:val="24"/>
                <w:szCs w:val="24"/>
                <w:lang w:eastAsia="sr-Latn-RS"/>
              </w:rPr>
            </w:pPr>
          </w:p>
          <w:p w14:paraId="5EF4CE88">
            <w:pPr>
              <w:widowControl w:val="0"/>
              <w:spacing w:after="0" w:line="240" w:lineRule="auto"/>
              <w:jc w:val="center"/>
              <w:rPr>
                <w:rFonts w:ascii="Times New Roman" w:hAnsi="Times New Roman" w:eastAsia="Times New Roman" w:cs="Times New Roman"/>
                <w:sz w:val="24"/>
                <w:szCs w:val="24"/>
                <w:lang w:val="sr-Cyrl-CS" w:eastAsia="sr-Latn-RS"/>
              </w:rPr>
            </w:pPr>
          </w:p>
        </w:tc>
        <w:tc>
          <w:tcPr>
            <w:tcW w:w="2941" w:type="dxa"/>
            <w:tcBorders>
              <w:top w:val="single" w:color="auto" w:sz="4" w:space="0"/>
              <w:left w:val="single" w:color="auto" w:sz="4" w:space="0"/>
              <w:bottom w:val="single" w:color="auto" w:sz="4" w:space="0"/>
              <w:right w:val="single" w:color="auto" w:sz="4" w:space="0"/>
            </w:tcBorders>
            <w:vAlign w:val="center"/>
          </w:tcPr>
          <w:p w14:paraId="1E9F2506">
            <w:pPr>
              <w:widowControl w:val="0"/>
              <w:spacing w:after="0" w:line="276" w:lineRule="auto"/>
              <w:jc w:val="both"/>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Педагог,</w:t>
            </w:r>
            <w:r>
              <w:rPr>
                <w:rFonts w:ascii="Times New Roman" w:hAnsi="Times New Roman" w:eastAsia="Times New Roman" w:cs="Times New Roman"/>
                <w:sz w:val="24"/>
                <w:szCs w:val="24"/>
                <w:lang w:eastAsia="sr-Latn-RS"/>
              </w:rPr>
              <w:t xml:space="preserve"> </w:t>
            </w:r>
            <w:r>
              <w:rPr>
                <w:rFonts w:ascii="Times New Roman" w:hAnsi="Times New Roman" w:eastAsia="Times New Roman" w:cs="Times New Roman"/>
                <w:sz w:val="24"/>
                <w:szCs w:val="24"/>
                <w:lang w:val="sr-Cyrl-CS" w:eastAsia="sr-Latn-RS"/>
              </w:rPr>
              <w:t>психолог</w:t>
            </w:r>
          </w:p>
          <w:p w14:paraId="5A5C167E">
            <w:pPr>
              <w:widowControl w:val="0"/>
              <w:spacing w:after="0" w:line="276" w:lineRule="auto"/>
              <w:jc w:val="both"/>
              <w:rPr>
                <w:rFonts w:ascii="Times New Roman" w:hAnsi="Times New Roman" w:eastAsia="Times New Roman" w:cs="Times New Roman"/>
                <w:sz w:val="24"/>
                <w:szCs w:val="24"/>
                <w:lang w:val="sr-Cyrl-CS" w:eastAsia="sr-Latn-RS"/>
              </w:rPr>
            </w:pPr>
          </w:p>
          <w:p w14:paraId="70A4282C">
            <w:pPr>
              <w:widowControl w:val="0"/>
              <w:spacing w:after="0" w:line="276" w:lineRule="auto"/>
              <w:jc w:val="both"/>
              <w:rPr>
                <w:rFonts w:ascii="Times New Roman" w:hAnsi="Times New Roman" w:eastAsia="Times New Roman" w:cs="Times New Roman"/>
                <w:sz w:val="24"/>
                <w:szCs w:val="24"/>
                <w:lang w:val="sr-Cyrl-CS" w:eastAsia="sr-Latn-RS"/>
              </w:rPr>
            </w:pPr>
          </w:p>
        </w:tc>
        <w:tc>
          <w:tcPr>
            <w:tcW w:w="2319" w:type="dxa"/>
            <w:tcBorders>
              <w:top w:val="single" w:color="auto" w:sz="4" w:space="0"/>
              <w:left w:val="single" w:color="auto" w:sz="4" w:space="0"/>
              <w:bottom w:val="single" w:color="auto" w:sz="4" w:space="0"/>
              <w:right w:val="single" w:color="auto" w:sz="4" w:space="0"/>
            </w:tcBorders>
          </w:tcPr>
          <w:p w14:paraId="64A607FC">
            <w:pPr>
              <w:widowControl w:val="0"/>
              <w:spacing w:after="0" w:line="276" w:lineRule="auto"/>
              <w:jc w:val="both"/>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RS" w:eastAsia="sr-Latn-RS"/>
              </w:rPr>
              <w:t>Увид у резултате анализа</w:t>
            </w:r>
          </w:p>
        </w:tc>
        <w:tc>
          <w:tcPr>
            <w:tcW w:w="2326" w:type="dxa"/>
            <w:tcBorders>
              <w:top w:val="single" w:color="auto" w:sz="4" w:space="0"/>
              <w:left w:val="single" w:color="auto" w:sz="4" w:space="0"/>
              <w:bottom w:val="single" w:color="auto" w:sz="4" w:space="0"/>
              <w:right w:val="double" w:color="auto" w:sz="4" w:space="0"/>
            </w:tcBorders>
          </w:tcPr>
          <w:p w14:paraId="508D2CE2">
            <w:pPr>
              <w:widowControl w:val="0"/>
              <w:spacing w:after="0" w:line="240" w:lineRule="auto"/>
              <w:jc w:val="center"/>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Урађена анализа изостанака ученика по одељењима, анализа похађања наставе физичког васпитања по одељењима (на недељном нивоу), спроведен упитник за прилагођавање петака, приказани резултати</w:t>
            </w:r>
          </w:p>
        </w:tc>
      </w:tr>
      <w:tr w14:paraId="3640C806">
        <w:tblPrEx>
          <w:tblCellMar>
            <w:top w:w="0" w:type="dxa"/>
            <w:left w:w="0" w:type="dxa"/>
            <w:bottom w:w="0" w:type="dxa"/>
            <w:right w:w="0" w:type="dxa"/>
          </w:tblCellMar>
        </w:tblPrEx>
        <w:tc>
          <w:tcPr>
            <w:tcW w:w="2321" w:type="dxa"/>
            <w:tcBorders>
              <w:top w:val="single" w:color="auto" w:sz="4" w:space="0"/>
              <w:left w:val="double" w:color="auto" w:sz="4" w:space="0"/>
              <w:bottom w:val="single" w:color="auto" w:sz="4" w:space="0"/>
              <w:right w:val="single" w:color="auto" w:sz="4" w:space="0"/>
            </w:tcBorders>
            <w:vAlign w:val="center"/>
          </w:tcPr>
          <w:p w14:paraId="33DE30EB">
            <w:pPr>
              <w:widowControl w:val="0"/>
              <w:spacing w:after="0" w:line="276" w:lineRule="auto"/>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Сваког месеца</w:t>
            </w:r>
          </w:p>
          <w:p w14:paraId="6E078627">
            <w:pPr>
              <w:widowControl w:val="0"/>
              <w:spacing w:after="0" w:line="276" w:lineRule="auto"/>
              <w:jc w:val="both"/>
              <w:rPr>
                <w:rFonts w:ascii="Times New Roman" w:hAnsi="Times New Roman" w:eastAsia="Times New Roman" w:cs="Times New Roman"/>
                <w:sz w:val="24"/>
                <w:szCs w:val="24"/>
                <w:lang w:val="sr-Cyrl-RS" w:eastAsia="sr-Latn-RS"/>
              </w:rPr>
            </w:pPr>
          </w:p>
          <w:p w14:paraId="31B27DC1">
            <w:pPr>
              <w:widowControl w:val="0"/>
              <w:spacing w:after="0" w:line="276" w:lineRule="auto"/>
              <w:jc w:val="both"/>
              <w:rPr>
                <w:rFonts w:ascii="Times New Roman" w:hAnsi="Times New Roman" w:eastAsia="Times New Roman" w:cs="Times New Roman"/>
                <w:sz w:val="24"/>
                <w:szCs w:val="24"/>
                <w:lang w:val="sr-Cyrl-RS" w:eastAsia="sr-Latn-RS"/>
              </w:rPr>
            </w:pPr>
          </w:p>
          <w:p w14:paraId="278F2B0F">
            <w:pPr>
              <w:widowControl w:val="0"/>
              <w:spacing w:after="0" w:line="276" w:lineRule="auto"/>
              <w:jc w:val="both"/>
              <w:rPr>
                <w:rFonts w:ascii="Times New Roman" w:hAnsi="Times New Roman" w:eastAsia="Times New Roman" w:cs="Times New Roman"/>
                <w:sz w:val="24"/>
                <w:szCs w:val="24"/>
                <w:lang w:val="sr-Cyrl-RS" w:eastAsia="sr-Latn-RS"/>
              </w:rPr>
            </w:pPr>
          </w:p>
          <w:p w14:paraId="6E158E8E">
            <w:pPr>
              <w:widowControl w:val="0"/>
              <w:spacing w:after="0" w:line="240" w:lineRule="auto"/>
              <w:jc w:val="center"/>
              <w:rPr>
                <w:rFonts w:ascii="Times New Roman" w:hAnsi="Times New Roman" w:eastAsia="Times New Roman" w:cs="Times New Roman"/>
                <w:sz w:val="24"/>
                <w:szCs w:val="24"/>
                <w:lang w:val="sr-Cyrl-CS" w:eastAsia="sr-Latn-RS"/>
              </w:rPr>
            </w:pPr>
          </w:p>
        </w:tc>
        <w:tc>
          <w:tcPr>
            <w:tcW w:w="2326" w:type="dxa"/>
            <w:tcBorders>
              <w:top w:val="single" w:color="auto" w:sz="4" w:space="0"/>
              <w:left w:val="single" w:color="auto" w:sz="4" w:space="0"/>
              <w:bottom w:val="single" w:color="auto" w:sz="4" w:space="0"/>
              <w:right w:val="single" w:color="auto" w:sz="4" w:space="0"/>
            </w:tcBorders>
          </w:tcPr>
          <w:p w14:paraId="4C0AC18A">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Пружање</w:t>
            </w:r>
            <w:r>
              <w:rPr>
                <w:rFonts w:ascii="Times New Roman" w:hAnsi="Times New Roman" w:eastAsia="Times New Roman" w:cs="Times New Roman"/>
                <w:sz w:val="24"/>
                <w:szCs w:val="24"/>
                <w:lang w:eastAsia="sr-Latn-RS"/>
              </w:rPr>
              <w:t xml:space="preserve"> </w:t>
            </w:r>
            <w:r>
              <w:rPr>
                <w:rFonts w:ascii="Times New Roman" w:hAnsi="Times New Roman" w:eastAsia="Times New Roman" w:cs="Times New Roman"/>
                <w:sz w:val="24"/>
                <w:szCs w:val="24"/>
                <w:lang w:val="sr-Cyrl-RS" w:eastAsia="sr-Latn-RS"/>
              </w:rPr>
              <w:t>помоћи наставницима у планирању образовно</w:t>
            </w:r>
            <w:r>
              <w:rPr>
                <w:rFonts w:ascii="Times New Roman" w:hAnsi="Times New Roman" w:eastAsia="Times New Roman" w:cs="Times New Roman"/>
                <w:sz w:val="24"/>
                <w:szCs w:val="24"/>
                <w:lang w:eastAsia="sr-Latn-RS"/>
              </w:rPr>
              <w:t xml:space="preserve"> </w:t>
            </w:r>
            <w:r>
              <w:rPr>
                <w:rFonts w:ascii="Times New Roman" w:hAnsi="Times New Roman" w:eastAsia="Times New Roman" w:cs="Times New Roman"/>
                <w:sz w:val="24"/>
                <w:szCs w:val="24"/>
                <w:lang w:val="sr-Cyrl-RS" w:eastAsia="sr-Latn-RS"/>
              </w:rPr>
              <w:t>- васпитног рада</w:t>
            </w:r>
          </w:p>
        </w:tc>
        <w:tc>
          <w:tcPr>
            <w:tcW w:w="1766" w:type="dxa"/>
            <w:tcBorders>
              <w:top w:val="single" w:color="auto" w:sz="4" w:space="0"/>
              <w:left w:val="single" w:color="auto" w:sz="4" w:space="0"/>
              <w:bottom w:val="single" w:color="auto" w:sz="4" w:space="0"/>
              <w:right w:val="single" w:color="auto" w:sz="4" w:space="0"/>
            </w:tcBorders>
            <w:vAlign w:val="center"/>
          </w:tcPr>
          <w:p w14:paraId="00A90C24">
            <w:pPr>
              <w:widowControl w:val="0"/>
              <w:spacing w:after="0" w:line="276" w:lineRule="auto"/>
              <w:jc w:val="both"/>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Преузимање планова; анализа и слање сугестија. Саветодавни рад</w:t>
            </w:r>
          </w:p>
          <w:p w14:paraId="70437BD2">
            <w:pPr>
              <w:widowControl w:val="0"/>
              <w:spacing w:after="0" w:line="276" w:lineRule="auto"/>
              <w:jc w:val="both"/>
              <w:rPr>
                <w:rFonts w:ascii="Times New Roman" w:hAnsi="Times New Roman" w:eastAsia="Times New Roman" w:cs="Times New Roman"/>
                <w:sz w:val="24"/>
                <w:szCs w:val="24"/>
                <w:lang w:val="sr-Cyrl-CS" w:eastAsia="sr-Latn-RS"/>
              </w:rPr>
            </w:pPr>
          </w:p>
          <w:p w14:paraId="67F210B6">
            <w:pPr>
              <w:widowControl w:val="0"/>
              <w:spacing w:after="0" w:line="276" w:lineRule="auto"/>
              <w:jc w:val="both"/>
              <w:rPr>
                <w:rFonts w:ascii="Times New Roman" w:hAnsi="Times New Roman" w:eastAsia="Times New Roman" w:cs="Times New Roman"/>
                <w:sz w:val="24"/>
                <w:szCs w:val="24"/>
                <w:lang w:val="sr-Cyrl-CS" w:eastAsia="sr-Latn-RS"/>
              </w:rPr>
            </w:pPr>
          </w:p>
          <w:p w14:paraId="4C781160">
            <w:pPr>
              <w:widowControl w:val="0"/>
              <w:spacing w:after="0" w:line="276" w:lineRule="auto"/>
              <w:jc w:val="both"/>
              <w:rPr>
                <w:rFonts w:ascii="Times New Roman" w:hAnsi="Times New Roman" w:eastAsia="Times New Roman" w:cs="Times New Roman"/>
                <w:sz w:val="24"/>
                <w:szCs w:val="24"/>
                <w:lang w:val="sr-Cyrl-CS" w:eastAsia="sr-Latn-RS"/>
              </w:rPr>
            </w:pPr>
          </w:p>
          <w:p w14:paraId="53AFB0F6">
            <w:pPr>
              <w:widowControl w:val="0"/>
              <w:spacing w:after="0" w:line="240" w:lineRule="auto"/>
              <w:jc w:val="center"/>
              <w:rPr>
                <w:rFonts w:ascii="Times New Roman" w:hAnsi="Times New Roman" w:eastAsia="Times New Roman" w:cs="Times New Roman"/>
                <w:sz w:val="24"/>
                <w:szCs w:val="24"/>
                <w:lang w:val="sr-Cyrl-CS" w:eastAsia="sr-Latn-RS"/>
              </w:rPr>
            </w:pPr>
          </w:p>
        </w:tc>
        <w:tc>
          <w:tcPr>
            <w:tcW w:w="2941" w:type="dxa"/>
            <w:tcBorders>
              <w:top w:val="single" w:color="auto" w:sz="4" w:space="0"/>
              <w:left w:val="single" w:color="auto" w:sz="4" w:space="0"/>
              <w:bottom w:val="single" w:color="auto" w:sz="4" w:space="0"/>
              <w:right w:val="single" w:color="auto" w:sz="4" w:space="0"/>
            </w:tcBorders>
            <w:vAlign w:val="center"/>
          </w:tcPr>
          <w:p w14:paraId="353F61FF">
            <w:pPr>
              <w:widowControl w:val="0"/>
              <w:spacing w:after="0" w:line="276" w:lineRule="auto"/>
              <w:jc w:val="both"/>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Педагог и психолог</w:t>
            </w:r>
          </w:p>
          <w:p w14:paraId="5B9F5079">
            <w:pPr>
              <w:widowControl w:val="0"/>
              <w:spacing w:after="0" w:line="276" w:lineRule="auto"/>
              <w:jc w:val="both"/>
              <w:rPr>
                <w:rFonts w:ascii="Times New Roman" w:hAnsi="Times New Roman" w:eastAsia="Times New Roman" w:cs="Times New Roman"/>
                <w:sz w:val="24"/>
                <w:szCs w:val="24"/>
                <w:lang w:val="sr-Cyrl-CS" w:eastAsia="sr-Latn-RS"/>
              </w:rPr>
            </w:pPr>
          </w:p>
          <w:p w14:paraId="09DF0DD3">
            <w:pPr>
              <w:widowControl w:val="0"/>
              <w:spacing w:after="0" w:line="276" w:lineRule="auto"/>
              <w:jc w:val="both"/>
              <w:rPr>
                <w:rFonts w:ascii="Times New Roman" w:hAnsi="Times New Roman" w:eastAsia="Times New Roman" w:cs="Times New Roman"/>
                <w:sz w:val="24"/>
                <w:szCs w:val="24"/>
                <w:lang w:val="sr-Cyrl-CS" w:eastAsia="sr-Latn-RS"/>
              </w:rPr>
            </w:pPr>
          </w:p>
          <w:p w14:paraId="4D21FF4A">
            <w:pPr>
              <w:widowControl w:val="0"/>
              <w:spacing w:after="0" w:line="276" w:lineRule="auto"/>
              <w:jc w:val="both"/>
              <w:rPr>
                <w:rFonts w:ascii="Times New Roman" w:hAnsi="Times New Roman" w:eastAsia="Times New Roman" w:cs="Times New Roman"/>
                <w:sz w:val="24"/>
                <w:szCs w:val="24"/>
                <w:lang w:val="sr-Cyrl-CS" w:eastAsia="sr-Latn-RS"/>
              </w:rPr>
            </w:pPr>
          </w:p>
          <w:p w14:paraId="2C4B9718">
            <w:pPr>
              <w:widowControl w:val="0"/>
              <w:spacing w:after="0" w:line="276" w:lineRule="auto"/>
              <w:jc w:val="both"/>
              <w:rPr>
                <w:rFonts w:ascii="Times New Roman" w:hAnsi="Times New Roman" w:eastAsia="Times New Roman" w:cs="Times New Roman"/>
                <w:sz w:val="24"/>
                <w:szCs w:val="24"/>
                <w:lang w:val="sr-Cyrl-CS" w:eastAsia="sr-Latn-RS"/>
              </w:rPr>
            </w:pPr>
          </w:p>
          <w:p w14:paraId="1624A171">
            <w:pPr>
              <w:widowControl w:val="0"/>
              <w:spacing w:after="0" w:line="276" w:lineRule="auto"/>
              <w:jc w:val="both"/>
              <w:rPr>
                <w:rFonts w:ascii="Times New Roman" w:hAnsi="Times New Roman" w:eastAsia="Times New Roman" w:cs="Times New Roman"/>
                <w:sz w:val="24"/>
                <w:szCs w:val="24"/>
                <w:lang w:val="sr-Cyrl-CS" w:eastAsia="sr-Latn-RS"/>
              </w:rPr>
            </w:pPr>
          </w:p>
        </w:tc>
        <w:tc>
          <w:tcPr>
            <w:tcW w:w="2319" w:type="dxa"/>
            <w:tcBorders>
              <w:top w:val="single" w:color="auto" w:sz="4" w:space="0"/>
              <w:left w:val="single" w:color="auto" w:sz="4" w:space="0"/>
              <w:bottom w:val="single" w:color="auto" w:sz="4" w:space="0"/>
              <w:right w:val="single" w:color="auto" w:sz="4" w:space="0"/>
            </w:tcBorders>
          </w:tcPr>
          <w:p w14:paraId="6AF04C0F">
            <w:pPr>
              <w:widowControl w:val="0"/>
              <w:spacing w:after="0" w:line="276" w:lineRule="auto"/>
              <w:jc w:val="both"/>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Увид у планове и припреме за час наставника</w:t>
            </w:r>
          </w:p>
          <w:p w14:paraId="1FA2BB36">
            <w:pPr>
              <w:widowControl w:val="0"/>
              <w:spacing w:after="0" w:line="276" w:lineRule="auto"/>
              <w:jc w:val="both"/>
              <w:rPr>
                <w:rFonts w:ascii="Times New Roman" w:hAnsi="Times New Roman" w:eastAsia="Times New Roman" w:cs="Times New Roman"/>
                <w:sz w:val="24"/>
                <w:szCs w:val="24"/>
                <w:lang w:val="sr-Cyrl-CS" w:eastAsia="sr-Latn-RS"/>
              </w:rPr>
            </w:pPr>
          </w:p>
          <w:p w14:paraId="165217E3">
            <w:pPr>
              <w:widowControl w:val="0"/>
              <w:spacing w:after="0" w:line="276" w:lineRule="auto"/>
              <w:jc w:val="both"/>
              <w:rPr>
                <w:rFonts w:ascii="Times New Roman" w:hAnsi="Times New Roman" w:eastAsia="Times New Roman" w:cs="Times New Roman"/>
                <w:sz w:val="24"/>
                <w:szCs w:val="24"/>
                <w:lang w:val="sr-Cyrl-CS" w:eastAsia="sr-Latn-RS"/>
              </w:rPr>
            </w:pPr>
          </w:p>
        </w:tc>
        <w:tc>
          <w:tcPr>
            <w:tcW w:w="2326" w:type="dxa"/>
            <w:tcBorders>
              <w:top w:val="single" w:color="auto" w:sz="4" w:space="0"/>
              <w:left w:val="single" w:color="auto" w:sz="4" w:space="0"/>
              <w:bottom w:val="single" w:color="auto" w:sz="4" w:space="0"/>
              <w:right w:val="double" w:color="auto" w:sz="4" w:space="0"/>
            </w:tcBorders>
          </w:tcPr>
          <w:p w14:paraId="666B1CE7">
            <w:pPr>
              <w:widowControl w:val="0"/>
              <w:spacing w:after="0" w:line="240" w:lineRule="auto"/>
              <w:jc w:val="center"/>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Обављен увид у педагошку документацију наставника, послате сугестије</w:t>
            </w:r>
          </w:p>
        </w:tc>
      </w:tr>
      <w:tr w14:paraId="1C7B2E8E">
        <w:tblPrEx>
          <w:tblCellMar>
            <w:top w:w="0" w:type="dxa"/>
            <w:left w:w="0" w:type="dxa"/>
            <w:bottom w:w="0" w:type="dxa"/>
            <w:right w:w="0" w:type="dxa"/>
          </w:tblCellMar>
        </w:tblPrEx>
        <w:tc>
          <w:tcPr>
            <w:tcW w:w="2321" w:type="dxa"/>
            <w:tcBorders>
              <w:top w:val="single" w:color="auto" w:sz="4" w:space="0"/>
              <w:left w:val="double" w:color="auto" w:sz="4" w:space="0"/>
              <w:bottom w:val="single" w:color="auto" w:sz="4" w:space="0"/>
              <w:right w:val="single" w:color="auto" w:sz="4" w:space="0"/>
            </w:tcBorders>
            <w:vAlign w:val="center"/>
          </w:tcPr>
          <w:p w14:paraId="0862F315">
            <w:pPr>
              <w:widowControl w:val="0"/>
              <w:spacing w:after="0" w:line="276" w:lineRule="auto"/>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Септембар,јануар и током године уколико се појави потреба</w:t>
            </w:r>
          </w:p>
          <w:p w14:paraId="230D206B">
            <w:pPr>
              <w:widowControl w:val="0"/>
              <w:spacing w:after="0" w:line="240" w:lineRule="auto"/>
              <w:jc w:val="center"/>
              <w:rPr>
                <w:rFonts w:ascii="Times New Roman" w:hAnsi="Times New Roman" w:eastAsia="Times New Roman" w:cs="Times New Roman"/>
                <w:sz w:val="24"/>
                <w:szCs w:val="24"/>
                <w:lang w:val="sr-Cyrl-CS" w:eastAsia="sr-Latn-RS"/>
              </w:rPr>
            </w:pPr>
          </w:p>
        </w:tc>
        <w:tc>
          <w:tcPr>
            <w:tcW w:w="2326" w:type="dxa"/>
            <w:tcBorders>
              <w:top w:val="single" w:color="auto" w:sz="4" w:space="0"/>
              <w:left w:val="single" w:color="auto" w:sz="4" w:space="0"/>
              <w:bottom w:val="single" w:color="auto" w:sz="4" w:space="0"/>
              <w:right w:val="single" w:color="auto" w:sz="4" w:space="0"/>
            </w:tcBorders>
          </w:tcPr>
          <w:p w14:paraId="49A17440">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Учествовање у припреми индивидуалног образовног плана за ученике</w:t>
            </w:r>
          </w:p>
        </w:tc>
        <w:tc>
          <w:tcPr>
            <w:tcW w:w="1766" w:type="dxa"/>
            <w:tcBorders>
              <w:top w:val="single" w:color="auto" w:sz="4" w:space="0"/>
              <w:left w:val="single" w:color="auto" w:sz="4" w:space="0"/>
              <w:bottom w:val="single" w:color="auto" w:sz="4" w:space="0"/>
              <w:right w:val="single" w:color="auto" w:sz="4" w:space="0"/>
            </w:tcBorders>
            <w:vAlign w:val="center"/>
          </w:tcPr>
          <w:p w14:paraId="51F58AC0">
            <w:pPr>
              <w:widowControl w:val="0"/>
              <w:spacing w:after="0" w:line="240" w:lineRule="auto"/>
              <w:jc w:val="center"/>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Прикупљање података у циљу писања нових и ажурирања већ постојећих педагошкох профила.Помоћ учитељима и предметним наставницима приликом дефинисања активности.</w:t>
            </w:r>
          </w:p>
        </w:tc>
        <w:tc>
          <w:tcPr>
            <w:tcW w:w="2941" w:type="dxa"/>
            <w:tcBorders>
              <w:top w:val="single" w:color="auto" w:sz="4" w:space="0"/>
              <w:left w:val="single" w:color="auto" w:sz="4" w:space="0"/>
              <w:bottom w:val="single" w:color="auto" w:sz="4" w:space="0"/>
              <w:right w:val="single" w:color="auto" w:sz="4" w:space="0"/>
            </w:tcBorders>
            <w:vAlign w:val="center"/>
          </w:tcPr>
          <w:p w14:paraId="0B3C76DD">
            <w:pPr>
              <w:widowControl w:val="0"/>
              <w:spacing w:after="0" w:line="276" w:lineRule="auto"/>
              <w:jc w:val="both"/>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Педагог,предметни наставници, учитељи</w:t>
            </w:r>
          </w:p>
          <w:p w14:paraId="29A8AE7D">
            <w:pPr>
              <w:widowControl w:val="0"/>
              <w:spacing w:after="0" w:line="276" w:lineRule="auto"/>
              <w:jc w:val="both"/>
              <w:rPr>
                <w:rFonts w:ascii="Times New Roman" w:hAnsi="Times New Roman" w:eastAsia="Times New Roman" w:cs="Times New Roman"/>
                <w:sz w:val="24"/>
                <w:szCs w:val="24"/>
                <w:lang w:val="sr-Cyrl-CS" w:eastAsia="sr-Latn-RS"/>
              </w:rPr>
            </w:pPr>
          </w:p>
          <w:p w14:paraId="473ABFB6">
            <w:pPr>
              <w:widowControl w:val="0"/>
              <w:spacing w:after="0" w:line="276" w:lineRule="auto"/>
              <w:jc w:val="both"/>
              <w:rPr>
                <w:rFonts w:ascii="Times New Roman" w:hAnsi="Times New Roman" w:eastAsia="Times New Roman" w:cs="Times New Roman"/>
                <w:sz w:val="24"/>
                <w:szCs w:val="24"/>
                <w:lang w:val="sr-Cyrl-CS" w:eastAsia="sr-Latn-RS"/>
              </w:rPr>
            </w:pPr>
          </w:p>
          <w:p w14:paraId="53D8B6E0">
            <w:pPr>
              <w:widowControl w:val="0"/>
              <w:spacing w:after="0" w:line="276" w:lineRule="auto"/>
              <w:jc w:val="both"/>
              <w:rPr>
                <w:rFonts w:ascii="Times New Roman" w:hAnsi="Times New Roman" w:eastAsia="Times New Roman" w:cs="Times New Roman"/>
                <w:sz w:val="24"/>
                <w:szCs w:val="24"/>
                <w:lang w:val="sr-Cyrl-CS" w:eastAsia="sr-Latn-RS"/>
              </w:rPr>
            </w:pPr>
          </w:p>
        </w:tc>
        <w:tc>
          <w:tcPr>
            <w:tcW w:w="2319" w:type="dxa"/>
            <w:tcBorders>
              <w:top w:val="single" w:color="auto" w:sz="4" w:space="0"/>
              <w:left w:val="single" w:color="auto" w:sz="4" w:space="0"/>
              <w:bottom w:val="single" w:color="auto" w:sz="4" w:space="0"/>
              <w:right w:val="single" w:color="auto" w:sz="4" w:space="0"/>
            </w:tcBorders>
          </w:tcPr>
          <w:p w14:paraId="3BEC8205">
            <w:pPr>
              <w:widowControl w:val="0"/>
              <w:spacing w:after="0" w:line="276" w:lineRule="auto"/>
              <w:jc w:val="both"/>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Увид у педагошке профиле ученика (ИОП документација)</w:t>
            </w:r>
          </w:p>
        </w:tc>
        <w:tc>
          <w:tcPr>
            <w:tcW w:w="2326" w:type="dxa"/>
            <w:tcBorders>
              <w:top w:val="single" w:color="auto" w:sz="4" w:space="0"/>
              <w:left w:val="single" w:color="auto" w:sz="4" w:space="0"/>
              <w:bottom w:val="single" w:color="auto" w:sz="4" w:space="0"/>
              <w:right w:val="double" w:color="auto" w:sz="4" w:space="0"/>
            </w:tcBorders>
          </w:tcPr>
          <w:p w14:paraId="7B44E110">
            <w:pPr>
              <w:widowControl w:val="0"/>
              <w:spacing w:after="0" w:line="240" w:lineRule="auto"/>
              <w:jc w:val="center"/>
              <w:rPr>
                <w:rFonts w:ascii="Times New Roman" w:hAnsi="Times New Roman" w:eastAsia="Times New Roman" w:cs="Times New Roman"/>
                <w:sz w:val="24"/>
                <w:szCs w:val="24"/>
                <w:lang w:val="sr-Cyrl-CS" w:eastAsia="sr-Latn-RS"/>
              </w:rPr>
            </w:pPr>
            <w:r>
              <w:rPr>
                <w:rFonts w:ascii="Times New Roman" w:hAnsi="Times New Roman" w:eastAsia="Times New Roman" w:cs="Times New Roman"/>
                <w:sz w:val="24"/>
                <w:szCs w:val="24"/>
                <w:lang w:val="sr-Cyrl-CS" w:eastAsia="sr-Latn-RS"/>
              </w:rPr>
              <w:t>Израђена три ИОП-а, три мере индивидуализације и две мере превенције раног напуштања школе</w:t>
            </w:r>
          </w:p>
        </w:tc>
      </w:tr>
      <w:tr w14:paraId="5E6F07E7">
        <w:tblPrEx>
          <w:tblCellMar>
            <w:top w:w="0" w:type="dxa"/>
            <w:left w:w="0" w:type="dxa"/>
            <w:bottom w:w="0" w:type="dxa"/>
            <w:right w:w="0" w:type="dxa"/>
          </w:tblCellMar>
        </w:tblPrEx>
        <w:trPr>
          <w:trHeight w:val="154" w:hRule="atLeast"/>
        </w:trPr>
        <w:tc>
          <w:tcPr>
            <w:tcW w:w="2321" w:type="dxa"/>
            <w:tcBorders>
              <w:top w:val="single" w:color="auto" w:sz="4" w:space="0"/>
            </w:tcBorders>
          </w:tcPr>
          <w:p w14:paraId="62645BCB">
            <w:pPr>
              <w:widowControl w:val="0"/>
              <w:spacing w:after="0" w:line="240" w:lineRule="auto"/>
              <w:jc w:val="center"/>
              <w:rPr>
                <w:rFonts w:ascii="Times New Roman" w:hAnsi="Times New Roman" w:eastAsia="Times New Roman" w:cs="Times New Roman"/>
                <w:b/>
                <w:sz w:val="32"/>
                <w:szCs w:val="32"/>
                <w:lang w:val="sr-Cyrl-RS" w:eastAsia="sr-Latn-RS"/>
              </w:rPr>
            </w:pPr>
          </w:p>
        </w:tc>
        <w:tc>
          <w:tcPr>
            <w:tcW w:w="2326" w:type="dxa"/>
            <w:tcBorders>
              <w:top w:val="single" w:color="auto" w:sz="4" w:space="0"/>
            </w:tcBorders>
          </w:tcPr>
          <w:p w14:paraId="3F226EE3">
            <w:pPr>
              <w:widowControl w:val="0"/>
              <w:spacing w:after="0" w:line="240" w:lineRule="auto"/>
              <w:jc w:val="center"/>
              <w:rPr>
                <w:rFonts w:ascii="Times New Roman" w:hAnsi="Times New Roman" w:eastAsia="Times New Roman" w:cs="Times New Roman"/>
                <w:b/>
                <w:sz w:val="32"/>
                <w:szCs w:val="32"/>
                <w:lang w:val="sr-Cyrl-RS" w:eastAsia="sr-Latn-RS"/>
              </w:rPr>
            </w:pPr>
          </w:p>
        </w:tc>
        <w:tc>
          <w:tcPr>
            <w:tcW w:w="1766" w:type="dxa"/>
            <w:tcBorders>
              <w:top w:val="single" w:color="auto" w:sz="4" w:space="0"/>
            </w:tcBorders>
          </w:tcPr>
          <w:p w14:paraId="2704C2C6">
            <w:pPr>
              <w:widowControl w:val="0"/>
              <w:spacing w:after="0" w:line="240" w:lineRule="auto"/>
              <w:jc w:val="center"/>
              <w:rPr>
                <w:rFonts w:ascii="Times New Roman" w:hAnsi="Times New Roman" w:eastAsia="Times New Roman" w:cs="Times New Roman"/>
                <w:b/>
                <w:sz w:val="32"/>
                <w:szCs w:val="32"/>
                <w:lang w:val="sr-Cyrl-RS" w:eastAsia="sr-Latn-RS"/>
              </w:rPr>
            </w:pPr>
          </w:p>
        </w:tc>
        <w:tc>
          <w:tcPr>
            <w:tcW w:w="2941" w:type="dxa"/>
            <w:tcBorders>
              <w:top w:val="single" w:color="auto" w:sz="4" w:space="0"/>
            </w:tcBorders>
          </w:tcPr>
          <w:p w14:paraId="7CB0E444">
            <w:pPr>
              <w:widowControl w:val="0"/>
              <w:spacing w:after="0" w:line="240" w:lineRule="auto"/>
              <w:jc w:val="center"/>
              <w:rPr>
                <w:rFonts w:ascii="Times New Roman" w:hAnsi="Times New Roman" w:eastAsia="Times New Roman" w:cs="Times New Roman"/>
                <w:b/>
                <w:sz w:val="32"/>
                <w:szCs w:val="32"/>
                <w:lang w:val="sr-Cyrl-RS" w:eastAsia="sr-Latn-RS"/>
              </w:rPr>
            </w:pPr>
          </w:p>
        </w:tc>
        <w:tc>
          <w:tcPr>
            <w:tcW w:w="2319" w:type="dxa"/>
            <w:tcBorders>
              <w:top w:val="single" w:color="auto" w:sz="4" w:space="0"/>
            </w:tcBorders>
          </w:tcPr>
          <w:p w14:paraId="293209B4">
            <w:pPr>
              <w:widowControl w:val="0"/>
              <w:spacing w:after="0" w:line="240" w:lineRule="auto"/>
              <w:jc w:val="center"/>
              <w:rPr>
                <w:rFonts w:ascii="Times New Roman" w:hAnsi="Times New Roman" w:eastAsia="Times New Roman" w:cs="Times New Roman"/>
                <w:b/>
                <w:sz w:val="32"/>
                <w:szCs w:val="32"/>
                <w:lang w:val="sr-Cyrl-RS" w:eastAsia="sr-Latn-RS"/>
              </w:rPr>
            </w:pPr>
          </w:p>
        </w:tc>
        <w:tc>
          <w:tcPr>
            <w:tcW w:w="2326" w:type="dxa"/>
          </w:tcPr>
          <w:p w14:paraId="7FAB01BF">
            <w:pPr>
              <w:widowControl w:val="0"/>
              <w:spacing w:after="0" w:line="240" w:lineRule="auto"/>
              <w:jc w:val="center"/>
              <w:rPr>
                <w:rFonts w:ascii="Times New Roman" w:hAnsi="Times New Roman" w:eastAsia="Times New Roman" w:cs="Times New Roman"/>
                <w:b/>
                <w:sz w:val="32"/>
                <w:szCs w:val="32"/>
                <w:lang w:val="sr-Cyrl-RS" w:eastAsia="sr-Latn-RS"/>
              </w:rPr>
            </w:pPr>
          </w:p>
        </w:tc>
      </w:tr>
    </w:tbl>
    <w:p w14:paraId="57D4728A">
      <w:pPr>
        <w:spacing w:after="0" w:line="240" w:lineRule="auto"/>
        <w:jc w:val="center"/>
        <w:rPr>
          <w:rFonts w:ascii="Times New Roman" w:hAnsi="Times New Roman" w:eastAsia="Times New Roman" w:cs="Times New Roman"/>
          <w:b/>
          <w:sz w:val="32"/>
          <w:szCs w:val="32"/>
          <w:lang w:val="sr-Cyrl-RS"/>
        </w:rPr>
      </w:pPr>
    </w:p>
    <w:tbl>
      <w:tblPr>
        <w:tblStyle w:val="7"/>
        <w:tblpPr w:leftFromText="180" w:rightFromText="180" w:bottomFromText="200" w:vertAnchor="page" w:horzAnchor="margin" w:tblpY="1"/>
        <w:tblW w:w="1444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2408"/>
        <w:gridCol w:w="2694"/>
        <w:gridCol w:w="1559"/>
        <w:gridCol w:w="2126"/>
        <w:gridCol w:w="4112"/>
      </w:tblGrid>
      <w:tr w14:paraId="0535F6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trPr>
        <w:tc>
          <w:tcPr>
            <w:tcW w:w="1546" w:type="dxa"/>
            <w:tcBorders>
              <w:top w:val="nil"/>
              <w:left w:val="nil"/>
              <w:bottom w:val="nil"/>
              <w:right w:val="nil"/>
            </w:tcBorders>
            <w:vAlign w:val="center"/>
          </w:tcPr>
          <w:p w14:paraId="5149BDBD">
            <w:pPr>
              <w:spacing w:after="0" w:line="276" w:lineRule="auto"/>
              <w:rPr>
                <w:rFonts w:ascii="Times New Roman" w:hAnsi="Times New Roman" w:eastAsia="Times New Roman" w:cs="Times New Roman"/>
                <w:sz w:val="24"/>
                <w:szCs w:val="24"/>
                <w:lang w:val="sr-Cyrl-RS"/>
              </w:rPr>
            </w:pPr>
          </w:p>
        </w:tc>
        <w:tc>
          <w:tcPr>
            <w:tcW w:w="2408" w:type="dxa"/>
            <w:tcBorders>
              <w:top w:val="nil"/>
              <w:left w:val="nil"/>
              <w:bottom w:val="nil"/>
              <w:right w:val="nil"/>
            </w:tcBorders>
          </w:tcPr>
          <w:p w14:paraId="1500D667">
            <w:pPr>
              <w:spacing w:after="0" w:line="276" w:lineRule="auto"/>
              <w:rPr>
                <w:rFonts w:ascii="Times New Roman" w:hAnsi="Times New Roman" w:eastAsia="Times New Roman" w:cs="Times New Roman"/>
                <w:sz w:val="24"/>
                <w:szCs w:val="24"/>
                <w:lang w:val="sr-Cyrl-RS"/>
              </w:rPr>
            </w:pPr>
          </w:p>
        </w:tc>
        <w:tc>
          <w:tcPr>
            <w:tcW w:w="2694" w:type="dxa"/>
            <w:tcBorders>
              <w:top w:val="nil"/>
              <w:left w:val="nil"/>
              <w:bottom w:val="nil"/>
              <w:right w:val="nil"/>
            </w:tcBorders>
            <w:vAlign w:val="center"/>
          </w:tcPr>
          <w:p w14:paraId="467D9045">
            <w:pPr>
              <w:spacing w:after="0" w:line="276" w:lineRule="auto"/>
              <w:rPr>
                <w:rFonts w:ascii="Times New Roman" w:hAnsi="Times New Roman" w:eastAsia="Times New Roman" w:cs="Times New Roman"/>
                <w:sz w:val="24"/>
                <w:szCs w:val="24"/>
              </w:rPr>
            </w:pPr>
          </w:p>
        </w:tc>
        <w:tc>
          <w:tcPr>
            <w:tcW w:w="1559" w:type="dxa"/>
            <w:tcBorders>
              <w:top w:val="nil"/>
              <w:left w:val="nil"/>
              <w:bottom w:val="nil"/>
              <w:right w:val="nil"/>
            </w:tcBorders>
            <w:vAlign w:val="center"/>
          </w:tcPr>
          <w:p w14:paraId="273D1CDA">
            <w:pPr>
              <w:spacing w:after="0" w:line="276" w:lineRule="auto"/>
              <w:rPr>
                <w:rFonts w:ascii="Times New Roman" w:hAnsi="Times New Roman" w:eastAsia="Times New Roman" w:cs="Times New Roman"/>
                <w:sz w:val="24"/>
                <w:szCs w:val="24"/>
                <w:lang w:val="sr-Cyrl-CS"/>
              </w:rPr>
            </w:pPr>
          </w:p>
        </w:tc>
        <w:tc>
          <w:tcPr>
            <w:tcW w:w="2126" w:type="dxa"/>
            <w:tcBorders>
              <w:top w:val="nil"/>
              <w:left w:val="nil"/>
              <w:bottom w:val="nil"/>
              <w:right w:val="nil"/>
            </w:tcBorders>
          </w:tcPr>
          <w:p w14:paraId="0CE578FB">
            <w:pPr>
              <w:spacing w:after="0" w:line="276" w:lineRule="auto"/>
              <w:rPr>
                <w:rFonts w:ascii="Times New Roman" w:hAnsi="Times New Roman" w:eastAsia="Times New Roman" w:cs="Times New Roman"/>
                <w:sz w:val="24"/>
                <w:szCs w:val="24"/>
                <w:lang w:val="sr-Cyrl-RS"/>
              </w:rPr>
            </w:pPr>
          </w:p>
        </w:tc>
        <w:tc>
          <w:tcPr>
            <w:tcW w:w="4112" w:type="dxa"/>
            <w:tcBorders>
              <w:top w:val="nil"/>
              <w:left w:val="nil"/>
              <w:bottom w:val="nil"/>
              <w:right w:val="nil"/>
            </w:tcBorders>
          </w:tcPr>
          <w:p w14:paraId="5A5EE2F7">
            <w:pPr>
              <w:spacing w:after="0" w:line="276" w:lineRule="auto"/>
              <w:rPr>
                <w:rFonts w:ascii="Times New Roman" w:hAnsi="Times New Roman" w:eastAsia="Times New Roman" w:cs="Times New Roman"/>
                <w:sz w:val="24"/>
                <w:szCs w:val="24"/>
                <w:lang w:val="sr-Cyrl-CS"/>
              </w:rPr>
            </w:pPr>
          </w:p>
        </w:tc>
      </w:tr>
      <w:tr w14:paraId="6D435E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67" w:hRule="atLeast"/>
        </w:trPr>
        <w:tc>
          <w:tcPr>
            <w:tcW w:w="1546" w:type="dxa"/>
            <w:tcBorders>
              <w:top w:val="single" w:color="auto" w:sz="4" w:space="0"/>
              <w:left w:val="double" w:color="auto" w:sz="4" w:space="0"/>
              <w:bottom w:val="single" w:color="auto" w:sz="4" w:space="0"/>
              <w:right w:val="single" w:color="auto" w:sz="4" w:space="0"/>
            </w:tcBorders>
            <w:vAlign w:val="center"/>
          </w:tcPr>
          <w:p w14:paraId="658148B2">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Август</w:t>
            </w:r>
          </w:p>
          <w:p w14:paraId="2BCECEB9">
            <w:pPr>
              <w:spacing w:after="0" w:line="276" w:lineRule="auto"/>
              <w:rPr>
                <w:rFonts w:ascii="Times New Roman" w:hAnsi="Times New Roman" w:eastAsia="Times New Roman" w:cs="Times New Roman"/>
                <w:sz w:val="24"/>
                <w:szCs w:val="24"/>
                <w:lang w:val="sr-Cyrl-RS"/>
              </w:rPr>
            </w:pPr>
          </w:p>
          <w:p w14:paraId="37DD64ED">
            <w:pPr>
              <w:spacing w:after="0" w:line="276" w:lineRule="auto"/>
              <w:rPr>
                <w:rFonts w:ascii="Times New Roman" w:hAnsi="Times New Roman" w:eastAsia="Times New Roman" w:cs="Times New Roman"/>
                <w:sz w:val="24"/>
                <w:szCs w:val="24"/>
                <w:lang w:val="sr-Cyrl-RS"/>
              </w:rPr>
            </w:pPr>
          </w:p>
          <w:p w14:paraId="4375AA25">
            <w:pPr>
              <w:spacing w:after="0" w:line="276" w:lineRule="auto"/>
              <w:rPr>
                <w:rFonts w:ascii="Times New Roman" w:hAnsi="Times New Roman" w:eastAsia="Times New Roman" w:cs="Times New Roman"/>
                <w:sz w:val="24"/>
                <w:szCs w:val="24"/>
                <w:lang w:val="sr-Cyrl-RS"/>
              </w:rPr>
            </w:pPr>
          </w:p>
          <w:p w14:paraId="140D2350">
            <w:pPr>
              <w:spacing w:after="0" w:line="276" w:lineRule="auto"/>
              <w:rPr>
                <w:rFonts w:ascii="Times New Roman" w:hAnsi="Times New Roman" w:eastAsia="Times New Roman" w:cs="Times New Roman"/>
                <w:sz w:val="24"/>
                <w:szCs w:val="24"/>
                <w:lang w:val="sr-Cyrl-RS"/>
              </w:rPr>
            </w:pPr>
          </w:p>
        </w:tc>
        <w:tc>
          <w:tcPr>
            <w:tcW w:w="2408" w:type="dxa"/>
            <w:tcBorders>
              <w:top w:val="single" w:color="auto" w:sz="4" w:space="0"/>
              <w:left w:val="single" w:color="auto" w:sz="4" w:space="0"/>
              <w:bottom w:val="single" w:color="auto" w:sz="4" w:space="0"/>
              <w:right w:val="single" w:color="auto" w:sz="4" w:space="0"/>
            </w:tcBorders>
          </w:tcPr>
          <w:p w14:paraId="57106DAE">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Учешће у избору и предлозима одељењског старешинства</w:t>
            </w:r>
          </w:p>
        </w:tc>
        <w:tc>
          <w:tcPr>
            <w:tcW w:w="2694" w:type="dxa"/>
            <w:tcBorders>
              <w:top w:val="single" w:color="auto" w:sz="4" w:space="0"/>
              <w:left w:val="single" w:color="auto" w:sz="4" w:space="0"/>
              <w:bottom w:val="single" w:color="auto" w:sz="4" w:space="0"/>
              <w:right w:val="single" w:color="auto" w:sz="4" w:space="0"/>
            </w:tcBorders>
            <w:vAlign w:val="center"/>
          </w:tcPr>
          <w:p w14:paraId="2C4CA034">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Консултације</w:t>
            </w:r>
          </w:p>
          <w:p w14:paraId="12AAA543">
            <w:pPr>
              <w:spacing w:after="0" w:line="276" w:lineRule="auto"/>
              <w:rPr>
                <w:rFonts w:ascii="Times New Roman" w:hAnsi="Times New Roman" w:eastAsia="Times New Roman" w:cs="Times New Roman"/>
                <w:sz w:val="24"/>
                <w:szCs w:val="24"/>
                <w:lang w:val="sr-Cyrl-CS"/>
              </w:rPr>
            </w:pPr>
          </w:p>
          <w:p w14:paraId="3792C1EC">
            <w:pPr>
              <w:spacing w:after="0" w:line="276" w:lineRule="auto"/>
              <w:rPr>
                <w:rFonts w:ascii="Times New Roman" w:hAnsi="Times New Roman" w:eastAsia="Times New Roman" w:cs="Times New Roman"/>
                <w:sz w:val="24"/>
                <w:szCs w:val="24"/>
                <w:lang w:val="sr-Cyrl-CS"/>
              </w:rPr>
            </w:pPr>
          </w:p>
          <w:p w14:paraId="1426589F">
            <w:pPr>
              <w:spacing w:after="0" w:line="276" w:lineRule="auto"/>
              <w:rPr>
                <w:rFonts w:ascii="Times New Roman" w:hAnsi="Times New Roman" w:eastAsia="Times New Roman" w:cs="Times New Roman"/>
                <w:sz w:val="24"/>
                <w:szCs w:val="24"/>
                <w:lang w:val="sr-Cyrl-CS"/>
              </w:rPr>
            </w:pPr>
          </w:p>
          <w:p w14:paraId="1E229618">
            <w:pPr>
              <w:spacing w:after="0" w:line="276" w:lineRule="auto"/>
              <w:rPr>
                <w:rFonts w:ascii="Times New Roman" w:hAnsi="Times New Roman" w:eastAsia="Times New Roman" w:cs="Times New Roman"/>
                <w:sz w:val="24"/>
                <w:szCs w:val="24"/>
                <w:lang w:val="sr-Cyrl-CS"/>
              </w:rPr>
            </w:pPr>
          </w:p>
        </w:tc>
        <w:tc>
          <w:tcPr>
            <w:tcW w:w="1559" w:type="dxa"/>
            <w:tcBorders>
              <w:top w:val="single" w:color="auto" w:sz="4" w:space="0"/>
              <w:left w:val="single" w:color="auto" w:sz="4" w:space="0"/>
              <w:bottom w:val="single" w:color="auto" w:sz="4" w:space="0"/>
              <w:right w:val="single" w:color="auto" w:sz="4" w:space="0"/>
            </w:tcBorders>
            <w:vAlign w:val="center"/>
          </w:tcPr>
          <w:p w14:paraId="0973EDA4">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Педагог, </w:t>
            </w:r>
            <w:r>
              <w:rPr>
                <w:rFonts w:ascii="Times New Roman" w:hAnsi="Times New Roman" w:eastAsia="Times New Roman" w:cs="Times New Roman"/>
                <w:sz w:val="24"/>
                <w:szCs w:val="24"/>
                <w:lang w:val="sr-Cyrl-RS"/>
              </w:rPr>
              <w:t>п</w:t>
            </w:r>
            <w:r>
              <w:rPr>
                <w:rFonts w:ascii="Times New Roman" w:hAnsi="Times New Roman" w:eastAsia="Times New Roman" w:cs="Times New Roman"/>
                <w:sz w:val="24"/>
                <w:szCs w:val="24"/>
                <w:lang w:val="sr-Cyrl-CS"/>
              </w:rPr>
              <w:t>ихолог,</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sr-Cyrl-CS"/>
              </w:rPr>
              <w:t>директор,</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sr-Cyrl-CS"/>
              </w:rPr>
              <w:t>помоћници директора</w:t>
            </w:r>
          </w:p>
        </w:tc>
        <w:tc>
          <w:tcPr>
            <w:tcW w:w="2126" w:type="dxa"/>
            <w:tcBorders>
              <w:top w:val="single" w:color="auto" w:sz="4" w:space="0"/>
              <w:left w:val="single" w:color="auto" w:sz="4" w:space="0"/>
              <w:bottom w:val="single" w:color="auto" w:sz="4" w:space="0"/>
              <w:right w:val="single" w:color="auto" w:sz="4" w:space="0"/>
            </w:tcBorders>
          </w:tcPr>
          <w:p w14:paraId="3F70521E">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Праћење рада наставника, увид у коначне листе одељенских старешина</w:t>
            </w:r>
          </w:p>
        </w:tc>
        <w:tc>
          <w:tcPr>
            <w:tcW w:w="4112" w:type="dxa"/>
            <w:tcBorders>
              <w:top w:val="single" w:color="auto" w:sz="4" w:space="0"/>
              <w:left w:val="single" w:color="auto" w:sz="4" w:space="0"/>
              <w:bottom w:val="single" w:color="auto" w:sz="4" w:space="0"/>
              <w:right w:val="double" w:color="auto" w:sz="4" w:space="0"/>
            </w:tcBorders>
          </w:tcPr>
          <w:p w14:paraId="530B22D0">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Обављене консултације </w:t>
            </w:r>
          </w:p>
        </w:tc>
      </w:tr>
      <w:tr w14:paraId="0FADC9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vAlign w:val="center"/>
          </w:tcPr>
          <w:p w14:paraId="1215AF9E">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Јул, август и током године по потреби</w:t>
            </w:r>
          </w:p>
          <w:p w14:paraId="64FF0E19">
            <w:pPr>
              <w:spacing w:after="0" w:line="276" w:lineRule="auto"/>
              <w:rPr>
                <w:rFonts w:ascii="Times New Roman" w:hAnsi="Times New Roman" w:eastAsia="Times New Roman" w:cs="Times New Roman"/>
                <w:sz w:val="24"/>
                <w:szCs w:val="24"/>
                <w:lang w:val="sr-Cyrl-RS"/>
              </w:rPr>
            </w:pPr>
          </w:p>
        </w:tc>
        <w:tc>
          <w:tcPr>
            <w:tcW w:w="2408" w:type="dxa"/>
            <w:tcBorders>
              <w:top w:val="single" w:color="auto" w:sz="4" w:space="0"/>
              <w:left w:val="single" w:color="auto" w:sz="4" w:space="0"/>
              <w:bottom w:val="single" w:color="auto" w:sz="4" w:space="0"/>
              <w:right w:val="single" w:color="auto" w:sz="4" w:space="0"/>
            </w:tcBorders>
          </w:tcPr>
          <w:p w14:paraId="27CCBCC9">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Формирање одељења, распоређивање новопридошлих ученика и ученика који су упућени да понове разред</w:t>
            </w:r>
          </w:p>
        </w:tc>
        <w:tc>
          <w:tcPr>
            <w:tcW w:w="2694" w:type="dxa"/>
            <w:tcBorders>
              <w:top w:val="single" w:color="auto" w:sz="4" w:space="0"/>
              <w:left w:val="single" w:color="auto" w:sz="4" w:space="0"/>
              <w:bottom w:val="single" w:color="auto" w:sz="4" w:space="0"/>
              <w:right w:val="single" w:color="auto" w:sz="4" w:space="0"/>
            </w:tcBorders>
            <w:vAlign w:val="center"/>
          </w:tcPr>
          <w:p w14:paraId="47DC9675">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Анализа карактеристика ученика, уједначавање према полној структури, броју ученика и постигнућима на тестирању. </w:t>
            </w:r>
          </w:p>
          <w:p w14:paraId="7484EE6D">
            <w:pPr>
              <w:spacing w:after="0" w:line="276" w:lineRule="auto"/>
              <w:rPr>
                <w:rFonts w:ascii="Times New Roman" w:hAnsi="Times New Roman" w:eastAsia="Times New Roman" w:cs="Times New Roman"/>
                <w:sz w:val="24"/>
                <w:szCs w:val="24"/>
                <w:lang w:val="sr-Cyrl-CS"/>
              </w:rPr>
            </w:pPr>
          </w:p>
          <w:p w14:paraId="2ABBC954">
            <w:pPr>
              <w:spacing w:after="0" w:line="276" w:lineRule="auto"/>
              <w:rPr>
                <w:rFonts w:ascii="Times New Roman" w:hAnsi="Times New Roman" w:eastAsia="Times New Roman"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46768941">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Педагог, психолог</w:t>
            </w:r>
          </w:p>
          <w:p w14:paraId="4C7C4D17">
            <w:pPr>
              <w:spacing w:after="0" w:line="276" w:lineRule="auto"/>
              <w:rPr>
                <w:rFonts w:ascii="Times New Roman" w:hAnsi="Times New Roman" w:eastAsia="Times New Roman" w:cs="Times New Roman"/>
                <w:sz w:val="24"/>
                <w:szCs w:val="24"/>
                <w:lang w:val="sr-Cyrl-CS"/>
              </w:rPr>
            </w:pPr>
          </w:p>
          <w:p w14:paraId="57A65A53">
            <w:pPr>
              <w:spacing w:after="0" w:line="276" w:lineRule="auto"/>
              <w:rPr>
                <w:rFonts w:ascii="Times New Roman" w:hAnsi="Times New Roman" w:eastAsia="Times New Roman" w:cs="Times New Roman"/>
                <w:sz w:val="24"/>
                <w:szCs w:val="24"/>
                <w:lang w:val="sr-Cyrl-CS"/>
              </w:rPr>
            </w:pPr>
          </w:p>
          <w:p w14:paraId="23E3FC5E">
            <w:pPr>
              <w:spacing w:after="0" w:line="276" w:lineRule="auto"/>
              <w:rPr>
                <w:rFonts w:ascii="Times New Roman" w:hAnsi="Times New Roman" w:eastAsia="Times New Roman" w:cs="Times New Roman"/>
                <w:sz w:val="24"/>
                <w:szCs w:val="24"/>
                <w:lang w:val="sr-Cyrl-CS"/>
              </w:rPr>
            </w:pPr>
          </w:p>
          <w:p w14:paraId="7C55704C">
            <w:pPr>
              <w:spacing w:after="0" w:line="276" w:lineRule="auto"/>
              <w:rPr>
                <w:rFonts w:ascii="Times New Roman" w:hAnsi="Times New Roman" w:eastAsia="Times New Roman" w:cs="Times New Roman"/>
                <w:sz w:val="24"/>
                <w:szCs w:val="24"/>
                <w:lang w:val="sr-Cyrl-CS"/>
              </w:rPr>
            </w:pPr>
          </w:p>
          <w:p w14:paraId="74C1FEC1">
            <w:pPr>
              <w:spacing w:after="0" w:line="276" w:lineRule="auto"/>
              <w:rPr>
                <w:rFonts w:ascii="Times New Roman" w:hAnsi="Times New Roman" w:eastAsia="Times New Roman" w:cs="Times New Roman"/>
                <w:sz w:val="24"/>
                <w:szCs w:val="24"/>
                <w:lang w:val="sr-Cyrl-CS"/>
              </w:rPr>
            </w:pPr>
          </w:p>
        </w:tc>
        <w:tc>
          <w:tcPr>
            <w:tcW w:w="2126" w:type="dxa"/>
            <w:tcBorders>
              <w:top w:val="single" w:color="auto" w:sz="4" w:space="0"/>
              <w:left w:val="single" w:color="auto" w:sz="4" w:space="0"/>
              <w:bottom w:val="single" w:color="auto" w:sz="4" w:space="0"/>
              <w:right w:val="single" w:color="auto" w:sz="4" w:space="0"/>
            </w:tcBorders>
          </w:tcPr>
          <w:p w14:paraId="515728B9">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Увид у формиране листе одељења, увид у карактеристике ученика, увид у резултате тестирања</w:t>
            </w:r>
          </w:p>
        </w:tc>
        <w:tc>
          <w:tcPr>
            <w:tcW w:w="4112" w:type="dxa"/>
            <w:tcBorders>
              <w:top w:val="single" w:color="auto" w:sz="4" w:space="0"/>
              <w:left w:val="single" w:color="auto" w:sz="4" w:space="0"/>
              <w:bottom w:val="single" w:color="auto" w:sz="4" w:space="0"/>
              <w:right w:val="double" w:color="auto" w:sz="4" w:space="0"/>
            </w:tcBorders>
          </w:tcPr>
          <w:p w14:paraId="17C22FBB">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Формирана су три одељења првог разреда и четири одељења петог, уједначањем по полној структури, успеху/постигнућима на тесту и карактеристикама ученика...</w:t>
            </w:r>
          </w:p>
        </w:tc>
      </w:tr>
      <w:tr w14:paraId="2D096A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vAlign w:val="center"/>
          </w:tcPr>
          <w:p w14:paraId="1911CF1F">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Током године</w:t>
            </w:r>
          </w:p>
          <w:p w14:paraId="5B439ACC">
            <w:pPr>
              <w:spacing w:after="0" w:line="276" w:lineRule="auto"/>
              <w:rPr>
                <w:rFonts w:ascii="Times New Roman" w:hAnsi="Times New Roman" w:eastAsia="Times New Roman" w:cs="Times New Roman"/>
                <w:sz w:val="24"/>
                <w:szCs w:val="24"/>
                <w:lang w:val="sr-Cyrl-RS"/>
              </w:rPr>
            </w:pPr>
          </w:p>
          <w:p w14:paraId="4B966956">
            <w:pPr>
              <w:spacing w:after="0" w:line="276" w:lineRule="auto"/>
              <w:rPr>
                <w:rFonts w:ascii="Times New Roman" w:hAnsi="Times New Roman" w:eastAsia="Times New Roman" w:cs="Times New Roman"/>
                <w:sz w:val="24"/>
                <w:szCs w:val="24"/>
                <w:lang w:val="sr-Cyrl-RS"/>
              </w:rPr>
            </w:pPr>
          </w:p>
          <w:p w14:paraId="6453F14A">
            <w:pPr>
              <w:spacing w:after="0" w:line="276" w:lineRule="auto"/>
              <w:rPr>
                <w:rFonts w:ascii="Times New Roman" w:hAnsi="Times New Roman" w:eastAsia="Times New Roman" w:cs="Times New Roman"/>
                <w:sz w:val="24"/>
                <w:szCs w:val="24"/>
                <w:lang w:val="sr-Cyrl-RS"/>
              </w:rPr>
            </w:pPr>
          </w:p>
          <w:p w14:paraId="035C970D">
            <w:pPr>
              <w:spacing w:after="0" w:line="276" w:lineRule="auto"/>
              <w:rPr>
                <w:rFonts w:ascii="Times New Roman" w:hAnsi="Times New Roman" w:eastAsia="Times New Roman" w:cs="Times New Roman"/>
                <w:sz w:val="24"/>
                <w:szCs w:val="24"/>
                <w:lang w:val="sr-Cyrl-RS"/>
              </w:rPr>
            </w:pPr>
          </w:p>
          <w:p w14:paraId="121B882B">
            <w:pPr>
              <w:spacing w:after="0" w:line="276" w:lineRule="auto"/>
              <w:rPr>
                <w:rFonts w:ascii="Times New Roman" w:hAnsi="Times New Roman" w:eastAsia="Times New Roman" w:cs="Times New Roman"/>
                <w:sz w:val="24"/>
                <w:szCs w:val="24"/>
                <w:lang w:val="sr-Cyrl-RS"/>
              </w:rPr>
            </w:pPr>
          </w:p>
          <w:p w14:paraId="4543A72C">
            <w:pPr>
              <w:spacing w:after="0" w:line="276" w:lineRule="auto"/>
              <w:rPr>
                <w:rFonts w:ascii="Times New Roman" w:hAnsi="Times New Roman" w:eastAsia="Times New Roman" w:cs="Times New Roman"/>
                <w:sz w:val="24"/>
                <w:szCs w:val="24"/>
                <w:lang w:val="sr-Cyrl-RS"/>
              </w:rPr>
            </w:pPr>
          </w:p>
          <w:p w14:paraId="4F711CBF">
            <w:pPr>
              <w:spacing w:after="0" w:line="276" w:lineRule="auto"/>
              <w:rPr>
                <w:rFonts w:ascii="Times New Roman" w:hAnsi="Times New Roman" w:eastAsia="Times New Roman" w:cs="Times New Roman"/>
                <w:sz w:val="24"/>
                <w:szCs w:val="24"/>
                <w:lang w:val="sr-Cyrl-RS"/>
              </w:rPr>
            </w:pPr>
          </w:p>
          <w:p w14:paraId="4168BC74">
            <w:pPr>
              <w:spacing w:after="0" w:line="276" w:lineRule="auto"/>
              <w:rPr>
                <w:rFonts w:ascii="Times New Roman" w:hAnsi="Times New Roman" w:eastAsia="Times New Roman" w:cs="Times New Roman"/>
                <w:sz w:val="24"/>
                <w:szCs w:val="24"/>
                <w:lang w:val="sr-Cyrl-RS"/>
              </w:rPr>
            </w:pPr>
          </w:p>
        </w:tc>
        <w:tc>
          <w:tcPr>
            <w:tcW w:w="2408" w:type="dxa"/>
            <w:tcBorders>
              <w:top w:val="single" w:color="auto" w:sz="4" w:space="0"/>
              <w:left w:val="single" w:color="auto" w:sz="4" w:space="0"/>
              <w:bottom w:val="single" w:color="auto" w:sz="4" w:space="0"/>
              <w:right w:val="single" w:color="auto" w:sz="4" w:space="0"/>
            </w:tcBorders>
          </w:tcPr>
          <w:p w14:paraId="6A128BA6">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Учешће у планирању и реализацији културних манифестација, наступа деце, односно</w:t>
            </w:r>
          </w:p>
          <w:p w14:paraId="64845384">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ученика, медијског представљања и слично</w:t>
            </w:r>
          </w:p>
        </w:tc>
        <w:tc>
          <w:tcPr>
            <w:tcW w:w="2694" w:type="dxa"/>
            <w:tcBorders>
              <w:top w:val="single" w:color="auto" w:sz="4" w:space="0"/>
              <w:left w:val="single" w:color="auto" w:sz="4" w:space="0"/>
              <w:bottom w:val="single" w:color="auto" w:sz="4" w:space="0"/>
              <w:right w:val="single" w:color="auto" w:sz="4" w:space="0"/>
            </w:tcBorders>
            <w:vAlign w:val="center"/>
          </w:tcPr>
          <w:p w14:paraId="4384E497">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Договор, реализација</w:t>
            </w:r>
          </w:p>
          <w:p w14:paraId="09BF7745">
            <w:pPr>
              <w:spacing w:after="0" w:line="276" w:lineRule="auto"/>
              <w:rPr>
                <w:rFonts w:ascii="Times New Roman" w:hAnsi="Times New Roman" w:eastAsia="Times New Roman" w:cs="Times New Roman"/>
                <w:sz w:val="24"/>
                <w:szCs w:val="24"/>
                <w:lang w:val="sr-Cyrl-CS"/>
              </w:rPr>
            </w:pPr>
          </w:p>
          <w:p w14:paraId="114F35BC">
            <w:pPr>
              <w:spacing w:after="0" w:line="276" w:lineRule="auto"/>
              <w:rPr>
                <w:rFonts w:ascii="Times New Roman" w:hAnsi="Times New Roman" w:eastAsia="Times New Roman" w:cs="Times New Roman"/>
                <w:sz w:val="24"/>
                <w:szCs w:val="24"/>
                <w:lang w:val="sr-Cyrl-CS"/>
              </w:rPr>
            </w:pPr>
          </w:p>
          <w:p w14:paraId="26CD3275">
            <w:pPr>
              <w:spacing w:after="0" w:line="276" w:lineRule="auto"/>
              <w:rPr>
                <w:rFonts w:ascii="Times New Roman" w:hAnsi="Times New Roman" w:eastAsia="Times New Roman" w:cs="Times New Roman"/>
                <w:sz w:val="24"/>
                <w:szCs w:val="24"/>
                <w:lang w:val="sr-Cyrl-CS"/>
              </w:rPr>
            </w:pPr>
          </w:p>
        </w:tc>
        <w:tc>
          <w:tcPr>
            <w:tcW w:w="1559" w:type="dxa"/>
            <w:tcBorders>
              <w:top w:val="single" w:color="auto" w:sz="4" w:space="0"/>
              <w:left w:val="single" w:color="auto" w:sz="4" w:space="0"/>
              <w:bottom w:val="single" w:color="auto" w:sz="4" w:space="0"/>
              <w:right w:val="single" w:color="auto" w:sz="4" w:space="0"/>
            </w:tcBorders>
            <w:vAlign w:val="center"/>
          </w:tcPr>
          <w:p w14:paraId="2F557F52">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Одељенске старешине, учитељи, директор, психолог, педагог</w:t>
            </w:r>
          </w:p>
          <w:p w14:paraId="7E02456D">
            <w:pPr>
              <w:spacing w:after="0" w:line="276" w:lineRule="auto"/>
              <w:rPr>
                <w:rFonts w:ascii="Times New Roman" w:hAnsi="Times New Roman" w:eastAsia="Times New Roman" w:cs="Times New Roman"/>
                <w:sz w:val="24"/>
                <w:szCs w:val="24"/>
                <w:lang w:val="sr-Cyrl-CS"/>
              </w:rPr>
            </w:pPr>
          </w:p>
          <w:p w14:paraId="382E623B">
            <w:pPr>
              <w:spacing w:after="0" w:line="276" w:lineRule="auto"/>
              <w:rPr>
                <w:rFonts w:ascii="Times New Roman" w:hAnsi="Times New Roman" w:eastAsia="Times New Roman" w:cs="Times New Roman"/>
                <w:sz w:val="24"/>
                <w:szCs w:val="24"/>
                <w:lang w:val="sr-Cyrl-CS"/>
              </w:rPr>
            </w:pPr>
          </w:p>
          <w:p w14:paraId="667B402E">
            <w:pPr>
              <w:spacing w:after="0" w:line="276" w:lineRule="auto"/>
              <w:rPr>
                <w:rFonts w:ascii="Times New Roman" w:hAnsi="Times New Roman" w:eastAsia="Times New Roman" w:cs="Times New Roman"/>
                <w:sz w:val="24"/>
                <w:szCs w:val="24"/>
                <w:lang w:val="sr-Cyrl-CS"/>
              </w:rPr>
            </w:pPr>
          </w:p>
          <w:p w14:paraId="215A213E">
            <w:pPr>
              <w:spacing w:after="0" w:line="276" w:lineRule="auto"/>
              <w:rPr>
                <w:rFonts w:ascii="Times New Roman" w:hAnsi="Times New Roman" w:eastAsia="Times New Roman" w:cs="Times New Roman"/>
                <w:sz w:val="24"/>
                <w:szCs w:val="24"/>
                <w:lang w:val="sr-Cyrl-CS"/>
              </w:rPr>
            </w:pPr>
          </w:p>
        </w:tc>
        <w:tc>
          <w:tcPr>
            <w:tcW w:w="2126" w:type="dxa"/>
            <w:tcBorders>
              <w:top w:val="single" w:color="auto" w:sz="4" w:space="0"/>
              <w:left w:val="single" w:color="auto" w:sz="4" w:space="0"/>
              <w:bottom w:val="single" w:color="auto" w:sz="4" w:space="0"/>
              <w:right w:val="single" w:color="auto" w:sz="4" w:space="0"/>
            </w:tcBorders>
          </w:tcPr>
          <w:p w14:paraId="19BA1D05">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Праћење реализације манифестација, увид у фотографије (постављање на сајт школе) са наступа и медијског представљања</w:t>
            </w:r>
          </w:p>
        </w:tc>
        <w:tc>
          <w:tcPr>
            <w:tcW w:w="4112" w:type="dxa"/>
            <w:tcBorders>
              <w:top w:val="single" w:color="auto" w:sz="4" w:space="0"/>
              <w:left w:val="single" w:color="auto" w:sz="4" w:space="0"/>
              <w:bottom w:val="single" w:color="auto" w:sz="4" w:space="0"/>
              <w:right w:val="double" w:color="auto" w:sz="4" w:space="0"/>
            </w:tcBorders>
          </w:tcPr>
          <w:p w14:paraId="13F805F6">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Учествовање у релизацији активноти поводом Дана школе, обележавање битних датума, медијско представљање школе на ТВ Пожега поводом сарадње са ЦК, присуство на културним манифестацијама и наступима ученика</w:t>
            </w:r>
          </w:p>
        </w:tc>
      </w:tr>
      <w:tr w14:paraId="4E0164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546" w:type="dxa"/>
            <w:tcBorders>
              <w:top w:val="single" w:color="auto" w:sz="4" w:space="0"/>
              <w:left w:val="double" w:color="auto" w:sz="4" w:space="0"/>
              <w:bottom w:val="single" w:color="auto" w:sz="4" w:space="0"/>
              <w:right w:val="single" w:color="auto" w:sz="4" w:space="0"/>
            </w:tcBorders>
            <w:vAlign w:val="center"/>
          </w:tcPr>
          <w:p w14:paraId="78736F7E">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Август, септембар, октобар</w:t>
            </w:r>
          </w:p>
          <w:p w14:paraId="7F8927C9">
            <w:pPr>
              <w:spacing w:after="0" w:line="276" w:lineRule="auto"/>
              <w:rPr>
                <w:rFonts w:ascii="Times New Roman" w:hAnsi="Times New Roman" w:eastAsia="Times New Roman" w:cs="Times New Roman"/>
                <w:sz w:val="24"/>
                <w:szCs w:val="24"/>
                <w:lang w:val="sr-Cyrl-RS"/>
              </w:rPr>
            </w:pPr>
          </w:p>
          <w:p w14:paraId="4BC84354">
            <w:pPr>
              <w:spacing w:after="0" w:line="276" w:lineRule="auto"/>
              <w:rPr>
                <w:rFonts w:ascii="Times New Roman" w:hAnsi="Times New Roman" w:eastAsia="Times New Roman" w:cs="Times New Roman"/>
                <w:sz w:val="24"/>
                <w:szCs w:val="24"/>
                <w:lang w:val="sr-Cyrl-RS"/>
              </w:rPr>
            </w:pPr>
          </w:p>
          <w:p w14:paraId="5CCBCA5A">
            <w:pPr>
              <w:spacing w:after="0" w:line="276" w:lineRule="auto"/>
              <w:rPr>
                <w:rFonts w:ascii="Times New Roman" w:hAnsi="Times New Roman" w:eastAsia="Times New Roman" w:cs="Times New Roman"/>
                <w:sz w:val="24"/>
                <w:szCs w:val="24"/>
                <w:lang w:val="sr-Cyrl-RS"/>
              </w:rPr>
            </w:pPr>
          </w:p>
          <w:p w14:paraId="111EBA90">
            <w:pPr>
              <w:spacing w:after="0" w:line="276" w:lineRule="auto"/>
              <w:rPr>
                <w:rFonts w:ascii="Times New Roman" w:hAnsi="Times New Roman" w:eastAsia="Times New Roman" w:cs="Times New Roman"/>
                <w:sz w:val="24"/>
                <w:szCs w:val="24"/>
                <w:lang w:val="sr-Cyrl-RS"/>
              </w:rPr>
            </w:pPr>
          </w:p>
          <w:p w14:paraId="62E7CDF3">
            <w:pPr>
              <w:spacing w:after="0" w:line="276" w:lineRule="auto"/>
              <w:rPr>
                <w:rFonts w:ascii="Times New Roman" w:hAnsi="Times New Roman" w:eastAsia="Times New Roman" w:cs="Times New Roman"/>
                <w:sz w:val="24"/>
                <w:szCs w:val="24"/>
                <w:lang w:val="sr-Cyrl-RS"/>
              </w:rPr>
            </w:pPr>
          </w:p>
        </w:tc>
        <w:tc>
          <w:tcPr>
            <w:tcW w:w="2408" w:type="dxa"/>
            <w:tcBorders>
              <w:top w:val="single" w:color="auto" w:sz="4" w:space="0"/>
              <w:left w:val="single" w:color="auto" w:sz="4" w:space="0"/>
              <w:bottom w:val="single" w:color="auto" w:sz="4" w:space="0"/>
              <w:right w:val="single" w:color="auto" w:sz="4" w:space="0"/>
            </w:tcBorders>
          </w:tcPr>
          <w:p w14:paraId="71D4C07C">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Пружање помоћи наставницима у изради планова допунског, додатног рада, плана рада одељењског старешине, секција</w:t>
            </w:r>
          </w:p>
        </w:tc>
        <w:tc>
          <w:tcPr>
            <w:tcW w:w="2694" w:type="dxa"/>
            <w:tcBorders>
              <w:top w:val="single" w:color="auto" w:sz="4" w:space="0"/>
              <w:left w:val="single" w:color="auto" w:sz="4" w:space="0"/>
              <w:bottom w:val="single" w:color="auto" w:sz="4" w:space="0"/>
              <w:right w:val="single" w:color="auto" w:sz="4" w:space="0"/>
            </w:tcBorders>
            <w:vAlign w:val="center"/>
          </w:tcPr>
          <w:p w14:paraId="09E953C1">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Израда планова на основу анализе иницијалних тестова, резултата социометрије, упитника.</w:t>
            </w:r>
          </w:p>
          <w:p w14:paraId="1128B500">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Консултације, размена идеја.</w:t>
            </w:r>
          </w:p>
        </w:tc>
        <w:tc>
          <w:tcPr>
            <w:tcW w:w="1559" w:type="dxa"/>
            <w:tcBorders>
              <w:top w:val="single" w:color="auto" w:sz="4" w:space="0"/>
              <w:left w:val="single" w:color="auto" w:sz="4" w:space="0"/>
              <w:bottom w:val="single" w:color="auto" w:sz="4" w:space="0"/>
              <w:right w:val="single" w:color="auto" w:sz="4" w:space="0"/>
            </w:tcBorders>
            <w:vAlign w:val="center"/>
          </w:tcPr>
          <w:p w14:paraId="0A977339">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Психолог, одељењске старешине</w:t>
            </w:r>
          </w:p>
          <w:p w14:paraId="6F2BFEA9">
            <w:pPr>
              <w:spacing w:after="0" w:line="276" w:lineRule="auto"/>
              <w:rPr>
                <w:rFonts w:ascii="Times New Roman" w:hAnsi="Times New Roman" w:eastAsia="Times New Roman" w:cs="Times New Roman"/>
                <w:sz w:val="24"/>
                <w:szCs w:val="24"/>
                <w:lang w:val="sr-Cyrl-CS"/>
              </w:rPr>
            </w:pPr>
          </w:p>
          <w:p w14:paraId="05D59900">
            <w:pPr>
              <w:spacing w:after="0" w:line="276" w:lineRule="auto"/>
              <w:rPr>
                <w:rFonts w:ascii="Times New Roman" w:hAnsi="Times New Roman" w:eastAsia="Times New Roman" w:cs="Times New Roman"/>
                <w:sz w:val="24"/>
                <w:szCs w:val="24"/>
                <w:lang w:val="sr-Cyrl-CS"/>
              </w:rPr>
            </w:pPr>
          </w:p>
          <w:p w14:paraId="6E5B555C">
            <w:pPr>
              <w:spacing w:after="0" w:line="276" w:lineRule="auto"/>
              <w:rPr>
                <w:rFonts w:ascii="Times New Roman" w:hAnsi="Times New Roman" w:eastAsia="Times New Roman" w:cs="Times New Roman"/>
                <w:sz w:val="24"/>
                <w:szCs w:val="24"/>
                <w:lang w:val="sr-Cyrl-CS"/>
              </w:rPr>
            </w:pPr>
          </w:p>
          <w:p w14:paraId="40E6ABC0">
            <w:pPr>
              <w:spacing w:after="0" w:line="276" w:lineRule="auto"/>
              <w:rPr>
                <w:rFonts w:ascii="Times New Roman" w:hAnsi="Times New Roman" w:eastAsia="Times New Roman" w:cs="Times New Roman"/>
                <w:sz w:val="24"/>
                <w:szCs w:val="24"/>
                <w:lang w:val="sr-Cyrl-CS"/>
              </w:rPr>
            </w:pPr>
          </w:p>
          <w:p w14:paraId="6C57AC01">
            <w:pPr>
              <w:spacing w:after="0" w:line="276" w:lineRule="auto"/>
              <w:rPr>
                <w:rFonts w:ascii="Times New Roman" w:hAnsi="Times New Roman" w:eastAsia="Times New Roman" w:cs="Times New Roman"/>
                <w:sz w:val="24"/>
                <w:szCs w:val="24"/>
                <w:lang w:val="sr-Cyrl-CS"/>
              </w:rPr>
            </w:pPr>
          </w:p>
          <w:p w14:paraId="7A6E9899">
            <w:pPr>
              <w:spacing w:after="0" w:line="276" w:lineRule="auto"/>
              <w:rPr>
                <w:rFonts w:ascii="Times New Roman" w:hAnsi="Times New Roman" w:eastAsia="Times New Roman" w:cs="Times New Roman"/>
                <w:sz w:val="24"/>
                <w:szCs w:val="24"/>
                <w:lang w:val="sr-Cyrl-CS"/>
              </w:rPr>
            </w:pPr>
          </w:p>
          <w:p w14:paraId="7FE117B2">
            <w:pPr>
              <w:spacing w:after="0" w:line="276" w:lineRule="auto"/>
              <w:rPr>
                <w:rFonts w:ascii="Times New Roman" w:hAnsi="Times New Roman" w:eastAsia="Times New Roman" w:cs="Times New Roman"/>
                <w:sz w:val="24"/>
                <w:szCs w:val="24"/>
                <w:lang w:val="sr-Cyrl-CS"/>
              </w:rPr>
            </w:pPr>
          </w:p>
        </w:tc>
        <w:tc>
          <w:tcPr>
            <w:tcW w:w="2126" w:type="dxa"/>
            <w:tcBorders>
              <w:top w:val="single" w:color="auto" w:sz="4" w:space="0"/>
              <w:left w:val="single" w:color="auto" w:sz="4" w:space="0"/>
              <w:bottom w:val="single" w:color="auto" w:sz="4" w:space="0"/>
              <w:right w:val="single" w:color="auto" w:sz="4" w:space="0"/>
            </w:tcBorders>
          </w:tcPr>
          <w:p w14:paraId="7956FA14">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Увид у резултате тестова, увид у планове допунског, додатног рада, рада одељенских старешина и секција, увид у резултате социометрије</w:t>
            </w:r>
          </w:p>
        </w:tc>
        <w:tc>
          <w:tcPr>
            <w:tcW w:w="4112" w:type="dxa"/>
            <w:tcBorders>
              <w:top w:val="single" w:color="auto" w:sz="4" w:space="0"/>
              <w:left w:val="single" w:color="auto" w:sz="4" w:space="0"/>
              <w:bottom w:val="single" w:color="auto" w:sz="4" w:space="0"/>
              <w:right w:val="double" w:color="auto" w:sz="4" w:space="0"/>
            </w:tcBorders>
          </w:tcPr>
          <w:p w14:paraId="18C4B932">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Обављене консултације са наставницима и саветодавни разговори </w:t>
            </w:r>
          </w:p>
        </w:tc>
      </w:tr>
      <w:tr w14:paraId="2C6650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546" w:type="dxa"/>
            <w:tcBorders>
              <w:top w:val="single" w:color="auto" w:sz="4" w:space="0"/>
              <w:left w:val="double" w:color="auto" w:sz="4" w:space="0"/>
              <w:bottom w:val="single" w:color="auto" w:sz="4" w:space="0"/>
              <w:right w:val="single" w:color="auto" w:sz="4" w:space="0"/>
            </w:tcBorders>
            <w:vAlign w:val="center"/>
          </w:tcPr>
          <w:p w14:paraId="4F03EB0B">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Током године</w:t>
            </w:r>
          </w:p>
          <w:p w14:paraId="5A92A144">
            <w:pPr>
              <w:spacing w:after="0" w:line="276" w:lineRule="auto"/>
              <w:rPr>
                <w:rFonts w:ascii="Times New Roman" w:hAnsi="Times New Roman" w:eastAsia="Times New Roman" w:cs="Times New Roman"/>
                <w:sz w:val="24"/>
                <w:szCs w:val="24"/>
                <w:lang w:val="sr-Cyrl-RS"/>
              </w:rPr>
            </w:pPr>
          </w:p>
        </w:tc>
        <w:tc>
          <w:tcPr>
            <w:tcW w:w="2408" w:type="dxa"/>
            <w:tcBorders>
              <w:top w:val="single" w:color="auto" w:sz="4" w:space="0"/>
              <w:left w:val="single" w:color="auto" w:sz="4" w:space="0"/>
              <w:bottom w:val="single" w:color="auto" w:sz="4" w:space="0"/>
              <w:right w:val="single" w:color="auto" w:sz="4" w:space="0"/>
            </w:tcBorders>
          </w:tcPr>
          <w:p w14:paraId="46419002">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Учешће у планирању и организовању појединих облика сарадње са другим институцијама</w:t>
            </w:r>
          </w:p>
        </w:tc>
        <w:tc>
          <w:tcPr>
            <w:tcW w:w="2694" w:type="dxa"/>
            <w:tcBorders>
              <w:top w:val="single" w:color="auto" w:sz="4" w:space="0"/>
              <w:left w:val="single" w:color="auto" w:sz="4" w:space="0"/>
              <w:bottom w:val="single" w:color="auto" w:sz="4" w:space="0"/>
              <w:right w:val="single" w:color="auto" w:sz="4" w:space="0"/>
            </w:tcBorders>
            <w:vAlign w:val="center"/>
          </w:tcPr>
          <w:p w14:paraId="49586F2B">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Планирање и договор око заједничких састанака (школе, ПУ, Школска управа...), реализације активности. Сарадња са ЦСР, ИРК, МУП...</w:t>
            </w:r>
          </w:p>
        </w:tc>
        <w:tc>
          <w:tcPr>
            <w:tcW w:w="1559" w:type="dxa"/>
            <w:tcBorders>
              <w:top w:val="single" w:color="auto" w:sz="4" w:space="0"/>
              <w:left w:val="single" w:color="auto" w:sz="4" w:space="0"/>
              <w:bottom w:val="single" w:color="auto" w:sz="4" w:space="0"/>
              <w:right w:val="single" w:color="auto" w:sz="4" w:space="0"/>
            </w:tcBorders>
            <w:vAlign w:val="center"/>
          </w:tcPr>
          <w:p w14:paraId="5B139091">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Психолог, стручни сарадници из других институција</w:t>
            </w:r>
          </w:p>
          <w:p w14:paraId="189DFB98">
            <w:pPr>
              <w:spacing w:after="0" w:line="276" w:lineRule="auto"/>
              <w:rPr>
                <w:rFonts w:ascii="Times New Roman" w:hAnsi="Times New Roman" w:eastAsia="Times New Roman" w:cs="Times New Roman"/>
                <w:sz w:val="24"/>
                <w:szCs w:val="24"/>
                <w:lang w:val="sr-Cyrl-CS"/>
              </w:rPr>
            </w:pPr>
          </w:p>
        </w:tc>
        <w:tc>
          <w:tcPr>
            <w:tcW w:w="2126" w:type="dxa"/>
            <w:tcBorders>
              <w:top w:val="single" w:color="auto" w:sz="4" w:space="0"/>
              <w:left w:val="single" w:color="auto" w:sz="4" w:space="0"/>
              <w:bottom w:val="single" w:color="auto" w:sz="4" w:space="0"/>
              <w:right w:val="single" w:color="auto" w:sz="4" w:space="0"/>
            </w:tcBorders>
          </w:tcPr>
          <w:p w14:paraId="7FC9C5CA">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Праћење реализованих планова сарадње, увид у дневник рада педагога </w:t>
            </w:r>
          </w:p>
        </w:tc>
        <w:tc>
          <w:tcPr>
            <w:tcW w:w="4112" w:type="dxa"/>
            <w:tcBorders>
              <w:top w:val="single" w:color="auto" w:sz="4" w:space="0"/>
              <w:left w:val="single" w:color="auto" w:sz="4" w:space="0"/>
              <w:bottom w:val="single" w:color="auto" w:sz="4" w:space="0"/>
              <w:right w:val="double" w:color="auto" w:sz="4" w:space="0"/>
            </w:tcBorders>
          </w:tcPr>
          <w:p w14:paraId="7AB5D2D6">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Реализована сарадња са МУП-ом (радионице на тему </w:t>
            </w:r>
            <w:r>
              <w:rPr>
                <w:rFonts w:ascii="Times New Roman" w:hAnsi="Times New Roman" w:eastAsia="Calibri" w:cs="Times New Roman"/>
                <w:sz w:val="24"/>
                <w:szCs w:val="24"/>
                <w:lang w:val="sr-Cyrl-RS"/>
              </w:rPr>
              <w:t>„Безбедност на интернету“), Црвеним крстом – обележавање Европског дана борбе против трговине људима - радионица "Пинокио“, обављање ДКР од стране ученика, обележавање Недеље ЦК (обуке прве помоћи), сарадња са ИРК, ПУ, школама</w:t>
            </w:r>
          </w:p>
        </w:tc>
      </w:tr>
      <w:tr w14:paraId="09CD15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vAlign w:val="center"/>
          </w:tcPr>
          <w:p w14:paraId="6C32F80F">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Током године</w:t>
            </w:r>
          </w:p>
          <w:p w14:paraId="7A633C26">
            <w:pPr>
              <w:spacing w:after="0" w:line="276" w:lineRule="auto"/>
              <w:rPr>
                <w:rFonts w:ascii="Times New Roman" w:hAnsi="Times New Roman" w:eastAsia="Times New Roman" w:cs="Times New Roman"/>
                <w:sz w:val="24"/>
                <w:szCs w:val="24"/>
                <w:lang w:val="sr-Cyrl-RS"/>
              </w:rPr>
            </w:pPr>
          </w:p>
          <w:p w14:paraId="4C0782CD">
            <w:pPr>
              <w:spacing w:after="0" w:line="276" w:lineRule="auto"/>
              <w:jc w:val="both"/>
              <w:rPr>
                <w:rFonts w:ascii="Times New Roman" w:hAnsi="Times New Roman" w:eastAsia="Times New Roman" w:cs="Times New Roman"/>
                <w:sz w:val="24"/>
                <w:szCs w:val="24"/>
                <w:lang w:val="sr-Cyrl-RS"/>
              </w:rPr>
            </w:pPr>
          </w:p>
          <w:p w14:paraId="5731DC32">
            <w:pPr>
              <w:spacing w:after="0" w:line="276" w:lineRule="auto"/>
              <w:jc w:val="both"/>
              <w:rPr>
                <w:rFonts w:ascii="Times New Roman" w:hAnsi="Times New Roman" w:eastAsia="Times New Roman" w:cs="Times New Roman"/>
                <w:sz w:val="24"/>
                <w:szCs w:val="24"/>
                <w:lang w:val="sr-Cyrl-RS"/>
              </w:rPr>
            </w:pPr>
          </w:p>
          <w:p w14:paraId="2ED94F52">
            <w:pPr>
              <w:spacing w:after="0" w:line="276" w:lineRule="auto"/>
              <w:jc w:val="both"/>
              <w:rPr>
                <w:rFonts w:ascii="Times New Roman" w:hAnsi="Times New Roman" w:eastAsia="Times New Roman" w:cs="Times New Roman"/>
                <w:sz w:val="24"/>
                <w:szCs w:val="24"/>
                <w:lang w:val="sr-Cyrl-RS"/>
              </w:rPr>
            </w:pPr>
          </w:p>
          <w:p w14:paraId="61C4B881">
            <w:pPr>
              <w:spacing w:after="0" w:line="276" w:lineRule="auto"/>
              <w:jc w:val="both"/>
              <w:rPr>
                <w:rFonts w:ascii="Times New Roman" w:hAnsi="Times New Roman" w:eastAsia="Times New Roman" w:cs="Times New Roman"/>
                <w:sz w:val="24"/>
                <w:szCs w:val="24"/>
                <w:lang w:val="sr-Cyrl-RS"/>
              </w:rPr>
            </w:pPr>
          </w:p>
          <w:p w14:paraId="52E72426">
            <w:pPr>
              <w:spacing w:after="0" w:line="276" w:lineRule="auto"/>
              <w:jc w:val="both"/>
              <w:rPr>
                <w:rFonts w:ascii="Times New Roman" w:hAnsi="Times New Roman" w:eastAsia="Times New Roman" w:cs="Times New Roman"/>
                <w:sz w:val="24"/>
                <w:szCs w:val="24"/>
                <w:lang w:val="sr-Cyrl-RS"/>
              </w:rPr>
            </w:pPr>
          </w:p>
          <w:p w14:paraId="0862A63E">
            <w:pPr>
              <w:spacing w:after="0" w:line="276" w:lineRule="auto"/>
              <w:jc w:val="both"/>
              <w:rPr>
                <w:rFonts w:ascii="Times New Roman" w:hAnsi="Times New Roman" w:eastAsia="Times New Roman" w:cs="Times New Roman"/>
                <w:sz w:val="24"/>
                <w:szCs w:val="24"/>
                <w:lang w:val="sr-Cyrl-RS"/>
              </w:rPr>
            </w:pPr>
          </w:p>
          <w:p w14:paraId="4B90433B">
            <w:pPr>
              <w:spacing w:after="0" w:line="276" w:lineRule="auto"/>
              <w:jc w:val="both"/>
              <w:rPr>
                <w:rFonts w:ascii="Times New Roman" w:hAnsi="Times New Roman" w:eastAsia="Times New Roman" w:cs="Times New Roman"/>
                <w:sz w:val="24"/>
                <w:szCs w:val="24"/>
                <w:lang w:val="sr-Cyrl-RS"/>
              </w:rPr>
            </w:pPr>
          </w:p>
          <w:p w14:paraId="78701CCD">
            <w:pPr>
              <w:spacing w:after="0" w:line="276" w:lineRule="auto"/>
              <w:jc w:val="both"/>
              <w:rPr>
                <w:rFonts w:ascii="Times New Roman" w:hAnsi="Times New Roman" w:eastAsia="Times New Roman" w:cs="Times New Roman"/>
                <w:sz w:val="24"/>
                <w:szCs w:val="24"/>
                <w:lang w:val="sr-Cyrl-RS"/>
              </w:rPr>
            </w:pPr>
          </w:p>
          <w:p w14:paraId="000DD3AC">
            <w:pPr>
              <w:spacing w:after="0" w:line="276" w:lineRule="auto"/>
              <w:jc w:val="both"/>
              <w:rPr>
                <w:rFonts w:ascii="Times New Roman" w:hAnsi="Times New Roman" w:eastAsia="Times New Roman" w:cs="Times New Roman"/>
                <w:sz w:val="24"/>
                <w:szCs w:val="24"/>
                <w:lang w:val="sr-Cyrl-RS"/>
              </w:rPr>
            </w:pPr>
          </w:p>
          <w:p w14:paraId="2D7E0FE1">
            <w:pPr>
              <w:spacing w:after="0" w:line="276" w:lineRule="auto"/>
              <w:jc w:val="both"/>
              <w:rPr>
                <w:rFonts w:ascii="Times New Roman" w:hAnsi="Times New Roman" w:eastAsia="Times New Roman" w:cs="Times New Roman"/>
                <w:sz w:val="24"/>
                <w:szCs w:val="24"/>
                <w:lang w:val="sr-Cyrl-RS"/>
              </w:rPr>
            </w:pPr>
          </w:p>
          <w:p w14:paraId="5833EC87">
            <w:pPr>
              <w:spacing w:after="0" w:line="276" w:lineRule="auto"/>
              <w:jc w:val="both"/>
              <w:rPr>
                <w:rFonts w:ascii="Times New Roman" w:hAnsi="Times New Roman" w:eastAsia="Times New Roman" w:cs="Times New Roman"/>
                <w:sz w:val="24"/>
                <w:szCs w:val="24"/>
                <w:lang w:val="sr-Cyrl-RS"/>
              </w:rPr>
            </w:pPr>
          </w:p>
        </w:tc>
        <w:tc>
          <w:tcPr>
            <w:tcW w:w="2408" w:type="dxa"/>
            <w:tcBorders>
              <w:top w:val="single" w:color="auto" w:sz="4" w:space="0"/>
              <w:left w:val="single" w:color="auto" w:sz="4" w:space="0"/>
              <w:bottom w:val="single" w:color="auto" w:sz="4" w:space="0"/>
              <w:right w:val="single" w:color="auto" w:sz="4" w:space="0"/>
            </w:tcBorders>
          </w:tcPr>
          <w:p w14:paraId="5B05CA96">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Учествовање у избору и конципирању разних ваннаставних и ваншколских активности,</w:t>
            </w:r>
          </w:p>
          <w:p w14:paraId="0839CAA4">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односно учешће у планирању излета, екскурзија, боравка деце и ученика у природи, планирање реализације културних активности</w:t>
            </w:r>
          </w:p>
        </w:tc>
        <w:tc>
          <w:tcPr>
            <w:tcW w:w="2694" w:type="dxa"/>
            <w:tcBorders>
              <w:top w:val="single" w:color="auto" w:sz="4" w:space="0"/>
              <w:left w:val="single" w:color="auto" w:sz="4" w:space="0"/>
              <w:bottom w:val="single" w:color="auto" w:sz="4" w:space="0"/>
              <w:right w:val="single" w:color="auto" w:sz="4" w:space="0"/>
            </w:tcBorders>
            <w:vAlign w:val="center"/>
          </w:tcPr>
          <w:p w14:paraId="2C1FA981">
            <w:pPr>
              <w:spacing w:after="0" w:line="276" w:lineRule="auto"/>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Консултације, размена идеја</w:t>
            </w:r>
          </w:p>
          <w:p w14:paraId="03B70158">
            <w:pPr>
              <w:spacing w:after="0" w:line="276" w:lineRule="auto"/>
              <w:jc w:val="both"/>
              <w:rPr>
                <w:rFonts w:ascii="Times New Roman" w:hAnsi="Times New Roman" w:eastAsia="Times New Roman" w:cs="Times New Roman"/>
                <w:sz w:val="24"/>
                <w:szCs w:val="24"/>
                <w:lang w:val="sr-Cyrl-CS"/>
              </w:rPr>
            </w:pPr>
          </w:p>
          <w:p w14:paraId="1EBB5068">
            <w:pPr>
              <w:spacing w:after="0" w:line="276" w:lineRule="auto"/>
              <w:jc w:val="both"/>
              <w:rPr>
                <w:rFonts w:ascii="Times New Roman" w:hAnsi="Times New Roman" w:eastAsia="Times New Roman" w:cs="Times New Roman"/>
                <w:sz w:val="24"/>
                <w:szCs w:val="24"/>
                <w:lang w:val="sr-Cyrl-CS"/>
              </w:rPr>
            </w:pPr>
          </w:p>
          <w:p w14:paraId="1308770A">
            <w:pPr>
              <w:spacing w:after="0" w:line="276" w:lineRule="auto"/>
              <w:jc w:val="both"/>
              <w:rPr>
                <w:rFonts w:ascii="Times New Roman" w:hAnsi="Times New Roman" w:eastAsia="Times New Roman" w:cs="Times New Roman"/>
                <w:sz w:val="24"/>
                <w:szCs w:val="24"/>
                <w:lang w:val="sr-Cyrl-CS"/>
              </w:rPr>
            </w:pPr>
          </w:p>
          <w:p w14:paraId="46CB793C">
            <w:pPr>
              <w:spacing w:after="0" w:line="276" w:lineRule="auto"/>
              <w:jc w:val="both"/>
              <w:rPr>
                <w:rFonts w:ascii="Times New Roman" w:hAnsi="Times New Roman" w:eastAsia="Times New Roman" w:cs="Times New Roman"/>
                <w:sz w:val="24"/>
                <w:szCs w:val="24"/>
                <w:lang w:val="sr-Cyrl-CS"/>
              </w:rPr>
            </w:pPr>
          </w:p>
          <w:p w14:paraId="06F6D6A5">
            <w:pPr>
              <w:spacing w:after="0" w:line="276" w:lineRule="auto"/>
              <w:jc w:val="both"/>
              <w:rPr>
                <w:rFonts w:ascii="Times New Roman" w:hAnsi="Times New Roman" w:eastAsia="Times New Roman" w:cs="Times New Roman"/>
                <w:sz w:val="24"/>
                <w:szCs w:val="24"/>
                <w:lang w:val="sr-Cyrl-CS"/>
              </w:rPr>
            </w:pPr>
          </w:p>
          <w:p w14:paraId="469519A9">
            <w:pPr>
              <w:spacing w:after="0" w:line="276" w:lineRule="auto"/>
              <w:jc w:val="both"/>
              <w:rPr>
                <w:rFonts w:ascii="Times New Roman" w:hAnsi="Times New Roman" w:eastAsia="Times New Roman" w:cs="Times New Roman"/>
                <w:sz w:val="24"/>
                <w:szCs w:val="24"/>
                <w:lang w:val="sr-Cyrl-CS"/>
              </w:rPr>
            </w:pPr>
          </w:p>
          <w:p w14:paraId="61063831">
            <w:pPr>
              <w:spacing w:after="0" w:line="276" w:lineRule="auto"/>
              <w:jc w:val="both"/>
              <w:rPr>
                <w:rFonts w:ascii="Times New Roman" w:hAnsi="Times New Roman" w:eastAsia="Times New Roman" w:cs="Times New Roman"/>
                <w:sz w:val="24"/>
                <w:szCs w:val="24"/>
                <w:lang w:val="sr-Cyrl-CS"/>
              </w:rPr>
            </w:pPr>
          </w:p>
          <w:p w14:paraId="46A69ACC">
            <w:pPr>
              <w:spacing w:after="0" w:line="276" w:lineRule="auto"/>
              <w:jc w:val="both"/>
              <w:rPr>
                <w:rFonts w:ascii="Times New Roman" w:hAnsi="Times New Roman" w:eastAsia="Times New Roman" w:cs="Times New Roman"/>
                <w:sz w:val="24"/>
                <w:szCs w:val="24"/>
                <w:lang w:val="sr-Cyrl-CS"/>
              </w:rPr>
            </w:pPr>
          </w:p>
          <w:p w14:paraId="008D6CA3">
            <w:pPr>
              <w:spacing w:after="0" w:line="276" w:lineRule="auto"/>
              <w:jc w:val="both"/>
              <w:rPr>
                <w:rFonts w:ascii="Times New Roman" w:hAnsi="Times New Roman" w:eastAsia="Times New Roman" w:cs="Times New Roman"/>
                <w:sz w:val="24"/>
                <w:szCs w:val="24"/>
                <w:lang w:val="sr-Cyrl-CS"/>
              </w:rPr>
            </w:pPr>
          </w:p>
        </w:tc>
        <w:tc>
          <w:tcPr>
            <w:tcW w:w="1559" w:type="dxa"/>
            <w:tcBorders>
              <w:top w:val="single" w:color="auto" w:sz="4" w:space="0"/>
              <w:left w:val="single" w:color="auto" w:sz="4" w:space="0"/>
              <w:bottom w:val="single" w:color="auto" w:sz="4" w:space="0"/>
              <w:right w:val="single" w:color="auto" w:sz="4" w:space="0"/>
            </w:tcBorders>
            <w:vAlign w:val="center"/>
          </w:tcPr>
          <w:p w14:paraId="094777A0">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Директор, одељењске старешине, учитељи, психолог</w:t>
            </w:r>
          </w:p>
          <w:p w14:paraId="15C4E5E8">
            <w:pPr>
              <w:spacing w:after="0" w:line="276" w:lineRule="auto"/>
              <w:jc w:val="both"/>
              <w:rPr>
                <w:rFonts w:ascii="Times New Roman" w:hAnsi="Times New Roman" w:eastAsia="Times New Roman" w:cs="Times New Roman"/>
                <w:sz w:val="24"/>
                <w:szCs w:val="24"/>
                <w:lang w:val="sr-Cyrl-CS"/>
              </w:rPr>
            </w:pPr>
          </w:p>
          <w:p w14:paraId="3DB4B246">
            <w:pPr>
              <w:spacing w:after="0" w:line="276" w:lineRule="auto"/>
              <w:jc w:val="both"/>
              <w:rPr>
                <w:rFonts w:ascii="Times New Roman" w:hAnsi="Times New Roman" w:eastAsia="Times New Roman" w:cs="Times New Roman"/>
                <w:sz w:val="24"/>
                <w:szCs w:val="24"/>
                <w:lang w:val="sr-Cyrl-CS"/>
              </w:rPr>
            </w:pPr>
          </w:p>
          <w:p w14:paraId="5827FBB9">
            <w:pPr>
              <w:spacing w:after="0" w:line="276" w:lineRule="auto"/>
              <w:jc w:val="both"/>
              <w:rPr>
                <w:rFonts w:ascii="Times New Roman" w:hAnsi="Times New Roman" w:eastAsia="Times New Roman" w:cs="Times New Roman"/>
                <w:sz w:val="24"/>
                <w:szCs w:val="24"/>
                <w:lang w:val="sr-Cyrl-CS"/>
              </w:rPr>
            </w:pPr>
          </w:p>
          <w:p w14:paraId="10F0CF50">
            <w:pPr>
              <w:spacing w:after="0" w:line="276" w:lineRule="auto"/>
              <w:jc w:val="both"/>
              <w:rPr>
                <w:rFonts w:ascii="Times New Roman" w:hAnsi="Times New Roman" w:eastAsia="Times New Roman" w:cs="Times New Roman"/>
                <w:sz w:val="24"/>
                <w:szCs w:val="24"/>
                <w:lang w:val="sr-Cyrl-CS"/>
              </w:rPr>
            </w:pPr>
          </w:p>
          <w:p w14:paraId="014DE125">
            <w:pPr>
              <w:spacing w:after="0" w:line="276" w:lineRule="auto"/>
              <w:jc w:val="both"/>
              <w:rPr>
                <w:rFonts w:ascii="Times New Roman" w:hAnsi="Times New Roman" w:eastAsia="Times New Roman" w:cs="Times New Roman"/>
                <w:sz w:val="24"/>
                <w:szCs w:val="24"/>
                <w:lang w:val="sr-Cyrl-CS"/>
              </w:rPr>
            </w:pPr>
          </w:p>
          <w:p w14:paraId="23C2FAF2">
            <w:pPr>
              <w:spacing w:after="0" w:line="276" w:lineRule="auto"/>
              <w:jc w:val="both"/>
              <w:rPr>
                <w:rFonts w:ascii="Times New Roman" w:hAnsi="Times New Roman" w:eastAsia="Times New Roman" w:cs="Times New Roman"/>
                <w:sz w:val="24"/>
                <w:szCs w:val="24"/>
                <w:lang w:val="sr-Cyrl-CS"/>
              </w:rPr>
            </w:pPr>
          </w:p>
          <w:p w14:paraId="0A21D9BB">
            <w:pPr>
              <w:spacing w:after="0" w:line="276" w:lineRule="auto"/>
              <w:jc w:val="both"/>
              <w:rPr>
                <w:rFonts w:ascii="Times New Roman" w:hAnsi="Times New Roman" w:eastAsia="Times New Roman" w:cs="Times New Roman"/>
                <w:sz w:val="24"/>
                <w:szCs w:val="24"/>
                <w:lang w:val="sr-Cyrl-CS"/>
              </w:rPr>
            </w:pPr>
          </w:p>
        </w:tc>
        <w:tc>
          <w:tcPr>
            <w:tcW w:w="2126" w:type="dxa"/>
            <w:tcBorders>
              <w:top w:val="single" w:color="auto" w:sz="4" w:space="0"/>
              <w:left w:val="single" w:color="auto" w:sz="4" w:space="0"/>
              <w:bottom w:val="single" w:color="auto" w:sz="4" w:space="0"/>
              <w:right w:val="single" w:color="auto" w:sz="4" w:space="0"/>
            </w:tcBorders>
          </w:tcPr>
          <w:p w14:paraId="4FAA824F">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Праћење успешности реализације поменутих активности, увид у документовани материјал и планове активности, израђивање фотографија са излета и екскурзија...</w:t>
            </w:r>
          </w:p>
        </w:tc>
        <w:tc>
          <w:tcPr>
            <w:tcW w:w="4112" w:type="dxa"/>
            <w:tcBorders>
              <w:top w:val="single" w:color="auto" w:sz="4" w:space="0"/>
              <w:left w:val="single" w:color="auto" w:sz="4" w:space="0"/>
              <w:bottom w:val="single" w:color="auto" w:sz="4" w:space="0"/>
              <w:right w:val="double" w:color="auto" w:sz="4" w:space="0"/>
            </w:tcBorders>
          </w:tcPr>
          <w:p w14:paraId="5B55E8B3">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Учешће у планирању и реализацији културних активности (одлазак на позоришне представе у Народно позорише у Ужицу)</w:t>
            </w:r>
          </w:p>
        </w:tc>
      </w:tr>
      <w:tr w14:paraId="0D7673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07" w:type="dxa"/>
            <w:gridSpan w:val="4"/>
            <w:tcBorders>
              <w:top w:val="single" w:color="auto" w:sz="4" w:space="0"/>
              <w:left w:val="double" w:color="auto" w:sz="4" w:space="0"/>
              <w:bottom w:val="single" w:color="auto" w:sz="4" w:space="0"/>
              <w:right w:val="single" w:color="auto" w:sz="4" w:space="0"/>
            </w:tcBorders>
            <w:vAlign w:val="center"/>
          </w:tcPr>
          <w:p w14:paraId="1BABE2D8">
            <w:pPr>
              <w:numPr>
                <w:ilvl w:val="0"/>
                <w:numId w:val="28"/>
              </w:numPr>
              <w:spacing w:after="0" w:line="276" w:lineRule="auto"/>
              <w:contextualSpacing/>
              <w:rPr>
                <w:rFonts w:ascii="Times New Roman" w:hAnsi="Times New Roman" w:eastAsia="Times New Roman" w:cs="Times New Roman"/>
                <w:sz w:val="24"/>
                <w:szCs w:val="24"/>
                <w:lang w:val="sr-Cyrl-CS"/>
              </w:rPr>
            </w:pPr>
            <w:r>
              <w:rPr>
                <w:rFonts w:ascii="Times New Roman" w:hAnsi="Times New Roman" w:eastAsia="Times New Roman" w:cs="Times New Roman"/>
                <w:b/>
                <w:sz w:val="24"/>
                <w:szCs w:val="24"/>
                <w:lang w:val="en-US"/>
              </w:rPr>
              <w:t>Праћење</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val="en-US"/>
              </w:rPr>
              <w:t>и</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val="en-US"/>
              </w:rPr>
              <w:t>вредновање</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lang w:val="en-US"/>
              </w:rPr>
              <w:t>образовно</w:t>
            </w:r>
            <w:r>
              <w:rPr>
                <w:rFonts w:ascii="Times New Roman" w:hAnsi="Times New Roman" w:eastAsia="Times New Roman" w:cs="Times New Roman"/>
                <w:b/>
                <w:sz w:val="24"/>
                <w:szCs w:val="24"/>
              </w:rPr>
              <w:t>-</w:t>
            </w:r>
            <w:r>
              <w:rPr>
                <w:rFonts w:ascii="Times New Roman" w:hAnsi="Times New Roman" w:eastAsia="Times New Roman" w:cs="Times New Roman"/>
                <w:b/>
                <w:sz w:val="24"/>
                <w:szCs w:val="24"/>
                <w:lang w:val="en-US"/>
              </w:rPr>
              <w:t>васпитног</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val="en-US"/>
              </w:rPr>
              <w:t>рада</w:t>
            </w:r>
          </w:p>
        </w:tc>
        <w:tc>
          <w:tcPr>
            <w:tcW w:w="2126" w:type="dxa"/>
            <w:tcBorders>
              <w:top w:val="single" w:color="auto" w:sz="4" w:space="0"/>
              <w:left w:val="single" w:color="auto" w:sz="4" w:space="0"/>
              <w:bottom w:val="single" w:color="auto" w:sz="4" w:space="0"/>
              <w:right w:val="single" w:color="auto" w:sz="4" w:space="0"/>
            </w:tcBorders>
          </w:tcPr>
          <w:p w14:paraId="2C2A2846">
            <w:pPr>
              <w:spacing w:after="0" w:line="276" w:lineRule="auto"/>
              <w:rPr>
                <w:rFonts w:ascii="Times New Roman" w:hAnsi="Times New Roman" w:eastAsia="Times New Roman" w:cs="Times New Roman"/>
                <w:b/>
                <w:sz w:val="24"/>
                <w:szCs w:val="24"/>
              </w:rPr>
            </w:pPr>
          </w:p>
        </w:tc>
        <w:tc>
          <w:tcPr>
            <w:tcW w:w="4112" w:type="dxa"/>
            <w:tcBorders>
              <w:top w:val="single" w:color="auto" w:sz="4" w:space="0"/>
              <w:left w:val="single" w:color="auto" w:sz="4" w:space="0"/>
              <w:bottom w:val="single" w:color="auto" w:sz="4" w:space="0"/>
              <w:right w:val="double" w:color="auto" w:sz="4" w:space="0"/>
            </w:tcBorders>
          </w:tcPr>
          <w:p w14:paraId="6857DAEC">
            <w:pPr>
              <w:spacing w:after="0" w:line="276" w:lineRule="auto"/>
              <w:rPr>
                <w:rFonts w:ascii="Times New Roman" w:hAnsi="Times New Roman" w:eastAsia="Times New Roman" w:cs="Times New Roman"/>
                <w:b/>
                <w:sz w:val="24"/>
                <w:szCs w:val="24"/>
              </w:rPr>
            </w:pPr>
          </w:p>
        </w:tc>
      </w:tr>
      <w:tr w14:paraId="7445B3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tcPr>
          <w:p w14:paraId="142FCD65">
            <w:pPr>
              <w:spacing w:after="0" w:line="276"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Током године</w:t>
            </w:r>
          </w:p>
          <w:p w14:paraId="08E75431">
            <w:pPr>
              <w:spacing w:after="0" w:line="276" w:lineRule="auto"/>
              <w:rPr>
                <w:rFonts w:ascii="Times New Roman" w:hAnsi="Times New Roman" w:eastAsia="Times New Roman" w:cs="Times New Roman"/>
                <w:sz w:val="24"/>
                <w:szCs w:val="24"/>
                <w:lang w:val="en-US"/>
              </w:rPr>
            </w:pPr>
          </w:p>
        </w:tc>
        <w:tc>
          <w:tcPr>
            <w:tcW w:w="2408" w:type="dxa"/>
            <w:tcBorders>
              <w:top w:val="single" w:color="auto" w:sz="4" w:space="0"/>
              <w:left w:val="single" w:color="auto" w:sz="4" w:space="0"/>
              <w:bottom w:val="single" w:color="auto" w:sz="4" w:space="0"/>
              <w:right w:val="single" w:color="auto" w:sz="4" w:space="0"/>
            </w:tcBorders>
            <w:vAlign w:val="center"/>
          </w:tcPr>
          <w:p w14:paraId="26A1568C">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en-US"/>
              </w:rPr>
              <w:t>Учешће у праћењу и вредновању образовно-васпитног рада  и предлагање мера за побољшање ефикасности, економичности и успешности у задовољавању образовних и развојних потреба ученика</w:t>
            </w:r>
          </w:p>
        </w:tc>
        <w:tc>
          <w:tcPr>
            <w:tcW w:w="2694" w:type="dxa"/>
            <w:tcBorders>
              <w:top w:val="single" w:color="auto" w:sz="4" w:space="0"/>
              <w:left w:val="single" w:color="auto" w:sz="4" w:space="0"/>
              <w:bottom w:val="single" w:color="auto" w:sz="4" w:space="0"/>
              <w:right w:val="single" w:color="auto" w:sz="4" w:space="0"/>
            </w:tcBorders>
            <w:vAlign w:val="center"/>
          </w:tcPr>
          <w:p w14:paraId="4519E0A2">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Одлазак на часове. Анализа дневних припрема. Давање препорука за даљи рад ( извештаји са посећених часова)</w:t>
            </w:r>
          </w:p>
          <w:p w14:paraId="0CCB7DB2">
            <w:pPr>
              <w:spacing w:after="0" w:line="276" w:lineRule="auto"/>
              <w:rPr>
                <w:rFonts w:ascii="Times New Roman" w:hAnsi="Times New Roman" w:eastAsia="Times New Roman" w:cs="Times New Roman"/>
                <w:sz w:val="24"/>
                <w:szCs w:val="24"/>
                <w:lang w:val="sr-Cyrl-RS"/>
              </w:rPr>
            </w:pPr>
          </w:p>
          <w:p w14:paraId="75A1DD25">
            <w:pPr>
              <w:spacing w:after="0" w:line="276" w:lineRule="auto"/>
              <w:rPr>
                <w:rFonts w:ascii="Times New Roman" w:hAnsi="Times New Roman" w:eastAsia="Times New Roman" w:cs="Times New Roman"/>
                <w:sz w:val="24"/>
                <w:szCs w:val="24"/>
                <w:lang w:val="sr-Cyrl-RS"/>
              </w:rPr>
            </w:pPr>
          </w:p>
          <w:p w14:paraId="5DADB938">
            <w:pPr>
              <w:spacing w:after="0" w:line="276" w:lineRule="auto"/>
              <w:rPr>
                <w:rFonts w:ascii="Times New Roman" w:hAnsi="Times New Roman" w:eastAsia="Times New Roman" w:cs="Times New Roman"/>
                <w:sz w:val="24"/>
                <w:szCs w:val="24"/>
                <w:lang w:val="sr-Cyrl-RS"/>
              </w:rPr>
            </w:pPr>
          </w:p>
        </w:tc>
        <w:tc>
          <w:tcPr>
            <w:tcW w:w="1559" w:type="dxa"/>
            <w:tcBorders>
              <w:top w:val="single" w:color="auto" w:sz="4" w:space="0"/>
              <w:left w:val="single" w:color="auto" w:sz="4" w:space="0"/>
              <w:bottom w:val="single" w:color="auto" w:sz="4" w:space="0"/>
              <w:right w:val="single" w:color="auto" w:sz="4" w:space="0"/>
            </w:tcBorders>
          </w:tcPr>
          <w:p w14:paraId="6CA77F05">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en-US"/>
              </w:rPr>
              <w:t xml:space="preserve">Учитељи, наставници, </w:t>
            </w:r>
            <w:r>
              <w:rPr>
                <w:rFonts w:ascii="Times New Roman" w:hAnsi="Times New Roman" w:eastAsia="Times New Roman" w:cs="Times New Roman"/>
                <w:sz w:val="24"/>
                <w:szCs w:val="24"/>
                <w:lang w:val="sr-Cyrl-RS"/>
              </w:rPr>
              <w:t>педагог, психолог</w:t>
            </w:r>
          </w:p>
        </w:tc>
        <w:tc>
          <w:tcPr>
            <w:tcW w:w="2126" w:type="dxa"/>
            <w:tcBorders>
              <w:top w:val="single" w:color="auto" w:sz="4" w:space="0"/>
              <w:left w:val="single" w:color="auto" w:sz="4" w:space="0"/>
              <w:bottom w:val="single" w:color="auto" w:sz="4" w:space="0"/>
              <w:right w:val="single" w:color="auto" w:sz="4" w:space="0"/>
            </w:tcBorders>
          </w:tcPr>
          <w:p w14:paraId="70C0CF4F">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Увид у извештаје посећених часова, увид у акционе планове и праћење ефикасности и ефективности процеса образовно-васпитног рада  </w:t>
            </w:r>
          </w:p>
        </w:tc>
        <w:tc>
          <w:tcPr>
            <w:tcW w:w="4112" w:type="dxa"/>
            <w:tcBorders>
              <w:top w:val="single" w:color="auto" w:sz="4" w:space="0"/>
              <w:left w:val="single" w:color="auto" w:sz="4" w:space="0"/>
              <w:bottom w:val="single" w:color="auto" w:sz="4" w:space="0"/>
              <w:right w:val="double" w:color="auto" w:sz="4" w:space="0"/>
            </w:tcBorders>
          </w:tcPr>
          <w:p w14:paraId="2FDE0A81">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Посећено је 8 часова, анализиране су припреме и педагошка докумнетација наставника и послате сугестије у виду повратних информација (извештаја) о раду и мере/препоруке за побољшање</w:t>
            </w:r>
          </w:p>
        </w:tc>
      </w:tr>
      <w:tr w14:paraId="6D5144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vAlign w:val="center"/>
          </w:tcPr>
          <w:p w14:paraId="31090D3E">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Јануар, јун. По потреби тромесечно</w:t>
            </w:r>
          </w:p>
          <w:p w14:paraId="434DD0C6">
            <w:pPr>
              <w:spacing w:after="0" w:line="276" w:lineRule="auto"/>
              <w:rPr>
                <w:rFonts w:ascii="Times New Roman" w:hAnsi="Times New Roman" w:eastAsia="Times New Roman" w:cs="Times New Roman"/>
                <w:sz w:val="24"/>
                <w:szCs w:val="24"/>
                <w:lang w:val="sr-Cyrl-RS"/>
              </w:rPr>
            </w:pPr>
          </w:p>
          <w:p w14:paraId="1B4F2030">
            <w:pPr>
              <w:spacing w:after="0" w:line="276" w:lineRule="auto"/>
              <w:rPr>
                <w:rFonts w:ascii="Times New Roman" w:hAnsi="Times New Roman" w:eastAsia="Times New Roman" w:cs="Times New Roman"/>
                <w:sz w:val="24"/>
                <w:szCs w:val="24"/>
                <w:lang w:val="sr-Cyrl-RS"/>
              </w:rPr>
            </w:pPr>
          </w:p>
        </w:tc>
        <w:tc>
          <w:tcPr>
            <w:tcW w:w="2408" w:type="dxa"/>
            <w:tcBorders>
              <w:top w:val="single" w:color="auto" w:sz="4" w:space="0"/>
              <w:left w:val="single" w:color="auto" w:sz="4" w:space="0"/>
              <w:bottom w:val="single" w:color="auto" w:sz="4" w:space="0"/>
              <w:right w:val="single" w:color="auto" w:sz="4" w:space="0"/>
            </w:tcBorders>
            <w:vAlign w:val="center"/>
          </w:tcPr>
          <w:p w14:paraId="45928643">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Праћење и вредновање примене мера индивидуализације и индивидуалног образовног плана за децу,</w:t>
            </w:r>
          </w:p>
        </w:tc>
        <w:tc>
          <w:tcPr>
            <w:tcW w:w="2694" w:type="dxa"/>
            <w:tcBorders>
              <w:top w:val="single" w:color="auto" w:sz="4" w:space="0"/>
              <w:left w:val="single" w:color="auto" w:sz="4" w:space="0"/>
              <w:bottom w:val="single" w:color="auto" w:sz="4" w:space="0"/>
              <w:right w:val="single" w:color="auto" w:sz="4" w:space="0"/>
            </w:tcBorders>
            <w:vAlign w:val="center"/>
          </w:tcPr>
          <w:p w14:paraId="2135945B">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Разговор, дискусија; допуна педагошког профила. Вредновање остварености дефинисаних исхода</w:t>
            </w:r>
          </w:p>
          <w:p w14:paraId="1F891CA2">
            <w:pPr>
              <w:spacing w:after="0" w:line="276" w:lineRule="auto"/>
              <w:rPr>
                <w:rFonts w:ascii="Times New Roman" w:hAnsi="Times New Roman" w:eastAsia="Times New Roman" w:cs="Times New Roman"/>
                <w:sz w:val="24"/>
                <w:szCs w:val="24"/>
                <w:lang w:val="sr-Cyrl-CS"/>
              </w:rPr>
            </w:pPr>
          </w:p>
          <w:p w14:paraId="6A1C47D1">
            <w:pPr>
              <w:spacing w:after="0" w:line="276" w:lineRule="auto"/>
              <w:rPr>
                <w:rFonts w:ascii="Times New Roman" w:hAnsi="Times New Roman" w:eastAsia="Times New Roman" w:cs="Times New Roman"/>
                <w:sz w:val="24"/>
                <w:szCs w:val="24"/>
                <w:lang w:val="sr-Cyrl-CS"/>
              </w:rPr>
            </w:pPr>
          </w:p>
        </w:tc>
        <w:tc>
          <w:tcPr>
            <w:tcW w:w="1559" w:type="dxa"/>
            <w:tcBorders>
              <w:top w:val="single" w:color="auto" w:sz="4" w:space="0"/>
              <w:left w:val="single" w:color="auto" w:sz="4" w:space="0"/>
              <w:bottom w:val="single" w:color="auto" w:sz="4" w:space="0"/>
              <w:right w:val="single" w:color="auto" w:sz="4" w:space="0"/>
            </w:tcBorders>
            <w:vAlign w:val="center"/>
          </w:tcPr>
          <w:p w14:paraId="59FC1C61">
            <w:pPr>
              <w:spacing w:after="0" w:line="276"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Учитељи, наставници, стручни сарадници</w:t>
            </w:r>
          </w:p>
          <w:p w14:paraId="37D98DF4">
            <w:pPr>
              <w:spacing w:after="0" w:line="276" w:lineRule="auto"/>
              <w:rPr>
                <w:rFonts w:ascii="Times New Roman" w:hAnsi="Times New Roman" w:eastAsia="Times New Roman" w:cs="Times New Roman"/>
                <w:sz w:val="24"/>
                <w:szCs w:val="24"/>
                <w:lang w:val="en-US"/>
              </w:rPr>
            </w:pPr>
          </w:p>
          <w:p w14:paraId="3027A5E1">
            <w:pPr>
              <w:spacing w:after="0" w:line="276" w:lineRule="auto"/>
              <w:rPr>
                <w:rFonts w:ascii="Times New Roman" w:hAnsi="Times New Roman" w:eastAsia="Times New Roman" w:cs="Times New Roman"/>
                <w:sz w:val="24"/>
                <w:szCs w:val="24"/>
                <w:lang w:val="en-US"/>
              </w:rPr>
            </w:pPr>
          </w:p>
          <w:p w14:paraId="7C137337">
            <w:pPr>
              <w:spacing w:after="0" w:line="276" w:lineRule="auto"/>
              <w:rPr>
                <w:rFonts w:ascii="Times New Roman" w:hAnsi="Times New Roman" w:eastAsia="Times New Roman" w:cs="Times New Roman"/>
                <w:sz w:val="24"/>
                <w:szCs w:val="24"/>
                <w:lang w:val="en-US"/>
              </w:rPr>
            </w:pPr>
          </w:p>
        </w:tc>
        <w:tc>
          <w:tcPr>
            <w:tcW w:w="2126" w:type="dxa"/>
            <w:tcBorders>
              <w:top w:val="single" w:color="auto" w:sz="4" w:space="0"/>
              <w:left w:val="single" w:color="auto" w:sz="4" w:space="0"/>
              <w:bottom w:val="single" w:color="auto" w:sz="4" w:space="0"/>
              <w:right w:val="single" w:color="auto" w:sz="4" w:space="0"/>
            </w:tcBorders>
          </w:tcPr>
          <w:p w14:paraId="1137F3F4">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Увид у ИОП документацију</w:t>
            </w:r>
          </w:p>
          <w:p w14:paraId="2A968B91">
            <w:pPr>
              <w:spacing w:after="0" w:line="276" w:lineRule="auto"/>
              <w:rPr>
                <w:rFonts w:ascii="Times New Roman" w:hAnsi="Times New Roman" w:eastAsia="Times New Roman" w:cs="Times New Roman"/>
                <w:sz w:val="24"/>
                <w:szCs w:val="24"/>
                <w:lang w:val="sr-Cyrl-RS"/>
              </w:rPr>
            </w:pPr>
          </w:p>
          <w:p w14:paraId="6C750ECB">
            <w:pPr>
              <w:spacing w:after="0" w:line="276" w:lineRule="auto"/>
              <w:rPr>
                <w:rFonts w:ascii="Times New Roman" w:hAnsi="Times New Roman" w:eastAsia="Times New Roman" w:cs="Times New Roman"/>
                <w:sz w:val="24"/>
                <w:szCs w:val="24"/>
                <w:lang w:val="sr-Cyrl-RS"/>
              </w:rPr>
            </w:pPr>
          </w:p>
        </w:tc>
        <w:tc>
          <w:tcPr>
            <w:tcW w:w="4112" w:type="dxa"/>
            <w:tcBorders>
              <w:top w:val="single" w:color="auto" w:sz="4" w:space="0"/>
              <w:left w:val="single" w:color="auto" w:sz="4" w:space="0"/>
              <w:bottom w:val="single" w:color="auto" w:sz="4" w:space="0"/>
              <w:right w:val="double" w:color="auto" w:sz="4" w:space="0"/>
            </w:tcBorders>
          </w:tcPr>
          <w:p w14:paraId="61C568C5">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Израђено вредновање примене мера индивидуализације и ИОП-а </w:t>
            </w:r>
          </w:p>
        </w:tc>
      </w:tr>
      <w:tr w14:paraId="5B8EAA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vAlign w:val="center"/>
          </w:tcPr>
          <w:p w14:paraId="61BCE046">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Јун и током године</w:t>
            </w:r>
          </w:p>
          <w:p w14:paraId="25F4C342">
            <w:pPr>
              <w:spacing w:after="0" w:line="276" w:lineRule="auto"/>
              <w:rPr>
                <w:rFonts w:ascii="Times New Roman" w:hAnsi="Times New Roman" w:eastAsia="Times New Roman" w:cs="Times New Roman"/>
                <w:sz w:val="24"/>
                <w:szCs w:val="24"/>
                <w:lang w:val="sr-Cyrl-RS"/>
              </w:rPr>
            </w:pPr>
          </w:p>
          <w:p w14:paraId="39F38F0C">
            <w:pPr>
              <w:spacing w:after="0" w:line="276" w:lineRule="auto"/>
              <w:rPr>
                <w:rFonts w:ascii="Times New Roman" w:hAnsi="Times New Roman" w:eastAsia="Times New Roman" w:cs="Times New Roman"/>
                <w:sz w:val="24"/>
                <w:szCs w:val="24"/>
                <w:lang w:val="sr-Cyrl-RS"/>
              </w:rPr>
            </w:pPr>
          </w:p>
          <w:p w14:paraId="4FC3918E">
            <w:pPr>
              <w:spacing w:after="0" w:line="276" w:lineRule="auto"/>
              <w:rPr>
                <w:rFonts w:ascii="Times New Roman" w:hAnsi="Times New Roman" w:eastAsia="Times New Roman" w:cs="Times New Roman"/>
                <w:sz w:val="24"/>
                <w:szCs w:val="24"/>
                <w:lang w:val="sr-Cyrl-RS"/>
              </w:rPr>
            </w:pPr>
          </w:p>
          <w:p w14:paraId="1CB3D865">
            <w:pPr>
              <w:spacing w:after="0" w:line="276" w:lineRule="auto"/>
              <w:rPr>
                <w:rFonts w:ascii="Times New Roman" w:hAnsi="Times New Roman" w:eastAsia="Times New Roman" w:cs="Times New Roman"/>
                <w:sz w:val="24"/>
                <w:szCs w:val="24"/>
                <w:lang w:val="sr-Cyrl-RS"/>
              </w:rPr>
            </w:pPr>
          </w:p>
          <w:p w14:paraId="3A814C12">
            <w:pPr>
              <w:spacing w:after="0" w:line="276" w:lineRule="auto"/>
              <w:rPr>
                <w:rFonts w:ascii="Times New Roman" w:hAnsi="Times New Roman" w:eastAsia="Times New Roman" w:cs="Times New Roman"/>
                <w:sz w:val="24"/>
                <w:szCs w:val="24"/>
                <w:lang w:val="sr-Cyrl-RS"/>
              </w:rPr>
            </w:pPr>
          </w:p>
        </w:tc>
        <w:tc>
          <w:tcPr>
            <w:tcW w:w="2408" w:type="dxa"/>
            <w:tcBorders>
              <w:top w:val="single" w:color="auto" w:sz="4" w:space="0"/>
              <w:left w:val="single" w:color="auto" w:sz="4" w:space="0"/>
              <w:bottom w:val="single" w:color="auto" w:sz="4" w:space="0"/>
              <w:right w:val="single" w:color="auto" w:sz="4" w:space="0"/>
            </w:tcBorders>
            <w:vAlign w:val="center"/>
          </w:tcPr>
          <w:p w14:paraId="0D501CEB">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Праћење успеха ученика у ваннаставним активностима, такмичењима и на завршном испиту</w:t>
            </w:r>
          </w:p>
          <w:p w14:paraId="557216B2">
            <w:pPr>
              <w:spacing w:after="0" w:line="276" w:lineRule="auto"/>
              <w:rPr>
                <w:rFonts w:ascii="Times New Roman" w:hAnsi="Times New Roman" w:eastAsia="Times New Roman" w:cs="Times New Roman"/>
                <w:sz w:val="24"/>
                <w:szCs w:val="24"/>
                <w:lang w:val="sr-Cyrl-RS"/>
              </w:rPr>
            </w:pPr>
          </w:p>
          <w:p w14:paraId="14DD94C4">
            <w:pPr>
              <w:spacing w:after="0" w:line="276" w:lineRule="auto"/>
              <w:rPr>
                <w:rFonts w:ascii="Times New Roman" w:hAnsi="Times New Roman" w:eastAsia="Times New Roman" w:cs="Times New Roman"/>
                <w:sz w:val="24"/>
                <w:szCs w:val="24"/>
                <w:lang w:val="sr-Cyrl-RS"/>
              </w:rPr>
            </w:pPr>
          </w:p>
          <w:p w14:paraId="13A0DE79">
            <w:pPr>
              <w:spacing w:after="0" w:line="276" w:lineRule="auto"/>
              <w:rPr>
                <w:rFonts w:ascii="Times New Roman" w:hAnsi="Times New Roman" w:eastAsia="Times New Roman" w:cs="Times New Roman"/>
                <w:sz w:val="24"/>
                <w:szCs w:val="24"/>
                <w:lang w:val="sr-Cyrl-RS"/>
              </w:rPr>
            </w:pPr>
          </w:p>
        </w:tc>
        <w:tc>
          <w:tcPr>
            <w:tcW w:w="2694" w:type="dxa"/>
            <w:tcBorders>
              <w:top w:val="single" w:color="auto" w:sz="4" w:space="0"/>
              <w:left w:val="single" w:color="auto" w:sz="4" w:space="0"/>
              <w:bottom w:val="single" w:color="auto" w:sz="4" w:space="0"/>
              <w:right w:val="single" w:color="auto" w:sz="4" w:space="0"/>
            </w:tcBorders>
            <w:vAlign w:val="center"/>
          </w:tcPr>
          <w:p w14:paraId="1D83956F">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Увид у бодовне и ранг листе за упис у средње школе. Евидентирање успеха ученика на такмичењима на основу података одељењских старешина</w:t>
            </w:r>
          </w:p>
          <w:p w14:paraId="5C08961E">
            <w:pPr>
              <w:spacing w:after="0" w:line="276" w:lineRule="auto"/>
              <w:rPr>
                <w:rFonts w:ascii="Times New Roman" w:hAnsi="Times New Roman" w:eastAsia="Times New Roman" w:cs="Times New Roman"/>
                <w:sz w:val="24"/>
                <w:szCs w:val="24"/>
                <w:lang w:val="sr-Cyrl-CS"/>
              </w:rPr>
            </w:pPr>
          </w:p>
        </w:tc>
        <w:tc>
          <w:tcPr>
            <w:tcW w:w="1559" w:type="dxa"/>
            <w:tcBorders>
              <w:top w:val="single" w:color="auto" w:sz="4" w:space="0"/>
              <w:left w:val="single" w:color="auto" w:sz="4" w:space="0"/>
              <w:bottom w:val="single" w:color="auto" w:sz="4" w:space="0"/>
              <w:right w:val="single" w:color="auto" w:sz="4" w:space="0"/>
            </w:tcBorders>
            <w:vAlign w:val="center"/>
          </w:tcPr>
          <w:p w14:paraId="5073F216">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Одељенске старешине, учитељи 4. разреда, педагог, психолог</w:t>
            </w:r>
          </w:p>
          <w:p w14:paraId="0B1B1322">
            <w:pPr>
              <w:spacing w:after="0" w:line="276" w:lineRule="auto"/>
              <w:rPr>
                <w:rFonts w:ascii="Times New Roman" w:hAnsi="Times New Roman" w:eastAsia="Times New Roman" w:cs="Times New Roman"/>
                <w:sz w:val="24"/>
                <w:szCs w:val="24"/>
                <w:lang w:val="sr-Cyrl-RS"/>
              </w:rPr>
            </w:pPr>
          </w:p>
          <w:p w14:paraId="28B9AA5D">
            <w:pPr>
              <w:spacing w:after="0" w:line="276" w:lineRule="auto"/>
              <w:rPr>
                <w:rFonts w:ascii="Times New Roman" w:hAnsi="Times New Roman" w:eastAsia="Times New Roman" w:cs="Times New Roman"/>
                <w:sz w:val="24"/>
                <w:szCs w:val="24"/>
                <w:lang w:val="sr-Cyrl-RS"/>
              </w:rPr>
            </w:pPr>
          </w:p>
          <w:p w14:paraId="75C96F4C">
            <w:pPr>
              <w:spacing w:after="0" w:line="276" w:lineRule="auto"/>
              <w:rPr>
                <w:rFonts w:ascii="Times New Roman" w:hAnsi="Times New Roman" w:eastAsia="Times New Roman" w:cs="Times New Roman"/>
                <w:sz w:val="24"/>
                <w:szCs w:val="24"/>
                <w:lang w:val="sr-Cyrl-RS"/>
              </w:rPr>
            </w:pPr>
          </w:p>
          <w:p w14:paraId="4BBFBBAE">
            <w:pPr>
              <w:spacing w:after="0" w:line="276" w:lineRule="auto"/>
              <w:rPr>
                <w:rFonts w:ascii="Times New Roman" w:hAnsi="Times New Roman" w:eastAsia="Times New Roman" w:cs="Times New Roman"/>
                <w:sz w:val="24"/>
                <w:szCs w:val="24"/>
                <w:lang w:val="sr-Cyrl-RS"/>
              </w:rPr>
            </w:pPr>
          </w:p>
        </w:tc>
        <w:tc>
          <w:tcPr>
            <w:tcW w:w="2126" w:type="dxa"/>
            <w:tcBorders>
              <w:top w:val="single" w:color="auto" w:sz="4" w:space="0"/>
              <w:left w:val="single" w:color="auto" w:sz="4" w:space="0"/>
              <w:bottom w:val="single" w:color="auto" w:sz="4" w:space="0"/>
              <w:right w:val="single" w:color="auto" w:sz="4" w:space="0"/>
            </w:tcBorders>
          </w:tcPr>
          <w:p w14:paraId="158FF2D5">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Увид у ранг листе за упис у средње школе, увид у листе резултата са такмичења, увид у досијее ученика</w:t>
            </w:r>
          </w:p>
        </w:tc>
        <w:tc>
          <w:tcPr>
            <w:tcW w:w="4112" w:type="dxa"/>
            <w:tcBorders>
              <w:top w:val="single" w:color="auto" w:sz="4" w:space="0"/>
              <w:left w:val="single" w:color="auto" w:sz="4" w:space="0"/>
              <w:bottom w:val="single" w:color="auto" w:sz="4" w:space="0"/>
              <w:right w:val="double" w:color="auto" w:sz="4" w:space="0"/>
            </w:tcBorders>
          </w:tcPr>
          <w:p w14:paraId="4E638914">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Реализовано континуирано праћење успеха ученика, увидом у ес дневник и у ранг листе </w:t>
            </w:r>
          </w:p>
        </w:tc>
      </w:tr>
      <w:tr w14:paraId="0C3BE3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1546" w:type="dxa"/>
            <w:tcBorders>
              <w:top w:val="single" w:color="auto" w:sz="4" w:space="0"/>
              <w:left w:val="double" w:color="auto" w:sz="4" w:space="0"/>
              <w:bottom w:val="single" w:color="auto" w:sz="4" w:space="0"/>
              <w:right w:val="single" w:color="auto" w:sz="4" w:space="0"/>
            </w:tcBorders>
            <w:vAlign w:val="center"/>
          </w:tcPr>
          <w:p w14:paraId="61050324">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Јул, август, септембар</w:t>
            </w:r>
          </w:p>
          <w:p w14:paraId="18565B04">
            <w:pPr>
              <w:spacing w:after="0" w:line="276" w:lineRule="auto"/>
              <w:rPr>
                <w:rFonts w:ascii="Times New Roman" w:hAnsi="Times New Roman" w:eastAsia="Times New Roman" w:cs="Times New Roman"/>
                <w:sz w:val="24"/>
                <w:szCs w:val="24"/>
                <w:lang w:val="sr-Cyrl-RS"/>
              </w:rPr>
            </w:pPr>
          </w:p>
          <w:p w14:paraId="43EE6140">
            <w:pPr>
              <w:spacing w:after="0" w:line="276" w:lineRule="auto"/>
              <w:rPr>
                <w:rFonts w:ascii="Times New Roman" w:hAnsi="Times New Roman" w:eastAsia="Times New Roman" w:cs="Times New Roman"/>
                <w:sz w:val="24"/>
                <w:szCs w:val="24"/>
                <w:lang w:val="sr-Cyrl-RS"/>
              </w:rPr>
            </w:pPr>
          </w:p>
          <w:p w14:paraId="2B15A1F4">
            <w:pPr>
              <w:spacing w:after="0" w:line="276" w:lineRule="auto"/>
              <w:rPr>
                <w:rFonts w:ascii="Times New Roman" w:hAnsi="Times New Roman" w:eastAsia="Times New Roman" w:cs="Times New Roman"/>
                <w:sz w:val="24"/>
                <w:szCs w:val="24"/>
                <w:lang w:val="sr-Cyrl-RS"/>
              </w:rPr>
            </w:pPr>
          </w:p>
          <w:p w14:paraId="77F2CEFA">
            <w:pPr>
              <w:spacing w:after="0" w:line="276" w:lineRule="auto"/>
              <w:rPr>
                <w:rFonts w:ascii="Times New Roman" w:hAnsi="Times New Roman" w:eastAsia="Times New Roman" w:cs="Times New Roman"/>
                <w:sz w:val="24"/>
                <w:szCs w:val="24"/>
                <w:lang w:val="sr-Cyrl-RS"/>
              </w:rPr>
            </w:pPr>
          </w:p>
        </w:tc>
        <w:tc>
          <w:tcPr>
            <w:tcW w:w="2408" w:type="dxa"/>
            <w:tcBorders>
              <w:top w:val="single" w:color="auto" w:sz="4" w:space="0"/>
              <w:left w:val="single" w:color="auto" w:sz="4" w:space="0"/>
              <w:bottom w:val="single" w:color="auto" w:sz="4" w:space="0"/>
              <w:right w:val="single" w:color="auto" w:sz="4" w:space="0"/>
            </w:tcBorders>
            <w:vAlign w:val="center"/>
          </w:tcPr>
          <w:p w14:paraId="7E2C808B">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Учешће у изради Годишњег извештаја о раду установе у остваривању појединих облика васпитно-образовног рада</w:t>
            </w:r>
          </w:p>
        </w:tc>
        <w:tc>
          <w:tcPr>
            <w:tcW w:w="2694" w:type="dxa"/>
            <w:tcBorders>
              <w:top w:val="single" w:color="auto" w:sz="4" w:space="0"/>
              <w:left w:val="single" w:color="auto" w:sz="4" w:space="0"/>
              <w:bottom w:val="single" w:color="auto" w:sz="4" w:space="0"/>
              <w:right w:val="single" w:color="auto" w:sz="4" w:space="0"/>
            </w:tcBorders>
            <w:vAlign w:val="center"/>
          </w:tcPr>
          <w:p w14:paraId="40AFD2AA">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Израда извештаја о раду педагога, извештаја о раду Тима за заштиту ученика од дискриминације, НЗЗ, стручног усавршавања, превентивних програма, сарадње са породицом...</w:t>
            </w:r>
          </w:p>
        </w:tc>
        <w:tc>
          <w:tcPr>
            <w:tcW w:w="1559" w:type="dxa"/>
            <w:tcBorders>
              <w:top w:val="single" w:color="auto" w:sz="4" w:space="0"/>
              <w:left w:val="single" w:color="auto" w:sz="4" w:space="0"/>
              <w:bottom w:val="single" w:color="auto" w:sz="4" w:space="0"/>
              <w:right w:val="single" w:color="auto" w:sz="4" w:space="0"/>
            </w:tcBorders>
            <w:vAlign w:val="center"/>
          </w:tcPr>
          <w:p w14:paraId="3EC8319A">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Педагог, психолог</w:t>
            </w:r>
          </w:p>
          <w:p w14:paraId="2123A7D5">
            <w:pPr>
              <w:spacing w:after="0" w:line="276" w:lineRule="auto"/>
              <w:rPr>
                <w:rFonts w:ascii="Times New Roman" w:hAnsi="Times New Roman" w:eastAsia="Times New Roman" w:cs="Times New Roman"/>
                <w:sz w:val="24"/>
                <w:szCs w:val="24"/>
                <w:lang w:val="sr-Cyrl-RS"/>
              </w:rPr>
            </w:pPr>
          </w:p>
          <w:p w14:paraId="6FEA4EDF">
            <w:pPr>
              <w:spacing w:after="0" w:line="276" w:lineRule="auto"/>
              <w:rPr>
                <w:rFonts w:ascii="Times New Roman" w:hAnsi="Times New Roman" w:eastAsia="Times New Roman" w:cs="Times New Roman"/>
                <w:sz w:val="24"/>
                <w:szCs w:val="24"/>
                <w:lang w:val="sr-Cyrl-RS"/>
              </w:rPr>
            </w:pPr>
          </w:p>
          <w:p w14:paraId="0AE0BF92">
            <w:pPr>
              <w:spacing w:after="0" w:line="276" w:lineRule="auto"/>
              <w:rPr>
                <w:rFonts w:ascii="Times New Roman" w:hAnsi="Times New Roman" w:eastAsia="Times New Roman" w:cs="Times New Roman"/>
                <w:sz w:val="24"/>
                <w:szCs w:val="24"/>
                <w:lang w:val="sr-Cyrl-RS"/>
              </w:rPr>
            </w:pPr>
          </w:p>
          <w:p w14:paraId="6B21EF92">
            <w:pPr>
              <w:spacing w:after="0" w:line="276" w:lineRule="auto"/>
              <w:rPr>
                <w:rFonts w:ascii="Times New Roman" w:hAnsi="Times New Roman" w:eastAsia="Times New Roman" w:cs="Times New Roman"/>
                <w:sz w:val="24"/>
                <w:szCs w:val="24"/>
                <w:lang w:val="sr-Cyrl-RS"/>
              </w:rPr>
            </w:pPr>
          </w:p>
          <w:p w14:paraId="0FF0A256">
            <w:pPr>
              <w:spacing w:after="0" w:line="276" w:lineRule="auto"/>
              <w:rPr>
                <w:rFonts w:ascii="Times New Roman" w:hAnsi="Times New Roman" w:eastAsia="Times New Roman" w:cs="Times New Roman"/>
                <w:sz w:val="24"/>
                <w:szCs w:val="24"/>
                <w:lang w:val="sr-Cyrl-RS"/>
              </w:rPr>
            </w:pPr>
          </w:p>
          <w:p w14:paraId="1D907F1B">
            <w:pPr>
              <w:spacing w:after="0" w:line="276" w:lineRule="auto"/>
              <w:rPr>
                <w:rFonts w:ascii="Times New Roman" w:hAnsi="Times New Roman" w:eastAsia="Times New Roman" w:cs="Times New Roman"/>
                <w:sz w:val="24"/>
                <w:szCs w:val="24"/>
                <w:lang w:val="sr-Cyrl-RS"/>
              </w:rPr>
            </w:pPr>
          </w:p>
          <w:p w14:paraId="4B68FBAF">
            <w:pPr>
              <w:spacing w:after="0" w:line="276" w:lineRule="auto"/>
              <w:rPr>
                <w:rFonts w:ascii="Times New Roman" w:hAnsi="Times New Roman" w:eastAsia="Times New Roman" w:cs="Times New Roman"/>
                <w:sz w:val="24"/>
                <w:szCs w:val="24"/>
                <w:lang w:val="sr-Cyrl-RS"/>
              </w:rPr>
            </w:pPr>
          </w:p>
        </w:tc>
        <w:tc>
          <w:tcPr>
            <w:tcW w:w="2126" w:type="dxa"/>
            <w:tcBorders>
              <w:top w:val="single" w:color="auto" w:sz="4" w:space="0"/>
              <w:left w:val="single" w:color="auto" w:sz="4" w:space="0"/>
              <w:bottom w:val="single" w:color="auto" w:sz="4" w:space="0"/>
              <w:right w:val="single" w:color="auto" w:sz="4" w:space="0"/>
            </w:tcBorders>
          </w:tcPr>
          <w:p w14:paraId="158C505A">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Увид у извештаје рада тимова, увид у Годишњи извештај</w:t>
            </w:r>
          </w:p>
        </w:tc>
        <w:tc>
          <w:tcPr>
            <w:tcW w:w="4112" w:type="dxa"/>
            <w:tcBorders>
              <w:top w:val="single" w:color="auto" w:sz="4" w:space="0"/>
              <w:left w:val="single" w:color="auto" w:sz="4" w:space="0"/>
              <w:bottom w:val="single" w:color="auto" w:sz="4" w:space="0"/>
              <w:right w:val="double" w:color="auto" w:sz="4" w:space="0"/>
            </w:tcBorders>
          </w:tcPr>
          <w:p w14:paraId="42F35620">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Израђен извештај о раду школског педагога, извештај Тима за за заштиту од дискриминације НЗЗ, Вршњачог тима, извештај стручног усавршавања педагога</w:t>
            </w:r>
          </w:p>
        </w:tc>
      </w:tr>
      <w:tr w14:paraId="3FF5B1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vAlign w:val="center"/>
          </w:tcPr>
          <w:p w14:paraId="709D9D62">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Класификациони периоди</w:t>
            </w:r>
          </w:p>
          <w:p w14:paraId="69ABA7DE">
            <w:pPr>
              <w:spacing w:after="0" w:line="276" w:lineRule="auto"/>
              <w:rPr>
                <w:rFonts w:ascii="Times New Roman" w:hAnsi="Times New Roman" w:eastAsia="Times New Roman" w:cs="Times New Roman"/>
                <w:sz w:val="24"/>
                <w:szCs w:val="24"/>
                <w:lang w:val="sr-Cyrl-RS"/>
              </w:rPr>
            </w:pPr>
          </w:p>
          <w:p w14:paraId="7953E5CF">
            <w:pPr>
              <w:spacing w:after="0" w:line="276" w:lineRule="auto"/>
              <w:rPr>
                <w:rFonts w:ascii="Times New Roman" w:hAnsi="Times New Roman" w:eastAsia="Times New Roman" w:cs="Times New Roman"/>
                <w:sz w:val="24"/>
                <w:szCs w:val="24"/>
                <w:lang w:val="sr-Cyrl-RS"/>
              </w:rPr>
            </w:pPr>
          </w:p>
        </w:tc>
        <w:tc>
          <w:tcPr>
            <w:tcW w:w="2408" w:type="dxa"/>
            <w:tcBorders>
              <w:top w:val="single" w:color="auto" w:sz="4" w:space="0"/>
              <w:left w:val="single" w:color="auto" w:sz="4" w:space="0"/>
              <w:bottom w:val="single" w:color="auto" w:sz="4" w:space="0"/>
              <w:right w:val="single" w:color="auto" w:sz="4" w:space="0"/>
            </w:tcBorders>
            <w:vAlign w:val="center"/>
          </w:tcPr>
          <w:p w14:paraId="22A42133">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Праћење успеха и дисциплине ученика на класификационим периодима.</w:t>
            </w:r>
          </w:p>
        </w:tc>
        <w:tc>
          <w:tcPr>
            <w:tcW w:w="2694" w:type="dxa"/>
            <w:tcBorders>
              <w:top w:val="single" w:color="auto" w:sz="4" w:space="0"/>
              <w:left w:val="single" w:color="auto" w:sz="4" w:space="0"/>
              <w:bottom w:val="single" w:color="auto" w:sz="4" w:space="0"/>
              <w:right w:val="single" w:color="auto" w:sz="4" w:space="0"/>
            </w:tcBorders>
            <w:vAlign w:val="center"/>
          </w:tcPr>
          <w:p w14:paraId="0D9A63B1">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Евидентирање података из електронског дневника,анализа и давање предлога мера за њихово побољшање.</w:t>
            </w:r>
          </w:p>
        </w:tc>
        <w:tc>
          <w:tcPr>
            <w:tcW w:w="1559" w:type="dxa"/>
            <w:tcBorders>
              <w:top w:val="single" w:color="auto" w:sz="4" w:space="0"/>
              <w:left w:val="single" w:color="auto" w:sz="4" w:space="0"/>
              <w:bottom w:val="single" w:color="auto" w:sz="4" w:space="0"/>
              <w:right w:val="single" w:color="auto" w:sz="4" w:space="0"/>
            </w:tcBorders>
            <w:vAlign w:val="center"/>
          </w:tcPr>
          <w:p w14:paraId="76EF3FAF">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Педагог, психолог</w:t>
            </w:r>
          </w:p>
          <w:p w14:paraId="536B1A3A">
            <w:pPr>
              <w:spacing w:after="0" w:line="276" w:lineRule="auto"/>
              <w:rPr>
                <w:rFonts w:ascii="Times New Roman" w:hAnsi="Times New Roman" w:eastAsia="Times New Roman" w:cs="Times New Roman"/>
                <w:sz w:val="24"/>
                <w:szCs w:val="24"/>
                <w:lang w:val="sr-Cyrl-RS"/>
              </w:rPr>
            </w:pPr>
          </w:p>
          <w:p w14:paraId="4EDA1470">
            <w:pPr>
              <w:spacing w:after="0" w:line="276" w:lineRule="auto"/>
              <w:rPr>
                <w:rFonts w:ascii="Times New Roman" w:hAnsi="Times New Roman" w:eastAsia="Times New Roman" w:cs="Times New Roman"/>
                <w:sz w:val="24"/>
                <w:szCs w:val="24"/>
                <w:lang w:val="sr-Cyrl-RS"/>
              </w:rPr>
            </w:pPr>
          </w:p>
          <w:p w14:paraId="1F4EDFB6">
            <w:pPr>
              <w:spacing w:after="0" w:line="276" w:lineRule="auto"/>
              <w:rPr>
                <w:rFonts w:ascii="Times New Roman" w:hAnsi="Times New Roman" w:eastAsia="Times New Roman" w:cs="Times New Roman"/>
                <w:sz w:val="24"/>
                <w:szCs w:val="24"/>
                <w:lang w:val="sr-Cyrl-RS"/>
              </w:rPr>
            </w:pPr>
          </w:p>
        </w:tc>
        <w:tc>
          <w:tcPr>
            <w:tcW w:w="2126" w:type="dxa"/>
            <w:tcBorders>
              <w:top w:val="single" w:color="auto" w:sz="4" w:space="0"/>
              <w:left w:val="single" w:color="auto" w:sz="4" w:space="0"/>
              <w:bottom w:val="single" w:color="auto" w:sz="4" w:space="0"/>
              <w:right w:val="single" w:color="auto" w:sz="4" w:space="0"/>
            </w:tcBorders>
          </w:tcPr>
          <w:p w14:paraId="2FE9067C">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sr-Cyrl-RS"/>
              </w:rPr>
              <w:t>Увид у ес дневник, увид у евиденцију ПВР и ВДП</w:t>
            </w:r>
          </w:p>
        </w:tc>
        <w:tc>
          <w:tcPr>
            <w:tcW w:w="4112" w:type="dxa"/>
            <w:tcBorders>
              <w:top w:val="single" w:color="auto" w:sz="4" w:space="0"/>
              <w:left w:val="single" w:color="auto" w:sz="4" w:space="0"/>
              <w:bottom w:val="single" w:color="auto" w:sz="4" w:space="0"/>
              <w:right w:val="double" w:color="auto" w:sz="4" w:space="0"/>
            </w:tcBorders>
          </w:tcPr>
          <w:p w14:paraId="19AA93D2">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Спроведено је  50 ПВР и 3 ВДП са ученицима</w:t>
            </w:r>
          </w:p>
        </w:tc>
      </w:tr>
      <w:tr w14:paraId="4FDE00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1546" w:type="dxa"/>
            <w:tcBorders>
              <w:top w:val="single" w:color="auto" w:sz="4" w:space="0"/>
              <w:left w:val="double" w:color="auto" w:sz="4" w:space="0"/>
              <w:bottom w:val="single" w:color="auto" w:sz="4" w:space="0"/>
              <w:right w:val="single" w:color="auto" w:sz="4" w:space="0"/>
            </w:tcBorders>
            <w:vAlign w:val="center"/>
          </w:tcPr>
          <w:p w14:paraId="7902A368">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Током године</w:t>
            </w:r>
          </w:p>
          <w:p w14:paraId="7543CC15">
            <w:pPr>
              <w:spacing w:after="0" w:line="276" w:lineRule="auto"/>
              <w:rPr>
                <w:rFonts w:ascii="Times New Roman" w:hAnsi="Times New Roman" w:eastAsia="Times New Roman" w:cs="Times New Roman"/>
                <w:sz w:val="24"/>
                <w:szCs w:val="24"/>
                <w:lang w:val="sr-Cyrl-RS"/>
              </w:rPr>
            </w:pPr>
          </w:p>
        </w:tc>
        <w:tc>
          <w:tcPr>
            <w:tcW w:w="2408" w:type="dxa"/>
            <w:tcBorders>
              <w:top w:val="single" w:color="auto" w:sz="4" w:space="0"/>
              <w:left w:val="single" w:color="auto" w:sz="4" w:space="0"/>
              <w:bottom w:val="single" w:color="auto" w:sz="4" w:space="0"/>
              <w:right w:val="single" w:color="auto" w:sz="4" w:space="0"/>
            </w:tcBorders>
          </w:tcPr>
          <w:p w14:paraId="7D80AA0F">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Праћење поступака и ефеката оцењивања ученика</w:t>
            </w:r>
          </w:p>
        </w:tc>
        <w:tc>
          <w:tcPr>
            <w:tcW w:w="2694" w:type="dxa"/>
            <w:tcBorders>
              <w:top w:val="single" w:color="auto" w:sz="4" w:space="0"/>
              <w:left w:val="single" w:color="auto" w:sz="4" w:space="0"/>
              <w:bottom w:val="single" w:color="auto" w:sz="4" w:space="0"/>
              <w:right w:val="single" w:color="auto" w:sz="4" w:space="0"/>
            </w:tcBorders>
          </w:tcPr>
          <w:p w14:paraId="24C6F7E5">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Увид у електронски дневник,педагошку документацију.Упитник за ученике</w:t>
            </w:r>
          </w:p>
        </w:tc>
        <w:tc>
          <w:tcPr>
            <w:tcW w:w="1559" w:type="dxa"/>
            <w:tcBorders>
              <w:top w:val="single" w:color="auto" w:sz="4" w:space="0"/>
              <w:left w:val="single" w:color="auto" w:sz="4" w:space="0"/>
              <w:bottom w:val="single" w:color="auto" w:sz="4" w:space="0"/>
              <w:right w:val="single" w:color="auto" w:sz="4" w:space="0"/>
            </w:tcBorders>
            <w:vAlign w:val="center"/>
          </w:tcPr>
          <w:p w14:paraId="646E4903">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Психолог, одељенске старешине, учитељи</w:t>
            </w:r>
          </w:p>
        </w:tc>
        <w:tc>
          <w:tcPr>
            <w:tcW w:w="2126" w:type="dxa"/>
            <w:tcBorders>
              <w:top w:val="single" w:color="auto" w:sz="4" w:space="0"/>
              <w:left w:val="single" w:color="auto" w:sz="4" w:space="0"/>
              <w:bottom w:val="single" w:color="auto" w:sz="4" w:space="0"/>
              <w:right w:val="single" w:color="auto" w:sz="4" w:space="0"/>
            </w:tcBorders>
          </w:tcPr>
          <w:p w14:paraId="75F3EABA">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Увид у ес дневник</w:t>
            </w:r>
          </w:p>
        </w:tc>
        <w:tc>
          <w:tcPr>
            <w:tcW w:w="4112" w:type="dxa"/>
            <w:tcBorders>
              <w:top w:val="single" w:color="auto" w:sz="4" w:space="0"/>
              <w:left w:val="single" w:color="auto" w:sz="4" w:space="0"/>
              <w:bottom w:val="single" w:color="auto" w:sz="4" w:space="0"/>
              <w:right w:val="double" w:color="auto" w:sz="4" w:space="0"/>
            </w:tcBorders>
          </w:tcPr>
          <w:p w14:paraId="2980DE54">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Реализовано континуирано праћење поступака и ефеката оцељивања ученика, увид у ес дневник</w:t>
            </w:r>
          </w:p>
        </w:tc>
      </w:tr>
      <w:tr w14:paraId="2E4F32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07" w:type="dxa"/>
            <w:gridSpan w:val="4"/>
            <w:tcBorders>
              <w:top w:val="single" w:color="auto" w:sz="4" w:space="0"/>
              <w:left w:val="double" w:color="auto" w:sz="4" w:space="0"/>
              <w:bottom w:val="single" w:color="auto" w:sz="4" w:space="0"/>
              <w:right w:val="single" w:color="auto" w:sz="4" w:space="0"/>
            </w:tcBorders>
            <w:vAlign w:val="center"/>
          </w:tcPr>
          <w:p w14:paraId="12CAD83D">
            <w:pPr>
              <w:numPr>
                <w:ilvl w:val="0"/>
                <w:numId w:val="28"/>
              </w:numPr>
              <w:spacing w:after="0" w:line="276" w:lineRule="auto"/>
              <w:contextualSpacing/>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Рад са наставницима</w:t>
            </w:r>
          </w:p>
        </w:tc>
        <w:tc>
          <w:tcPr>
            <w:tcW w:w="2126" w:type="dxa"/>
            <w:tcBorders>
              <w:top w:val="single" w:color="auto" w:sz="4" w:space="0"/>
              <w:left w:val="single" w:color="auto" w:sz="4" w:space="0"/>
              <w:bottom w:val="single" w:color="auto" w:sz="4" w:space="0"/>
              <w:right w:val="single" w:color="auto" w:sz="4" w:space="0"/>
            </w:tcBorders>
          </w:tcPr>
          <w:p w14:paraId="0AD65509">
            <w:pPr>
              <w:spacing w:after="0" w:line="276" w:lineRule="auto"/>
              <w:contextualSpacing/>
              <w:rPr>
                <w:rFonts w:ascii="Times New Roman" w:hAnsi="Times New Roman" w:eastAsia="Times New Roman" w:cs="Times New Roman"/>
                <w:b/>
                <w:sz w:val="24"/>
                <w:szCs w:val="24"/>
                <w:lang w:val="en-US"/>
              </w:rPr>
            </w:pPr>
          </w:p>
        </w:tc>
        <w:tc>
          <w:tcPr>
            <w:tcW w:w="4112" w:type="dxa"/>
            <w:tcBorders>
              <w:top w:val="single" w:color="auto" w:sz="4" w:space="0"/>
              <w:left w:val="single" w:color="auto" w:sz="4" w:space="0"/>
              <w:bottom w:val="single" w:color="auto" w:sz="4" w:space="0"/>
              <w:right w:val="double" w:color="auto" w:sz="4" w:space="0"/>
            </w:tcBorders>
          </w:tcPr>
          <w:p w14:paraId="5B88E893">
            <w:pPr>
              <w:spacing w:after="0" w:line="276" w:lineRule="auto"/>
              <w:contextualSpacing/>
              <w:rPr>
                <w:rFonts w:ascii="Times New Roman" w:hAnsi="Times New Roman" w:eastAsia="Times New Roman" w:cs="Times New Roman"/>
                <w:b/>
                <w:sz w:val="24"/>
                <w:szCs w:val="24"/>
                <w:lang w:val="en-US"/>
              </w:rPr>
            </w:pPr>
          </w:p>
        </w:tc>
      </w:tr>
      <w:tr w14:paraId="29903F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vAlign w:val="center"/>
          </w:tcPr>
          <w:p w14:paraId="105AB623">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Током године</w:t>
            </w:r>
          </w:p>
          <w:p w14:paraId="030A1DC2">
            <w:pPr>
              <w:spacing w:after="0" w:line="276" w:lineRule="auto"/>
              <w:rPr>
                <w:rFonts w:ascii="Times New Roman" w:hAnsi="Times New Roman" w:eastAsia="Times New Roman" w:cs="Times New Roman"/>
                <w:sz w:val="24"/>
                <w:szCs w:val="24"/>
                <w:lang w:val="sr-Cyrl-RS"/>
              </w:rPr>
            </w:pPr>
          </w:p>
          <w:p w14:paraId="36244211">
            <w:pPr>
              <w:spacing w:after="0" w:line="276" w:lineRule="auto"/>
              <w:rPr>
                <w:rFonts w:ascii="Times New Roman" w:hAnsi="Times New Roman" w:eastAsia="Times New Roman" w:cs="Times New Roman"/>
                <w:sz w:val="24"/>
                <w:szCs w:val="24"/>
                <w:lang w:val="sr-Cyrl-RS"/>
              </w:rPr>
            </w:pPr>
          </w:p>
          <w:p w14:paraId="28074E90">
            <w:pPr>
              <w:spacing w:after="0" w:line="276" w:lineRule="auto"/>
              <w:rPr>
                <w:rFonts w:ascii="Times New Roman" w:hAnsi="Times New Roman" w:eastAsia="Times New Roman" w:cs="Times New Roman"/>
                <w:sz w:val="24"/>
                <w:szCs w:val="24"/>
                <w:lang w:val="sr-Cyrl-RS"/>
              </w:rPr>
            </w:pPr>
          </w:p>
        </w:tc>
        <w:tc>
          <w:tcPr>
            <w:tcW w:w="2408" w:type="dxa"/>
            <w:tcBorders>
              <w:top w:val="single" w:color="auto" w:sz="4" w:space="0"/>
              <w:left w:val="single" w:color="auto" w:sz="4" w:space="0"/>
              <w:bottom w:val="single" w:color="auto" w:sz="4" w:space="0"/>
              <w:right w:val="single" w:color="auto" w:sz="4" w:space="0"/>
            </w:tcBorders>
            <w:vAlign w:val="center"/>
          </w:tcPr>
          <w:p w14:paraId="3B5DA043">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Пружање помоћи наставницима у остваривању свих форми сарадње</w:t>
            </w:r>
          </w:p>
          <w:p w14:paraId="11D9FBCA">
            <w:pPr>
              <w:spacing w:after="0" w:line="276"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са породицом,</w:t>
            </w:r>
          </w:p>
          <w:p w14:paraId="729D38DD">
            <w:pPr>
              <w:spacing w:after="0" w:line="276" w:lineRule="auto"/>
              <w:rPr>
                <w:rFonts w:ascii="Times New Roman" w:hAnsi="Times New Roman" w:eastAsia="Times New Roman" w:cs="Times New Roman"/>
                <w:sz w:val="24"/>
                <w:szCs w:val="24"/>
                <w:lang w:val="en-US"/>
              </w:rPr>
            </w:pPr>
          </w:p>
        </w:tc>
        <w:tc>
          <w:tcPr>
            <w:tcW w:w="2694" w:type="dxa"/>
            <w:tcBorders>
              <w:top w:val="single" w:color="auto" w:sz="4" w:space="0"/>
              <w:left w:val="single" w:color="auto" w:sz="4" w:space="0"/>
              <w:bottom w:val="single" w:color="auto" w:sz="4" w:space="0"/>
              <w:right w:val="single" w:color="auto" w:sz="4" w:space="0"/>
            </w:tcBorders>
            <w:vAlign w:val="center"/>
          </w:tcPr>
          <w:p w14:paraId="149B773D">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Саветодавни рад. Сарадња на заједничкој реализацији активности: анкетрирање, </w:t>
            </w:r>
          </w:p>
          <w:p w14:paraId="2B3A29DE">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родитељски састанци, разговори са родитељима.</w:t>
            </w:r>
          </w:p>
        </w:tc>
        <w:tc>
          <w:tcPr>
            <w:tcW w:w="1559" w:type="dxa"/>
            <w:tcBorders>
              <w:top w:val="single" w:color="auto" w:sz="4" w:space="0"/>
              <w:left w:val="single" w:color="auto" w:sz="4" w:space="0"/>
              <w:bottom w:val="single" w:color="auto" w:sz="4" w:space="0"/>
              <w:right w:val="single" w:color="auto" w:sz="4" w:space="0"/>
            </w:tcBorders>
            <w:vAlign w:val="center"/>
          </w:tcPr>
          <w:p w14:paraId="7164E0CB">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Одељенске старешине, учитељи, психолог</w:t>
            </w:r>
          </w:p>
          <w:p w14:paraId="4610BFF6">
            <w:pPr>
              <w:spacing w:after="0" w:line="276" w:lineRule="auto"/>
              <w:rPr>
                <w:rFonts w:ascii="Times New Roman" w:hAnsi="Times New Roman" w:eastAsia="Times New Roman" w:cs="Times New Roman"/>
                <w:sz w:val="24"/>
                <w:szCs w:val="24"/>
                <w:lang w:val="sr-Cyrl-RS"/>
              </w:rPr>
            </w:pPr>
          </w:p>
          <w:p w14:paraId="0BA10FB8">
            <w:pPr>
              <w:spacing w:after="0" w:line="276" w:lineRule="auto"/>
              <w:rPr>
                <w:rFonts w:ascii="Times New Roman" w:hAnsi="Times New Roman" w:eastAsia="Times New Roman" w:cs="Times New Roman"/>
                <w:sz w:val="24"/>
                <w:szCs w:val="24"/>
                <w:lang w:val="sr-Cyrl-RS"/>
              </w:rPr>
            </w:pPr>
          </w:p>
          <w:p w14:paraId="3CE4C708">
            <w:pPr>
              <w:spacing w:after="0" w:line="276" w:lineRule="auto"/>
              <w:rPr>
                <w:rFonts w:ascii="Times New Roman" w:hAnsi="Times New Roman" w:eastAsia="Times New Roman" w:cs="Times New Roman"/>
                <w:sz w:val="24"/>
                <w:szCs w:val="24"/>
                <w:lang w:val="sr-Cyrl-RS"/>
              </w:rPr>
            </w:pPr>
          </w:p>
        </w:tc>
        <w:tc>
          <w:tcPr>
            <w:tcW w:w="2126" w:type="dxa"/>
            <w:tcBorders>
              <w:top w:val="single" w:color="auto" w:sz="4" w:space="0"/>
              <w:left w:val="single" w:color="auto" w:sz="4" w:space="0"/>
              <w:bottom w:val="single" w:color="auto" w:sz="4" w:space="0"/>
              <w:right w:val="single" w:color="auto" w:sz="4" w:space="0"/>
            </w:tcBorders>
          </w:tcPr>
          <w:p w14:paraId="2FB458CC">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Увид у писане извештаје разговора, увид у резултате анкетирања</w:t>
            </w:r>
          </w:p>
        </w:tc>
        <w:tc>
          <w:tcPr>
            <w:tcW w:w="4112" w:type="dxa"/>
            <w:tcBorders>
              <w:top w:val="single" w:color="auto" w:sz="4" w:space="0"/>
              <w:left w:val="single" w:color="auto" w:sz="4" w:space="0"/>
              <w:bottom w:val="single" w:color="auto" w:sz="4" w:space="0"/>
              <w:right w:val="double" w:color="auto" w:sz="4" w:space="0"/>
            </w:tcBorders>
          </w:tcPr>
          <w:p w14:paraId="34BF4A40">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Обављено 11 групних разговора са наставницима/ос и родитељима</w:t>
            </w:r>
          </w:p>
        </w:tc>
      </w:tr>
      <w:tr w14:paraId="041847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vAlign w:val="center"/>
          </w:tcPr>
          <w:p w14:paraId="1DD98D2C">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Током месеца</w:t>
            </w:r>
          </w:p>
          <w:p w14:paraId="3E0991CC">
            <w:pPr>
              <w:spacing w:after="0" w:line="276" w:lineRule="auto"/>
              <w:rPr>
                <w:rFonts w:ascii="Times New Roman" w:hAnsi="Times New Roman" w:eastAsia="Times New Roman" w:cs="Times New Roman"/>
                <w:sz w:val="24"/>
                <w:szCs w:val="24"/>
                <w:lang w:val="sr-Cyrl-RS"/>
              </w:rPr>
            </w:pPr>
          </w:p>
          <w:p w14:paraId="102B1D86">
            <w:pPr>
              <w:spacing w:after="0" w:line="276" w:lineRule="auto"/>
              <w:rPr>
                <w:rFonts w:ascii="Times New Roman" w:hAnsi="Times New Roman" w:eastAsia="Times New Roman" w:cs="Times New Roman"/>
                <w:sz w:val="24"/>
                <w:szCs w:val="24"/>
                <w:lang w:val="sr-Cyrl-RS"/>
              </w:rPr>
            </w:pPr>
          </w:p>
          <w:p w14:paraId="61184C0F">
            <w:pPr>
              <w:spacing w:after="0" w:line="276" w:lineRule="auto"/>
              <w:rPr>
                <w:rFonts w:ascii="Times New Roman" w:hAnsi="Times New Roman" w:eastAsia="Times New Roman" w:cs="Times New Roman"/>
                <w:sz w:val="24"/>
                <w:szCs w:val="24"/>
                <w:lang w:val="sr-Cyrl-RS"/>
              </w:rPr>
            </w:pPr>
          </w:p>
        </w:tc>
        <w:tc>
          <w:tcPr>
            <w:tcW w:w="2408" w:type="dxa"/>
            <w:tcBorders>
              <w:top w:val="single" w:color="auto" w:sz="4" w:space="0"/>
              <w:left w:val="single" w:color="auto" w:sz="4" w:space="0"/>
              <w:bottom w:val="single" w:color="auto" w:sz="4" w:space="0"/>
              <w:right w:val="single" w:color="auto" w:sz="4" w:space="0"/>
            </w:tcBorders>
            <w:vAlign w:val="center"/>
          </w:tcPr>
          <w:p w14:paraId="7C2AC5FE">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Пружање помоћи учитељима и наставницима у осмишљавању рада са </w:t>
            </w:r>
          </w:p>
          <w:p w14:paraId="0FFAACB8">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ученицима којима је потребна додатна подршка</w:t>
            </w:r>
          </w:p>
        </w:tc>
        <w:tc>
          <w:tcPr>
            <w:tcW w:w="2694" w:type="dxa"/>
            <w:tcBorders>
              <w:top w:val="single" w:color="auto" w:sz="4" w:space="0"/>
              <w:left w:val="single" w:color="auto" w:sz="4" w:space="0"/>
              <w:bottom w:val="single" w:color="auto" w:sz="4" w:space="0"/>
              <w:right w:val="single" w:color="auto" w:sz="4" w:space="0"/>
            </w:tcBorders>
            <w:vAlign w:val="center"/>
          </w:tcPr>
          <w:p w14:paraId="1EC0C3AC">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Помоћ наставницима приликом осмишљавања активности за ученике који раде по ИОП-у</w:t>
            </w:r>
          </w:p>
          <w:p w14:paraId="641F5322">
            <w:pPr>
              <w:spacing w:after="0" w:line="276" w:lineRule="auto"/>
              <w:rPr>
                <w:rFonts w:ascii="Times New Roman" w:hAnsi="Times New Roman" w:eastAsia="Times New Roman" w:cs="Times New Roman"/>
                <w:sz w:val="24"/>
                <w:szCs w:val="24"/>
                <w:lang w:val="sr-Cyrl-CS"/>
              </w:rPr>
            </w:pPr>
          </w:p>
          <w:p w14:paraId="20C51B4A">
            <w:pPr>
              <w:spacing w:after="0" w:line="276" w:lineRule="auto"/>
              <w:rPr>
                <w:rFonts w:ascii="Times New Roman" w:hAnsi="Times New Roman" w:eastAsia="Times New Roman" w:cs="Times New Roman"/>
                <w:sz w:val="24"/>
                <w:szCs w:val="24"/>
                <w:lang w:val="sr-Cyrl-CS"/>
              </w:rPr>
            </w:pPr>
          </w:p>
        </w:tc>
        <w:tc>
          <w:tcPr>
            <w:tcW w:w="1559" w:type="dxa"/>
            <w:tcBorders>
              <w:top w:val="single" w:color="auto" w:sz="4" w:space="0"/>
              <w:left w:val="single" w:color="auto" w:sz="4" w:space="0"/>
              <w:bottom w:val="single" w:color="auto" w:sz="4" w:space="0"/>
              <w:right w:val="single" w:color="auto" w:sz="4" w:space="0"/>
            </w:tcBorders>
            <w:vAlign w:val="center"/>
          </w:tcPr>
          <w:p w14:paraId="44B4BADA">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Педагог, психолог, наставници и учитељи</w:t>
            </w:r>
          </w:p>
          <w:p w14:paraId="64711648">
            <w:pPr>
              <w:spacing w:after="0" w:line="276" w:lineRule="auto"/>
              <w:rPr>
                <w:rFonts w:ascii="Times New Roman" w:hAnsi="Times New Roman" w:eastAsia="Times New Roman" w:cs="Times New Roman"/>
                <w:sz w:val="24"/>
                <w:szCs w:val="24"/>
                <w:lang w:val="sr-Cyrl-RS"/>
              </w:rPr>
            </w:pPr>
          </w:p>
          <w:p w14:paraId="6170C73C">
            <w:pPr>
              <w:spacing w:after="0" w:line="276" w:lineRule="auto"/>
              <w:rPr>
                <w:rFonts w:ascii="Times New Roman" w:hAnsi="Times New Roman" w:eastAsia="Times New Roman" w:cs="Times New Roman"/>
                <w:sz w:val="24"/>
                <w:szCs w:val="24"/>
                <w:lang w:val="sr-Cyrl-RS"/>
              </w:rPr>
            </w:pPr>
          </w:p>
          <w:p w14:paraId="3E982509">
            <w:pPr>
              <w:spacing w:after="0" w:line="276" w:lineRule="auto"/>
              <w:rPr>
                <w:rFonts w:ascii="Times New Roman" w:hAnsi="Times New Roman" w:eastAsia="Times New Roman" w:cs="Times New Roman"/>
                <w:sz w:val="24"/>
                <w:szCs w:val="24"/>
                <w:lang w:val="sr-Cyrl-RS"/>
              </w:rPr>
            </w:pPr>
          </w:p>
        </w:tc>
        <w:tc>
          <w:tcPr>
            <w:tcW w:w="2126" w:type="dxa"/>
            <w:tcBorders>
              <w:top w:val="single" w:color="auto" w:sz="4" w:space="0"/>
              <w:left w:val="single" w:color="auto" w:sz="4" w:space="0"/>
              <w:bottom w:val="single" w:color="auto" w:sz="4" w:space="0"/>
              <w:right w:val="single" w:color="auto" w:sz="4" w:space="0"/>
            </w:tcBorders>
          </w:tcPr>
          <w:p w14:paraId="6DD194BF">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Увид у ИОП документацију</w:t>
            </w:r>
          </w:p>
        </w:tc>
        <w:tc>
          <w:tcPr>
            <w:tcW w:w="4112" w:type="dxa"/>
            <w:tcBorders>
              <w:top w:val="single" w:color="auto" w:sz="4" w:space="0"/>
              <w:left w:val="single" w:color="auto" w:sz="4" w:space="0"/>
              <w:bottom w:val="single" w:color="auto" w:sz="4" w:space="0"/>
              <w:right w:val="double" w:color="auto" w:sz="4" w:space="0"/>
            </w:tcBorders>
          </w:tcPr>
          <w:p w14:paraId="1C44525C">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Заједнички рад на осмишљавању </w:t>
            </w:r>
          </w:p>
        </w:tc>
      </w:tr>
      <w:tr w14:paraId="6D1380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vAlign w:val="center"/>
          </w:tcPr>
          <w:p w14:paraId="3275F674">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Током године</w:t>
            </w:r>
          </w:p>
          <w:p w14:paraId="727C80CD">
            <w:pPr>
              <w:spacing w:after="0" w:line="276" w:lineRule="auto"/>
              <w:rPr>
                <w:rFonts w:ascii="Times New Roman" w:hAnsi="Times New Roman" w:eastAsia="Times New Roman" w:cs="Times New Roman"/>
                <w:sz w:val="24"/>
                <w:szCs w:val="24"/>
                <w:lang w:val="sr-Cyrl-RS"/>
              </w:rPr>
            </w:pPr>
          </w:p>
          <w:p w14:paraId="2D662F4F">
            <w:pPr>
              <w:spacing w:after="0" w:line="276" w:lineRule="auto"/>
              <w:rPr>
                <w:rFonts w:ascii="Times New Roman" w:hAnsi="Times New Roman" w:eastAsia="Times New Roman" w:cs="Times New Roman"/>
                <w:sz w:val="24"/>
                <w:szCs w:val="24"/>
                <w:lang w:val="sr-Cyrl-RS"/>
              </w:rPr>
            </w:pPr>
          </w:p>
          <w:p w14:paraId="4431C6D6">
            <w:pPr>
              <w:spacing w:after="0" w:line="276" w:lineRule="auto"/>
              <w:rPr>
                <w:rFonts w:ascii="Times New Roman" w:hAnsi="Times New Roman" w:eastAsia="Times New Roman" w:cs="Times New Roman"/>
                <w:sz w:val="24"/>
                <w:szCs w:val="24"/>
                <w:lang w:val="sr-Cyrl-RS"/>
              </w:rPr>
            </w:pPr>
          </w:p>
          <w:p w14:paraId="44A5D11D">
            <w:pPr>
              <w:spacing w:after="0" w:line="276" w:lineRule="auto"/>
              <w:rPr>
                <w:rFonts w:ascii="Times New Roman" w:hAnsi="Times New Roman" w:eastAsia="Times New Roman" w:cs="Times New Roman"/>
                <w:sz w:val="24"/>
                <w:szCs w:val="24"/>
                <w:lang w:val="sr-Cyrl-RS"/>
              </w:rPr>
            </w:pPr>
          </w:p>
          <w:p w14:paraId="2854296B">
            <w:pPr>
              <w:spacing w:after="0" w:line="276" w:lineRule="auto"/>
              <w:rPr>
                <w:rFonts w:ascii="Times New Roman" w:hAnsi="Times New Roman" w:eastAsia="Times New Roman" w:cs="Times New Roman"/>
                <w:sz w:val="24"/>
                <w:szCs w:val="24"/>
                <w:lang w:val="sr-Cyrl-RS"/>
              </w:rPr>
            </w:pPr>
          </w:p>
          <w:p w14:paraId="3FC5A638">
            <w:pPr>
              <w:spacing w:after="0" w:line="276" w:lineRule="auto"/>
              <w:rPr>
                <w:rFonts w:ascii="Times New Roman" w:hAnsi="Times New Roman" w:eastAsia="Times New Roman" w:cs="Times New Roman"/>
                <w:sz w:val="24"/>
                <w:szCs w:val="24"/>
                <w:lang w:val="sr-Cyrl-RS"/>
              </w:rPr>
            </w:pPr>
          </w:p>
          <w:p w14:paraId="1C867C9A">
            <w:pPr>
              <w:spacing w:after="0" w:line="276" w:lineRule="auto"/>
              <w:rPr>
                <w:rFonts w:ascii="Times New Roman" w:hAnsi="Times New Roman" w:eastAsia="Times New Roman" w:cs="Times New Roman"/>
                <w:sz w:val="24"/>
                <w:szCs w:val="24"/>
                <w:lang w:val="sr-Cyrl-RS"/>
              </w:rPr>
            </w:pPr>
          </w:p>
        </w:tc>
        <w:tc>
          <w:tcPr>
            <w:tcW w:w="2408" w:type="dxa"/>
            <w:tcBorders>
              <w:top w:val="single" w:color="auto" w:sz="4" w:space="0"/>
              <w:left w:val="single" w:color="auto" w:sz="4" w:space="0"/>
              <w:bottom w:val="single" w:color="auto" w:sz="4" w:space="0"/>
              <w:right w:val="single" w:color="auto" w:sz="4" w:space="0"/>
            </w:tcBorders>
            <w:vAlign w:val="center"/>
          </w:tcPr>
          <w:p w14:paraId="6E66D3A5">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Оснаживање наставника за тимски рад кроз њихово подстицање на</w:t>
            </w:r>
          </w:p>
          <w:p w14:paraId="79D24784">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реализацију заједничких задатака, кроз координацију активности стручних већа, тимова и</w:t>
            </w:r>
          </w:p>
          <w:p w14:paraId="130E866C">
            <w:pPr>
              <w:spacing w:after="0" w:line="276"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комисија,</w:t>
            </w:r>
          </w:p>
        </w:tc>
        <w:tc>
          <w:tcPr>
            <w:tcW w:w="2694" w:type="dxa"/>
            <w:tcBorders>
              <w:top w:val="single" w:color="auto" w:sz="4" w:space="0"/>
              <w:left w:val="single" w:color="auto" w:sz="4" w:space="0"/>
              <w:bottom w:val="single" w:color="auto" w:sz="4" w:space="0"/>
              <w:right w:val="single" w:color="auto" w:sz="4" w:space="0"/>
            </w:tcBorders>
            <w:vAlign w:val="center"/>
          </w:tcPr>
          <w:p w14:paraId="2F478D44">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Заказивање и реализација заједничких састанака. Размена искуства и идеја.</w:t>
            </w:r>
          </w:p>
          <w:p w14:paraId="67032DBC">
            <w:pPr>
              <w:spacing w:after="0" w:line="276" w:lineRule="auto"/>
              <w:rPr>
                <w:rFonts w:ascii="Times New Roman" w:hAnsi="Times New Roman" w:eastAsia="Times New Roman" w:cs="Times New Roman"/>
                <w:sz w:val="24"/>
                <w:szCs w:val="24"/>
                <w:lang w:val="sr-Cyrl-CS"/>
              </w:rPr>
            </w:pPr>
          </w:p>
          <w:p w14:paraId="7FFE82CC">
            <w:pPr>
              <w:spacing w:after="0" w:line="276" w:lineRule="auto"/>
              <w:rPr>
                <w:rFonts w:ascii="Times New Roman" w:hAnsi="Times New Roman" w:eastAsia="Times New Roman" w:cs="Times New Roman"/>
                <w:sz w:val="24"/>
                <w:szCs w:val="24"/>
                <w:lang w:val="sr-Cyrl-CS"/>
              </w:rPr>
            </w:pPr>
          </w:p>
          <w:p w14:paraId="61ECD5D3">
            <w:pPr>
              <w:spacing w:after="0" w:line="276" w:lineRule="auto"/>
              <w:rPr>
                <w:rFonts w:ascii="Times New Roman" w:hAnsi="Times New Roman" w:eastAsia="Times New Roman" w:cs="Times New Roman"/>
                <w:sz w:val="24"/>
                <w:szCs w:val="24"/>
                <w:lang w:val="sr-Cyrl-CS"/>
              </w:rPr>
            </w:pPr>
          </w:p>
          <w:p w14:paraId="55D3FA75">
            <w:pPr>
              <w:spacing w:after="0" w:line="276" w:lineRule="auto"/>
              <w:rPr>
                <w:rFonts w:ascii="Times New Roman" w:hAnsi="Times New Roman" w:eastAsia="Times New Roman" w:cs="Times New Roman"/>
                <w:sz w:val="24"/>
                <w:szCs w:val="24"/>
                <w:lang w:val="sr-Cyrl-CS"/>
              </w:rPr>
            </w:pPr>
          </w:p>
          <w:p w14:paraId="403C4F8B">
            <w:pPr>
              <w:spacing w:after="0" w:line="276" w:lineRule="auto"/>
              <w:rPr>
                <w:rFonts w:ascii="Times New Roman" w:hAnsi="Times New Roman" w:eastAsia="Times New Roman" w:cs="Times New Roman"/>
                <w:sz w:val="24"/>
                <w:szCs w:val="24"/>
                <w:lang w:val="sr-Cyrl-CS"/>
              </w:rPr>
            </w:pPr>
          </w:p>
        </w:tc>
        <w:tc>
          <w:tcPr>
            <w:tcW w:w="1559" w:type="dxa"/>
            <w:tcBorders>
              <w:top w:val="single" w:color="auto" w:sz="4" w:space="0"/>
              <w:left w:val="single" w:color="auto" w:sz="4" w:space="0"/>
              <w:bottom w:val="single" w:color="auto" w:sz="4" w:space="0"/>
              <w:right w:val="single" w:color="auto" w:sz="4" w:space="0"/>
            </w:tcBorders>
            <w:vAlign w:val="center"/>
          </w:tcPr>
          <w:p w14:paraId="64C456B2">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Педагог, психолог, предметни наставници</w:t>
            </w:r>
          </w:p>
          <w:p w14:paraId="5B3EC447">
            <w:pPr>
              <w:spacing w:after="0" w:line="276" w:lineRule="auto"/>
              <w:rPr>
                <w:rFonts w:ascii="Times New Roman" w:hAnsi="Times New Roman" w:eastAsia="Times New Roman" w:cs="Times New Roman"/>
                <w:sz w:val="24"/>
                <w:szCs w:val="24"/>
                <w:lang w:val="sr-Cyrl-RS"/>
              </w:rPr>
            </w:pPr>
          </w:p>
          <w:p w14:paraId="11FCBAED">
            <w:pPr>
              <w:spacing w:after="0" w:line="276" w:lineRule="auto"/>
              <w:rPr>
                <w:rFonts w:ascii="Times New Roman" w:hAnsi="Times New Roman" w:eastAsia="Times New Roman" w:cs="Times New Roman"/>
                <w:sz w:val="24"/>
                <w:szCs w:val="24"/>
                <w:lang w:val="sr-Cyrl-RS"/>
              </w:rPr>
            </w:pPr>
          </w:p>
          <w:p w14:paraId="279BD57D">
            <w:pPr>
              <w:spacing w:after="0" w:line="276" w:lineRule="auto"/>
              <w:rPr>
                <w:rFonts w:ascii="Times New Roman" w:hAnsi="Times New Roman" w:eastAsia="Times New Roman" w:cs="Times New Roman"/>
                <w:sz w:val="24"/>
                <w:szCs w:val="24"/>
                <w:lang w:val="sr-Cyrl-RS"/>
              </w:rPr>
            </w:pPr>
          </w:p>
          <w:p w14:paraId="2059E983">
            <w:pPr>
              <w:spacing w:after="0" w:line="276" w:lineRule="auto"/>
              <w:rPr>
                <w:rFonts w:ascii="Times New Roman" w:hAnsi="Times New Roman" w:eastAsia="Times New Roman" w:cs="Times New Roman"/>
                <w:sz w:val="24"/>
                <w:szCs w:val="24"/>
                <w:lang w:val="sr-Cyrl-RS"/>
              </w:rPr>
            </w:pPr>
          </w:p>
          <w:p w14:paraId="34601CE9">
            <w:pPr>
              <w:spacing w:after="0" w:line="276" w:lineRule="auto"/>
              <w:rPr>
                <w:rFonts w:ascii="Times New Roman" w:hAnsi="Times New Roman" w:eastAsia="Times New Roman" w:cs="Times New Roman"/>
                <w:sz w:val="24"/>
                <w:szCs w:val="24"/>
                <w:lang w:val="sr-Cyrl-RS"/>
              </w:rPr>
            </w:pPr>
          </w:p>
          <w:p w14:paraId="6641D3B6">
            <w:pPr>
              <w:spacing w:after="0" w:line="276" w:lineRule="auto"/>
              <w:rPr>
                <w:rFonts w:ascii="Times New Roman" w:hAnsi="Times New Roman" w:eastAsia="Times New Roman" w:cs="Times New Roman"/>
                <w:sz w:val="24"/>
                <w:szCs w:val="24"/>
                <w:lang w:val="sr-Cyrl-RS"/>
              </w:rPr>
            </w:pPr>
          </w:p>
        </w:tc>
        <w:tc>
          <w:tcPr>
            <w:tcW w:w="2126" w:type="dxa"/>
            <w:tcBorders>
              <w:top w:val="single" w:color="auto" w:sz="4" w:space="0"/>
              <w:left w:val="single" w:color="auto" w:sz="4" w:space="0"/>
              <w:bottom w:val="single" w:color="auto" w:sz="4" w:space="0"/>
              <w:right w:val="single" w:color="auto" w:sz="4" w:space="0"/>
            </w:tcBorders>
          </w:tcPr>
          <w:p w14:paraId="0663C862">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Увид у дневник рада педагога</w:t>
            </w:r>
          </w:p>
        </w:tc>
        <w:tc>
          <w:tcPr>
            <w:tcW w:w="4112" w:type="dxa"/>
            <w:tcBorders>
              <w:top w:val="single" w:color="auto" w:sz="4" w:space="0"/>
              <w:left w:val="single" w:color="auto" w:sz="4" w:space="0"/>
              <w:bottom w:val="single" w:color="auto" w:sz="4" w:space="0"/>
              <w:right w:val="double" w:color="auto" w:sz="4" w:space="0"/>
            </w:tcBorders>
          </w:tcPr>
          <w:p w14:paraId="3D0B1438">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Континуирано размењивање идеја и исустава</w:t>
            </w:r>
          </w:p>
        </w:tc>
      </w:tr>
      <w:tr w14:paraId="118065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vAlign w:val="center"/>
          </w:tcPr>
          <w:p w14:paraId="20287A3D">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Током године</w:t>
            </w:r>
          </w:p>
          <w:p w14:paraId="4BE64BCE">
            <w:pPr>
              <w:spacing w:after="0" w:line="276" w:lineRule="auto"/>
              <w:rPr>
                <w:rFonts w:ascii="Times New Roman" w:hAnsi="Times New Roman" w:eastAsia="Times New Roman" w:cs="Times New Roman"/>
                <w:sz w:val="24"/>
                <w:szCs w:val="24"/>
                <w:lang w:val="sr-Cyrl-RS"/>
              </w:rPr>
            </w:pPr>
          </w:p>
          <w:p w14:paraId="5CF6E8EA">
            <w:pPr>
              <w:spacing w:after="0" w:line="276" w:lineRule="auto"/>
              <w:rPr>
                <w:rFonts w:ascii="Times New Roman" w:hAnsi="Times New Roman" w:eastAsia="Times New Roman" w:cs="Times New Roman"/>
                <w:sz w:val="24"/>
                <w:szCs w:val="24"/>
                <w:lang w:val="sr-Cyrl-RS"/>
              </w:rPr>
            </w:pPr>
          </w:p>
          <w:p w14:paraId="07523300">
            <w:pPr>
              <w:spacing w:after="0" w:line="276" w:lineRule="auto"/>
              <w:rPr>
                <w:rFonts w:ascii="Times New Roman" w:hAnsi="Times New Roman" w:eastAsia="Times New Roman" w:cs="Times New Roman"/>
                <w:sz w:val="24"/>
                <w:szCs w:val="24"/>
                <w:lang w:val="sr-Cyrl-RS"/>
              </w:rPr>
            </w:pPr>
          </w:p>
          <w:p w14:paraId="777B403E">
            <w:pPr>
              <w:spacing w:after="0" w:line="276" w:lineRule="auto"/>
              <w:rPr>
                <w:rFonts w:ascii="Times New Roman" w:hAnsi="Times New Roman" w:eastAsia="Times New Roman" w:cs="Times New Roman"/>
                <w:sz w:val="24"/>
                <w:szCs w:val="24"/>
                <w:lang w:val="sr-Cyrl-RS"/>
              </w:rPr>
            </w:pPr>
          </w:p>
          <w:p w14:paraId="4E5C8209">
            <w:pPr>
              <w:spacing w:after="0" w:line="276" w:lineRule="auto"/>
              <w:rPr>
                <w:rFonts w:ascii="Times New Roman" w:hAnsi="Times New Roman" w:eastAsia="Times New Roman" w:cs="Times New Roman"/>
                <w:sz w:val="24"/>
                <w:szCs w:val="24"/>
                <w:lang w:val="sr-Cyrl-RS"/>
              </w:rPr>
            </w:pPr>
          </w:p>
        </w:tc>
        <w:tc>
          <w:tcPr>
            <w:tcW w:w="2408" w:type="dxa"/>
            <w:tcBorders>
              <w:top w:val="single" w:color="auto" w:sz="4" w:space="0"/>
              <w:left w:val="single" w:color="auto" w:sz="4" w:space="0"/>
              <w:bottom w:val="single" w:color="auto" w:sz="4" w:space="0"/>
              <w:right w:val="single" w:color="auto" w:sz="4" w:space="0"/>
            </w:tcBorders>
            <w:vAlign w:val="center"/>
          </w:tcPr>
          <w:p w14:paraId="7C5D1FF2">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Пружање помоћи приправницима у процесу увођења у посао</w:t>
            </w:r>
          </w:p>
        </w:tc>
        <w:tc>
          <w:tcPr>
            <w:tcW w:w="2694" w:type="dxa"/>
            <w:tcBorders>
              <w:top w:val="single" w:color="auto" w:sz="4" w:space="0"/>
              <w:left w:val="single" w:color="auto" w:sz="4" w:space="0"/>
              <w:bottom w:val="single" w:color="auto" w:sz="4" w:space="0"/>
              <w:right w:val="single" w:color="auto" w:sz="4" w:space="0"/>
            </w:tcBorders>
            <w:vAlign w:val="center"/>
          </w:tcPr>
          <w:p w14:paraId="5134E579">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Саветодавни и педагошко- инструктивни рад</w:t>
            </w:r>
          </w:p>
          <w:p w14:paraId="7554399B">
            <w:pPr>
              <w:spacing w:after="0" w:line="276" w:lineRule="auto"/>
              <w:rPr>
                <w:rFonts w:ascii="Times New Roman" w:hAnsi="Times New Roman" w:eastAsia="Times New Roman" w:cs="Times New Roman"/>
                <w:sz w:val="24"/>
                <w:szCs w:val="24"/>
                <w:lang w:val="sr-Cyrl-CS"/>
              </w:rPr>
            </w:pPr>
          </w:p>
          <w:p w14:paraId="3B32E9AB">
            <w:pPr>
              <w:spacing w:after="0" w:line="276" w:lineRule="auto"/>
              <w:rPr>
                <w:rFonts w:ascii="Times New Roman" w:hAnsi="Times New Roman" w:eastAsia="Times New Roman" w:cs="Times New Roman"/>
                <w:sz w:val="24"/>
                <w:szCs w:val="24"/>
                <w:lang w:val="sr-Cyrl-CS"/>
              </w:rPr>
            </w:pPr>
          </w:p>
          <w:p w14:paraId="2B3B106D">
            <w:pPr>
              <w:spacing w:after="0" w:line="276" w:lineRule="auto"/>
              <w:rPr>
                <w:rFonts w:ascii="Times New Roman" w:hAnsi="Times New Roman" w:eastAsia="Times New Roman" w:cs="Times New Roman"/>
                <w:sz w:val="24"/>
                <w:szCs w:val="24"/>
                <w:lang w:val="sr-Cyrl-CS"/>
              </w:rPr>
            </w:pPr>
          </w:p>
        </w:tc>
        <w:tc>
          <w:tcPr>
            <w:tcW w:w="1559" w:type="dxa"/>
            <w:tcBorders>
              <w:top w:val="single" w:color="auto" w:sz="4" w:space="0"/>
              <w:left w:val="single" w:color="auto" w:sz="4" w:space="0"/>
              <w:bottom w:val="single" w:color="auto" w:sz="4" w:space="0"/>
              <w:right w:val="single" w:color="auto" w:sz="4" w:space="0"/>
            </w:tcBorders>
            <w:vAlign w:val="center"/>
          </w:tcPr>
          <w:p w14:paraId="13F1EE22">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Педагог,</w:t>
            </w:r>
          </w:p>
          <w:p w14:paraId="6B723F11">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Психолог</w:t>
            </w:r>
          </w:p>
          <w:p w14:paraId="18EA59F4">
            <w:pPr>
              <w:spacing w:after="0" w:line="276" w:lineRule="auto"/>
              <w:rPr>
                <w:rFonts w:ascii="Times New Roman" w:hAnsi="Times New Roman" w:eastAsia="Times New Roman" w:cs="Times New Roman"/>
                <w:sz w:val="24"/>
                <w:szCs w:val="24"/>
                <w:lang w:val="sr-Cyrl-RS"/>
              </w:rPr>
            </w:pPr>
          </w:p>
          <w:p w14:paraId="718992F8">
            <w:pPr>
              <w:spacing w:after="0" w:line="276" w:lineRule="auto"/>
              <w:rPr>
                <w:rFonts w:ascii="Times New Roman" w:hAnsi="Times New Roman" w:eastAsia="Times New Roman" w:cs="Times New Roman"/>
                <w:sz w:val="24"/>
                <w:szCs w:val="24"/>
                <w:lang w:val="sr-Cyrl-RS"/>
              </w:rPr>
            </w:pPr>
          </w:p>
          <w:p w14:paraId="45D8302D">
            <w:pPr>
              <w:spacing w:after="0" w:line="276" w:lineRule="auto"/>
              <w:rPr>
                <w:rFonts w:ascii="Times New Roman" w:hAnsi="Times New Roman" w:eastAsia="Times New Roman" w:cs="Times New Roman"/>
                <w:sz w:val="24"/>
                <w:szCs w:val="24"/>
                <w:lang w:val="sr-Cyrl-RS"/>
              </w:rPr>
            </w:pPr>
          </w:p>
        </w:tc>
        <w:tc>
          <w:tcPr>
            <w:tcW w:w="2126" w:type="dxa"/>
            <w:tcBorders>
              <w:top w:val="single" w:color="auto" w:sz="4" w:space="0"/>
              <w:left w:val="single" w:color="auto" w:sz="4" w:space="0"/>
              <w:bottom w:val="single" w:color="auto" w:sz="4" w:space="0"/>
              <w:right w:val="single" w:color="auto" w:sz="4" w:space="0"/>
            </w:tcBorders>
          </w:tcPr>
          <w:p w14:paraId="11BD0066">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Увид у дневник рада педагога</w:t>
            </w:r>
          </w:p>
        </w:tc>
        <w:tc>
          <w:tcPr>
            <w:tcW w:w="4112" w:type="dxa"/>
            <w:tcBorders>
              <w:top w:val="single" w:color="auto" w:sz="4" w:space="0"/>
              <w:left w:val="single" w:color="auto" w:sz="4" w:space="0"/>
              <w:bottom w:val="single" w:color="auto" w:sz="4" w:space="0"/>
              <w:right w:val="double" w:color="auto" w:sz="4" w:space="0"/>
            </w:tcBorders>
          </w:tcPr>
          <w:p w14:paraId="1AC4F890">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Седмодневни рад са студенткињом Т.И. са Педагошког факултета у Ужицу</w:t>
            </w:r>
          </w:p>
        </w:tc>
      </w:tr>
      <w:tr w14:paraId="5BB06F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vAlign w:val="center"/>
          </w:tcPr>
          <w:p w14:paraId="05D34F74">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Током године</w:t>
            </w:r>
          </w:p>
          <w:p w14:paraId="169BCF83">
            <w:pPr>
              <w:spacing w:after="0" w:line="276" w:lineRule="auto"/>
              <w:rPr>
                <w:rFonts w:ascii="Times New Roman" w:hAnsi="Times New Roman" w:eastAsia="Times New Roman" w:cs="Times New Roman"/>
                <w:sz w:val="24"/>
                <w:szCs w:val="24"/>
                <w:lang w:val="sr-Cyrl-RS"/>
              </w:rPr>
            </w:pPr>
          </w:p>
          <w:p w14:paraId="72749B2B">
            <w:pPr>
              <w:spacing w:after="0" w:line="276" w:lineRule="auto"/>
              <w:rPr>
                <w:rFonts w:ascii="Times New Roman" w:hAnsi="Times New Roman" w:eastAsia="Times New Roman" w:cs="Times New Roman"/>
                <w:sz w:val="24"/>
                <w:szCs w:val="24"/>
                <w:lang w:val="sr-Cyrl-RS"/>
              </w:rPr>
            </w:pPr>
          </w:p>
          <w:p w14:paraId="7E71C4DE">
            <w:pPr>
              <w:spacing w:after="0" w:line="276" w:lineRule="auto"/>
              <w:rPr>
                <w:rFonts w:ascii="Times New Roman" w:hAnsi="Times New Roman" w:eastAsia="Times New Roman" w:cs="Times New Roman"/>
                <w:sz w:val="24"/>
                <w:szCs w:val="24"/>
                <w:lang w:val="sr-Cyrl-RS"/>
              </w:rPr>
            </w:pPr>
          </w:p>
          <w:p w14:paraId="6D9A696A">
            <w:pPr>
              <w:spacing w:after="0" w:line="276" w:lineRule="auto"/>
              <w:rPr>
                <w:rFonts w:ascii="Times New Roman" w:hAnsi="Times New Roman" w:eastAsia="Times New Roman" w:cs="Times New Roman"/>
                <w:sz w:val="24"/>
                <w:szCs w:val="24"/>
                <w:lang w:val="sr-Cyrl-RS"/>
              </w:rPr>
            </w:pPr>
          </w:p>
          <w:p w14:paraId="57CAEF95">
            <w:pPr>
              <w:spacing w:after="0" w:line="276" w:lineRule="auto"/>
              <w:rPr>
                <w:rFonts w:ascii="Times New Roman" w:hAnsi="Times New Roman" w:eastAsia="Times New Roman" w:cs="Times New Roman"/>
                <w:sz w:val="24"/>
                <w:szCs w:val="24"/>
                <w:lang w:val="sr-Cyrl-RS"/>
              </w:rPr>
            </w:pPr>
          </w:p>
          <w:p w14:paraId="1F560C82">
            <w:pPr>
              <w:spacing w:after="0" w:line="276" w:lineRule="auto"/>
              <w:rPr>
                <w:rFonts w:ascii="Times New Roman" w:hAnsi="Times New Roman" w:eastAsia="Times New Roman" w:cs="Times New Roman"/>
                <w:sz w:val="24"/>
                <w:szCs w:val="24"/>
                <w:lang w:val="sr-Cyrl-RS"/>
              </w:rPr>
            </w:pPr>
          </w:p>
          <w:p w14:paraId="432AA7D9">
            <w:pPr>
              <w:spacing w:after="0" w:line="276" w:lineRule="auto"/>
              <w:rPr>
                <w:rFonts w:ascii="Times New Roman" w:hAnsi="Times New Roman" w:eastAsia="Times New Roman" w:cs="Times New Roman"/>
                <w:sz w:val="24"/>
                <w:szCs w:val="24"/>
                <w:lang w:val="sr-Cyrl-RS"/>
              </w:rPr>
            </w:pPr>
          </w:p>
          <w:p w14:paraId="56761AC1">
            <w:pPr>
              <w:spacing w:after="0" w:line="276" w:lineRule="auto"/>
              <w:rPr>
                <w:rFonts w:ascii="Times New Roman" w:hAnsi="Times New Roman" w:eastAsia="Times New Roman" w:cs="Times New Roman"/>
                <w:sz w:val="24"/>
                <w:szCs w:val="24"/>
                <w:lang w:val="sr-Cyrl-RS"/>
              </w:rPr>
            </w:pPr>
          </w:p>
          <w:p w14:paraId="0BED3FAC">
            <w:pPr>
              <w:spacing w:after="0" w:line="276" w:lineRule="auto"/>
              <w:rPr>
                <w:rFonts w:ascii="Times New Roman" w:hAnsi="Times New Roman" w:eastAsia="Times New Roman" w:cs="Times New Roman"/>
                <w:sz w:val="24"/>
                <w:szCs w:val="24"/>
                <w:lang w:val="sr-Cyrl-RS"/>
              </w:rPr>
            </w:pPr>
          </w:p>
        </w:tc>
        <w:tc>
          <w:tcPr>
            <w:tcW w:w="2408" w:type="dxa"/>
            <w:tcBorders>
              <w:top w:val="single" w:color="auto" w:sz="4" w:space="0"/>
              <w:left w:val="single" w:color="auto" w:sz="4" w:space="0"/>
              <w:bottom w:val="single" w:color="auto" w:sz="4" w:space="0"/>
              <w:right w:val="single" w:color="auto" w:sz="4" w:space="0"/>
            </w:tcBorders>
            <w:vAlign w:val="center"/>
          </w:tcPr>
          <w:p w14:paraId="3A0CDD42">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Пружање помоћи наставницима у реализацији огледних и угледних часова, излагање на састанцима већа, актива, родитељским састанцима</w:t>
            </w:r>
          </w:p>
        </w:tc>
        <w:tc>
          <w:tcPr>
            <w:tcW w:w="2694" w:type="dxa"/>
            <w:tcBorders>
              <w:top w:val="single" w:color="auto" w:sz="4" w:space="0"/>
              <w:left w:val="single" w:color="auto" w:sz="4" w:space="0"/>
              <w:bottom w:val="single" w:color="auto" w:sz="4" w:space="0"/>
              <w:right w:val="single" w:color="auto" w:sz="4" w:space="0"/>
            </w:tcBorders>
            <w:vAlign w:val="center"/>
          </w:tcPr>
          <w:p w14:paraId="1A910EFC">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Размена идеја, договор, сарадња приликом реализације активности.</w:t>
            </w:r>
          </w:p>
          <w:p w14:paraId="49F8A380">
            <w:pPr>
              <w:spacing w:after="0" w:line="276" w:lineRule="auto"/>
              <w:rPr>
                <w:rFonts w:ascii="Times New Roman" w:hAnsi="Times New Roman" w:eastAsia="Times New Roman" w:cs="Times New Roman"/>
                <w:sz w:val="24"/>
                <w:szCs w:val="24"/>
                <w:lang w:val="sr-Cyrl-RS"/>
              </w:rPr>
            </w:pPr>
          </w:p>
          <w:p w14:paraId="62A54A0D">
            <w:pPr>
              <w:spacing w:after="0" w:line="276" w:lineRule="auto"/>
              <w:rPr>
                <w:rFonts w:ascii="Times New Roman" w:hAnsi="Times New Roman" w:eastAsia="Times New Roman" w:cs="Times New Roman"/>
                <w:sz w:val="24"/>
                <w:szCs w:val="24"/>
                <w:lang w:val="sr-Cyrl-RS"/>
              </w:rPr>
            </w:pPr>
          </w:p>
          <w:p w14:paraId="7A16CBC8">
            <w:pPr>
              <w:spacing w:after="0" w:line="276" w:lineRule="auto"/>
              <w:rPr>
                <w:rFonts w:ascii="Times New Roman" w:hAnsi="Times New Roman" w:eastAsia="Times New Roman" w:cs="Times New Roman"/>
                <w:sz w:val="24"/>
                <w:szCs w:val="24"/>
                <w:lang w:val="sr-Cyrl-RS"/>
              </w:rPr>
            </w:pPr>
          </w:p>
          <w:p w14:paraId="5794A98C">
            <w:pPr>
              <w:spacing w:after="0" w:line="276" w:lineRule="auto"/>
              <w:rPr>
                <w:rFonts w:ascii="Times New Roman" w:hAnsi="Times New Roman" w:eastAsia="Times New Roman" w:cs="Times New Roman"/>
                <w:sz w:val="24"/>
                <w:szCs w:val="24"/>
                <w:lang w:val="sr-Cyrl-RS"/>
              </w:rPr>
            </w:pPr>
          </w:p>
          <w:p w14:paraId="7D393D4B">
            <w:pPr>
              <w:spacing w:after="0" w:line="276" w:lineRule="auto"/>
              <w:rPr>
                <w:rFonts w:ascii="Times New Roman" w:hAnsi="Times New Roman" w:eastAsia="Times New Roman" w:cs="Times New Roman"/>
                <w:sz w:val="24"/>
                <w:szCs w:val="24"/>
                <w:lang w:val="sr-Cyrl-RS"/>
              </w:rPr>
            </w:pPr>
          </w:p>
          <w:p w14:paraId="17F1537F">
            <w:pPr>
              <w:spacing w:after="0" w:line="276" w:lineRule="auto"/>
              <w:rPr>
                <w:rFonts w:ascii="Times New Roman" w:hAnsi="Times New Roman" w:eastAsia="Times New Roman" w:cs="Times New Roman"/>
                <w:sz w:val="24"/>
                <w:szCs w:val="24"/>
                <w:lang w:val="sr-Cyrl-RS"/>
              </w:rPr>
            </w:pPr>
          </w:p>
          <w:p w14:paraId="201CDC52">
            <w:pPr>
              <w:spacing w:after="0" w:line="276" w:lineRule="auto"/>
              <w:rPr>
                <w:rFonts w:ascii="Times New Roman" w:hAnsi="Times New Roman" w:eastAsia="Times New Roman" w:cs="Times New Roman"/>
                <w:sz w:val="24"/>
                <w:szCs w:val="24"/>
                <w:lang w:val="sr-Cyrl-RS"/>
              </w:rPr>
            </w:pPr>
          </w:p>
          <w:p w14:paraId="0E3CFD93">
            <w:pPr>
              <w:spacing w:after="0" w:line="276" w:lineRule="auto"/>
              <w:rPr>
                <w:rFonts w:ascii="Times New Roman" w:hAnsi="Times New Roman" w:eastAsia="Times New Roman" w:cs="Times New Roman"/>
                <w:sz w:val="24"/>
                <w:szCs w:val="24"/>
                <w:lang w:val="sr-Cyrl-RS"/>
              </w:rPr>
            </w:pPr>
          </w:p>
        </w:tc>
        <w:tc>
          <w:tcPr>
            <w:tcW w:w="1559" w:type="dxa"/>
            <w:tcBorders>
              <w:top w:val="single" w:color="auto" w:sz="4" w:space="0"/>
              <w:left w:val="single" w:color="auto" w:sz="4" w:space="0"/>
              <w:bottom w:val="single" w:color="auto" w:sz="4" w:space="0"/>
              <w:right w:val="single" w:color="auto" w:sz="4" w:space="0"/>
            </w:tcBorders>
            <w:vAlign w:val="center"/>
          </w:tcPr>
          <w:p w14:paraId="54D8A454">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Психолог, педагог</w:t>
            </w:r>
          </w:p>
          <w:p w14:paraId="1624FFA3">
            <w:pPr>
              <w:spacing w:after="0" w:line="276" w:lineRule="auto"/>
              <w:rPr>
                <w:rFonts w:ascii="Times New Roman" w:hAnsi="Times New Roman" w:eastAsia="Times New Roman" w:cs="Times New Roman"/>
                <w:sz w:val="24"/>
                <w:szCs w:val="24"/>
                <w:lang w:val="sr-Cyrl-RS"/>
              </w:rPr>
            </w:pPr>
          </w:p>
          <w:p w14:paraId="246FD0E1">
            <w:pPr>
              <w:spacing w:after="0" w:line="276" w:lineRule="auto"/>
              <w:rPr>
                <w:rFonts w:ascii="Times New Roman" w:hAnsi="Times New Roman" w:eastAsia="Times New Roman" w:cs="Times New Roman"/>
                <w:sz w:val="24"/>
                <w:szCs w:val="24"/>
                <w:lang w:val="sr-Cyrl-RS"/>
              </w:rPr>
            </w:pPr>
          </w:p>
          <w:p w14:paraId="70AD1835">
            <w:pPr>
              <w:spacing w:after="0" w:line="276" w:lineRule="auto"/>
              <w:rPr>
                <w:rFonts w:ascii="Times New Roman" w:hAnsi="Times New Roman" w:eastAsia="Times New Roman" w:cs="Times New Roman"/>
                <w:sz w:val="24"/>
                <w:szCs w:val="24"/>
                <w:lang w:val="sr-Cyrl-RS"/>
              </w:rPr>
            </w:pPr>
          </w:p>
          <w:p w14:paraId="3B86AC9B">
            <w:pPr>
              <w:spacing w:after="0" w:line="276" w:lineRule="auto"/>
              <w:rPr>
                <w:rFonts w:ascii="Times New Roman" w:hAnsi="Times New Roman" w:eastAsia="Times New Roman" w:cs="Times New Roman"/>
                <w:sz w:val="24"/>
                <w:szCs w:val="24"/>
                <w:lang w:val="sr-Cyrl-RS"/>
              </w:rPr>
            </w:pPr>
          </w:p>
          <w:p w14:paraId="389879D2">
            <w:pPr>
              <w:spacing w:after="0" w:line="276" w:lineRule="auto"/>
              <w:rPr>
                <w:rFonts w:ascii="Times New Roman" w:hAnsi="Times New Roman" w:eastAsia="Times New Roman" w:cs="Times New Roman"/>
                <w:sz w:val="24"/>
                <w:szCs w:val="24"/>
                <w:lang w:val="sr-Cyrl-RS"/>
              </w:rPr>
            </w:pPr>
          </w:p>
          <w:p w14:paraId="4C863A04">
            <w:pPr>
              <w:spacing w:after="0" w:line="276" w:lineRule="auto"/>
              <w:rPr>
                <w:rFonts w:ascii="Times New Roman" w:hAnsi="Times New Roman" w:eastAsia="Times New Roman" w:cs="Times New Roman"/>
                <w:sz w:val="24"/>
                <w:szCs w:val="24"/>
                <w:lang w:val="sr-Cyrl-RS"/>
              </w:rPr>
            </w:pPr>
          </w:p>
          <w:p w14:paraId="546C854B">
            <w:pPr>
              <w:spacing w:after="0" w:line="276" w:lineRule="auto"/>
              <w:rPr>
                <w:rFonts w:ascii="Times New Roman" w:hAnsi="Times New Roman" w:eastAsia="Times New Roman" w:cs="Times New Roman"/>
                <w:sz w:val="24"/>
                <w:szCs w:val="24"/>
                <w:lang w:val="sr-Cyrl-RS"/>
              </w:rPr>
            </w:pPr>
          </w:p>
          <w:p w14:paraId="62425FEB">
            <w:pPr>
              <w:spacing w:after="0" w:line="276" w:lineRule="auto"/>
              <w:rPr>
                <w:rFonts w:ascii="Times New Roman" w:hAnsi="Times New Roman" w:eastAsia="Times New Roman" w:cs="Times New Roman"/>
                <w:sz w:val="24"/>
                <w:szCs w:val="24"/>
                <w:lang w:val="sr-Cyrl-RS"/>
              </w:rPr>
            </w:pPr>
          </w:p>
          <w:p w14:paraId="276693C3">
            <w:pPr>
              <w:spacing w:after="0" w:line="276" w:lineRule="auto"/>
              <w:rPr>
                <w:rFonts w:ascii="Times New Roman" w:hAnsi="Times New Roman" w:eastAsia="Times New Roman" w:cs="Times New Roman"/>
                <w:sz w:val="24"/>
                <w:szCs w:val="24"/>
                <w:lang w:val="sr-Cyrl-RS"/>
              </w:rPr>
            </w:pPr>
          </w:p>
        </w:tc>
        <w:tc>
          <w:tcPr>
            <w:tcW w:w="2126" w:type="dxa"/>
            <w:tcBorders>
              <w:top w:val="single" w:color="auto" w:sz="4" w:space="0"/>
              <w:left w:val="single" w:color="auto" w:sz="4" w:space="0"/>
              <w:bottom w:val="single" w:color="auto" w:sz="4" w:space="0"/>
              <w:right w:val="single" w:color="auto" w:sz="4" w:space="0"/>
            </w:tcBorders>
          </w:tcPr>
          <w:p w14:paraId="253F6E11">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Увид у дневник рада педагога, увид у документацију наставника/евиденција</w:t>
            </w:r>
          </w:p>
        </w:tc>
        <w:tc>
          <w:tcPr>
            <w:tcW w:w="4112" w:type="dxa"/>
            <w:tcBorders>
              <w:top w:val="single" w:color="auto" w:sz="4" w:space="0"/>
              <w:left w:val="single" w:color="auto" w:sz="4" w:space="0"/>
              <w:bottom w:val="single" w:color="auto" w:sz="4" w:space="0"/>
              <w:right w:val="double" w:color="auto" w:sz="4" w:space="0"/>
            </w:tcBorders>
          </w:tcPr>
          <w:p w14:paraId="0D6E4DEF">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Реализвана сарадња са наставницима приликом планирања и осмишљавања угкедниух часова (Дигитална писменост – А.Н. и Т.Ј., ЧОС- И.М.)</w:t>
            </w:r>
          </w:p>
        </w:tc>
      </w:tr>
      <w:tr w14:paraId="01BB41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vAlign w:val="center"/>
          </w:tcPr>
          <w:p w14:paraId="1AAFFC93">
            <w:pPr>
              <w:spacing w:after="0" w:line="276"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Током године</w:t>
            </w:r>
          </w:p>
          <w:p w14:paraId="6C79418E">
            <w:pPr>
              <w:spacing w:after="0" w:line="276" w:lineRule="auto"/>
              <w:rPr>
                <w:rFonts w:ascii="Times New Roman" w:hAnsi="Times New Roman" w:eastAsia="Times New Roman" w:cs="Times New Roman"/>
                <w:sz w:val="24"/>
                <w:szCs w:val="24"/>
                <w:lang w:val="en-US"/>
              </w:rPr>
            </w:pPr>
          </w:p>
          <w:p w14:paraId="02D4E099">
            <w:pPr>
              <w:spacing w:after="0" w:line="276" w:lineRule="auto"/>
              <w:rPr>
                <w:rFonts w:ascii="Times New Roman" w:hAnsi="Times New Roman" w:eastAsia="Times New Roman" w:cs="Times New Roman"/>
                <w:sz w:val="24"/>
                <w:szCs w:val="24"/>
                <w:lang w:val="en-US"/>
              </w:rPr>
            </w:pPr>
          </w:p>
          <w:p w14:paraId="3BB8F25F">
            <w:pPr>
              <w:spacing w:after="0" w:line="276" w:lineRule="auto"/>
              <w:rPr>
                <w:rFonts w:ascii="Times New Roman" w:hAnsi="Times New Roman" w:eastAsia="Times New Roman" w:cs="Times New Roman"/>
                <w:sz w:val="24"/>
                <w:szCs w:val="24"/>
                <w:lang w:val="en-US"/>
              </w:rPr>
            </w:pPr>
          </w:p>
          <w:p w14:paraId="41370779">
            <w:pPr>
              <w:spacing w:after="0" w:line="276" w:lineRule="auto"/>
              <w:rPr>
                <w:rFonts w:ascii="Times New Roman" w:hAnsi="Times New Roman" w:eastAsia="Times New Roman" w:cs="Times New Roman"/>
                <w:sz w:val="24"/>
                <w:szCs w:val="24"/>
                <w:lang w:val="en-US"/>
              </w:rPr>
            </w:pPr>
          </w:p>
          <w:p w14:paraId="77267915">
            <w:pPr>
              <w:spacing w:after="0" w:line="276" w:lineRule="auto"/>
              <w:rPr>
                <w:rFonts w:ascii="Times New Roman" w:hAnsi="Times New Roman" w:eastAsia="Times New Roman" w:cs="Times New Roman"/>
                <w:sz w:val="24"/>
                <w:szCs w:val="24"/>
                <w:lang w:val="en-US"/>
              </w:rPr>
            </w:pPr>
          </w:p>
          <w:p w14:paraId="1A000973">
            <w:pPr>
              <w:spacing w:after="0" w:line="276" w:lineRule="auto"/>
              <w:rPr>
                <w:rFonts w:ascii="Times New Roman" w:hAnsi="Times New Roman" w:eastAsia="Times New Roman" w:cs="Times New Roman"/>
                <w:sz w:val="24"/>
                <w:szCs w:val="24"/>
                <w:lang w:val="en-US"/>
              </w:rPr>
            </w:pPr>
          </w:p>
        </w:tc>
        <w:tc>
          <w:tcPr>
            <w:tcW w:w="2408" w:type="dxa"/>
            <w:tcBorders>
              <w:top w:val="single" w:color="auto" w:sz="4" w:space="0"/>
              <w:left w:val="single" w:color="auto" w:sz="4" w:space="0"/>
              <w:bottom w:val="single" w:color="auto" w:sz="4" w:space="0"/>
              <w:right w:val="single" w:color="auto" w:sz="4" w:space="0"/>
            </w:tcBorders>
            <w:vAlign w:val="center"/>
          </w:tcPr>
          <w:p w14:paraId="0E774D22">
            <w:pPr>
              <w:spacing w:after="0" w:line="276"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Пружање подршке у области комуникације и сарадње, конструктивног решавања сукоба и проблема, подршка развоју личности детета, односно ученика, подучавање и учење</w:t>
            </w:r>
          </w:p>
        </w:tc>
        <w:tc>
          <w:tcPr>
            <w:tcW w:w="2694" w:type="dxa"/>
            <w:tcBorders>
              <w:top w:val="single" w:color="auto" w:sz="4" w:space="0"/>
              <w:left w:val="single" w:color="auto" w:sz="4" w:space="0"/>
              <w:bottom w:val="single" w:color="auto" w:sz="4" w:space="0"/>
              <w:right w:val="single" w:color="auto" w:sz="4" w:space="0"/>
            </w:tcBorders>
            <w:vAlign w:val="center"/>
          </w:tcPr>
          <w:p w14:paraId="11D6C85A">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Саветодавни рад</w:t>
            </w:r>
          </w:p>
          <w:p w14:paraId="77D0E49B">
            <w:pPr>
              <w:spacing w:after="0" w:line="276" w:lineRule="auto"/>
              <w:rPr>
                <w:rFonts w:ascii="Times New Roman" w:hAnsi="Times New Roman" w:eastAsia="Times New Roman" w:cs="Times New Roman"/>
                <w:sz w:val="24"/>
                <w:szCs w:val="24"/>
                <w:lang w:val="sr-Cyrl-CS"/>
              </w:rPr>
            </w:pPr>
          </w:p>
          <w:p w14:paraId="23DF0C31">
            <w:pPr>
              <w:spacing w:after="0" w:line="276" w:lineRule="auto"/>
              <w:rPr>
                <w:rFonts w:ascii="Times New Roman" w:hAnsi="Times New Roman" w:eastAsia="Times New Roman" w:cs="Times New Roman"/>
                <w:sz w:val="24"/>
                <w:szCs w:val="24"/>
                <w:lang w:val="sr-Cyrl-CS"/>
              </w:rPr>
            </w:pPr>
          </w:p>
          <w:p w14:paraId="3EE36D45">
            <w:pPr>
              <w:spacing w:after="0" w:line="276" w:lineRule="auto"/>
              <w:rPr>
                <w:rFonts w:ascii="Times New Roman" w:hAnsi="Times New Roman" w:eastAsia="Times New Roman" w:cs="Times New Roman"/>
                <w:sz w:val="24"/>
                <w:szCs w:val="24"/>
                <w:lang w:val="sr-Cyrl-CS"/>
              </w:rPr>
            </w:pPr>
          </w:p>
          <w:p w14:paraId="35E3D61F">
            <w:pPr>
              <w:spacing w:after="0" w:line="276" w:lineRule="auto"/>
              <w:rPr>
                <w:rFonts w:ascii="Times New Roman" w:hAnsi="Times New Roman" w:eastAsia="Times New Roman" w:cs="Times New Roman"/>
                <w:sz w:val="24"/>
                <w:szCs w:val="24"/>
                <w:lang w:val="sr-Cyrl-CS"/>
              </w:rPr>
            </w:pPr>
          </w:p>
          <w:p w14:paraId="009A25E1">
            <w:pPr>
              <w:spacing w:after="0" w:line="276" w:lineRule="auto"/>
              <w:rPr>
                <w:rFonts w:ascii="Times New Roman" w:hAnsi="Times New Roman" w:eastAsia="Times New Roman" w:cs="Times New Roman"/>
                <w:sz w:val="24"/>
                <w:szCs w:val="24"/>
                <w:lang w:val="sr-Cyrl-CS"/>
              </w:rPr>
            </w:pPr>
          </w:p>
          <w:p w14:paraId="34ABC836">
            <w:pPr>
              <w:spacing w:after="0" w:line="276" w:lineRule="auto"/>
              <w:rPr>
                <w:rFonts w:ascii="Times New Roman" w:hAnsi="Times New Roman" w:eastAsia="Times New Roman" w:cs="Times New Roman"/>
                <w:sz w:val="24"/>
                <w:szCs w:val="24"/>
                <w:lang w:val="sr-Cyrl-CS"/>
              </w:rPr>
            </w:pPr>
          </w:p>
        </w:tc>
        <w:tc>
          <w:tcPr>
            <w:tcW w:w="1559" w:type="dxa"/>
            <w:tcBorders>
              <w:top w:val="single" w:color="auto" w:sz="4" w:space="0"/>
              <w:left w:val="single" w:color="auto" w:sz="4" w:space="0"/>
              <w:bottom w:val="single" w:color="auto" w:sz="4" w:space="0"/>
              <w:right w:val="single" w:color="auto" w:sz="4" w:space="0"/>
            </w:tcBorders>
            <w:vAlign w:val="center"/>
          </w:tcPr>
          <w:p w14:paraId="3D2C7E2F">
            <w:pPr>
              <w:spacing w:after="0" w:line="276"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Учитељи и наставници</w:t>
            </w:r>
          </w:p>
          <w:p w14:paraId="6EF1A9C0">
            <w:pPr>
              <w:spacing w:after="0" w:line="276" w:lineRule="auto"/>
              <w:rPr>
                <w:rFonts w:ascii="Times New Roman" w:hAnsi="Times New Roman" w:eastAsia="Times New Roman" w:cs="Times New Roman"/>
                <w:sz w:val="24"/>
                <w:szCs w:val="24"/>
                <w:lang w:val="en-US"/>
              </w:rPr>
            </w:pPr>
          </w:p>
          <w:p w14:paraId="480A16A6">
            <w:pPr>
              <w:spacing w:after="0" w:line="276" w:lineRule="auto"/>
              <w:rPr>
                <w:rFonts w:ascii="Times New Roman" w:hAnsi="Times New Roman" w:eastAsia="Times New Roman" w:cs="Times New Roman"/>
                <w:sz w:val="24"/>
                <w:szCs w:val="24"/>
                <w:lang w:val="en-US"/>
              </w:rPr>
            </w:pPr>
          </w:p>
          <w:p w14:paraId="4613A75C">
            <w:pPr>
              <w:spacing w:after="0" w:line="276" w:lineRule="auto"/>
              <w:rPr>
                <w:rFonts w:ascii="Times New Roman" w:hAnsi="Times New Roman" w:eastAsia="Times New Roman" w:cs="Times New Roman"/>
                <w:sz w:val="24"/>
                <w:szCs w:val="24"/>
                <w:lang w:val="en-US"/>
              </w:rPr>
            </w:pPr>
          </w:p>
          <w:p w14:paraId="7B085214">
            <w:pPr>
              <w:spacing w:after="0" w:line="276" w:lineRule="auto"/>
              <w:rPr>
                <w:rFonts w:ascii="Times New Roman" w:hAnsi="Times New Roman" w:eastAsia="Times New Roman" w:cs="Times New Roman"/>
                <w:sz w:val="24"/>
                <w:szCs w:val="24"/>
                <w:lang w:val="en-US"/>
              </w:rPr>
            </w:pPr>
          </w:p>
          <w:p w14:paraId="0941CB6B">
            <w:pPr>
              <w:spacing w:after="0" w:line="276" w:lineRule="auto"/>
              <w:rPr>
                <w:rFonts w:ascii="Times New Roman" w:hAnsi="Times New Roman" w:eastAsia="Times New Roman" w:cs="Times New Roman"/>
                <w:sz w:val="24"/>
                <w:szCs w:val="24"/>
                <w:lang w:val="en-US"/>
              </w:rPr>
            </w:pPr>
          </w:p>
          <w:p w14:paraId="3C258EFB">
            <w:pPr>
              <w:spacing w:after="0" w:line="276" w:lineRule="auto"/>
              <w:rPr>
                <w:rFonts w:ascii="Times New Roman" w:hAnsi="Times New Roman" w:eastAsia="Times New Roman" w:cs="Times New Roman"/>
                <w:sz w:val="24"/>
                <w:szCs w:val="24"/>
                <w:lang w:val="en-US"/>
              </w:rPr>
            </w:pPr>
          </w:p>
        </w:tc>
        <w:tc>
          <w:tcPr>
            <w:tcW w:w="2126" w:type="dxa"/>
            <w:tcBorders>
              <w:top w:val="single" w:color="auto" w:sz="4" w:space="0"/>
              <w:left w:val="single" w:color="auto" w:sz="4" w:space="0"/>
              <w:bottom w:val="single" w:color="auto" w:sz="4" w:space="0"/>
              <w:right w:val="single" w:color="auto" w:sz="4" w:space="0"/>
            </w:tcBorders>
          </w:tcPr>
          <w:p w14:paraId="07EAF520">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Увид у дневник рада педагога, увид у евиденцију саветодавних разговора</w:t>
            </w:r>
          </w:p>
        </w:tc>
        <w:tc>
          <w:tcPr>
            <w:tcW w:w="4112" w:type="dxa"/>
            <w:tcBorders>
              <w:top w:val="single" w:color="auto" w:sz="4" w:space="0"/>
              <w:left w:val="single" w:color="auto" w:sz="4" w:space="0"/>
              <w:bottom w:val="single" w:color="auto" w:sz="4" w:space="0"/>
              <w:right w:val="double" w:color="auto" w:sz="4" w:space="0"/>
            </w:tcBorders>
          </w:tcPr>
          <w:p w14:paraId="5BCA7A1B">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Обављено 58 саветодавних разговора са наставницима и учитељима</w:t>
            </w:r>
          </w:p>
        </w:tc>
      </w:tr>
      <w:tr w14:paraId="3D667A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vAlign w:val="center"/>
          </w:tcPr>
          <w:p w14:paraId="07CB3C0A">
            <w:pPr>
              <w:spacing w:after="0" w:line="276"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Током године</w:t>
            </w:r>
          </w:p>
          <w:p w14:paraId="1ACAFBE4">
            <w:pPr>
              <w:spacing w:after="0" w:line="276" w:lineRule="auto"/>
              <w:rPr>
                <w:rFonts w:ascii="Times New Roman" w:hAnsi="Times New Roman" w:eastAsia="Times New Roman" w:cs="Times New Roman"/>
                <w:sz w:val="24"/>
                <w:szCs w:val="24"/>
                <w:lang w:val="en-US"/>
              </w:rPr>
            </w:pPr>
          </w:p>
          <w:p w14:paraId="782E2365">
            <w:pPr>
              <w:spacing w:after="0" w:line="276" w:lineRule="auto"/>
              <w:rPr>
                <w:rFonts w:ascii="Times New Roman" w:hAnsi="Times New Roman" w:eastAsia="Times New Roman" w:cs="Times New Roman"/>
                <w:sz w:val="24"/>
                <w:szCs w:val="24"/>
                <w:lang w:val="en-US"/>
              </w:rPr>
            </w:pPr>
          </w:p>
          <w:p w14:paraId="1D10D8E2">
            <w:pPr>
              <w:spacing w:after="0" w:line="276" w:lineRule="auto"/>
              <w:rPr>
                <w:rFonts w:ascii="Times New Roman" w:hAnsi="Times New Roman" w:eastAsia="Times New Roman" w:cs="Times New Roman"/>
                <w:sz w:val="24"/>
                <w:szCs w:val="24"/>
                <w:lang w:val="en-US"/>
              </w:rPr>
            </w:pPr>
          </w:p>
          <w:p w14:paraId="2A5D29A6">
            <w:pPr>
              <w:spacing w:after="0" w:line="276" w:lineRule="auto"/>
              <w:rPr>
                <w:rFonts w:ascii="Times New Roman" w:hAnsi="Times New Roman" w:eastAsia="Times New Roman" w:cs="Times New Roman"/>
                <w:sz w:val="24"/>
                <w:szCs w:val="24"/>
                <w:lang w:val="en-US"/>
              </w:rPr>
            </w:pPr>
          </w:p>
          <w:p w14:paraId="53138D16">
            <w:pPr>
              <w:spacing w:after="0" w:line="276" w:lineRule="auto"/>
              <w:rPr>
                <w:rFonts w:ascii="Times New Roman" w:hAnsi="Times New Roman" w:eastAsia="Times New Roman" w:cs="Times New Roman"/>
                <w:sz w:val="24"/>
                <w:szCs w:val="24"/>
                <w:lang w:val="en-US"/>
              </w:rPr>
            </w:pPr>
          </w:p>
          <w:p w14:paraId="30185F48">
            <w:pPr>
              <w:spacing w:after="0" w:line="276" w:lineRule="auto"/>
              <w:rPr>
                <w:rFonts w:ascii="Times New Roman" w:hAnsi="Times New Roman" w:eastAsia="Times New Roman" w:cs="Times New Roman"/>
                <w:sz w:val="24"/>
                <w:szCs w:val="24"/>
                <w:lang w:val="en-US"/>
              </w:rPr>
            </w:pPr>
          </w:p>
          <w:p w14:paraId="320C2247">
            <w:pPr>
              <w:spacing w:after="0" w:line="276" w:lineRule="auto"/>
              <w:rPr>
                <w:rFonts w:ascii="Times New Roman" w:hAnsi="Times New Roman" w:eastAsia="Times New Roman" w:cs="Times New Roman"/>
                <w:sz w:val="24"/>
                <w:szCs w:val="24"/>
                <w:lang w:val="en-US"/>
              </w:rPr>
            </w:pPr>
          </w:p>
          <w:p w14:paraId="168BBE75">
            <w:pPr>
              <w:spacing w:after="0" w:line="276" w:lineRule="auto"/>
              <w:rPr>
                <w:rFonts w:ascii="Times New Roman" w:hAnsi="Times New Roman" w:eastAsia="Times New Roman" w:cs="Times New Roman"/>
                <w:sz w:val="24"/>
                <w:szCs w:val="24"/>
                <w:lang w:val="en-US"/>
              </w:rPr>
            </w:pPr>
          </w:p>
        </w:tc>
        <w:tc>
          <w:tcPr>
            <w:tcW w:w="2408" w:type="dxa"/>
            <w:tcBorders>
              <w:top w:val="single" w:color="auto" w:sz="4" w:space="0"/>
              <w:left w:val="single" w:color="auto" w:sz="4" w:space="0"/>
              <w:bottom w:val="single" w:color="auto" w:sz="4" w:space="0"/>
              <w:right w:val="single" w:color="auto" w:sz="4" w:space="0"/>
            </w:tcBorders>
            <w:vAlign w:val="center"/>
          </w:tcPr>
          <w:p w14:paraId="0A165EFB">
            <w:pPr>
              <w:spacing w:after="0" w:line="276"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Оснаживање наставника за рад са ученицима из осетљивих друштвених група кроз упознавање са карактеристикама тих ученика, односно деце, развијање флексибилног става према културним разликама </w:t>
            </w:r>
          </w:p>
        </w:tc>
        <w:tc>
          <w:tcPr>
            <w:tcW w:w="2694" w:type="dxa"/>
            <w:tcBorders>
              <w:top w:val="single" w:color="auto" w:sz="4" w:space="0"/>
              <w:left w:val="single" w:color="auto" w:sz="4" w:space="0"/>
              <w:bottom w:val="single" w:color="auto" w:sz="4" w:space="0"/>
              <w:right w:val="single" w:color="auto" w:sz="4" w:space="0"/>
            </w:tcBorders>
            <w:vAlign w:val="center"/>
          </w:tcPr>
          <w:p w14:paraId="174679CF">
            <w:pPr>
              <w:spacing w:after="0" w:line="276"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sr-Cyrl-CS"/>
              </w:rPr>
              <w:t xml:space="preserve">Саветодавни рад </w:t>
            </w:r>
          </w:p>
          <w:p w14:paraId="05BBBDA3">
            <w:pPr>
              <w:spacing w:after="0" w:line="276" w:lineRule="auto"/>
              <w:rPr>
                <w:rFonts w:ascii="Times New Roman" w:hAnsi="Times New Roman" w:eastAsia="Times New Roman" w:cs="Times New Roman"/>
                <w:sz w:val="24"/>
                <w:szCs w:val="24"/>
                <w:lang w:val="en-US"/>
              </w:rPr>
            </w:pPr>
          </w:p>
          <w:p w14:paraId="0E66DBFA">
            <w:pPr>
              <w:spacing w:after="0" w:line="276" w:lineRule="auto"/>
              <w:rPr>
                <w:rFonts w:ascii="Times New Roman" w:hAnsi="Times New Roman" w:eastAsia="Times New Roman" w:cs="Times New Roman"/>
                <w:sz w:val="24"/>
                <w:szCs w:val="24"/>
                <w:lang w:val="en-US"/>
              </w:rPr>
            </w:pPr>
          </w:p>
          <w:p w14:paraId="1B11BD6B">
            <w:pPr>
              <w:spacing w:after="0" w:line="276" w:lineRule="auto"/>
              <w:rPr>
                <w:rFonts w:ascii="Times New Roman" w:hAnsi="Times New Roman" w:eastAsia="Times New Roman" w:cs="Times New Roman"/>
                <w:sz w:val="24"/>
                <w:szCs w:val="24"/>
                <w:lang w:val="en-US"/>
              </w:rPr>
            </w:pPr>
          </w:p>
          <w:p w14:paraId="129C832C">
            <w:pPr>
              <w:spacing w:after="0" w:line="276" w:lineRule="auto"/>
              <w:rPr>
                <w:rFonts w:ascii="Times New Roman" w:hAnsi="Times New Roman" w:eastAsia="Times New Roman" w:cs="Times New Roman"/>
                <w:sz w:val="24"/>
                <w:szCs w:val="24"/>
                <w:lang w:val="en-US"/>
              </w:rPr>
            </w:pPr>
          </w:p>
          <w:p w14:paraId="1960E589">
            <w:pPr>
              <w:spacing w:after="0" w:line="276" w:lineRule="auto"/>
              <w:rPr>
                <w:rFonts w:ascii="Times New Roman" w:hAnsi="Times New Roman" w:eastAsia="Times New Roman" w:cs="Times New Roman"/>
                <w:sz w:val="24"/>
                <w:szCs w:val="24"/>
                <w:lang w:val="en-US"/>
              </w:rPr>
            </w:pPr>
          </w:p>
          <w:p w14:paraId="3552753D">
            <w:pPr>
              <w:spacing w:after="0" w:line="276" w:lineRule="auto"/>
              <w:rPr>
                <w:rFonts w:ascii="Times New Roman" w:hAnsi="Times New Roman" w:eastAsia="Times New Roman" w:cs="Times New Roman"/>
                <w:sz w:val="24"/>
                <w:szCs w:val="24"/>
                <w:lang w:val="en-US"/>
              </w:rPr>
            </w:pPr>
          </w:p>
          <w:p w14:paraId="37686F0A">
            <w:pPr>
              <w:spacing w:after="0" w:line="276" w:lineRule="auto"/>
              <w:rPr>
                <w:rFonts w:ascii="Times New Roman" w:hAnsi="Times New Roman" w:eastAsia="Times New Roman" w:cs="Times New Roman"/>
                <w:sz w:val="24"/>
                <w:szCs w:val="24"/>
                <w:lang w:val="en-US"/>
              </w:rPr>
            </w:pPr>
          </w:p>
          <w:p w14:paraId="3C78B038">
            <w:pPr>
              <w:spacing w:after="0" w:line="276" w:lineRule="auto"/>
              <w:rPr>
                <w:rFonts w:ascii="Times New Roman" w:hAnsi="Times New Roman" w:eastAsia="Times New Roman" w:cs="Times New Roman"/>
                <w:sz w:val="24"/>
                <w:szCs w:val="24"/>
                <w:lang w:val="sr-Cyrl-RS"/>
              </w:rPr>
            </w:pPr>
          </w:p>
        </w:tc>
        <w:tc>
          <w:tcPr>
            <w:tcW w:w="1559" w:type="dxa"/>
            <w:tcBorders>
              <w:top w:val="single" w:color="auto" w:sz="4" w:space="0"/>
              <w:left w:val="single" w:color="auto" w:sz="4" w:space="0"/>
              <w:bottom w:val="single" w:color="auto" w:sz="4" w:space="0"/>
              <w:right w:val="single" w:color="auto" w:sz="4" w:space="0"/>
            </w:tcBorders>
            <w:vAlign w:val="center"/>
          </w:tcPr>
          <w:p w14:paraId="7D0D2929">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Педагог и психолог</w:t>
            </w:r>
          </w:p>
          <w:p w14:paraId="7CF0FB68">
            <w:pPr>
              <w:spacing w:after="0" w:line="276" w:lineRule="auto"/>
              <w:rPr>
                <w:rFonts w:ascii="Times New Roman" w:hAnsi="Times New Roman" w:eastAsia="Times New Roman" w:cs="Times New Roman"/>
                <w:sz w:val="24"/>
                <w:szCs w:val="24"/>
                <w:lang w:val="sr-Cyrl-RS"/>
              </w:rPr>
            </w:pPr>
          </w:p>
          <w:p w14:paraId="43E9CC2D">
            <w:pPr>
              <w:spacing w:after="0" w:line="276" w:lineRule="auto"/>
              <w:rPr>
                <w:rFonts w:ascii="Times New Roman" w:hAnsi="Times New Roman" w:eastAsia="Times New Roman" w:cs="Times New Roman"/>
                <w:sz w:val="24"/>
                <w:szCs w:val="24"/>
                <w:lang w:val="sr-Cyrl-RS"/>
              </w:rPr>
            </w:pPr>
          </w:p>
          <w:p w14:paraId="7B4ABCE0">
            <w:pPr>
              <w:spacing w:after="0" w:line="276" w:lineRule="auto"/>
              <w:rPr>
                <w:rFonts w:ascii="Times New Roman" w:hAnsi="Times New Roman" w:eastAsia="Times New Roman" w:cs="Times New Roman"/>
                <w:sz w:val="24"/>
                <w:szCs w:val="24"/>
                <w:lang w:val="sr-Cyrl-RS"/>
              </w:rPr>
            </w:pPr>
          </w:p>
          <w:p w14:paraId="7D3CD81B">
            <w:pPr>
              <w:spacing w:after="0" w:line="276" w:lineRule="auto"/>
              <w:rPr>
                <w:rFonts w:ascii="Times New Roman" w:hAnsi="Times New Roman" w:eastAsia="Times New Roman" w:cs="Times New Roman"/>
                <w:sz w:val="24"/>
                <w:szCs w:val="24"/>
                <w:lang w:val="sr-Cyrl-RS"/>
              </w:rPr>
            </w:pPr>
          </w:p>
          <w:p w14:paraId="223B7208">
            <w:pPr>
              <w:spacing w:after="0" w:line="276" w:lineRule="auto"/>
              <w:rPr>
                <w:rFonts w:ascii="Times New Roman" w:hAnsi="Times New Roman" w:eastAsia="Times New Roman" w:cs="Times New Roman"/>
                <w:sz w:val="24"/>
                <w:szCs w:val="24"/>
                <w:lang w:val="sr-Cyrl-RS"/>
              </w:rPr>
            </w:pPr>
          </w:p>
          <w:p w14:paraId="5D9257E0">
            <w:pPr>
              <w:spacing w:after="0" w:line="276" w:lineRule="auto"/>
              <w:rPr>
                <w:rFonts w:ascii="Times New Roman" w:hAnsi="Times New Roman" w:eastAsia="Times New Roman" w:cs="Times New Roman"/>
                <w:sz w:val="24"/>
                <w:szCs w:val="24"/>
                <w:lang w:val="sr-Cyrl-RS"/>
              </w:rPr>
            </w:pPr>
          </w:p>
          <w:p w14:paraId="52420457">
            <w:pPr>
              <w:spacing w:after="0" w:line="276" w:lineRule="auto"/>
              <w:rPr>
                <w:rFonts w:ascii="Times New Roman" w:hAnsi="Times New Roman" w:eastAsia="Times New Roman" w:cs="Times New Roman"/>
                <w:sz w:val="24"/>
                <w:szCs w:val="24"/>
                <w:lang w:val="sr-Cyrl-RS"/>
              </w:rPr>
            </w:pPr>
          </w:p>
          <w:p w14:paraId="49AD60E3">
            <w:pPr>
              <w:spacing w:after="0" w:line="276" w:lineRule="auto"/>
              <w:rPr>
                <w:rFonts w:ascii="Times New Roman" w:hAnsi="Times New Roman" w:eastAsia="Times New Roman" w:cs="Times New Roman"/>
                <w:sz w:val="24"/>
                <w:szCs w:val="24"/>
                <w:lang w:val="sr-Cyrl-RS"/>
              </w:rPr>
            </w:pPr>
          </w:p>
        </w:tc>
        <w:tc>
          <w:tcPr>
            <w:tcW w:w="2126" w:type="dxa"/>
            <w:tcBorders>
              <w:top w:val="single" w:color="auto" w:sz="4" w:space="0"/>
              <w:left w:val="single" w:color="auto" w:sz="4" w:space="0"/>
              <w:bottom w:val="single" w:color="auto" w:sz="4" w:space="0"/>
              <w:right w:val="single" w:color="auto" w:sz="4" w:space="0"/>
            </w:tcBorders>
          </w:tcPr>
          <w:p w14:paraId="1B6AB1CB">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Увид у дневник рада педагога, увид уевиденцију саветодавних разговора</w:t>
            </w:r>
          </w:p>
        </w:tc>
        <w:tc>
          <w:tcPr>
            <w:tcW w:w="4112" w:type="dxa"/>
            <w:tcBorders>
              <w:top w:val="single" w:color="auto" w:sz="4" w:space="0"/>
              <w:left w:val="single" w:color="auto" w:sz="4" w:space="0"/>
              <w:bottom w:val="single" w:color="auto" w:sz="4" w:space="0"/>
              <w:right w:val="double" w:color="auto" w:sz="4" w:space="0"/>
            </w:tcBorders>
          </w:tcPr>
          <w:p w14:paraId="67337D9A">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Обављено 58 саветодавних разговора са наставницима и учитељима</w:t>
            </w:r>
          </w:p>
        </w:tc>
      </w:tr>
      <w:tr w14:paraId="17A3B9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vAlign w:val="center"/>
          </w:tcPr>
          <w:p w14:paraId="1F719144">
            <w:pPr>
              <w:spacing w:after="0" w:line="276"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Током године</w:t>
            </w:r>
          </w:p>
          <w:p w14:paraId="62DE8FC1">
            <w:pPr>
              <w:spacing w:after="0" w:line="276" w:lineRule="auto"/>
              <w:rPr>
                <w:rFonts w:ascii="Times New Roman" w:hAnsi="Times New Roman" w:eastAsia="Times New Roman" w:cs="Times New Roman"/>
                <w:sz w:val="24"/>
                <w:szCs w:val="24"/>
                <w:lang w:val="en-US"/>
              </w:rPr>
            </w:pPr>
          </w:p>
          <w:p w14:paraId="0F3DC5D8">
            <w:pPr>
              <w:spacing w:after="0" w:line="276" w:lineRule="auto"/>
              <w:rPr>
                <w:rFonts w:ascii="Times New Roman" w:hAnsi="Times New Roman" w:eastAsia="Times New Roman" w:cs="Times New Roman"/>
                <w:sz w:val="24"/>
                <w:szCs w:val="24"/>
                <w:lang w:val="en-US"/>
              </w:rPr>
            </w:pPr>
          </w:p>
          <w:p w14:paraId="4FDBA411">
            <w:pPr>
              <w:spacing w:after="0" w:line="276" w:lineRule="auto"/>
              <w:rPr>
                <w:rFonts w:ascii="Times New Roman" w:hAnsi="Times New Roman" w:eastAsia="Times New Roman" w:cs="Times New Roman"/>
                <w:sz w:val="24"/>
                <w:szCs w:val="24"/>
                <w:lang w:val="en-US"/>
              </w:rPr>
            </w:pPr>
          </w:p>
          <w:p w14:paraId="38320DA6">
            <w:pPr>
              <w:spacing w:after="0" w:line="276" w:lineRule="auto"/>
              <w:rPr>
                <w:rFonts w:ascii="Times New Roman" w:hAnsi="Times New Roman" w:eastAsia="Times New Roman" w:cs="Times New Roman"/>
                <w:sz w:val="24"/>
                <w:szCs w:val="24"/>
                <w:lang w:val="en-US"/>
              </w:rPr>
            </w:pPr>
          </w:p>
          <w:p w14:paraId="73425B3D">
            <w:pPr>
              <w:spacing w:after="0" w:line="276" w:lineRule="auto"/>
              <w:rPr>
                <w:rFonts w:ascii="Times New Roman" w:hAnsi="Times New Roman" w:eastAsia="Times New Roman" w:cs="Times New Roman"/>
                <w:sz w:val="24"/>
                <w:szCs w:val="24"/>
                <w:lang w:val="en-US"/>
              </w:rPr>
            </w:pPr>
          </w:p>
          <w:p w14:paraId="53B32D5E">
            <w:pPr>
              <w:spacing w:after="0" w:line="276" w:lineRule="auto"/>
              <w:rPr>
                <w:rFonts w:ascii="Times New Roman" w:hAnsi="Times New Roman" w:eastAsia="Times New Roman" w:cs="Times New Roman"/>
                <w:sz w:val="24"/>
                <w:szCs w:val="24"/>
                <w:lang w:val="en-US"/>
              </w:rPr>
            </w:pPr>
          </w:p>
          <w:p w14:paraId="1BE052E1">
            <w:pPr>
              <w:spacing w:after="0" w:line="276" w:lineRule="auto"/>
              <w:rPr>
                <w:rFonts w:ascii="Times New Roman" w:hAnsi="Times New Roman" w:eastAsia="Times New Roman" w:cs="Times New Roman"/>
                <w:sz w:val="24"/>
                <w:szCs w:val="24"/>
                <w:lang w:val="en-US"/>
              </w:rPr>
            </w:pPr>
          </w:p>
          <w:p w14:paraId="07D85284">
            <w:pPr>
              <w:spacing w:after="0" w:line="276" w:lineRule="auto"/>
              <w:rPr>
                <w:rFonts w:ascii="Times New Roman" w:hAnsi="Times New Roman" w:eastAsia="Times New Roman" w:cs="Times New Roman"/>
                <w:sz w:val="24"/>
                <w:szCs w:val="24"/>
                <w:lang w:val="en-US"/>
              </w:rPr>
            </w:pPr>
          </w:p>
          <w:p w14:paraId="10E23E17">
            <w:pPr>
              <w:spacing w:after="0" w:line="276" w:lineRule="auto"/>
              <w:rPr>
                <w:rFonts w:ascii="Times New Roman" w:hAnsi="Times New Roman" w:eastAsia="Times New Roman" w:cs="Times New Roman"/>
                <w:sz w:val="24"/>
                <w:szCs w:val="24"/>
                <w:lang w:val="en-US"/>
              </w:rPr>
            </w:pPr>
          </w:p>
          <w:p w14:paraId="5274AB4E">
            <w:pPr>
              <w:spacing w:after="0" w:line="276" w:lineRule="auto"/>
              <w:rPr>
                <w:rFonts w:ascii="Times New Roman" w:hAnsi="Times New Roman" w:eastAsia="Times New Roman" w:cs="Times New Roman"/>
                <w:sz w:val="24"/>
                <w:szCs w:val="24"/>
                <w:lang w:val="en-US"/>
              </w:rPr>
            </w:pPr>
          </w:p>
        </w:tc>
        <w:tc>
          <w:tcPr>
            <w:tcW w:w="2408" w:type="dxa"/>
            <w:tcBorders>
              <w:top w:val="single" w:color="auto" w:sz="4" w:space="0"/>
              <w:left w:val="single" w:color="auto" w:sz="4" w:space="0"/>
              <w:bottom w:val="single" w:color="auto" w:sz="4" w:space="0"/>
              <w:right w:val="single" w:color="auto" w:sz="4" w:space="0"/>
            </w:tcBorders>
            <w:vAlign w:val="center"/>
          </w:tcPr>
          <w:p w14:paraId="60DCBCF4">
            <w:pPr>
              <w:spacing w:after="0" w:line="276"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Пружање подршке наставницима у формирању и вођењу ученичког колектива, указивање на психолошке узроке поремећаја интерперсоналних односа у групама, односно одељењским заједницама и предлагање мера за њихово превазилажење, </w:t>
            </w:r>
          </w:p>
        </w:tc>
        <w:tc>
          <w:tcPr>
            <w:tcW w:w="2694" w:type="dxa"/>
            <w:tcBorders>
              <w:top w:val="single" w:color="auto" w:sz="4" w:space="0"/>
              <w:left w:val="single" w:color="auto" w:sz="4" w:space="0"/>
              <w:bottom w:val="single" w:color="auto" w:sz="4" w:space="0"/>
              <w:right w:val="single" w:color="auto" w:sz="4" w:space="0"/>
            </w:tcBorders>
            <w:vAlign w:val="center"/>
          </w:tcPr>
          <w:p w14:paraId="0F49D2E1">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Саветодавни рад (избор адекватних радионица, предавње на одговарајућу тему, спровођење социометријског поступка...)</w:t>
            </w:r>
          </w:p>
          <w:p w14:paraId="1E2BCD58">
            <w:pPr>
              <w:spacing w:after="0" w:line="276" w:lineRule="auto"/>
              <w:rPr>
                <w:rFonts w:ascii="Times New Roman" w:hAnsi="Times New Roman" w:eastAsia="Times New Roman" w:cs="Times New Roman"/>
                <w:sz w:val="24"/>
                <w:szCs w:val="24"/>
                <w:lang w:val="sr-Cyrl-CS"/>
              </w:rPr>
            </w:pPr>
          </w:p>
          <w:p w14:paraId="11716703">
            <w:pPr>
              <w:spacing w:after="0" w:line="276" w:lineRule="auto"/>
              <w:rPr>
                <w:rFonts w:ascii="Times New Roman" w:hAnsi="Times New Roman" w:eastAsia="Times New Roman" w:cs="Times New Roman"/>
                <w:sz w:val="24"/>
                <w:szCs w:val="24"/>
                <w:lang w:val="sr-Cyrl-CS"/>
              </w:rPr>
            </w:pPr>
          </w:p>
          <w:p w14:paraId="4689A0DA">
            <w:pPr>
              <w:spacing w:after="0" w:line="276" w:lineRule="auto"/>
              <w:rPr>
                <w:rFonts w:ascii="Times New Roman" w:hAnsi="Times New Roman" w:eastAsia="Times New Roman" w:cs="Times New Roman"/>
                <w:sz w:val="24"/>
                <w:szCs w:val="24"/>
                <w:lang w:val="sr-Cyrl-CS"/>
              </w:rPr>
            </w:pPr>
          </w:p>
          <w:p w14:paraId="28EC9EF8">
            <w:pPr>
              <w:spacing w:after="0" w:line="276" w:lineRule="auto"/>
              <w:rPr>
                <w:rFonts w:ascii="Times New Roman" w:hAnsi="Times New Roman" w:eastAsia="Times New Roman" w:cs="Times New Roman"/>
                <w:sz w:val="24"/>
                <w:szCs w:val="24"/>
                <w:lang w:val="sr-Cyrl-CS"/>
              </w:rPr>
            </w:pPr>
          </w:p>
          <w:p w14:paraId="189B466B">
            <w:pPr>
              <w:spacing w:after="0" w:line="276" w:lineRule="auto"/>
              <w:rPr>
                <w:rFonts w:ascii="Times New Roman" w:hAnsi="Times New Roman" w:eastAsia="Times New Roman" w:cs="Times New Roman"/>
                <w:sz w:val="24"/>
                <w:szCs w:val="24"/>
                <w:lang w:val="sr-Cyrl-CS"/>
              </w:rPr>
            </w:pPr>
          </w:p>
          <w:p w14:paraId="17E944CD">
            <w:pPr>
              <w:spacing w:after="0" w:line="276" w:lineRule="auto"/>
              <w:rPr>
                <w:rFonts w:ascii="Times New Roman" w:hAnsi="Times New Roman" w:eastAsia="Times New Roman" w:cs="Times New Roman"/>
                <w:sz w:val="24"/>
                <w:szCs w:val="24"/>
                <w:lang w:val="sr-Cyrl-CS"/>
              </w:rPr>
            </w:pPr>
          </w:p>
          <w:p w14:paraId="6B011C59">
            <w:pPr>
              <w:spacing w:after="0" w:line="276" w:lineRule="auto"/>
              <w:rPr>
                <w:rFonts w:ascii="Times New Roman" w:hAnsi="Times New Roman" w:eastAsia="Times New Roman" w:cs="Times New Roman"/>
                <w:sz w:val="24"/>
                <w:szCs w:val="24"/>
                <w:lang w:val="sr-Cyrl-CS"/>
              </w:rPr>
            </w:pPr>
          </w:p>
        </w:tc>
        <w:tc>
          <w:tcPr>
            <w:tcW w:w="1559" w:type="dxa"/>
            <w:tcBorders>
              <w:top w:val="single" w:color="auto" w:sz="4" w:space="0"/>
              <w:left w:val="single" w:color="auto" w:sz="4" w:space="0"/>
              <w:bottom w:val="single" w:color="auto" w:sz="4" w:space="0"/>
              <w:right w:val="single" w:color="auto" w:sz="4" w:space="0"/>
            </w:tcBorders>
            <w:vAlign w:val="center"/>
          </w:tcPr>
          <w:p w14:paraId="24A98529">
            <w:pPr>
              <w:spacing w:after="0" w:line="276"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Учитељи и наставници</w:t>
            </w:r>
          </w:p>
          <w:p w14:paraId="16662F11">
            <w:pPr>
              <w:spacing w:after="0" w:line="276" w:lineRule="auto"/>
              <w:rPr>
                <w:rFonts w:ascii="Times New Roman" w:hAnsi="Times New Roman" w:eastAsia="Times New Roman" w:cs="Times New Roman"/>
                <w:sz w:val="24"/>
                <w:szCs w:val="24"/>
                <w:lang w:val="en-US"/>
              </w:rPr>
            </w:pPr>
          </w:p>
          <w:p w14:paraId="6928695A">
            <w:pPr>
              <w:spacing w:after="0" w:line="276" w:lineRule="auto"/>
              <w:rPr>
                <w:rFonts w:ascii="Times New Roman" w:hAnsi="Times New Roman" w:eastAsia="Times New Roman" w:cs="Times New Roman"/>
                <w:sz w:val="24"/>
                <w:szCs w:val="24"/>
                <w:lang w:val="en-US"/>
              </w:rPr>
            </w:pPr>
          </w:p>
          <w:p w14:paraId="4E5E9B27">
            <w:pPr>
              <w:spacing w:after="0" w:line="276" w:lineRule="auto"/>
              <w:rPr>
                <w:rFonts w:ascii="Times New Roman" w:hAnsi="Times New Roman" w:eastAsia="Times New Roman" w:cs="Times New Roman"/>
                <w:sz w:val="24"/>
                <w:szCs w:val="24"/>
                <w:lang w:val="en-US"/>
              </w:rPr>
            </w:pPr>
          </w:p>
          <w:p w14:paraId="1E7311DE">
            <w:pPr>
              <w:spacing w:after="0" w:line="276" w:lineRule="auto"/>
              <w:rPr>
                <w:rFonts w:ascii="Times New Roman" w:hAnsi="Times New Roman" w:eastAsia="Times New Roman" w:cs="Times New Roman"/>
                <w:sz w:val="24"/>
                <w:szCs w:val="24"/>
                <w:lang w:val="en-US"/>
              </w:rPr>
            </w:pPr>
          </w:p>
          <w:p w14:paraId="3F813E4D">
            <w:pPr>
              <w:spacing w:after="0" w:line="276" w:lineRule="auto"/>
              <w:rPr>
                <w:rFonts w:ascii="Times New Roman" w:hAnsi="Times New Roman" w:eastAsia="Times New Roman" w:cs="Times New Roman"/>
                <w:sz w:val="24"/>
                <w:szCs w:val="24"/>
                <w:lang w:val="en-US"/>
              </w:rPr>
            </w:pPr>
          </w:p>
          <w:p w14:paraId="5C3FE2D8">
            <w:pPr>
              <w:spacing w:after="0" w:line="276" w:lineRule="auto"/>
              <w:rPr>
                <w:rFonts w:ascii="Times New Roman" w:hAnsi="Times New Roman" w:eastAsia="Times New Roman" w:cs="Times New Roman"/>
                <w:sz w:val="24"/>
                <w:szCs w:val="24"/>
                <w:lang w:val="en-US"/>
              </w:rPr>
            </w:pPr>
          </w:p>
          <w:p w14:paraId="19EE4E44">
            <w:pPr>
              <w:spacing w:after="0" w:line="276" w:lineRule="auto"/>
              <w:rPr>
                <w:rFonts w:ascii="Times New Roman" w:hAnsi="Times New Roman" w:eastAsia="Times New Roman" w:cs="Times New Roman"/>
                <w:sz w:val="24"/>
                <w:szCs w:val="24"/>
                <w:lang w:val="en-US"/>
              </w:rPr>
            </w:pPr>
          </w:p>
          <w:p w14:paraId="663D395A">
            <w:pPr>
              <w:spacing w:after="0" w:line="276" w:lineRule="auto"/>
              <w:rPr>
                <w:rFonts w:ascii="Times New Roman" w:hAnsi="Times New Roman" w:eastAsia="Times New Roman" w:cs="Times New Roman"/>
                <w:sz w:val="24"/>
                <w:szCs w:val="24"/>
                <w:lang w:val="en-US"/>
              </w:rPr>
            </w:pPr>
          </w:p>
          <w:p w14:paraId="55CE29CE">
            <w:pPr>
              <w:spacing w:after="0" w:line="276" w:lineRule="auto"/>
              <w:rPr>
                <w:rFonts w:ascii="Times New Roman" w:hAnsi="Times New Roman" w:eastAsia="Times New Roman" w:cs="Times New Roman"/>
                <w:sz w:val="24"/>
                <w:szCs w:val="24"/>
                <w:lang w:val="en-US"/>
              </w:rPr>
            </w:pPr>
          </w:p>
          <w:p w14:paraId="6126A431">
            <w:pPr>
              <w:spacing w:after="0" w:line="276" w:lineRule="auto"/>
              <w:rPr>
                <w:rFonts w:ascii="Times New Roman" w:hAnsi="Times New Roman" w:eastAsia="Times New Roman" w:cs="Times New Roman"/>
                <w:sz w:val="24"/>
                <w:szCs w:val="24"/>
                <w:lang w:val="en-US"/>
              </w:rPr>
            </w:pPr>
          </w:p>
        </w:tc>
        <w:tc>
          <w:tcPr>
            <w:tcW w:w="2126" w:type="dxa"/>
            <w:tcBorders>
              <w:top w:val="single" w:color="auto" w:sz="4" w:space="0"/>
              <w:left w:val="single" w:color="auto" w:sz="4" w:space="0"/>
              <w:bottom w:val="single" w:color="auto" w:sz="4" w:space="0"/>
              <w:right w:val="single" w:color="auto" w:sz="4" w:space="0"/>
            </w:tcBorders>
          </w:tcPr>
          <w:p w14:paraId="2275DC45">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Увид у евиденцију саветодавних разговора, увид у дневник рада педагога</w:t>
            </w:r>
          </w:p>
        </w:tc>
        <w:tc>
          <w:tcPr>
            <w:tcW w:w="4112" w:type="dxa"/>
            <w:tcBorders>
              <w:top w:val="single" w:color="auto" w:sz="4" w:space="0"/>
              <w:left w:val="single" w:color="auto" w:sz="4" w:space="0"/>
              <w:bottom w:val="single" w:color="auto" w:sz="4" w:space="0"/>
              <w:right w:val="double" w:color="auto" w:sz="4" w:space="0"/>
            </w:tcBorders>
          </w:tcPr>
          <w:p w14:paraId="1E900F32">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Обављено 58 саветодавних разговора са наставницима и учитељима</w:t>
            </w:r>
          </w:p>
        </w:tc>
      </w:tr>
      <w:tr w14:paraId="740613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vAlign w:val="center"/>
          </w:tcPr>
          <w:p w14:paraId="7F14D509">
            <w:pPr>
              <w:spacing w:after="0" w:line="276"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Током године</w:t>
            </w:r>
          </w:p>
          <w:p w14:paraId="5D3DB706">
            <w:pPr>
              <w:spacing w:after="0" w:line="276" w:lineRule="auto"/>
              <w:rPr>
                <w:rFonts w:ascii="Times New Roman" w:hAnsi="Times New Roman" w:eastAsia="Times New Roman" w:cs="Times New Roman"/>
                <w:sz w:val="24"/>
                <w:szCs w:val="24"/>
                <w:lang w:val="en-US"/>
              </w:rPr>
            </w:pPr>
          </w:p>
          <w:p w14:paraId="23A34BA8">
            <w:pPr>
              <w:spacing w:after="0" w:line="276" w:lineRule="auto"/>
              <w:rPr>
                <w:rFonts w:ascii="Times New Roman" w:hAnsi="Times New Roman" w:eastAsia="Times New Roman" w:cs="Times New Roman"/>
                <w:sz w:val="24"/>
                <w:szCs w:val="24"/>
                <w:lang w:val="en-US"/>
              </w:rPr>
            </w:pPr>
          </w:p>
          <w:p w14:paraId="4A9A23C7">
            <w:pPr>
              <w:spacing w:after="0" w:line="276" w:lineRule="auto"/>
              <w:rPr>
                <w:rFonts w:ascii="Times New Roman" w:hAnsi="Times New Roman" w:eastAsia="Times New Roman" w:cs="Times New Roman"/>
                <w:sz w:val="24"/>
                <w:szCs w:val="24"/>
                <w:lang w:val="en-US"/>
              </w:rPr>
            </w:pPr>
          </w:p>
          <w:p w14:paraId="165B6888">
            <w:pPr>
              <w:spacing w:after="0" w:line="276" w:lineRule="auto"/>
              <w:rPr>
                <w:rFonts w:ascii="Times New Roman" w:hAnsi="Times New Roman" w:eastAsia="Times New Roman" w:cs="Times New Roman"/>
                <w:sz w:val="24"/>
                <w:szCs w:val="24"/>
                <w:lang w:val="en-US"/>
              </w:rPr>
            </w:pPr>
          </w:p>
        </w:tc>
        <w:tc>
          <w:tcPr>
            <w:tcW w:w="2408" w:type="dxa"/>
            <w:tcBorders>
              <w:top w:val="single" w:color="auto" w:sz="4" w:space="0"/>
              <w:left w:val="single" w:color="auto" w:sz="4" w:space="0"/>
              <w:bottom w:val="single" w:color="auto" w:sz="4" w:space="0"/>
              <w:right w:val="single" w:color="auto" w:sz="4" w:space="0"/>
            </w:tcBorders>
          </w:tcPr>
          <w:p w14:paraId="4BC5D7B6">
            <w:pPr>
              <w:spacing w:after="0" w:line="276"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Пружање подршке наставницима и учитељима у примени различитих техника и поступака самоевалуације.</w:t>
            </w:r>
          </w:p>
        </w:tc>
        <w:tc>
          <w:tcPr>
            <w:tcW w:w="2694" w:type="dxa"/>
            <w:tcBorders>
              <w:top w:val="single" w:color="auto" w:sz="4" w:space="0"/>
              <w:left w:val="single" w:color="auto" w:sz="4" w:space="0"/>
              <w:bottom w:val="single" w:color="auto" w:sz="4" w:space="0"/>
              <w:right w:val="single" w:color="auto" w:sz="4" w:space="0"/>
            </w:tcBorders>
            <w:vAlign w:val="center"/>
          </w:tcPr>
          <w:p w14:paraId="7FF144B1">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Саветодавни рад</w:t>
            </w:r>
          </w:p>
          <w:p w14:paraId="65E549DD">
            <w:pPr>
              <w:spacing w:after="0" w:line="276" w:lineRule="auto"/>
              <w:rPr>
                <w:rFonts w:ascii="Times New Roman" w:hAnsi="Times New Roman" w:eastAsia="Times New Roman" w:cs="Times New Roman"/>
                <w:sz w:val="24"/>
                <w:szCs w:val="24"/>
                <w:lang w:val="sr-Cyrl-CS"/>
              </w:rPr>
            </w:pPr>
          </w:p>
          <w:p w14:paraId="284F7E06">
            <w:pPr>
              <w:spacing w:after="0" w:line="276" w:lineRule="auto"/>
              <w:rPr>
                <w:rFonts w:ascii="Times New Roman" w:hAnsi="Times New Roman" w:eastAsia="Times New Roman" w:cs="Times New Roman"/>
                <w:sz w:val="24"/>
                <w:szCs w:val="24"/>
                <w:lang w:val="sr-Cyrl-CS"/>
              </w:rPr>
            </w:pPr>
          </w:p>
          <w:p w14:paraId="0CA284C0">
            <w:pPr>
              <w:spacing w:after="0" w:line="276" w:lineRule="auto"/>
              <w:rPr>
                <w:rFonts w:ascii="Times New Roman" w:hAnsi="Times New Roman" w:eastAsia="Times New Roman" w:cs="Times New Roman"/>
                <w:sz w:val="24"/>
                <w:szCs w:val="24"/>
                <w:lang w:val="sr-Cyrl-CS"/>
              </w:rPr>
            </w:pPr>
          </w:p>
          <w:p w14:paraId="51CB61B0">
            <w:pPr>
              <w:spacing w:after="0" w:line="276" w:lineRule="auto"/>
              <w:rPr>
                <w:rFonts w:ascii="Times New Roman" w:hAnsi="Times New Roman" w:eastAsia="Times New Roman" w:cs="Times New Roman"/>
                <w:sz w:val="24"/>
                <w:szCs w:val="24"/>
                <w:lang w:val="sr-Cyrl-CS"/>
              </w:rPr>
            </w:pPr>
          </w:p>
        </w:tc>
        <w:tc>
          <w:tcPr>
            <w:tcW w:w="1559" w:type="dxa"/>
            <w:tcBorders>
              <w:top w:val="single" w:color="auto" w:sz="4" w:space="0"/>
              <w:left w:val="single" w:color="auto" w:sz="4" w:space="0"/>
              <w:bottom w:val="single" w:color="auto" w:sz="4" w:space="0"/>
              <w:right w:val="single" w:color="auto" w:sz="4" w:space="0"/>
            </w:tcBorders>
            <w:vAlign w:val="center"/>
          </w:tcPr>
          <w:p w14:paraId="026F6FAA">
            <w:pPr>
              <w:spacing w:after="0" w:line="276"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Учитељи и наставници</w:t>
            </w:r>
          </w:p>
          <w:p w14:paraId="081B6E41">
            <w:pPr>
              <w:spacing w:after="0" w:line="276" w:lineRule="auto"/>
              <w:rPr>
                <w:rFonts w:ascii="Times New Roman" w:hAnsi="Times New Roman" w:eastAsia="Times New Roman" w:cs="Times New Roman"/>
                <w:sz w:val="24"/>
                <w:szCs w:val="24"/>
                <w:lang w:val="en-US"/>
              </w:rPr>
            </w:pPr>
          </w:p>
          <w:p w14:paraId="1F616E83">
            <w:pPr>
              <w:spacing w:after="0" w:line="276" w:lineRule="auto"/>
              <w:rPr>
                <w:rFonts w:ascii="Times New Roman" w:hAnsi="Times New Roman" w:eastAsia="Times New Roman" w:cs="Times New Roman"/>
                <w:sz w:val="24"/>
                <w:szCs w:val="24"/>
                <w:lang w:val="en-US"/>
              </w:rPr>
            </w:pPr>
          </w:p>
          <w:p w14:paraId="77D95937">
            <w:pPr>
              <w:spacing w:after="0" w:line="276" w:lineRule="auto"/>
              <w:rPr>
                <w:rFonts w:ascii="Times New Roman" w:hAnsi="Times New Roman" w:eastAsia="Times New Roman" w:cs="Times New Roman"/>
                <w:sz w:val="24"/>
                <w:szCs w:val="24"/>
                <w:lang w:val="en-US"/>
              </w:rPr>
            </w:pPr>
          </w:p>
          <w:p w14:paraId="6840886E">
            <w:pPr>
              <w:spacing w:after="0" w:line="276" w:lineRule="auto"/>
              <w:rPr>
                <w:rFonts w:ascii="Times New Roman" w:hAnsi="Times New Roman" w:eastAsia="Times New Roman" w:cs="Times New Roman"/>
                <w:sz w:val="24"/>
                <w:szCs w:val="24"/>
                <w:lang w:val="en-US"/>
              </w:rPr>
            </w:pPr>
          </w:p>
        </w:tc>
        <w:tc>
          <w:tcPr>
            <w:tcW w:w="2126" w:type="dxa"/>
            <w:tcBorders>
              <w:top w:val="single" w:color="auto" w:sz="4" w:space="0"/>
              <w:left w:val="single" w:color="auto" w:sz="4" w:space="0"/>
              <w:bottom w:val="single" w:color="auto" w:sz="4" w:space="0"/>
              <w:right w:val="single" w:color="auto" w:sz="4" w:space="0"/>
            </w:tcBorders>
          </w:tcPr>
          <w:p w14:paraId="0EBEC658">
            <w:pPr>
              <w:spacing w:after="0" w:line="276"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sr-Cyrl-RS"/>
              </w:rPr>
              <w:t>Увид у дневник рада педагога, увид уевиденцију саветодавних разговора</w:t>
            </w:r>
          </w:p>
        </w:tc>
        <w:tc>
          <w:tcPr>
            <w:tcW w:w="4112" w:type="dxa"/>
            <w:tcBorders>
              <w:top w:val="single" w:color="auto" w:sz="4" w:space="0"/>
              <w:left w:val="single" w:color="auto" w:sz="4" w:space="0"/>
              <w:bottom w:val="single" w:color="auto" w:sz="4" w:space="0"/>
              <w:right w:val="double" w:color="auto" w:sz="4" w:space="0"/>
            </w:tcBorders>
          </w:tcPr>
          <w:p w14:paraId="47CBE467">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Обављено 58 саветодавних разговора са наставницима и учитељима</w:t>
            </w:r>
          </w:p>
        </w:tc>
      </w:tr>
      <w:tr w14:paraId="38E50D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vAlign w:val="center"/>
          </w:tcPr>
          <w:p w14:paraId="2821CFB9">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Јун и током године по потреби</w:t>
            </w:r>
          </w:p>
          <w:p w14:paraId="342AA647">
            <w:pPr>
              <w:spacing w:after="0" w:line="276" w:lineRule="auto"/>
              <w:rPr>
                <w:rFonts w:ascii="Times New Roman" w:hAnsi="Times New Roman" w:eastAsia="Times New Roman" w:cs="Times New Roman"/>
                <w:sz w:val="24"/>
                <w:szCs w:val="24"/>
                <w:lang w:val="sr-Cyrl-RS"/>
              </w:rPr>
            </w:pPr>
          </w:p>
          <w:p w14:paraId="6339C2DD">
            <w:pPr>
              <w:spacing w:after="0" w:line="276" w:lineRule="auto"/>
              <w:rPr>
                <w:rFonts w:ascii="Times New Roman" w:hAnsi="Times New Roman" w:eastAsia="Times New Roman" w:cs="Times New Roman"/>
                <w:sz w:val="24"/>
                <w:szCs w:val="24"/>
                <w:lang w:val="sr-Cyrl-RS"/>
              </w:rPr>
            </w:pPr>
          </w:p>
        </w:tc>
        <w:tc>
          <w:tcPr>
            <w:tcW w:w="2408" w:type="dxa"/>
            <w:tcBorders>
              <w:top w:val="single" w:color="auto" w:sz="4" w:space="0"/>
              <w:left w:val="single" w:color="auto" w:sz="4" w:space="0"/>
              <w:bottom w:val="single" w:color="auto" w:sz="4" w:space="0"/>
              <w:right w:val="single" w:color="auto" w:sz="4" w:space="0"/>
            </w:tcBorders>
          </w:tcPr>
          <w:p w14:paraId="39F586A8">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Усмеравање наставника у креирању плана стручног усавршавања и њиховог професионалног развоја.</w:t>
            </w:r>
          </w:p>
        </w:tc>
        <w:tc>
          <w:tcPr>
            <w:tcW w:w="2694" w:type="dxa"/>
            <w:tcBorders>
              <w:top w:val="single" w:color="auto" w:sz="4" w:space="0"/>
              <w:left w:val="single" w:color="auto" w:sz="4" w:space="0"/>
              <w:bottom w:val="single" w:color="auto" w:sz="4" w:space="0"/>
              <w:right w:val="single" w:color="auto" w:sz="4" w:space="0"/>
            </w:tcBorders>
            <w:vAlign w:val="center"/>
          </w:tcPr>
          <w:p w14:paraId="1B3BA3DD">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Саветодавни рад (одређивање приоритетних области и компетенција, преглед понуђени семинара)</w:t>
            </w:r>
          </w:p>
          <w:p w14:paraId="5A0A1E0A">
            <w:pPr>
              <w:spacing w:after="0" w:line="276" w:lineRule="auto"/>
              <w:rPr>
                <w:rFonts w:ascii="Times New Roman" w:hAnsi="Times New Roman" w:eastAsia="Times New Roman" w:cs="Times New Roman"/>
                <w:sz w:val="24"/>
                <w:szCs w:val="24"/>
                <w:lang w:val="sr-Cyrl-CS"/>
              </w:rPr>
            </w:pPr>
          </w:p>
        </w:tc>
        <w:tc>
          <w:tcPr>
            <w:tcW w:w="1559" w:type="dxa"/>
            <w:tcBorders>
              <w:top w:val="single" w:color="auto" w:sz="4" w:space="0"/>
              <w:left w:val="single" w:color="auto" w:sz="4" w:space="0"/>
              <w:bottom w:val="single" w:color="auto" w:sz="4" w:space="0"/>
              <w:right w:val="single" w:color="auto" w:sz="4" w:space="0"/>
            </w:tcBorders>
            <w:vAlign w:val="center"/>
          </w:tcPr>
          <w:p w14:paraId="512F4DC8">
            <w:pPr>
              <w:spacing w:after="0" w:line="276"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Учитељи и наставници</w:t>
            </w:r>
          </w:p>
          <w:p w14:paraId="1EC7DDEE">
            <w:pPr>
              <w:spacing w:after="0" w:line="276" w:lineRule="auto"/>
              <w:rPr>
                <w:rFonts w:ascii="Times New Roman" w:hAnsi="Times New Roman" w:eastAsia="Times New Roman" w:cs="Times New Roman"/>
                <w:sz w:val="24"/>
                <w:szCs w:val="24"/>
                <w:lang w:val="en-US"/>
              </w:rPr>
            </w:pPr>
          </w:p>
          <w:p w14:paraId="7499B8FE">
            <w:pPr>
              <w:spacing w:after="0" w:line="276" w:lineRule="auto"/>
              <w:rPr>
                <w:rFonts w:ascii="Times New Roman" w:hAnsi="Times New Roman" w:eastAsia="Times New Roman" w:cs="Times New Roman"/>
                <w:sz w:val="24"/>
                <w:szCs w:val="24"/>
                <w:lang w:val="en-US"/>
              </w:rPr>
            </w:pPr>
          </w:p>
          <w:p w14:paraId="485AD7B1">
            <w:pPr>
              <w:spacing w:after="0" w:line="276" w:lineRule="auto"/>
              <w:rPr>
                <w:rFonts w:ascii="Times New Roman" w:hAnsi="Times New Roman" w:eastAsia="Times New Roman" w:cs="Times New Roman"/>
                <w:sz w:val="24"/>
                <w:szCs w:val="24"/>
                <w:lang w:val="en-US"/>
              </w:rPr>
            </w:pPr>
          </w:p>
          <w:p w14:paraId="60117F09">
            <w:pPr>
              <w:spacing w:after="0" w:line="276" w:lineRule="auto"/>
              <w:rPr>
                <w:rFonts w:ascii="Times New Roman" w:hAnsi="Times New Roman" w:eastAsia="Times New Roman" w:cs="Times New Roman"/>
                <w:sz w:val="24"/>
                <w:szCs w:val="24"/>
                <w:lang w:val="en-US"/>
              </w:rPr>
            </w:pPr>
          </w:p>
        </w:tc>
        <w:tc>
          <w:tcPr>
            <w:tcW w:w="2126" w:type="dxa"/>
            <w:tcBorders>
              <w:top w:val="single" w:color="auto" w:sz="4" w:space="0"/>
              <w:left w:val="single" w:color="auto" w:sz="4" w:space="0"/>
              <w:bottom w:val="single" w:color="auto" w:sz="4" w:space="0"/>
              <w:right w:val="single" w:color="auto" w:sz="4" w:space="0"/>
            </w:tcBorders>
          </w:tcPr>
          <w:p w14:paraId="1A435F07">
            <w:pPr>
              <w:spacing w:after="0" w:line="276"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sr-Cyrl-RS"/>
              </w:rPr>
              <w:t>Увид у дневник рада педагога, увид уевиденцију саветодавних разговора</w:t>
            </w:r>
          </w:p>
        </w:tc>
        <w:tc>
          <w:tcPr>
            <w:tcW w:w="4112" w:type="dxa"/>
            <w:tcBorders>
              <w:top w:val="single" w:color="auto" w:sz="4" w:space="0"/>
              <w:left w:val="single" w:color="auto" w:sz="4" w:space="0"/>
              <w:bottom w:val="single" w:color="auto" w:sz="4" w:space="0"/>
              <w:right w:val="double" w:color="auto" w:sz="4" w:space="0"/>
            </w:tcBorders>
          </w:tcPr>
          <w:p w14:paraId="25A15275">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Обављено 58 саветодавних разговора са наставницима и учитељима</w:t>
            </w:r>
          </w:p>
        </w:tc>
      </w:tr>
      <w:tr w14:paraId="358E83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07" w:type="dxa"/>
            <w:gridSpan w:val="4"/>
            <w:tcBorders>
              <w:top w:val="single" w:color="auto" w:sz="4" w:space="0"/>
              <w:left w:val="double" w:color="auto" w:sz="4" w:space="0"/>
              <w:bottom w:val="single" w:color="auto" w:sz="4" w:space="0"/>
              <w:right w:val="single" w:color="auto" w:sz="4" w:space="0"/>
            </w:tcBorders>
            <w:vAlign w:val="center"/>
          </w:tcPr>
          <w:p w14:paraId="46511247">
            <w:pPr>
              <w:numPr>
                <w:ilvl w:val="0"/>
                <w:numId w:val="28"/>
              </w:numPr>
              <w:spacing w:after="0" w:line="276" w:lineRule="auto"/>
              <w:contextualSpacing/>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Рад са ученицима</w:t>
            </w:r>
          </w:p>
        </w:tc>
        <w:tc>
          <w:tcPr>
            <w:tcW w:w="2126" w:type="dxa"/>
            <w:tcBorders>
              <w:top w:val="single" w:color="auto" w:sz="4" w:space="0"/>
              <w:left w:val="single" w:color="auto" w:sz="4" w:space="0"/>
              <w:bottom w:val="single" w:color="auto" w:sz="4" w:space="0"/>
              <w:right w:val="single" w:color="auto" w:sz="4" w:space="0"/>
            </w:tcBorders>
          </w:tcPr>
          <w:p w14:paraId="2F36FC78">
            <w:pPr>
              <w:spacing w:after="0" w:line="276" w:lineRule="auto"/>
              <w:contextualSpacing/>
              <w:rPr>
                <w:rFonts w:ascii="Times New Roman" w:hAnsi="Times New Roman" w:eastAsia="Times New Roman" w:cs="Times New Roman"/>
                <w:b/>
                <w:sz w:val="24"/>
                <w:szCs w:val="24"/>
                <w:lang w:val="en-US"/>
              </w:rPr>
            </w:pPr>
          </w:p>
        </w:tc>
        <w:tc>
          <w:tcPr>
            <w:tcW w:w="4112" w:type="dxa"/>
            <w:tcBorders>
              <w:top w:val="single" w:color="auto" w:sz="4" w:space="0"/>
              <w:left w:val="single" w:color="auto" w:sz="4" w:space="0"/>
              <w:bottom w:val="single" w:color="auto" w:sz="4" w:space="0"/>
              <w:right w:val="double" w:color="auto" w:sz="4" w:space="0"/>
            </w:tcBorders>
          </w:tcPr>
          <w:p w14:paraId="6B8056CA">
            <w:pPr>
              <w:spacing w:after="0" w:line="276" w:lineRule="auto"/>
              <w:contextualSpacing/>
              <w:rPr>
                <w:rFonts w:ascii="Times New Roman" w:hAnsi="Times New Roman" w:eastAsia="Times New Roman" w:cs="Times New Roman"/>
                <w:b/>
                <w:sz w:val="24"/>
                <w:szCs w:val="24"/>
                <w:lang w:val="en-US"/>
              </w:rPr>
            </w:pPr>
          </w:p>
        </w:tc>
      </w:tr>
      <w:tr w14:paraId="133AD5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tcPr>
          <w:p w14:paraId="3752438E">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С</w:t>
            </w:r>
            <w:r>
              <w:rPr>
                <w:rFonts w:ascii="Times New Roman" w:hAnsi="Times New Roman" w:eastAsia="Times New Roman" w:cs="Times New Roman"/>
                <w:sz w:val="24"/>
                <w:szCs w:val="24"/>
                <w:lang w:val="en-US"/>
              </w:rPr>
              <w:t>ептембар</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US"/>
              </w:rPr>
              <w:t>октобар</w:t>
            </w:r>
            <w:r>
              <w:rPr>
                <w:rFonts w:ascii="Times New Roman" w:hAnsi="Times New Roman" w:eastAsia="Times New Roman" w:cs="Times New Roman"/>
                <w:sz w:val="24"/>
                <w:szCs w:val="24"/>
                <w:lang w:val="sr-Cyrl-RS"/>
              </w:rPr>
              <w:t xml:space="preserve"> и током године</w:t>
            </w:r>
          </w:p>
        </w:tc>
        <w:tc>
          <w:tcPr>
            <w:tcW w:w="2408" w:type="dxa"/>
            <w:tcBorders>
              <w:top w:val="single" w:color="auto" w:sz="4" w:space="0"/>
              <w:left w:val="single" w:color="auto" w:sz="4" w:space="0"/>
              <w:bottom w:val="single" w:color="auto" w:sz="4" w:space="0"/>
              <w:right w:val="single" w:color="auto" w:sz="4" w:space="0"/>
            </w:tcBorders>
          </w:tcPr>
          <w:p w14:paraId="69F65DF9">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Учешће у праћењу дечјег напредовања у развоју и учењу</w:t>
            </w:r>
          </w:p>
        </w:tc>
        <w:tc>
          <w:tcPr>
            <w:tcW w:w="2694" w:type="dxa"/>
            <w:tcBorders>
              <w:top w:val="single" w:color="auto" w:sz="4" w:space="0"/>
              <w:left w:val="single" w:color="auto" w:sz="4" w:space="0"/>
              <w:bottom w:val="single" w:color="auto" w:sz="4" w:space="0"/>
              <w:right w:val="single" w:color="auto" w:sz="4" w:space="0"/>
            </w:tcBorders>
            <w:vAlign w:val="center"/>
          </w:tcPr>
          <w:p w14:paraId="2B800CEC">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Праћењу процеса адаптације и подршка деци у превазилажењу тешкоћа адаптације на живот и рад у школи. Евиденција успеха из предмета и анализа постигнућа. Размена информација</w:t>
            </w:r>
          </w:p>
          <w:p w14:paraId="6A7C900D">
            <w:pPr>
              <w:spacing w:after="0" w:line="276" w:lineRule="auto"/>
              <w:rPr>
                <w:rFonts w:ascii="Times New Roman" w:hAnsi="Times New Roman" w:eastAsia="Times New Roman" w:cs="Times New Roman"/>
                <w:sz w:val="24"/>
                <w:szCs w:val="24"/>
                <w:lang w:val="sr-Cyrl-CS"/>
              </w:rPr>
            </w:pPr>
          </w:p>
          <w:p w14:paraId="47AF2627">
            <w:pPr>
              <w:spacing w:after="0" w:line="276" w:lineRule="auto"/>
              <w:rPr>
                <w:rFonts w:ascii="Times New Roman" w:hAnsi="Times New Roman" w:eastAsia="Times New Roman" w:cs="Times New Roman"/>
                <w:sz w:val="24"/>
                <w:szCs w:val="24"/>
                <w:lang w:val="sr-Cyrl-CS"/>
              </w:rPr>
            </w:pPr>
          </w:p>
          <w:p w14:paraId="2557816F">
            <w:pPr>
              <w:spacing w:after="0" w:line="276" w:lineRule="auto"/>
              <w:rPr>
                <w:rFonts w:ascii="Times New Roman" w:hAnsi="Times New Roman" w:eastAsia="Times New Roman" w:cs="Times New Roman"/>
                <w:sz w:val="24"/>
                <w:szCs w:val="24"/>
                <w:lang w:val="sr-Cyrl-CS"/>
              </w:rPr>
            </w:pPr>
          </w:p>
          <w:p w14:paraId="290D3BF1">
            <w:pPr>
              <w:spacing w:after="0" w:line="276" w:lineRule="auto"/>
              <w:rPr>
                <w:rFonts w:ascii="Times New Roman" w:hAnsi="Times New Roman" w:eastAsia="Times New Roman" w:cs="Times New Roman"/>
                <w:sz w:val="24"/>
                <w:szCs w:val="24"/>
                <w:lang w:val="sr-Cyrl-CS"/>
              </w:rPr>
            </w:pPr>
          </w:p>
          <w:p w14:paraId="7BC1645D">
            <w:pPr>
              <w:spacing w:after="0" w:line="276" w:lineRule="auto"/>
              <w:rPr>
                <w:rFonts w:ascii="Times New Roman" w:hAnsi="Times New Roman" w:eastAsia="Times New Roman" w:cs="Times New Roman"/>
                <w:sz w:val="24"/>
                <w:szCs w:val="24"/>
                <w:lang w:val="sr-Cyrl-CS"/>
              </w:rPr>
            </w:pPr>
          </w:p>
        </w:tc>
        <w:tc>
          <w:tcPr>
            <w:tcW w:w="1559" w:type="dxa"/>
            <w:tcBorders>
              <w:top w:val="single" w:color="auto" w:sz="4" w:space="0"/>
              <w:left w:val="single" w:color="auto" w:sz="4" w:space="0"/>
              <w:bottom w:val="single" w:color="auto" w:sz="4" w:space="0"/>
              <w:right w:val="single" w:color="auto" w:sz="4" w:space="0"/>
            </w:tcBorders>
          </w:tcPr>
          <w:p w14:paraId="45343F7E">
            <w:pPr>
              <w:spacing w:after="0" w:line="276"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Учитељи и наставници</w:t>
            </w:r>
          </w:p>
        </w:tc>
        <w:tc>
          <w:tcPr>
            <w:tcW w:w="2126" w:type="dxa"/>
            <w:tcBorders>
              <w:top w:val="single" w:color="auto" w:sz="4" w:space="0"/>
              <w:left w:val="single" w:color="auto" w:sz="4" w:space="0"/>
              <w:bottom w:val="single" w:color="auto" w:sz="4" w:space="0"/>
              <w:right w:val="single" w:color="auto" w:sz="4" w:space="0"/>
            </w:tcBorders>
          </w:tcPr>
          <w:p w14:paraId="00749A6C">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Увид у евиденцију успеха и постигнућа ученика, увид у дневник рада педагога, увид у досијее ученика</w:t>
            </w:r>
          </w:p>
        </w:tc>
        <w:tc>
          <w:tcPr>
            <w:tcW w:w="4112" w:type="dxa"/>
            <w:tcBorders>
              <w:top w:val="single" w:color="auto" w:sz="4" w:space="0"/>
              <w:left w:val="single" w:color="auto" w:sz="4" w:space="0"/>
              <w:bottom w:val="single" w:color="auto" w:sz="4" w:space="0"/>
              <w:right w:val="double" w:color="auto" w:sz="4" w:space="0"/>
            </w:tcBorders>
          </w:tcPr>
          <w:p w14:paraId="1454C5F4">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Реализован увид у ес дневник, анализа успеха и изостанака ученика на крају класификационог периода, спроведен упитник о прилаођавању петака</w:t>
            </w:r>
          </w:p>
        </w:tc>
      </w:tr>
      <w:tr w14:paraId="4E21F7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tcPr>
          <w:p w14:paraId="53147CD0">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rPr>
              <w:t>T</w:t>
            </w:r>
            <w:r>
              <w:rPr>
                <w:rFonts w:ascii="Times New Roman" w:hAnsi="Times New Roman" w:eastAsia="Times New Roman" w:cs="Times New Roman"/>
                <w:sz w:val="24"/>
                <w:szCs w:val="24"/>
                <w:lang w:val="sr-Cyrl-RS"/>
              </w:rPr>
              <w:t>оком године</w:t>
            </w:r>
          </w:p>
        </w:tc>
        <w:tc>
          <w:tcPr>
            <w:tcW w:w="2408" w:type="dxa"/>
            <w:tcBorders>
              <w:top w:val="single" w:color="auto" w:sz="4" w:space="0"/>
              <w:left w:val="single" w:color="auto" w:sz="4" w:space="0"/>
              <w:bottom w:val="single" w:color="auto" w:sz="4" w:space="0"/>
              <w:right w:val="single" w:color="auto" w:sz="4" w:space="0"/>
            </w:tcBorders>
          </w:tcPr>
          <w:p w14:paraId="5405175C">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Пружање подршке и помоћи ученицима у раду ученичког парламента и других ученичких</w:t>
            </w:r>
          </w:p>
          <w:p w14:paraId="625DF3D8">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организација,</w:t>
            </w:r>
          </w:p>
        </w:tc>
        <w:tc>
          <w:tcPr>
            <w:tcW w:w="2694" w:type="dxa"/>
            <w:tcBorders>
              <w:top w:val="single" w:color="auto" w:sz="4" w:space="0"/>
              <w:left w:val="single" w:color="auto" w:sz="4" w:space="0"/>
              <w:bottom w:val="single" w:color="auto" w:sz="4" w:space="0"/>
              <w:right w:val="single" w:color="auto" w:sz="4" w:space="0"/>
            </w:tcBorders>
            <w:vAlign w:val="center"/>
          </w:tcPr>
          <w:p w14:paraId="496093FD">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Учешће у хуманитарним акцијама(Црвени крст), у раду вршњачког тима, сарадња са Ученичким парламентом...</w:t>
            </w:r>
          </w:p>
          <w:p w14:paraId="191A27AE">
            <w:pPr>
              <w:spacing w:after="0" w:line="276" w:lineRule="auto"/>
              <w:rPr>
                <w:rFonts w:ascii="Times New Roman" w:hAnsi="Times New Roman" w:eastAsia="Times New Roman" w:cs="Times New Roman"/>
                <w:sz w:val="24"/>
                <w:szCs w:val="24"/>
                <w:lang w:val="sr-Cyrl-CS"/>
              </w:rPr>
            </w:pPr>
          </w:p>
        </w:tc>
        <w:tc>
          <w:tcPr>
            <w:tcW w:w="1559" w:type="dxa"/>
            <w:tcBorders>
              <w:top w:val="single" w:color="auto" w:sz="4" w:space="0"/>
              <w:left w:val="single" w:color="auto" w:sz="4" w:space="0"/>
              <w:bottom w:val="single" w:color="auto" w:sz="4" w:space="0"/>
              <w:right w:val="single" w:color="auto" w:sz="4" w:space="0"/>
            </w:tcBorders>
          </w:tcPr>
          <w:p w14:paraId="1B70FEBA">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Психолог</w:t>
            </w:r>
          </w:p>
        </w:tc>
        <w:tc>
          <w:tcPr>
            <w:tcW w:w="2126" w:type="dxa"/>
            <w:tcBorders>
              <w:top w:val="single" w:color="auto" w:sz="4" w:space="0"/>
              <w:left w:val="single" w:color="auto" w:sz="4" w:space="0"/>
              <w:bottom w:val="single" w:color="auto" w:sz="4" w:space="0"/>
              <w:right w:val="single" w:color="auto" w:sz="4" w:space="0"/>
            </w:tcBorders>
          </w:tcPr>
          <w:p w14:paraId="58E8E81B">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Увид у дневник рада педагога</w:t>
            </w:r>
          </w:p>
        </w:tc>
        <w:tc>
          <w:tcPr>
            <w:tcW w:w="4112" w:type="dxa"/>
            <w:tcBorders>
              <w:top w:val="single" w:color="auto" w:sz="4" w:space="0"/>
              <w:left w:val="single" w:color="auto" w:sz="4" w:space="0"/>
              <w:bottom w:val="single" w:color="auto" w:sz="4" w:space="0"/>
              <w:right w:val="double" w:color="auto" w:sz="4" w:space="0"/>
            </w:tcBorders>
          </w:tcPr>
          <w:p w14:paraId="7A1D3909">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Учешће у раду ВТ – састанци ВТ, извештај ВТ</w:t>
            </w:r>
          </w:p>
        </w:tc>
      </w:tr>
      <w:tr w14:paraId="3D430E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tcPr>
          <w:p w14:paraId="0819D1BF">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Током године,март и април</w:t>
            </w:r>
          </w:p>
        </w:tc>
        <w:tc>
          <w:tcPr>
            <w:tcW w:w="2408" w:type="dxa"/>
            <w:tcBorders>
              <w:top w:val="single" w:color="auto" w:sz="4" w:space="0"/>
              <w:left w:val="single" w:color="auto" w:sz="4" w:space="0"/>
              <w:bottom w:val="single" w:color="auto" w:sz="4" w:space="0"/>
              <w:right w:val="single" w:color="auto" w:sz="4" w:space="0"/>
            </w:tcBorders>
          </w:tcPr>
          <w:p w14:paraId="61902E67">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Рад на професионалној оријентацији ученика и каријерном вођењу </w:t>
            </w:r>
          </w:p>
        </w:tc>
        <w:tc>
          <w:tcPr>
            <w:tcW w:w="2694" w:type="dxa"/>
            <w:tcBorders>
              <w:top w:val="single" w:color="auto" w:sz="4" w:space="0"/>
              <w:left w:val="single" w:color="auto" w:sz="4" w:space="0"/>
              <w:bottom w:val="single" w:color="auto" w:sz="4" w:space="0"/>
              <w:right w:val="single" w:color="auto" w:sz="4" w:space="0"/>
            </w:tcBorders>
            <w:vAlign w:val="center"/>
          </w:tcPr>
          <w:p w14:paraId="73511116">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Радионице на тему света занимања, избора занимања (за ученике који нису завршни разред).Подела и обрада ТПО ученицима 8. разреда. Презентација о Завршном испиту. Индивидуални разговори са ученицима</w:t>
            </w:r>
          </w:p>
          <w:p w14:paraId="080979DF">
            <w:pPr>
              <w:spacing w:after="0" w:line="276" w:lineRule="auto"/>
              <w:rPr>
                <w:rFonts w:ascii="Times New Roman" w:hAnsi="Times New Roman" w:eastAsia="Times New Roman" w:cs="Times New Roman"/>
                <w:sz w:val="24"/>
                <w:szCs w:val="24"/>
                <w:lang w:val="sr-Cyrl-CS"/>
              </w:rPr>
            </w:pPr>
          </w:p>
          <w:p w14:paraId="6E9523AB">
            <w:pPr>
              <w:spacing w:after="0" w:line="276" w:lineRule="auto"/>
              <w:rPr>
                <w:rFonts w:ascii="Times New Roman" w:hAnsi="Times New Roman" w:eastAsia="Times New Roman" w:cs="Times New Roman"/>
                <w:sz w:val="24"/>
                <w:szCs w:val="24"/>
                <w:lang w:val="sr-Cyrl-CS"/>
              </w:rPr>
            </w:pPr>
          </w:p>
        </w:tc>
        <w:tc>
          <w:tcPr>
            <w:tcW w:w="1559" w:type="dxa"/>
            <w:tcBorders>
              <w:top w:val="single" w:color="auto" w:sz="4" w:space="0"/>
              <w:left w:val="single" w:color="auto" w:sz="4" w:space="0"/>
              <w:bottom w:val="single" w:color="auto" w:sz="4" w:space="0"/>
              <w:right w:val="single" w:color="auto" w:sz="4" w:space="0"/>
            </w:tcBorders>
          </w:tcPr>
          <w:p w14:paraId="6A865825">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Психолог,одељенске старешине</w:t>
            </w:r>
          </w:p>
        </w:tc>
        <w:tc>
          <w:tcPr>
            <w:tcW w:w="2126" w:type="dxa"/>
            <w:tcBorders>
              <w:top w:val="single" w:color="auto" w:sz="4" w:space="0"/>
              <w:left w:val="single" w:color="auto" w:sz="4" w:space="0"/>
              <w:bottom w:val="single" w:color="auto" w:sz="4" w:space="0"/>
              <w:right w:val="single" w:color="auto" w:sz="4" w:space="0"/>
            </w:tcBorders>
          </w:tcPr>
          <w:p w14:paraId="3EF07B8D">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Увид у ТПО тестирања, увид у евиденцију разговора са ученицима, увид у досијее ученика </w:t>
            </w:r>
          </w:p>
        </w:tc>
        <w:tc>
          <w:tcPr>
            <w:tcW w:w="4112" w:type="dxa"/>
            <w:tcBorders>
              <w:top w:val="single" w:color="auto" w:sz="4" w:space="0"/>
              <w:left w:val="single" w:color="auto" w:sz="4" w:space="0"/>
              <w:bottom w:val="single" w:color="auto" w:sz="4" w:space="0"/>
              <w:right w:val="double" w:color="auto" w:sz="4" w:space="0"/>
            </w:tcBorders>
          </w:tcPr>
          <w:p w14:paraId="2AC0B095">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Примењен 43 ТПО код ученика осмог разреда, реализована посета фирми „Инмолд“ – тематски дан „Радно окружење и професионлна оријентација“</w:t>
            </w:r>
          </w:p>
        </w:tc>
      </w:tr>
      <w:tr w14:paraId="37D550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tcPr>
          <w:p w14:paraId="5085DFEC">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Септембар и током године по потреби</w:t>
            </w:r>
          </w:p>
        </w:tc>
        <w:tc>
          <w:tcPr>
            <w:tcW w:w="2408" w:type="dxa"/>
            <w:tcBorders>
              <w:top w:val="single" w:color="auto" w:sz="4" w:space="0"/>
              <w:left w:val="single" w:color="auto" w:sz="4" w:space="0"/>
              <w:bottom w:val="single" w:color="auto" w:sz="4" w:space="0"/>
              <w:right w:val="single" w:color="auto" w:sz="4" w:space="0"/>
            </w:tcBorders>
          </w:tcPr>
          <w:p w14:paraId="3AEC4F8E">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Учествовање у изради педагошког профила ученика којима је потребна додатна подршка. Израда ИОП-а</w:t>
            </w:r>
          </w:p>
        </w:tc>
        <w:tc>
          <w:tcPr>
            <w:tcW w:w="2694" w:type="dxa"/>
            <w:tcBorders>
              <w:top w:val="single" w:color="auto" w:sz="4" w:space="0"/>
              <w:left w:val="single" w:color="auto" w:sz="4" w:space="0"/>
              <w:bottom w:val="single" w:color="auto" w:sz="4" w:space="0"/>
              <w:right w:val="single" w:color="auto" w:sz="4" w:space="0"/>
            </w:tcBorders>
            <w:vAlign w:val="center"/>
          </w:tcPr>
          <w:p w14:paraId="16B4C6DE">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Разговор са предметним наставницима и учитељима.Писање нових и ажурирање старих педаго</w:t>
            </w:r>
            <w:r>
              <w:rPr>
                <w:rFonts w:ascii="Times New Roman" w:hAnsi="Times New Roman" w:eastAsia="Times New Roman" w:cs="Times New Roman"/>
                <w:sz w:val="24"/>
                <w:szCs w:val="24"/>
                <w:lang w:val="sr-Cyrl-RS"/>
              </w:rPr>
              <w:t>ш</w:t>
            </w:r>
            <w:r>
              <w:rPr>
                <w:rFonts w:ascii="Times New Roman" w:hAnsi="Times New Roman" w:eastAsia="Times New Roman" w:cs="Times New Roman"/>
                <w:sz w:val="24"/>
                <w:szCs w:val="24"/>
                <w:lang w:val="sr-Cyrl-CS"/>
              </w:rPr>
              <w:t>ких профила.Помоћ приликом дефинисања активности и исхода</w:t>
            </w:r>
          </w:p>
        </w:tc>
        <w:tc>
          <w:tcPr>
            <w:tcW w:w="1559" w:type="dxa"/>
            <w:tcBorders>
              <w:top w:val="single" w:color="auto" w:sz="4" w:space="0"/>
              <w:left w:val="single" w:color="auto" w:sz="4" w:space="0"/>
              <w:bottom w:val="single" w:color="auto" w:sz="4" w:space="0"/>
              <w:right w:val="single" w:color="auto" w:sz="4" w:space="0"/>
            </w:tcBorders>
          </w:tcPr>
          <w:p w14:paraId="303DE2AE">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Психолог, одељенске старешине и предметним наставницима</w:t>
            </w:r>
          </w:p>
        </w:tc>
        <w:tc>
          <w:tcPr>
            <w:tcW w:w="2126" w:type="dxa"/>
            <w:tcBorders>
              <w:top w:val="single" w:color="auto" w:sz="4" w:space="0"/>
              <w:left w:val="single" w:color="auto" w:sz="4" w:space="0"/>
              <w:bottom w:val="single" w:color="auto" w:sz="4" w:space="0"/>
              <w:right w:val="single" w:color="auto" w:sz="4" w:space="0"/>
            </w:tcBorders>
          </w:tcPr>
          <w:p w14:paraId="512DF13F">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Увид у ИОП документацију </w:t>
            </w:r>
          </w:p>
        </w:tc>
        <w:tc>
          <w:tcPr>
            <w:tcW w:w="4112" w:type="dxa"/>
            <w:tcBorders>
              <w:top w:val="single" w:color="auto" w:sz="4" w:space="0"/>
              <w:left w:val="single" w:color="auto" w:sz="4" w:space="0"/>
              <w:bottom w:val="single" w:color="auto" w:sz="4" w:space="0"/>
              <w:right w:val="double" w:color="auto" w:sz="4" w:space="0"/>
            </w:tcBorders>
          </w:tcPr>
          <w:p w14:paraId="6A8CD507">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Израђена три ИОП-а, три мере индивидуализације и две мере превенције раног напуштања школе</w:t>
            </w:r>
          </w:p>
        </w:tc>
      </w:tr>
      <w:tr w14:paraId="1DAE0C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tcPr>
          <w:p w14:paraId="0D8D5BDA">
            <w:pPr>
              <w:spacing w:after="0" w:line="276" w:lineRule="auto"/>
              <w:rPr>
                <w:rFonts w:ascii="Times New Roman" w:hAnsi="Times New Roman" w:eastAsia="Times New Roman" w:cs="Times New Roman"/>
                <w:lang w:val="en-US"/>
              </w:rPr>
            </w:pPr>
            <w:r>
              <w:rPr>
                <w:rFonts w:ascii="Times New Roman" w:hAnsi="Times New Roman" w:eastAsia="Times New Roman" w:cs="Times New Roman"/>
                <w:lang w:val="sr-Cyrl-RS"/>
              </w:rPr>
              <w:t>А</w:t>
            </w:r>
            <w:r>
              <w:rPr>
                <w:rFonts w:ascii="Times New Roman" w:hAnsi="Times New Roman" w:eastAsia="Times New Roman" w:cs="Times New Roman"/>
                <w:lang w:val="en-US"/>
              </w:rPr>
              <w:t>прил, мај, јун</w:t>
            </w:r>
          </w:p>
        </w:tc>
        <w:tc>
          <w:tcPr>
            <w:tcW w:w="2408" w:type="dxa"/>
            <w:tcBorders>
              <w:top w:val="single" w:color="auto" w:sz="4" w:space="0"/>
              <w:left w:val="single" w:color="auto" w:sz="4" w:space="0"/>
              <w:bottom w:val="single" w:color="auto" w:sz="4" w:space="0"/>
              <w:right w:val="single" w:color="auto" w:sz="4" w:space="0"/>
            </w:tcBorders>
          </w:tcPr>
          <w:p w14:paraId="03097AF0">
            <w:pPr>
              <w:spacing w:after="0" w:line="276" w:lineRule="auto"/>
              <w:rPr>
                <w:rFonts w:ascii="Times New Roman" w:hAnsi="Times New Roman" w:eastAsia="Times New Roman" w:cs="Times New Roman"/>
                <w:lang w:val="en-US"/>
              </w:rPr>
            </w:pPr>
            <w:r>
              <w:rPr>
                <w:rFonts w:ascii="Times New Roman" w:hAnsi="Times New Roman" w:eastAsia="Times New Roman" w:cs="Times New Roman"/>
                <w:lang w:val="en-US"/>
              </w:rPr>
              <w:t xml:space="preserve">Испитивање детета уписаног у основну школу </w:t>
            </w:r>
          </w:p>
        </w:tc>
        <w:tc>
          <w:tcPr>
            <w:tcW w:w="2694" w:type="dxa"/>
            <w:tcBorders>
              <w:top w:val="single" w:color="auto" w:sz="4" w:space="0"/>
              <w:left w:val="single" w:color="auto" w:sz="4" w:space="0"/>
              <w:bottom w:val="single" w:color="auto" w:sz="4" w:space="0"/>
              <w:right w:val="single" w:color="auto" w:sz="4" w:space="0"/>
            </w:tcBorders>
            <w:vAlign w:val="center"/>
          </w:tcPr>
          <w:p w14:paraId="1DBDFA45">
            <w:pPr>
              <w:spacing w:after="0" w:line="276" w:lineRule="auto"/>
              <w:rPr>
                <w:rFonts w:ascii="Times New Roman" w:hAnsi="Times New Roman" w:eastAsia="Times New Roman" w:cs="Times New Roman"/>
                <w:lang w:val="sr-Cyrl-CS"/>
              </w:rPr>
            </w:pPr>
            <w:r>
              <w:rPr>
                <w:rFonts w:ascii="Times New Roman" w:hAnsi="Times New Roman" w:eastAsia="Times New Roman" w:cs="Times New Roman"/>
                <w:lang w:val="sr-Cyrl-CS"/>
              </w:rPr>
              <w:t>Провера спремности за полазак у школу детета старости од шест до шест и по година.Примена психолошких мерних инструмената</w:t>
            </w:r>
          </w:p>
        </w:tc>
        <w:tc>
          <w:tcPr>
            <w:tcW w:w="1559" w:type="dxa"/>
            <w:tcBorders>
              <w:top w:val="single" w:color="auto" w:sz="4" w:space="0"/>
              <w:left w:val="single" w:color="auto" w:sz="4" w:space="0"/>
              <w:bottom w:val="single" w:color="auto" w:sz="4" w:space="0"/>
              <w:right w:val="single" w:color="auto" w:sz="4" w:space="0"/>
            </w:tcBorders>
          </w:tcPr>
          <w:p w14:paraId="1C36DB93">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en-US"/>
              </w:rPr>
              <w:t xml:space="preserve">Педагог, </w:t>
            </w:r>
            <w:r>
              <w:rPr>
                <w:rFonts w:ascii="Times New Roman" w:hAnsi="Times New Roman" w:eastAsia="Times New Roman" w:cs="Times New Roman"/>
                <w:lang w:val="sr-Cyrl-RS"/>
              </w:rPr>
              <w:t>психолог</w:t>
            </w:r>
          </w:p>
        </w:tc>
        <w:tc>
          <w:tcPr>
            <w:tcW w:w="2126" w:type="dxa"/>
            <w:tcBorders>
              <w:top w:val="single" w:color="auto" w:sz="4" w:space="0"/>
              <w:left w:val="single" w:color="auto" w:sz="4" w:space="0"/>
              <w:bottom w:val="single" w:color="auto" w:sz="4" w:space="0"/>
              <w:right w:val="single" w:color="auto" w:sz="4" w:space="0"/>
            </w:tcBorders>
          </w:tcPr>
          <w:p w14:paraId="7F924AD9">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Увид у тестове за проверу спремности за полазак у школу</w:t>
            </w:r>
          </w:p>
        </w:tc>
        <w:tc>
          <w:tcPr>
            <w:tcW w:w="4112" w:type="dxa"/>
            <w:tcBorders>
              <w:top w:val="single" w:color="auto" w:sz="4" w:space="0"/>
              <w:left w:val="single" w:color="auto" w:sz="4" w:space="0"/>
              <w:bottom w:val="single" w:color="auto" w:sz="4" w:space="0"/>
              <w:right w:val="double" w:color="auto" w:sz="4" w:space="0"/>
            </w:tcBorders>
          </w:tcPr>
          <w:p w14:paraId="2A4E6CBB">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Примењен тест ТИП-1 на 101 ученика</w:t>
            </w:r>
          </w:p>
        </w:tc>
      </w:tr>
      <w:tr w14:paraId="5E5396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tcPr>
          <w:p w14:paraId="39166781">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Током године</w:t>
            </w:r>
          </w:p>
        </w:tc>
        <w:tc>
          <w:tcPr>
            <w:tcW w:w="2408" w:type="dxa"/>
            <w:tcBorders>
              <w:top w:val="single" w:color="auto" w:sz="4" w:space="0"/>
              <w:left w:val="single" w:color="auto" w:sz="4" w:space="0"/>
              <w:bottom w:val="single" w:color="auto" w:sz="4" w:space="0"/>
              <w:right w:val="single" w:color="auto" w:sz="4" w:space="0"/>
            </w:tcBorders>
          </w:tcPr>
          <w:p w14:paraId="2B8D8014">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 xml:space="preserve">Предлагање, осмишљавање и организовање културно-едукативних садржаја и активности, важних датума </w:t>
            </w:r>
          </w:p>
        </w:tc>
        <w:tc>
          <w:tcPr>
            <w:tcW w:w="2694" w:type="dxa"/>
            <w:tcBorders>
              <w:top w:val="single" w:color="auto" w:sz="4" w:space="0"/>
              <w:left w:val="single" w:color="auto" w:sz="4" w:space="0"/>
              <w:bottom w:val="single" w:color="auto" w:sz="4" w:space="0"/>
              <w:right w:val="single" w:color="auto" w:sz="4" w:space="0"/>
            </w:tcBorders>
            <w:vAlign w:val="center"/>
          </w:tcPr>
          <w:p w14:paraId="0FF8790C">
            <w:pPr>
              <w:spacing w:after="0" w:line="276" w:lineRule="auto"/>
              <w:rPr>
                <w:rFonts w:ascii="Times New Roman" w:hAnsi="Times New Roman" w:eastAsia="Times New Roman" w:cs="Times New Roman"/>
                <w:lang w:val="sr-Cyrl-CS"/>
              </w:rPr>
            </w:pPr>
            <w:r>
              <w:rPr>
                <w:rFonts w:ascii="Times New Roman" w:hAnsi="Times New Roman" w:eastAsia="Times New Roman" w:cs="Times New Roman"/>
                <w:lang w:val="sr-Cyrl-CS"/>
              </w:rPr>
              <w:t xml:space="preserve">Одлазак на позоришне и биоскопске представе, изложбе, културне манифестације у граду и околини, музичке манифестације (концерти класичне музика...), филм, учешће у обележавању важних датума </w:t>
            </w:r>
          </w:p>
        </w:tc>
        <w:tc>
          <w:tcPr>
            <w:tcW w:w="1559" w:type="dxa"/>
            <w:tcBorders>
              <w:top w:val="single" w:color="auto" w:sz="4" w:space="0"/>
              <w:left w:val="single" w:color="auto" w:sz="4" w:space="0"/>
              <w:bottom w:val="single" w:color="auto" w:sz="4" w:space="0"/>
              <w:right w:val="single" w:color="auto" w:sz="4" w:space="0"/>
            </w:tcBorders>
          </w:tcPr>
          <w:p w14:paraId="4A486A0C">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Педагог</w:t>
            </w:r>
          </w:p>
        </w:tc>
        <w:tc>
          <w:tcPr>
            <w:tcW w:w="2126" w:type="dxa"/>
            <w:tcBorders>
              <w:top w:val="single" w:color="auto" w:sz="4" w:space="0"/>
              <w:left w:val="single" w:color="auto" w:sz="4" w:space="0"/>
              <w:bottom w:val="single" w:color="auto" w:sz="4" w:space="0"/>
              <w:right w:val="single" w:color="auto" w:sz="4" w:space="0"/>
            </w:tcBorders>
          </w:tcPr>
          <w:p w14:paraId="57191A09">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Увид у дневник рада педагога, увид у фотографије са манифестација</w:t>
            </w:r>
          </w:p>
        </w:tc>
        <w:tc>
          <w:tcPr>
            <w:tcW w:w="4112" w:type="dxa"/>
            <w:tcBorders>
              <w:top w:val="single" w:color="auto" w:sz="4" w:space="0"/>
              <w:left w:val="single" w:color="auto" w:sz="4" w:space="0"/>
              <w:bottom w:val="single" w:color="auto" w:sz="4" w:space="0"/>
              <w:right w:val="double" w:color="auto" w:sz="4" w:space="0"/>
            </w:tcBorders>
          </w:tcPr>
          <w:p w14:paraId="7908B6A3">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Организација и реализација одласка на позоришне представе у Народно позориште у Ужицу, учешће у обележавању битних датума (извештај тиова -Тим за заштиту, Вршњачки тим)</w:t>
            </w:r>
          </w:p>
        </w:tc>
      </w:tr>
      <w:tr w14:paraId="42EC49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tcPr>
          <w:p w14:paraId="47C4A646">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Током године</w:t>
            </w:r>
          </w:p>
        </w:tc>
        <w:tc>
          <w:tcPr>
            <w:tcW w:w="2408" w:type="dxa"/>
            <w:tcBorders>
              <w:top w:val="single" w:color="auto" w:sz="4" w:space="0"/>
              <w:left w:val="single" w:color="auto" w:sz="4" w:space="0"/>
              <w:bottom w:val="single" w:color="auto" w:sz="4" w:space="0"/>
              <w:right w:val="single" w:color="auto" w:sz="4" w:space="0"/>
            </w:tcBorders>
          </w:tcPr>
          <w:p w14:paraId="5E2BA498">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Пружање помоћи на осмишљавању садржаја и организовању активности за креативно и</w:t>
            </w:r>
          </w:p>
          <w:p w14:paraId="4B563AE7">
            <w:pPr>
              <w:spacing w:after="0" w:line="276" w:lineRule="auto"/>
              <w:rPr>
                <w:rFonts w:ascii="Times New Roman" w:hAnsi="Times New Roman" w:eastAsia="Times New Roman" w:cs="Times New Roman"/>
                <w:lang w:val="en-US"/>
              </w:rPr>
            </w:pPr>
            <w:r>
              <w:rPr>
                <w:rFonts w:ascii="Times New Roman" w:hAnsi="Times New Roman" w:eastAsia="Times New Roman" w:cs="Times New Roman"/>
                <w:lang w:val="en-US"/>
              </w:rPr>
              <w:t>конструктивно коришћење слободног времена</w:t>
            </w:r>
          </w:p>
        </w:tc>
        <w:tc>
          <w:tcPr>
            <w:tcW w:w="2694" w:type="dxa"/>
            <w:tcBorders>
              <w:top w:val="single" w:color="auto" w:sz="4" w:space="0"/>
              <w:left w:val="single" w:color="auto" w:sz="4" w:space="0"/>
              <w:bottom w:val="single" w:color="auto" w:sz="4" w:space="0"/>
              <w:right w:val="single" w:color="auto" w:sz="4" w:space="0"/>
            </w:tcBorders>
            <w:vAlign w:val="center"/>
          </w:tcPr>
          <w:p w14:paraId="461E8809">
            <w:pPr>
              <w:spacing w:after="0" w:line="276" w:lineRule="auto"/>
              <w:rPr>
                <w:rFonts w:ascii="Times New Roman" w:hAnsi="Times New Roman" w:eastAsia="Times New Roman" w:cs="Times New Roman"/>
                <w:lang w:val="sr-Cyrl-CS"/>
              </w:rPr>
            </w:pPr>
            <w:r>
              <w:rPr>
                <w:rFonts w:ascii="Times New Roman" w:hAnsi="Times New Roman" w:eastAsia="Times New Roman" w:cs="Times New Roman"/>
                <w:lang w:val="sr-Cyrl-CS"/>
              </w:rPr>
              <w:t xml:space="preserve">Саветодавни разговори. </w:t>
            </w:r>
          </w:p>
          <w:p w14:paraId="1C558C20">
            <w:pPr>
              <w:spacing w:after="0" w:line="276" w:lineRule="auto"/>
              <w:rPr>
                <w:rFonts w:ascii="Times New Roman" w:hAnsi="Times New Roman" w:eastAsia="Times New Roman" w:cs="Times New Roman"/>
                <w:lang w:val="sr-Cyrl-CS"/>
              </w:rPr>
            </w:pPr>
          </w:p>
          <w:p w14:paraId="18ED6CB6">
            <w:pPr>
              <w:spacing w:after="0" w:line="276" w:lineRule="auto"/>
              <w:rPr>
                <w:rFonts w:ascii="Times New Roman" w:hAnsi="Times New Roman" w:eastAsia="Times New Roman" w:cs="Times New Roman"/>
                <w:lang w:val="sr-Cyrl-CS"/>
              </w:rPr>
            </w:pPr>
          </w:p>
          <w:p w14:paraId="677047B9">
            <w:pPr>
              <w:spacing w:after="0" w:line="276" w:lineRule="auto"/>
              <w:rPr>
                <w:rFonts w:ascii="Times New Roman" w:hAnsi="Times New Roman" w:eastAsia="Times New Roman" w:cs="Times New Roman"/>
                <w:lang w:val="sr-Cyrl-CS"/>
              </w:rPr>
            </w:pPr>
          </w:p>
          <w:p w14:paraId="597C7A98">
            <w:pPr>
              <w:spacing w:after="0" w:line="276" w:lineRule="auto"/>
              <w:rPr>
                <w:rFonts w:ascii="Times New Roman" w:hAnsi="Times New Roman" w:eastAsia="Times New Roman" w:cs="Times New Roman"/>
                <w:lang w:val="sr-Cyrl-CS"/>
              </w:rPr>
            </w:pPr>
          </w:p>
          <w:p w14:paraId="1777F2C3">
            <w:pPr>
              <w:spacing w:after="0" w:line="276" w:lineRule="auto"/>
              <w:rPr>
                <w:rFonts w:ascii="Times New Roman" w:hAnsi="Times New Roman" w:eastAsia="Times New Roman" w:cs="Times New Roman"/>
                <w:lang w:val="sr-Cyrl-CS"/>
              </w:rPr>
            </w:pPr>
          </w:p>
        </w:tc>
        <w:tc>
          <w:tcPr>
            <w:tcW w:w="1559" w:type="dxa"/>
            <w:tcBorders>
              <w:top w:val="single" w:color="auto" w:sz="4" w:space="0"/>
              <w:left w:val="single" w:color="auto" w:sz="4" w:space="0"/>
              <w:bottom w:val="single" w:color="auto" w:sz="4" w:space="0"/>
              <w:right w:val="single" w:color="auto" w:sz="4" w:space="0"/>
            </w:tcBorders>
          </w:tcPr>
          <w:p w14:paraId="6FA8D8A3">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Психолог, педагог</w:t>
            </w:r>
          </w:p>
        </w:tc>
        <w:tc>
          <w:tcPr>
            <w:tcW w:w="2126" w:type="dxa"/>
            <w:tcBorders>
              <w:top w:val="single" w:color="auto" w:sz="4" w:space="0"/>
              <w:left w:val="single" w:color="auto" w:sz="4" w:space="0"/>
              <w:bottom w:val="single" w:color="auto" w:sz="4" w:space="0"/>
              <w:right w:val="single" w:color="auto" w:sz="4" w:space="0"/>
            </w:tcBorders>
          </w:tcPr>
          <w:p w14:paraId="3B8BCF17">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 xml:space="preserve">Увид у евиденцију саветодавних разговора са ученицима </w:t>
            </w:r>
          </w:p>
        </w:tc>
        <w:tc>
          <w:tcPr>
            <w:tcW w:w="4112" w:type="dxa"/>
            <w:tcBorders>
              <w:top w:val="single" w:color="auto" w:sz="4" w:space="0"/>
              <w:left w:val="single" w:color="auto" w:sz="4" w:space="0"/>
              <w:bottom w:val="single" w:color="auto" w:sz="4" w:space="0"/>
              <w:right w:val="double" w:color="auto" w:sz="4" w:space="0"/>
            </w:tcBorders>
          </w:tcPr>
          <w:p w14:paraId="7D947227">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Обављено 104 индивидуалних разговора и 79 групних разговора са ученицима</w:t>
            </w:r>
          </w:p>
        </w:tc>
      </w:tr>
      <w:tr w14:paraId="41DCC4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tcPr>
          <w:p w14:paraId="7DC65C27">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Током године</w:t>
            </w:r>
          </w:p>
        </w:tc>
        <w:tc>
          <w:tcPr>
            <w:tcW w:w="2408" w:type="dxa"/>
            <w:tcBorders>
              <w:top w:val="single" w:color="auto" w:sz="4" w:space="0"/>
              <w:left w:val="single" w:color="auto" w:sz="4" w:space="0"/>
              <w:bottom w:val="single" w:color="auto" w:sz="4" w:space="0"/>
              <w:right w:val="single" w:color="auto" w:sz="4" w:space="0"/>
            </w:tcBorders>
          </w:tcPr>
          <w:p w14:paraId="3DCA444C">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Промовисање, предлагање мера, учешће у активностима у циљу смањивања насиља, а</w:t>
            </w:r>
          </w:p>
          <w:p w14:paraId="13AAE277">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повећања толеранције и конструктивног решавања конфликата, популарисање здравих стилова</w:t>
            </w:r>
          </w:p>
          <w:p w14:paraId="1DBEB451">
            <w:pPr>
              <w:spacing w:after="0" w:line="276" w:lineRule="auto"/>
              <w:rPr>
                <w:rFonts w:ascii="Times New Roman" w:hAnsi="Times New Roman" w:eastAsia="Times New Roman" w:cs="Times New Roman"/>
                <w:lang w:val="en-US"/>
              </w:rPr>
            </w:pPr>
            <w:r>
              <w:rPr>
                <w:rFonts w:ascii="Times New Roman" w:hAnsi="Times New Roman" w:eastAsia="Times New Roman" w:cs="Times New Roman"/>
                <w:lang w:val="en-US"/>
              </w:rPr>
              <w:t>живота,</w:t>
            </w:r>
          </w:p>
        </w:tc>
        <w:tc>
          <w:tcPr>
            <w:tcW w:w="2694" w:type="dxa"/>
            <w:tcBorders>
              <w:top w:val="single" w:color="auto" w:sz="4" w:space="0"/>
              <w:left w:val="single" w:color="auto" w:sz="4" w:space="0"/>
              <w:bottom w:val="single" w:color="auto" w:sz="4" w:space="0"/>
              <w:right w:val="single" w:color="auto" w:sz="4" w:space="0"/>
            </w:tcBorders>
            <w:vAlign w:val="center"/>
          </w:tcPr>
          <w:p w14:paraId="38184D09">
            <w:pPr>
              <w:spacing w:after="0" w:line="276" w:lineRule="auto"/>
              <w:rPr>
                <w:rFonts w:ascii="Times New Roman" w:hAnsi="Times New Roman" w:eastAsia="Times New Roman" w:cs="Times New Roman"/>
                <w:lang w:val="sr-Cyrl-CS"/>
              </w:rPr>
            </w:pPr>
            <w:r>
              <w:rPr>
                <w:rFonts w:ascii="Times New Roman" w:hAnsi="Times New Roman" w:eastAsia="Times New Roman" w:cs="Times New Roman"/>
                <w:lang w:val="sr-Cyrl-CS"/>
              </w:rPr>
              <w:t>Реализација радионица, предавања, обележавање битних датума...</w:t>
            </w:r>
          </w:p>
          <w:p w14:paraId="1750224C">
            <w:pPr>
              <w:spacing w:after="0" w:line="276" w:lineRule="auto"/>
              <w:rPr>
                <w:rFonts w:ascii="Times New Roman" w:hAnsi="Times New Roman" w:eastAsia="Times New Roman" w:cs="Times New Roman"/>
                <w:lang w:val="sr-Cyrl-CS"/>
              </w:rPr>
            </w:pPr>
          </w:p>
          <w:p w14:paraId="784070C8">
            <w:pPr>
              <w:spacing w:after="0" w:line="276" w:lineRule="auto"/>
              <w:rPr>
                <w:rFonts w:ascii="Times New Roman" w:hAnsi="Times New Roman" w:eastAsia="Times New Roman" w:cs="Times New Roman"/>
                <w:lang w:val="sr-Cyrl-CS"/>
              </w:rPr>
            </w:pPr>
          </w:p>
          <w:p w14:paraId="5B33AB2E">
            <w:pPr>
              <w:spacing w:after="0" w:line="276" w:lineRule="auto"/>
              <w:rPr>
                <w:rFonts w:ascii="Times New Roman" w:hAnsi="Times New Roman" w:eastAsia="Times New Roman" w:cs="Times New Roman"/>
                <w:lang w:val="sr-Cyrl-CS"/>
              </w:rPr>
            </w:pPr>
          </w:p>
          <w:p w14:paraId="683AEDBB">
            <w:pPr>
              <w:spacing w:after="0" w:line="276" w:lineRule="auto"/>
              <w:rPr>
                <w:rFonts w:ascii="Times New Roman" w:hAnsi="Times New Roman" w:eastAsia="Times New Roman" w:cs="Times New Roman"/>
                <w:lang w:val="sr-Cyrl-CS"/>
              </w:rPr>
            </w:pPr>
          </w:p>
          <w:p w14:paraId="37BF1FF6">
            <w:pPr>
              <w:spacing w:after="0" w:line="276" w:lineRule="auto"/>
              <w:rPr>
                <w:rFonts w:ascii="Times New Roman" w:hAnsi="Times New Roman" w:eastAsia="Times New Roman" w:cs="Times New Roman"/>
                <w:lang w:val="sr-Cyrl-CS"/>
              </w:rPr>
            </w:pPr>
          </w:p>
          <w:p w14:paraId="3A39F1F7">
            <w:pPr>
              <w:spacing w:after="0" w:line="276" w:lineRule="auto"/>
              <w:rPr>
                <w:rFonts w:ascii="Times New Roman" w:hAnsi="Times New Roman" w:eastAsia="Times New Roman" w:cs="Times New Roman"/>
                <w:lang w:val="sr-Cyrl-CS"/>
              </w:rPr>
            </w:pPr>
          </w:p>
        </w:tc>
        <w:tc>
          <w:tcPr>
            <w:tcW w:w="1559" w:type="dxa"/>
            <w:tcBorders>
              <w:top w:val="single" w:color="auto" w:sz="4" w:space="0"/>
              <w:left w:val="single" w:color="auto" w:sz="4" w:space="0"/>
              <w:bottom w:val="single" w:color="auto" w:sz="4" w:space="0"/>
              <w:right w:val="single" w:color="auto" w:sz="4" w:space="0"/>
            </w:tcBorders>
          </w:tcPr>
          <w:p w14:paraId="5C046326">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Педагог,психолог, одељењске старешине</w:t>
            </w:r>
          </w:p>
        </w:tc>
        <w:tc>
          <w:tcPr>
            <w:tcW w:w="2126" w:type="dxa"/>
            <w:tcBorders>
              <w:top w:val="single" w:color="auto" w:sz="4" w:space="0"/>
              <w:left w:val="single" w:color="auto" w:sz="4" w:space="0"/>
              <w:bottom w:val="single" w:color="auto" w:sz="4" w:space="0"/>
              <w:right w:val="single" w:color="auto" w:sz="4" w:space="0"/>
            </w:tcBorders>
          </w:tcPr>
          <w:p w14:paraId="2F5CA184">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Увид у дневник рада педагога, фотографије</w:t>
            </w:r>
          </w:p>
        </w:tc>
        <w:tc>
          <w:tcPr>
            <w:tcW w:w="4112" w:type="dxa"/>
            <w:tcBorders>
              <w:top w:val="single" w:color="auto" w:sz="4" w:space="0"/>
              <w:left w:val="single" w:color="auto" w:sz="4" w:space="0"/>
              <w:bottom w:val="single" w:color="auto" w:sz="4" w:space="0"/>
              <w:right w:val="double" w:color="auto" w:sz="4" w:space="0"/>
            </w:tcBorders>
          </w:tcPr>
          <w:p w14:paraId="0FAD1056">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Учешће у планирању и реализацији радионица са ученицима (извештај о СУ)</w:t>
            </w:r>
          </w:p>
          <w:p w14:paraId="7D585C60">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Реализовано 5 радионица</w:t>
            </w:r>
          </w:p>
        </w:tc>
      </w:tr>
      <w:tr w14:paraId="15A146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tcPr>
          <w:p w14:paraId="4D65F66E">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Август,Септембар. Током године по потреби</w:t>
            </w:r>
          </w:p>
        </w:tc>
        <w:tc>
          <w:tcPr>
            <w:tcW w:w="2408" w:type="dxa"/>
            <w:tcBorders>
              <w:top w:val="single" w:color="auto" w:sz="4" w:space="0"/>
              <w:left w:val="single" w:color="auto" w:sz="4" w:space="0"/>
              <w:bottom w:val="single" w:color="auto" w:sz="4" w:space="0"/>
              <w:right w:val="single" w:color="auto" w:sz="4" w:space="0"/>
            </w:tcBorders>
          </w:tcPr>
          <w:p w14:paraId="5BABC136">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Саветодавни рад са новим ученицима, ученицима који хоће да промене одељење или школу</w:t>
            </w:r>
          </w:p>
        </w:tc>
        <w:tc>
          <w:tcPr>
            <w:tcW w:w="2694" w:type="dxa"/>
            <w:tcBorders>
              <w:top w:val="single" w:color="auto" w:sz="4" w:space="0"/>
              <w:left w:val="single" w:color="auto" w:sz="4" w:space="0"/>
              <w:bottom w:val="single" w:color="auto" w:sz="4" w:space="0"/>
              <w:right w:val="single" w:color="auto" w:sz="4" w:space="0"/>
            </w:tcBorders>
            <w:vAlign w:val="center"/>
          </w:tcPr>
          <w:p w14:paraId="672019FE">
            <w:pPr>
              <w:spacing w:after="0" w:line="276" w:lineRule="auto"/>
              <w:rPr>
                <w:rFonts w:ascii="Times New Roman" w:hAnsi="Times New Roman" w:eastAsia="Times New Roman" w:cs="Times New Roman"/>
                <w:lang w:val="sr-Cyrl-CS"/>
              </w:rPr>
            </w:pPr>
            <w:r>
              <w:rPr>
                <w:rFonts w:ascii="Times New Roman" w:hAnsi="Times New Roman" w:eastAsia="Times New Roman" w:cs="Times New Roman"/>
                <w:lang w:val="sr-Cyrl-CS"/>
              </w:rPr>
              <w:t>Распоређивање новопридошлих ученика, праћење адаптације. Индивидуални разговори.Слање документације ученика...</w:t>
            </w:r>
          </w:p>
          <w:p w14:paraId="3532BE0B">
            <w:pPr>
              <w:spacing w:after="0" w:line="276" w:lineRule="auto"/>
              <w:rPr>
                <w:rFonts w:ascii="Times New Roman" w:hAnsi="Times New Roman" w:eastAsia="Times New Roman" w:cs="Times New Roman"/>
                <w:lang w:val="sr-Cyrl-CS"/>
              </w:rPr>
            </w:pPr>
          </w:p>
        </w:tc>
        <w:tc>
          <w:tcPr>
            <w:tcW w:w="1559" w:type="dxa"/>
            <w:tcBorders>
              <w:top w:val="single" w:color="auto" w:sz="4" w:space="0"/>
              <w:left w:val="single" w:color="auto" w:sz="4" w:space="0"/>
              <w:bottom w:val="single" w:color="auto" w:sz="4" w:space="0"/>
              <w:right w:val="single" w:color="auto" w:sz="4" w:space="0"/>
            </w:tcBorders>
          </w:tcPr>
          <w:p w14:paraId="76B182E9">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Директор, психолог, учитељи и одељенске старешине</w:t>
            </w:r>
          </w:p>
        </w:tc>
        <w:tc>
          <w:tcPr>
            <w:tcW w:w="2126" w:type="dxa"/>
            <w:tcBorders>
              <w:top w:val="single" w:color="auto" w:sz="4" w:space="0"/>
              <w:left w:val="single" w:color="auto" w:sz="4" w:space="0"/>
              <w:bottom w:val="single" w:color="auto" w:sz="4" w:space="0"/>
              <w:right w:val="single" w:color="auto" w:sz="4" w:space="0"/>
            </w:tcBorders>
          </w:tcPr>
          <w:p w14:paraId="12F81976">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 xml:space="preserve">Увид у спискове ученика, увид у дневник рада педагога, увид у евиденцију разговора </w:t>
            </w:r>
          </w:p>
        </w:tc>
        <w:tc>
          <w:tcPr>
            <w:tcW w:w="4112" w:type="dxa"/>
            <w:tcBorders>
              <w:top w:val="single" w:color="auto" w:sz="4" w:space="0"/>
              <w:left w:val="single" w:color="auto" w:sz="4" w:space="0"/>
              <w:bottom w:val="single" w:color="auto" w:sz="4" w:space="0"/>
              <w:right w:val="double" w:color="auto" w:sz="4" w:space="0"/>
            </w:tcBorders>
          </w:tcPr>
          <w:p w14:paraId="52F57E3C">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 xml:space="preserve">Праћење прилагођавања ученика </w:t>
            </w:r>
          </w:p>
          <w:p w14:paraId="2EF8B0BE">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Обављено 104 индивидуалних разговора и 79 групних разговора са ученицима</w:t>
            </w:r>
          </w:p>
        </w:tc>
      </w:tr>
      <w:tr w14:paraId="523B12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tcPr>
          <w:p w14:paraId="672A22F9">
            <w:pPr>
              <w:spacing w:after="0" w:line="276" w:lineRule="auto"/>
              <w:rPr>
                <w:rFonts w:ascii="Times New Roman" w:hAnsi="Times New Roman" w:eastAsia="Times New Roman" w:cs="Times New Roman"/>
                <w:lang w:val="en-US"/>
              </w:rPr>
            </w:pPr>
            <w:r>
              <w:rPr>
                <w:rFonts w:ascii="Times New Roman" w:hAnsi="Times New Roman" w:eastAsia="Times New Roman" w:cs="Times New Roman"/>
                <w:lang w:val="sr-Cyrl-RS"/>
              </w:rPr>
              <w:t>Т</w:t>
            </w:r>
            <w:r>
              <w:rPr>
                <w:rFonts w:ascii="Times New Roman" w:hAnsi="Times New Roman" w:eastAsia="Times New Roman" w:cs="Times New Roman"/>
                <w:lang w:val="en-US"/>
              </w:rPr>
              <w:t>оком године</w:t>
            </w:r>
          </w:p>
        </w:tc>
        <w:tc>
          <w:tcPr>
            <w:tcW w:w="2408" w:type="dxa"/>
            <w:tcBorders>
              <w:top w:val="single" w:color="auto" w:sz="4" w:space="0"/>
              <w:left w:val="single" w:color="auto" w:sz="4" w:space="0"/>
              <w:bottom w:val="single" w:color="auto" w:sz="4" w:space="0"/>
              <w:right w:val="single" w:color="auto" w:sz="4" w:space="0"/>
            </w:tcBorders>
          </w:tcPr>
          <w:p w14:paraId="568C8B7D">
            <w:pPr>
              <w:spacing w:after="0" w:line="276"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Саветодавно-инструктивни рад са ученицима који имају тешкоће у учењу, развојне, емоционалне и социјалне тешкоће, проблеме прилагођавања, проблеме понашања</w:t>
            </w:r>
          </w:p>
        </w:tc>
        <w:tc>
          <w:tcPr>
            <w:tcW w:w="2694" w:type="dxa"/>
            <w:tcBorders>
              <w:top w:val="single" w:color="auto" w:sz="4" w:space="0"/>
              <w:left w:val="single" w:color="auto" w:sz="4" w:space="0"/>
              <w:bottom w:val="single" w:color="auto" w:sz="4" w:space="0"/>
              <w:right w:val="single" w:color="auto" w:sz="4" w:space="0"/>
            </w:tcBorders>
            <w:vAlign w:val="center"/>
          </w:tcPr>
          <w:p w14:paraId="68D01CDD">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Саветодавни рад, размена информација.</w:t>
            </w:r>
          </w:p>
          <w:p w14:paraId="12F03E0D">
            <w:pPr>
              <w:spacing w:after="0" w:line="276" w:lineRule="auto"/>
              <w:rPr>
                <w:rFonts w:ascii="Times New Roman" w:hAnsi="Times New Roman" w:eastAsia="Times New Roman" w:cs="Times New Roman"/>
                <w:sz w:val="24"/>
                <w:szCs w:val="24"/>
                <w:lang w:val="sr-Cyrl-CS"/>
              </w:rPr>
            </w:pPr>
          </w:p>
          <w:p w14:paraId="2589448D">
            <w:pPr>
              <w:spacing w:after="0" w:line="276" w:lineRule="auto"/>
              <w:rPr>
                <w:rFonts w:ascii="Times New Roman" w:hAnsi="Times New Roman" w:eastAsia="Times New Roman" w:cs="Times New Roman"/>
                <w:sz w:val="24"/>
                <w:szCs w:val="24"/>
                <w:lang w:val="sr-Cyrl-CS"/>
              </w:rPr>
            </w:pPr>
          </w:p>
          <w:p w14:paraId="1E17A82C">
            <w:pPr>
              <w:spacing w:after="0" w:line="276" w:lineRule="auto"/>
              <w:rPr>
                <w:rFonts w:ascii="Times New Roman" w:hAnsi="Times New Roman" w:eastAsia="Times New Roman" w:cs="Times New Roman"/>
                <w:sz w:val="24"/>
                <w:szCs w:val="24"/>
                <w:lang w:val="sr-Cyrl-CS"/>
              </w:rPr>
            </w:pPr>
          </w:p>
          <w:p w14:paraId="0C9B5663">
            <w:pPr>
              <w:spacing w:after="0" w:line="276" w:lineRule="auto"/>
              <w:rPr>
                <w:rFonts w:ascii="Times New Roman" w:hAnsi="Times New Roman" w:eastAsia="Times New Roman" w:cs="Times New Roman"/>
                <w:sz w:val="24"/>
                <w:szCs w:val="24"/>
                <w:lang w:val="sr-Cyrl-CS"/>
              </w:rPr>
            </w:pPr>
          </w:p>
          <w:p w14:paraId="3E4DC27F">
            <w:pPr>
              <w:spacing w:after="0" w:line="276" w:lineRule="auto"/>
              <w:rPr>
                <w:rFonts w:ascii="Times New Roman" w:hAnsi="Times New Roman" w:eastAsia="Times New Roman" w:cs="Times New Roman"/>
                <w:sz w:val="24"/>
                <w:szCs w:val="24"/>
                <w:lang w:val="sr-Cyrl-CS"/>
              </w:rPr>
            </w:pPr>
          </w:p>
        </w:tc>
        <w:tc>
          <w:tcPr>
            <w:tcW w:w="1559" w:type="dxa"/>
            <w:tcBorders>
              <w:top w:val="single" w:color="auto" w:sz="4" w:space="0"/>
              <w:left w:val="single" w:color="auto" w:sz="4" w:space="0"/>
              <w:bottom w:val="single" w:color="auto" w:sz="4" w:space="0"/>
              <w:right w:val="single" w:color="auto" w:sz="4" w:space="0"/>
            </w:tcBorders>
          </w:tcPr>
          <w:p w14:paraId="482B5442">
            <w:pPr>
              <w:spacing w:after="0" w:line="276"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Учитељи и наставници</w:t>
            </w:r>
          </w:p>
        </w:tc>
        <w:tc>
          <w:tcPr>
            <w:tcW w:w="2126" w:type="dxa"/>
            <w:tcBorders>
              <w:top w:val="single" w:color="auto" w:sz="4" w:space="0"/>
              <w:left w:val="single" w:color="auto" w:sz="4" w:space="0"/>
              <w:bottom w:val="single" w:color="auto" w:sz="4" w:space="0"/>
              <w:right w:val="single" w:color="auto" w:sz="4" w:space="0"/>
            </w:tcBorders>
          </w:tcPr>
          <w:p w14:paraId="414C44D0">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Увид у дневник рада педагога, увид у евиденцију саветодавних разговора са ученицима </w:t>
            </w:r>
          </w:p>
        </w:tc>
        <w:tc>
          <w:tcPr>
            <w:tcW w:w="4112" w:type="dxa"/>
            <w:tcBorders>
              <w:top w:val="single" w:color="auto" w:sz="4" w:space="0"/>
              <w:left w:val="single" w:color="auto" w:sz="4" w:space="0"/>
              <w:bottom w:val="single" w:color="auto" w:sz="4" w:space="0"/>
              <w:right w:val="double" w:color="auto" w:sz="4" w:space="0"/>
            </w:tcBorders>
          </w:tcPr>
          <w:p w14:paraId="25F8BB6D">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Обављено 104 индивидуалних разговора и 79 групних разговора са ученицима</w:t>
            </w:r>
          </w:p>
        </w:tc>
      </w:tr>
      <w:tr w14:paraId="4A8E9C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tcPr>
          <w:p w14:paraId="3F4554CB">
            <w:pPr>
              <w:spacing w:after="0" w:line="276" w:lineRule="auto"/>
              <w:rPr>
                <w:rFonts w:ascii="Times New Roman" w:hAnsi="Times New Roman" w:eastAsia="Times New Roman" w:cs="Times New Roman"/>
                <w:lang w:val="en-US"/>
              </w:rPr>
            </w:pPr>
            <w:r>
              <w:rPr>
                <w:rFonts w:ascii="Times New Roman" w:hAnsi="Times New Roman" w:eastAsia="Times New Roman" w:cs="Times New Roman"/>
                <w:lang w:val="en-US"/>
              </w:rPr>
              <w:t>Током године</w:t>
            </w:r>
          </w:p>
        </w:tc>
        <w:tc>
          <w:tcPr>
            <w:tcW w:w="2408" w:type="dxa"/>
            <w:tcBorders>
              <w:top w:val="single" w:color="auto" w:sz="4" w:space="0"/>
              <w:left w:val="single" w:color="auto" w:sz="4" w:space="0"/>
              <w:bottom w:val="single" w:color="auto" w:sz="4" w:space="0"/>
              <w:right w:val="single" w:color="auto" w:sz="4" w:space="0"/>
            </w:tcBorders>
          </w:tcPr>
          <w:p w14:paraId="61D2C816">
            <w:pPr>
              <w:spacing w:after="0" w:line="276"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Рад са ученицима на унапређењу кључних компетенција, ставова и вредности потребних за живот у савременом друштву: стратегије учења и мотивације за учење, вештине самосталног учења, концепт целоживотног учења, социјалне вештине (ненасилна комуникација, конструктивно решавање проблема, интеркултурална комуникација и уважавање различитости), здрави стилови живота, вештине доношења одлука и друго</w:t>
            </w:r>
          </w:p>
        </w:tc>
        <w:tc>
          <w:tcPr>
            <w:tcW w:w="2694" w:type="dxa"/>
            <w:tcBorders>
              <w:top w:val="single" w:color="auto" w:sz="4" w:space="0"/>
              <w:left w:val="single" w:color="auto" w:sz="4" w:space="0"/>
              <w:bottom w:val="single" w:color="auto" w:sz="4" w:space="0"/>
              <w:right w:val="single" w:color="auto" w:sz="4" w:space="0"/>
            </w:tcBorders>
            <w:vAlign w:val="center"/>
          </w:tcPr>
          <w:p w14:paraId="6E52D3BF">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Предавања, радионице, индивидуални разговори</w:t>
            </w:r>
          </w:p>
          <w:p w14:paraId="7A924BD5">
            <w:pPr>
              <w:spacing w:after="0" w:line="276" w:lineRule="auto"/>
              <w:rPr>
                <w:rFonts w:ascii="Times New Roman" w:hAnsi="Times New Roman" w:eastAsia="Times New Roman" w:cs="Times New Roman"/>
                <w:sz w:val="24"/>
                <w:szCs w:val="24"/>
                <w:lang w:val="sr-Cyrl-CS"/>
              </w:rPr>
            </w:pPr>
          </w:p>
          <w:p w14:paraId="5974178C">
            <w:pPr>
              <w:spacing w:after="0" w:line="276" w:lineRule="auto"/>
              <w:rPr>
                <w:rFonts w:ascii="Times New Roman" w:hAnsi="Times New Roman" w:eastAsia="Times New Roman" w:cs="Times New Roman"/>
                <w:sz w:val="24"/>
                <w:szCs w:val="24"/>
                <w:lang w:val="sr-Cyrl-CS"/>
              </w:rPr>
            </w:pPr>
          </w:p>
          <w:p w14:paraId="55B848B9">
            <w:pPr>
              <w:spacing w:after="0" w:line="276" w:lineRule="auto"/>
              <w:rPr>
                <w:rFonts w:ascii="Times New Roman" w:hAnsi="Times New Roman" w:eastAsia="Times New Roman" w:cs="Times New Roman"/>
                <w:sz w:val="24"/>
                <w:szCs w:val="24"/>
                <w:lang w:val="sr-Cyrl-CS"/>
              </w:rPr>
            </w:pPr>
          </w:p>
          <w:p w14:paraId="19CACC82">
            <w:pPr>
              <w:spacing w:after="0" w:line="276" w:lineRule="auto"/>
              <w:rPr>
                <w:rFonts w:ascii="Times New Roman" w:hAnsi="Times New Roman" w:eastAsia="Times New Roman" w:cs="Times New Roman"/>
                <w:sz w:val="24"/>
                <w:szCs w:val="24"/>
                <w:lang w:val="sr-Cyrl-CS"/>
              </w:rPr>
            </w:pPr>
          </w:p>
          <w:p w14:paraId="14144EE7">
            <w:pPr>
              <w:spacing w:after="0" w:line="276" w:lineRule="auto"/>
              <w:rPr>
                <w:rFonts w:ascii="Times New Roman" w:hAnsi="Times New Roman" w:eastAsia="Times New Roman" w:cs="Times New Roman"/>
                <w:sz w:val="24"/>
                <w:szCs w:val="24"/>
                <w:lang w:val="sr-Cyrl-CS"/>
              </w:rPr>
            </w:pPr>
          </w:p>
          <w:p w14:paraId="6A23A5D1">
            <w:pPr>
              <w:spacing w:after="0" w:line="276" w:lineRule="auto"/>
              <w:rPr>
                <w:rFonts w:ascii="Times New Roman" w:hAnsi="Times New Roman" w:eastAsia="Times New Roman" w:cs="Times New Roman"/>
                <w:sz w:val="24"/>
                <w:szCs w:val="24"/>
                <w:lang w:val="sr-Cyrl-CS"/>
              </w:rPr>
            </w:pPr>
          </w:p>
          <w:p w14:paraId="749D4214">
            <w:pPr>
              <w:spacing w:after="0" w:line="276" w:lineRule="auto"/>
              <w:rPr>
                <w:rFonts w:ascii="Times New Roman" w:hAnsi="Times New Roman" w:eastAsia="Times New Roman" w:cs="Times New Roman"/>
                <w:sz w:val="24"/>
                <w:szCs w:val="24"/>
                <w:lang w:val="sr-Cyrl-CS"/>
              </w:rPr>
            </w:pPr>
          </w:p>
        </w:tc>
        <w:tc>
          <w:tcPr>
            <w:tcW w:w="1559" w:type="dxa"/>
            <w:tcBorders>
              <w:top w:val="single" w:color="auto" w:sz="4" w:space="0"/>
              <w:left w:val="single" w:color="auto" w:sz="4" w:space="0"/>
              <w:bottom w:val="single" w:color="auto" w:sz="4" w:space="0"/>
              <w:right w:val="single" w:color="auto" w:sz="4" w:space="0"/>
            </w:tcBorders>
          </w:tcPr>
          <w:p w14:paraId="4FFCDC78">
            <w:pPr>
              <w:spacing w:after="0" w:line="276"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Учитељи, наставници</w:t>
            </w:r>
          </w:p>
        </w:tc>
        <w:tc>
          <w:tcPr>
            <w:tcW w:w="2126" w:type="dxa"/>
            <w:tcBorders>
              <w:top w:val="single" w:color="auto" w:sz="4" w:space="0"/>
              <w:left w:val="single" w:color="auto" w:sz="4" w:space="0"/>
              <w:bottom w:val="single" w:color="auto" w:sz="4" w:space="0"/>
              <w:right w:val="single" w:color="auto" w:sz="4" w:space="0"/>
            </w:tcBorders>
          </w:tcPr>
          <w:p w14:paraId="32A2D451">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Увид у дневник рада педагога, увид у евиденцију саветодавних разговора са ученицима </w:t>
            </w:r>
          </w:p>
        </w:tc>
        <w:tc>
          <w:tcPr>
            <w:tcW w:w="4112" w:type="dxa"/>
            <w:tcBorders>
              <w:top w:val="single" w:color="auto" w:sz="4" w:space="0"/>
              <w:left w:val="single" w:color="auto" w:sz="4" w:space="0"/>
              <w:bottom w:val="single" w:color="auto" w:sz="4" w:space="0"/>
              <w:right w:val="double" w:color="auto" w:sz="4" w:space="0"/>
            </w:tcBorders>
          </w:tcPr>
          <w:p w14:paraId="2BB7F068">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Обављено 104 индивидуалних разговора и 79 групних разговора са ученицима, реализовано 5 едукативних радиоица </w:t>
            </w:r>
          </w:p>
        </w:tc>
      </w:tr>
      <w:tr w14:paraId="70D2F7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tcPr>
          <w:p w14:paraId="5C15ADDD">
            <w:pPr>
              <w:spacing w:after="0" w:line="276"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Током године</w:t>
            </w:r>
          </w:p>
        </w:tc>
        <w:tc>
          <w:tcPr>
            <w:tcW w:w="2408" w:type="dxa"/>
            <w:tcBorders>
              <w:top w:val="single" w:color="auto" w:sz="4" w:space="0"/>
              <w:left w:val="single" w:color="auto" w:sz="4" w:space="0"/>
              <w:bottom w:val="single" w:color="auto" w:sz="4" w:space="0"/>
              <w:right w:val="single" w:color="auto" w:sz="4" w:space="0"/>
            </w:tcBorders>
          </w:tcPr>
          <w:p w14:paraId="46BBE44E">
            <w:pPr>
              <w:spacing w:after="0" w:line="276"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Учествовање у појачаном васпитном раду за ученике </w:t>
            </w:r>
          </w:p>
        </w:tc>
        <w:tc>
          <w:tcPr>
            <w:tcW w:w="2694" w:type="dxa"/>
            <w:tcBorders>
              <w:top w:val="single" w:color="auto" w:sz="4" w:space="0"/>
              <w:left w:val="single" w:color="auto" w:sz="4" w:space="0"/>
              <w:bottom w:val="single" w:color="auto" w:sz="4" w:space="0"/>
              <w:right w:val="single" w:color="auto" w:sz="4" w:space="0"/>
            </w:tcBorders>
            <w:vAlign w:val="center"/>
          </w:tcPr>
          <w:p w14:paraId="31326931">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Покретање појачано васпитног рада, израда плана заштите, плана активности, праћење ефеката..</w:t>
            </w:r>
          </w:p>
        </w:tc>
        <w:tc>
          <w:tcPr>
            <w:tcW w:w="1559" w:type="dxa"/>
            <w:tcBorders>
              <w:top w:val="single" w:color="auto" w:sz="4" w:space="0"/>
              <w:left w:val="single" w:color="auto" w:sz="4" w:space="0"/>
              <w:bottom w:val="single" w:color="auto" w:sz="4" w:space="0"/>
              <w:right w:val="single" w:color="auto" w:sz="4" w:space="0"/>
            </w:tcBorders>
          </w:tcPr>
          <w:p w14:paraId="75FA4301">
            <w:pPr>
              <w:spacing w:after="0" w:line="276"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Учитељи, наставници, родитељи</w:t>
            </w:r>
          </w:p>
        </w:tc>
        <w:tc>
          <w:tcPr>
            <w:tcW w:w="2126" w:type="dxa"/>
            <w:tcBorders>
              <w:top w:val="single" w:color="auto" w:sz="4" w:space="0"/>
              <w:left w:val="single" w:color="auto" w:sz="4" w:space="0"/>
              <w:bottom w:val="single" w:color="auto" w:sz="4" w:space="0"/>
              <w:right w:val="single" w:color="auto" w:sz="4" w:space="0"/>
            </w:tcBorders>
          </w:tcPr>
          <w:p w14:paraId="1CE98523">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Увид у ПВР документацију </w:t>
            </w:r>
          </w:p>
        </w:tc>
        <w:tc>
          <w:tcPr>
            <w:tcW w:w="4112" w:type="dxa"/>
            <w:tcBorders>
              <w:top w:val="single" w:color="auto" w:sz="4" w:space="0"/>
              <w:left w:val="single" w:color="auto" w:sz="4" w:space="0"/>
              <w:bottom w:val="single" w:color="auto" w:sz="4" w:space="0"/>
              <w:right w:val="double" w:color="auto" w:sz="4" w:space="0"/>
            </w:tcBorders>
          </w:tcPr>
          <w:p w14:paraId="45A54849">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Покренуто 50 ПВР са ученицима</w:t>
            </w:r>
          </w:p>
        </w:tc>
      </w:tr>
      <w:tr w14:paraId="7A7154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07" w:type="dxa"/>
            <w:gridSpan w:val="4"/>
            <w:tcBorders>
              <w:top w:val="single" w:color="auto" w:sz="4" w:space="0"/>
              <w:left w:val="double" w:color="auto" w:sz="4" w:space="0"/>
              <w:bottom w:val="single" w:color="auto" w:sz="4" w:space="0"/>
              <w:right w:val="single" w:color="auto" w:sz="4" w:space="0"/>
            </w:tcBorders>
          </w:tcPr>
          <w:p w14:paraId="68749BE9">
            <w:pPr>
              <w:numPr>
                <w:ilvl w:val="0"/>
                <w:numId w:val="28"/>
              </w:numPr>
              <w:spacing w:after="0" w:line="276" w:lineRule="auto"/>
              <w:contextualSpacing/>
              <w:rPr>
                <w:rFonts w:ascii="Times New Roman" w:hAnsi="Times New Roman" w:eastAsia="Times New Roman" w:cs="Times New Roman"/>
                <w:sz w:val="24"/>
                <w:szCs w:val="24"/>
              </w:rPr>
            </w:pPr>
            <w:r>
              <w:rPr>
                <w:rFonts w:ascii="Times New Roman" w:hAnsi="Times New Roman" w:eastAsia="Times New Roman" w:cs="Times New Roman"/>
                <w:b/>
                <w:sz w:val="24"/>
                <w:szCs w:val="24"/>
                <w:lang w:val="en-US"/>
              </w:rPr>
              <w:t>Рад</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val="en-US"/>
              </w:rPr>
              <w:t>са</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val="en-US"/>
              </w:rPr>
              <w:t>родитељима</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val="en-US"/>
              </w:rPr>
              <w:t>односно</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val="en-US"/>
              </w:rPr>
              <w:t>законским</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val="en-US"/>
              </w:rPr>
              <w:t>заступницима</w:t>
            </w:r>
          </w:p>
        </w:tc>
        <w:tc>
          <w:tcPr>
            <w:tcW w:w="2126" w:type="dxa"/>
            <w:tcBorders>
              <w:top w:val="single" w:color="auto" w:sz="4" w:space="0"/>
              <w:left w:val="single" w:color="auto" w:sz="4" w:space="0"/>
              <w:bottom w:val="single" w:color="auto" w:sz="4" w:space="0"/>
              <w:right w:val="single" w:color="auto" w:sz="4" w:space="0"/>
            </w:tcBorders>
          </w:tcPr>
          <w:p w14:paraId="5C8E216B">
            <w:pPr>
              <w:spacing w:after="0" w:line="276" w:lineRule="auto"/>
              <w:contextualSpacing/>
              <w:rPr>
                <w:rFonts w:ascii="Times New Roman" w:hAnsi="Times New Roman" w:eastAsia="Times New Roman" w:cs="Times New Roman"/>
                <w:b/>
                <w:sz w:val="24"/>
                <w:szCs w:val="24"/>
              </w:rPr>
            </w:pPr>
          </w:p>
        </w:tc>
        <w:tc>
          <w:tcPr>
            <w:tcW w:w="4112" w:type="dxa"/>
            <w:tcBorders>
              <w:top w:val="single" w:color="auto" w:sz="4" w:space="0"/>
              <w:left w:val="single" w:color="auto" w:sz="4" w:space="0"/>
              <w:bottom w:val="single" w:color="auto" w:sz="4" w:space="0"/>
              <w:right w:val="double" w:color="auto" w:sz="4" w:space="0"/>
            </w:tcBorders>
          </w:tcPr>
          <w:p w14:paraId="53A4F5AA">
            <w:pPr>
              <w:spacing w:after="0" w:line="276" w:lineRule="auto"/>
              <w:contextualSpacing/>
              <w:rPr>
                <w:rFonts w:ascii="Times New Roman" w:hAnsi="Times New Roman" w:eastAsia="Times New Roman" w:cs="Times New Roman"/>
                <w:b/>
                <w:sz w:val="24"/>
                <w:szCs w:val="24"/>
              </w:rPr>
            </w:pPr>
          </w:p>
        </w:tc>
      </w:tr>
      <w:tr w14:paraId="7FA863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67" w:hRule="atLeast"/>
        </w:trPr>
        <w:tc>
          <w:tcPr>
            <w:tcW w:w="1546" w:type="dxa"/>
            <w:tcBorders>
              <w:top w:val="single" w:color="auto" w:sz="4" w:space="0"/>
              <w:left w:val="double" w:color="auto" w:sz="4" w:space="0"/>
              <w:bottom w:val="single" w:color="auto" w:sz="4" w:space="0"/>
              <w:right w:val="single" w:color="auto" w:sz="4" w:space="0"/>
            </w:tcBorders>
          </w:tcPr>
          <w:p w14:paraId="68D2C2BC">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Током године</w:t>
            </w:r>
          </w:p>
        </w:tc>
        <w:tc>
          <w:tcPr>
            <w:tcW w:w="2408" w:type="dxa"/>
            <w:tcBorders>
              <w:top w:val="single" w:color="auto" w:sz="4" w:space="0"/>
              <w:left w:val="single" w:color="auto" w:sz="4" w:space="0"/>
              <w:bottom w:val="single" w:color="auto" w:sz="4" w:space="0"/>
              <w:right w:val="single" w:color="auto" w:sz="4" w:space="0"/>
            </w:tcBorders>
          </w:tcPr>
          <w:p w14:paraId="788595B6">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Пружање подршке и помоћи родитељима у осмишљавању слободног времена деце, односно</w:t>
            </w:r>
          </w:p>
          <w:p w14:paraId="37CD6B24">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ученика, рад са родитељима, односно старатељима у циљу прикупљања података о деци,  пружање подршке родитељима, старатељима у раду са децом, односно ученицима са</w:t>
            </w:r>
          </w:p>
          <w:p w14:paraId="5E942003">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тешкоћама у учењу, проблемима у понашању, проблемима у развоју, професионалној</w:t>
            </w:r>
          </w:p>
          <w:p w14:paraId="739D0E6B">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оријентацији,</w:t>
            </w:r>
          </w:p>
        </w:tc>
        <w:tc>
          <w:tcPr>
            <w:tcW w:w="2694" w:type="dxa"/>
            <w:tcBorders>
              <w:top w:val="single" w:color="auto" w:sz="4" w:space="0"/>
              <w:left w:val="single" w:color="auto" w:sz="4" w:space="0"/>
              <w:bottom w:val="single" w:color="auto" w:sz="4" w:space="0"/>
              <w:right w:val="single" w:color="auto" w:sz="4" w:space="0"/>
            </w:tcBorders>
            <w:vAlign w:val="center"/>
          </w:tcPr>
          <w:p w14:paraId="6B3F1E52">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Саветодавни разговори,израда плана активности, ритма дана..</w:t>
            </w:r>
          </w:p>
          <w:p w14:paraId="6F7B2EF1">
            <w:pPr>
              <w:spacing w:after="0" w:line="276" w:lineRule="auto"/>
              <w:rPr>
                <w:rFonts w:ascii="Times New Roman" w:hAnsi="Times New Roman" w:eastAsia="Times New Roman" w:cs="Times New Roman"/>
                <w:sz w:val="24"/>
                <w:szCs w:val="24"/>
                <w:lang w:val="sr-Cyrl-CS"/>
              </w:rPr>
            </w:pPr>
          </w:p>
          <w:p w14:paraId="63C4B6D4">
            <w:pPr>
              <w:spacing w:after="0" w:line="276" w:lineRule="auto"/>
              <w:rPr>
                <w:rFonts w:ascii="Times New Roman" w:hAnsi="Times New Roman" w:eastAsia="Times New Roman" w:cs="Times New Roman"/>
                <w:sz w:val="24"/>
                <w:szCs w:val="24"/>
                <w:lang w:val="sr-Cyrl-CS"/>
              </w:rPr>
            </w:pPr>
          </w:p>
          <w:p w14:paraId="0CA6D6C9">
            <w:pPr>
              <w:spacing w:after="0" w:line="276" w:lineRule="auto"/>
              <w:rPr>
                <w:rFonts w:ascii="Times New Roman" w:hAnsi="Times New Roman" w:eastAsia="Times New Roman" w:cs="Times New Roman"/>
                <w:sz w:val="24"/>
                <w:szCs w:val="24"/>
                <w:lang w:val="sr-Cyrl-CS"/>
              </w:rPr>
            </w:pPr>
          </w:p>
          <w:p w14:paraId="778A827B">
            <w:pPr>
              <w:spacing w:after="0" w:line="276" w:lineRule="auto"/>
              <w:rPr>
                <w:rFonts w:ascii="Times New Roman" w:hAnsi="Times New Roman" w:eastAsia="Times New Roman" w:cs="Times New Roman"/>
                <w:sz w:val="24"/>
                <w:szCs w:val="24"/>
                <w:lang w:val="sr-Cyrl-CS"/>
              </w:rPr>
            </w:pPr>
          </w:p>
          <w:p w14:paraId="17BCA1FF">
            <w:pPr>
              <w:spacing w:after="0" w:line="276" w:lineRule="auto"/>
              <w:rPr>
                <w:rFonts w:ascii="Times New Roman" w:hAnsi="Times New Roman" w:eastAsia="Times New Roman" w:cs="Times New Roman"/>
                <w:sz w:val="24"/>
                <w:szCs w:val="24"/>
                <w:lang w:val="sr-Cyrl-CS"/>
              </w:rPr>
            </w:pPr>
          </w:p>
          <w:p w14:paraId="3A9F6A1C">
            <w:pPr>
              <w:spacing w:after="0" w:line="276" w:lineRule="auto"/>
              <w:rPr>
                <w:rFonts w:ascii="Times New Roman" w:hAnsi="Times New Roman" w:eastAsia="Times New Roman" w:cs="Times New Roman"/>
                <w:sz w:val="24"/>
                <w:szCs w:val="24"/>
                <w:lang w:val="sr-Cyrl-CS"/>
              </w:rPr>
            </w:pPr>
          </w:p>
          <w:p w14:paraId="10B6900A">
            <w:pPr>
              <w:spacing w:after="0" w:line="276" w:lineRule="auto"/>
              <w:rPr>
                <w:rFonts w:ascii="Times New Roman" w:hAnsi="Times New Roman" w:eastAsia="Times New Roman" w:cs="Times New Roman"/>
                <w:sz w:val="24"/>
                <w:szCs w:val="24"/>
                <w:lang w:val="sr-Cyrl-CS"/>
              </w:rPr>
            </w:pPr>
          </w:p>
          <w:p w14:paraId="46C07745">
            <w:pPr>
              <w:spacing w:after="0" w:line="276" w:lineRule="auto"/>
              <w:rPr>
                <w:rFonts w:ascii="Times New Roman" w:hAnsi="Times New Roman" w:eastAsia="Times New Roman" w:cs="Times New Roman"/>
                <w:sz w:val="24"/>
                <w:szCs w:val="24"/>
                <w:lang w:val="sr-Cyrl-CS"/>
              </w:rPr>
            </w:pPr>
          </w:p>
          <w:p w14:paraId="60AC6F47">
            <w:pPr>
              <w:spacing w:after="0" w:line="276" w:lineRule="auto"/>
              <w:rPr>
                <w:rFonts w:ascii="Times New Roman" w:hAnsi="Times New Roman" w:eastAsia="Times New Roman" w:cs="Times New Roman"/>
                <w:sz w:val="24"/>
                <w:szCs w:val="24"/>
                <w:lang w:val="sr-Cyrl-CS"/>
              </w:rPr>
            </w:pPr>
          </w:p>
          <w:p w14:paraId="5235CF22">
            <w:pPr>
              <w:spacing w:after="0" w:line="276" w:lineRule="auto"/>
              <w:rPr>
                <w:rFonts w:ascii="Times New Roman" w:hAnsi="Times New Roman" w:eastAsia="Times New Roman" w:cs="Times New Roman"/>
                <w:sz w:val="24"/>
                <w:szCs w:val="24"/>
                <w:lang w:val="sr-Cyrl-CS"/>
              </w:rPr>
            </w:pPr>
          </w:p>
          <w:p w14:paraId="75582B1B">
            <w:pPr>
              <w:spacing w:after="0" w:line="276" w:lineRule="auto"/>
              <w:rPr>
                <w:rFonts w:ascii="Times New Roman" w:hAnsi="Times New Roman" w:eastAsia="Times New Roman" w:cs="Times New Roman"/>
                <w:sz w:val="24"/>
                <w:szCs w:val="24"/>
                <w:lang w:val="sr-Cyrl-CS"/>
              </w:rPr>
            </w:pPr>
          </w:p>
          <w:p w14:paraId="527AB041">
            <w:pPr>
              <w:spacing w:after="0" w:line="276" w:lineRule="auto"/>
              <w:rPr>
                <w:rFonts w:ascii="Times New Roman" w:hAnsi="Times New Roman" w:eastAsia="Times New Roman" w:cs="Times New Roman"/>
                <w:sz w:val="24"/>
                <w:szCs w:val="24"/>
                <w:lang w:val="sr-Cyrl-CS"/>
              </w:rPr>
            </w:pPr>
          </w:p>
          <w:p w14:paraId="47C89AC9">
            <w:pPr>
              <w:spacing w:after="0" w:line="276" w:lineRule="auto"/>
              <w:rPr>
                <w:rFonts w:ascii="Times New Roman" w:hAnsi="Times New Roman" w:eastAsia="Times New Roman" w:cs="Times New Roman"/>
                <w:sz w:val="24"/>
                <w:szCs w:val="24"/>
                <w:lang w:val="sr-Cyrl-CS"/>
              </w:rPr>
            </w:pPr>
          </w:p>
          <w:p w14:paraId="75E6DD72">
            <w:pPr>
              <w:spacing w:after="0" w:line="276" w:lineRule="auto"/>
              <w:rPr>
                <w:rFonts w:ascii="Times New Roman" w:hAnsi="Times New Roman" w:eastAsia="Times New Roman" w:cs="Times New Roman"/>
                <w:sz w:val="24"/>
                <w:szCs w:val="24"/>
                <w:lang w:val="sr-Cyrl-CS"/>
              </w:rPr>
            </w:pPr>
          </w:p>
        </w:tc>
        <w:tc>
          <w:tcPr>
            <w:tcW w:w="1559" w:type="dxa"/>
            <w:tcBorders>
              <w:top w:val="single" w:color="auto" w:sz="4" w:space="0"/>
              <w:left w:val="single" w:color="auto" w:sz="4" w:space="0"/>
              <w:bottom w:val="single" w:color="auto" w:sz="4" w:space="0"/>
              <w:right w:val="single" w:color="auto" w:sz="4" w:space="0"/>
            </w:tcBorders>
          </w:tcPr>
          <w:p w14:paraId="34CA42BE">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Педагог, психолог</w:t>
            </w:r>
          </w:p>
        </w:tc>
        <w:tc>
          <w:tcPr>
            <w:tcW w:w="2126" w:type="dxa"/>
            <w:tcBorders>
              <w:top w:val="single" w:color="auto" w:sz="4" w:space="0"/>
              <w:left w:val="single" w:color="auto" w:sz="4" w:space="0"/>
              <w:bottom w:val="single" w:color="auto" w:sz="4" w:space="0"/>
              <w:right w:val="single" w:color="auto" w:sz="4" w:space="0"/>
            </w:tcBorders>
          </w:tcPr>
          <w:p w14:paraId="4E6F5541">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Увид у девник рада педагога, увид у евиденцију саветодавних разговора</w:t>
            </w:r>
          </w:p>
        </w:tc>
        <w:tc>
          <w:tcPr>
            <w:tcW w:w="4112" w:type="dxa"/>
            <w:tcBorders>
              <w:top w:val="single" w:color="auto" w:sz="4" w:space="0"/>
              <w:left w:val="single" w:color="auto" w:sz="4" w:space="0"/>
              <w:bottom w:val="single" w:color="auto" w:sz="4" w:space="0"/>
              <w:right w:val="double" w:color="auto" w:sz="4" w:space="0"/>
            </w:tcBorders>
          </w:tcPr>
          <w:p w14:paraId="20267D7A">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Обављена су 43 разговора са родитељима</w:t>
            </w:r>
          </w:p>
        </w:tc>
      </w:tr>
      <w:tr w14:paraId="3B54CC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tcPr>
          <w:p w14:paraId="79F07AA0">
            <w:pPr>
              <w:spacing w:after="0" w:line="276"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Током године</w:t>
            </w:r>
          </w:p>
        </w:tc>
        <w:tc>
          <w:tcPr>
            <w:tcW w:w="2408" w:type="dxa"/>
            <w:tcBorders>
              <w:top w:val="single" w:color="auto" w:sz="4" w:space="0"/>
              <w:left w:val="single" w:color="auto" w:sz="4" w:space="0"/>
              <w:bottom w:val="single" w:color="auto" w:sz="4" w:space="0"/>
              <w:right w:val="single" w:color="auto" w:sz="4" w:space="0"/>
            </w:tcBorders>
          </w:tcPr>
          <w:p w14:paraId="199D3374">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en-US"/>
              </w:rPr>
              <w:t>Сарадња са саветом родитеља</w:t>
            </w:r>
          </w:p>
        </w:tc>
        <w:tc>
          <w:tcPr>
            <w:tcW w:w="2694" w:type="dxa"/>
            <w:tcBorders>
              <w:top w:val="single" w:color="auto" w:sz="4" w:space="0"/>
              <w:left w:val="single" w:color="auto" w:sz="4" w:space="0"/>
              <w:bottom w:val="single" w:color="auto" w:sz="4" w:space="0"/>
              <w:right w:val="single" w:color="auto" w:sz="4" w:space="0"/>
            </w:tcBorders>
            <w:vAlign w:val="center"/>
          </w:tcPr>
          <w:p w14:paraId="3ECBAF33">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Информисање и давање предлога по питањима која се разматрају на савету</w:t>
            </w:r>
          </w:p>
          <w:p w14:paraId="270D0B00">
            <w:pPr>
              <w:spacing w:after="0" w:line="276" w:lineRule="auto"/>
              <w:rPr>
                <w:rFonts w:ascii="Times New Roman" w:hAnsi="Times New Roman" w:eastAsia="Times New Roman" w:cs="Times New Roman"/>
                <w:sz w:val="24"/>
                <w:szCs w:val="24"/>
                <w:lang w:val="sr-Cyrl-CS"/>
              </w:rPr>
            </w:pPr>
          </w:p>
        </w:tc>
        <w:tc>
          <w:tcPr>
            <w:tcW w:w="1559" w:type="dxa"/>
            <w:tcBorders>
              <w:top w:val="single" w:color="auto" w:sz="4" w:space="0"/>
              <w:left w:val="single" w:color="auto" w:sz="4" w:space="0"/>
              <w:bottom w:val="single" w:color="auto" w:sz="4" w:space="0"/>
              <w:right w:val="single" w:color="auto" w:sz="4" w:space="0"/>
            </w:tcBorders>
          </w:tcPr>
          <w:p w14:paraId="3A6BBFD0">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Педагог</w:t>
            </w:r>
          </w:p>
        </w:tc>
        <w:tc>
          <w:tcPr>
            <w:tcW w:w="2126" w:type="dxa"/>
            <w:tcBorders>
              <w:top w:val="single" w:color="auto" w:sz="4" w:space="0"/>
              <w:left w:val="single" w:color="auto" w:sz="4" w:space="0"/>
              <w:bottom w:val="single" w:color="auto" w:sz="4" w:space="0"/>
              <w:right w:val="single" w:color="auto" w:sz="4" w:space="0"/>
            </w:tcBorders>
          </w:tcPr>
          <w:p w14:paraId="52AA6CF9">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Увид у извештаје, увид у дневник рада педагога </w:t>
            </w:r>
          </w:p>
        </w:tc>
        <w:tc>
          <w:tcPr>
            <w:tcW w:w="4112" w:type="dxa"/>
            <w:tcBorders>
              <w:top w:val="single" w:color="auto" w:sz="4" w:space="0"/>
              <w:left w:val="single" w:color="auto" w:sz="4" w:space="0"/>
              <w:bottom w:val="single" w:color="auto" w:sz="4" w:space="0"/>
              <w:right w:val="double" w:color="auto" w:sz="4" w:space="0"/>
            </w:tcBorders>
          </w:tcPr>
          <w:p w14:paraId="6F236133">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Присуство на два састанка Савета родитеља, излагање</w:t>
            </w:r>
          </w:p>
        </w:tc>
      </w:tr>
      <w:tr w14:paraId="3D5DCF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tcPr>
          <w:p w14:paraId="3F25DA21">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Током године</w:t>
            </w:r>
          </w:p>
        </w:tc>
        <w:tc>
          <w:tcPr>
            <w:tcW w:w="2408" w:type="dxa"/>
            <w:tcBorders>
              <w:top w:val="single" w:color="auto" w:sz="4" w:space="0"/>
              <w:left w:val="single" w:color="auto" w:sz="4" w:space="0"/>
              <w:bottom w:val="single" w:color="auto" w:sz="4" w:space="0"/>
              <w:right w:val="single" w:color="auto" w:sz="4" w:space="0"/>
            </w:tcBorders>
          </w:tcPr>
          <w:p w14:paraId="2A2E0D0A">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Упознавање родитеља, старатеља са важећим законима, конвенцијама, протоколима о</w:t>
            </w:r>
          </w:p>
          <w:p w14:paraId="43B7056F">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заштити деце, односно ученика од занемаривања и злостављања и другим документима од</w:t>
            </w:r>
          </w:p>
          <w:p w14:paraId="5F585421">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значаја за правилан развој деце, односно ученика у </w:t>
            </w:r>
          </w:p>
          <w:p w14:paraId="5AA069E7">
            <w:pPr>
              <w:spacing w:after="0" w:line="276" w:lineRule="auto"/>
              <w:rPr>
                <w:rFonts w:ascii="Times New Roman" w:hAnsi="Times New Roman" w:eastAsia="Times New Roman" w:cs="Times New Roman"/>
                <w:sz w:val="24"/>
                <w:szCs w:val="24"/>
                <w:lang w:val="sr-Cyrl-RS"/>
              </w:rPr>
            </w:pPr>
          </w:p>
        </w:tc>
        <w:tc>
          <w:tcPr>
            <w:tcW w:w="2694" w:type="dxa"/>
            <w:tcBorders>
              <w:top w:val="single" w:color="auto" w:sz="4" w:space="0"/>
              <w:left w:val="single" w:color="auto" w:sz="4" w:space="0"/>
              <w:bottom w:val="single" w:color="auto" w:sz="4" w:space="0"/>
              <w:right w:val="single" w:color="auto" w:sz="4" w:space="0"/>
            </w:tcBorders>
            <w:vAlign w:val="center"/>
          </w:tcPr>
          <w:p w14:paraId="570B9CAE">
            <w:pPr>
              <w:spacing w:after="0" w:line="276"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Качење докумената на сајт школе. Обавештавање путем мејла.</w:t>
            </w:r>
          </w:p>
          <w:p w14:paraId="7386B046">
            <w:pPr>
              <w:spacing w:after="0" w:line="276" w:lineRule="auto"/>
              <w:rPr>
                <w:rFonts w:ascii="Times New Roman" w:hAnsi="Times New Roman" w:eastAsia="Times New Roman" w:cs="Times New Roman"/>
                <w:sz w:val="24"/>
                <w:szCs w:val="24"/>
                <w:lang w:val="sr-Cyrl-CS"/>
              </w:rPr>
            </w:pPr>
          </w:p>
          <w:p w14:paraId="1125714F">
            <w:pPr>
              <w:spacing w:after="0" w:line="276" w:lineRule="auto"/>
              <w:rPr>
                <w:rFonts w:ascii="Times New Roman" w:hAnsi="Times New Roman" w:eastAsia="Times New Roman" w:cs="Times New Roman"/>
                <w:sz w:val="24"/>
                <w:szCs w:val="24"/>
                <w:lang w:val="sr-Cyrl-CS"/>
              </w:rPr>
            </w:pPr>
          </w:p>
          <w:p w14:paraId="64788B2F">
            <w:pPr>
              <w:spacing w:after="0" w:line="276" w:lineRule="auto"/>
              <w:rPr>
                <w:rFonts w:ascii="Times New Roman" w:hAnsi="Times New Roman" w:eastAsia="Times New Roman" w:cs="Times New Roman"/>
                <w:sz w:val="24"/>
                <w:szCs w:val="24"/>
                <w:lang w:val="sr-Cyrl-CS"/>
              </w:rPr>
            </w:pPr>
          </w:p>
          <w:p w14:paraId="7F807FB5">
            <w:pPr>
              <w:spacing w:after="0" w:line="276" w:lineRule="auto"/>
              <w:rPr>
                <w:rFonts w:ascii="Times New Roman" w:hAnsi="Times New Roman" w:eastAsia="Times New Roman" w:cs="Times New Roman"/>
                <w:sz w:val="24"/>
                <w:szCs w:val="24"/>
                <w:lang w:val="sr-Cyrl-CS"/>
              </w:rPr>
            </w:pPr>
          </w:p>
          <w:p w14:paraId="7FB049B2">
            <w:pPr>
              <w:spacing w:after="0" w:line="276" w:lineRule="auto"/>
              <w:rPr>
                <w:rFonts w:ascii="Times New Roman" w:hAnsi="Times New Roman" w:eastAsia="Times New Roman" w:cs="Times New Roman"/>
                <w:sz w:val="24"/>
                <w:szCs w:val="24"/>
                <w:lang w:val="sr-Cyrl-CS"/>
              </w:rPr>
            </w:pPr>
          </w:p>
          <w:p w14:paraId="2908371D">
            <w:pPr>
              <w:spacing w:after="0" w:line="276" w:lineRule="auto"/>
              <w:rPr>
                <w:rFonts w:ascii="Times New Roman" w:hAnsi="Times New Roman" w:eastAsia="Times New Roman" w:cs="Times New Roman"/>
                <w:sz w:val="24"/>
                <w:szCs w:val="24"/>
                <w:lang w:val="sr-Cyrl-CS"/>
              </w:rPr>
            </w:pPr>
          </w:p>
          <w:p w14:paraId="3B371A58">
            <w:pPr>
              <w:spacing w:after="0" w:line="276" w:lineRule="auto"/>
              <w:rPr>
                <w:rFonts w:ascii="Times New Roman" w:hAnsi="Times New Roman" w:eastAsia="Times New Roman" w:cs="Times New Roman"/>
                <w:sz w:val="24"/>
                <w:szCs w:val="24"/>
                <w:lang w:val="sr-Cyrl-CS"/>
              </w:rPr>
            </w:pPr>
          </w:p>
          <w:p w14:paraId="4BFA6E65">
            <w:pPr>
              <w:spacing w:after="0" w:line="276" w:lineRule="auto"/>
              <w:rPr>
                <w:rFonts w:ascii="Times New Roman" w:hAnsi="Times New Roman" w:eastAsia="Times New Roman" w:cs="Times New Roman"/>
                <w:sz w:val="24"/>
                <w:szCs w:val="24"/>
                <w:lang w:val="sr-Cyrl-CS"/>
              </w:rPr>
            </w:pPr>
          </w:p>
          <w:p w14:paraId="6169FD05">
            <w:pPr>
              <w:spacing w:after="0" w:line="276" w:lineRule="auto"/>
              <w:rPr>
                <w:rFonts w:ascii="Times New Roman" w:hAnsi="Times New Roman" w:eastAsia="Times New Roman" w:cs="Times New Roman"/>
                <w:sz w:val="24"/>
                <w:szCs w:val="24"/>
                <w:lang w:val="sr-Cyrl-CS"/>
              </w:rPr>
            </w:pPr>
          </w:p>
        </w:tc>
        <w:tc>
          <w:tcPr>
            <w:tcW w:w="1559" w:type="dxa"/>
            <w:tcBorders>
              <w:top w:val="single" w:color="auto" w:sz="4" w:space="0"/>
              <w:left w:val="single" w:color="auto" w:sz="4" w:space="0"/>
              <w:bottom w:val="single" w:color="auto" w:sz="4" w:space="0"/>
              <w:right w:val="single" w:color="auto" w:sz="4" w:space="0"/>
            </w:tcBorders>
          </w:tcPr>
          <w:p w14:paraId="3A1C8AF9">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Психолог</w:t>
            </w:r>
          </w:p>
        </w:tc>
        <w:tc>
          <w:tcPr>
            <w:tcW w:w="2126" w:type="dxa"/>
            <w:tcBorders>
              <w:top w:val="single" w:color="auto" w:sz="4" w:space="0"/>
              <w:left w:val="single" w:color="auto" w:sz="4" w:space="0"/>
              <w:bottom w:val="single" w:color="auto" w:sz="4" w:space="0"/>
              <w:right w:val="single" w:color="auto" w:sz="4" w:space="0"/>
            </w:tcBorders>
          </w:tcPr>
          <w:p w14:paraId="740C4A58">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Увид у сајт школе</w:t>
            </w:r>
          </w:p>
        </w:tc>
        <w:tc>
          <w:tcPr>
            <w:tcW w:w="4112" w:type="dxa"/>
            <w:tcBorders>
              <w:top w:val="single" w:color="auto" w:sz="4" w:space="0"/>
              <w:left w:val="single" w:color="auto" w:sz="4" w:space="0"/>
              <w:bottom w:val="single" w:color="auto" w:sz="4" w:space="0"/>
              <w:right w:val="double" w:color="auto" w:sz="4" w:space="0"/>
            </w:tcBorders>
          </w:tcPr>
          <w:p w14:paraId="168D14A6">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Послати мејлови</w:t>
            </w:r>
          </w:p>
        </w:tc>
      </w:tr>
      <w:tr w14:paraId="3264B7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07" w:type="dxa"/>
            <w:gridSpan w:val="4"/>
            <w:tcBorders>
              <w:top w:val="single" w:color="auto" w:sz="4" w:space="0"/>
              <w:left w:val="double" w:color="auto" w:sz="4" w:space="0"/>
              <w:bottom w:val="single" w:color="auto" w:sz="4" w:space="0"/>
              <w:right w:val="single" w:color="auto" w:sz="4" w:space="0"/>
            </w:tcBorders>
          </w:tcPr>
          <w:p w14:paraId="52E9F3D0">
            <w:pPr>
              <w:numPr>
                <w:ilvl w:val="0"/>
                <w:numId w:val="28"/>
              </w:numPr>
              <w:spacing w:after="0" w:line="276" w:lineRule="auto"/>
              <w:contextualSpacing/>
              <w:rPr>
                <w:rFonts w:ascii="Times New Roman" w:hAnsi="Times New Roman" w:eastAsia="Times New Roman" w:cs="Times New Roman"/>
              </w:rPr>
            </w:pPr>
            <w:r>
              <w:rPr>
                <w:rFonts w:ascii="Times New Roman" w:hAnsi="Times New Roman" w:eastAsia="Times New Roman" w:cs="Times New Roman"/>
                <w:b/>
                <w:lang w:val="en-US"/>
              </w:rPr>
              <w:t>Рад</w:t>
            </w:r>
            <w:r>
              <w:rPr>
                <w:rFonts w:ascii="Times New Roman" w:hAnsi="Times New Roman" w:eastAsia="Times New Roman" w:cs="Times New Roman"/>
                <w:b/>
              </w:rPr>
              <w:t xml:space="preserve"> </w:t>
            </w:r>
            <w:r>
              <w:rPr>
                <w:rFonts w:ascii="Times New Roman" w:hAnsi="Times New Roman" w:eastAsia="Times New Roman" w:cs="Times New Roman"/>
                <w:b/>
                <w:lang w:val="en-US"/>
              </w:rPr>
              <w:t>са</w:t>
            </w:r>
            <w:r>
              <w:rPr>
                <w:rFonts w:ascii="Times New Roman" w:hAnsi="Times New Roman" w:eastAsia="Times New Roman" w:cs="Times New Roman"/>
                <w:b/>
              </w:rPr>
              <w:t xml:space="preserve"> </w:t>
            </w:r>
            <w:r>
              <w:rPr>
                <w:rFonts w:ascii="Times New Roman" w:hAnsi="Times New Roman" w:eastAsia="Times New Roman" w:cs="Times New Roman"/>
                <w:b/>
                <w:lang w:val="en-US"/>
              </w:rPr>
              <w:t>директором</w:t>
            </w:r>
            <w:r>
              <w:rPr>
                <w:rFonts w:ascii="Times New Roman" w:hAnsi="Times New Roman" w:eastAsia="Times New Roman" w:cs="Times New Roman"/>
                <w:b/>
              </w:rPr>
              <w:t xml:space="preserve">, </w:t>
            </w:r>
            <w:r>
              <w:rPr>
                <w:rFonts w:ascii="Times New Roman" w:hAnsi="Times New Roman" w:eastAsia="Times New Roman" w:cs="Times New Roman"/>
                <w:b/>
                <w:lang w:val="en-US"/>
              </w:rPr>
              <w:t>стручним</w:t>
            </w:r>
            <w:r>
              <w:rPr>
                <w:rFonts w:ascii="Times New Roman" w:hAnsi="Times New Roman" w:eastAsia="Times New Roman" w:cs="Times New Roman"/>
                <w:b/>
              </w:rPr>
              <w:t xml:space="preserve"> </w:t>
            </w:r>
            <w:r>
              <w:rPr>
                <w:rFonts w:ascii="Times New Roman" w:hAnsi="Times New Roman" w:eastAsia="Times New Roman" w:cs="Times New Roman"/>
                <w:b/>
                <w:lang w:val="en-US"/>
              </w:rPr>
              <w:t>сарадницима</w:t>
            </w:r>
            <w:r>
              <w:rPr>
                <w:rFonts w:ascii="Times New Roman" w:hAnsi="Times New Roman" w:eastAsia="Times New Roman" w:cs="Times New Roman"/>
                <w:b/>
              </w:rPr>
              <w:t xml:space="preserve">, </w:t>
            </w:r>
            <w:r>
              <w:rPr>
                <w:rFonts w:ascii="Times New Roman" w:hAnsi="Times New Roman" w:eastAsia="Times New Roman" w:cs="Times New Roman"/>
                <w:b/>
                <w:lang w:val="en-US"/>
              </w:rPr>
              <w:t>педагошким</w:t>
            </w:r>
            <w:r>
              <w:rPr>
                <w:rFonts w:ascii="Times New Roman" w:hAnsi="Times New Roman" w:eastAsia="Times New Roman" w:cs="Times New Roman"/>
                <w:b/>
              </w:rPr>
              <w:t xml:space="preserve"> </w:t>
            </w:r>
            <w:r>
              <w:rPr>
                <w:rFonts w:ascii="Times New Roman" w:hAnsi="Times New Roman" w:eastAsia="Times New Roman" w:cs="Times New Roman"/>
                <w:b/>
                <w:lang w:val="en-US"/>
              </w:rPr>
              <w:t>асистентом</w:t>
            </w:r>
            <w:r>
              <w:rPr>
                <w:rFonts w:ascii="Times New Roman" w:hAnsi="Times New Roman" w:eastAsia="Times New Roman" w:cs="Times New Roman"/>
                <w:b/>
              </w:rPr>
              <w:t xml:space="preserve"> </w:t>
            </w:r>
            <w:r>
              <w:rPr>
                <w:rFonts w:ascii="Times New Roman" w:hAnsi="Times New Roman" w:eastAsia="Times New Roman" w:cs="Times New Roman"/>
                <w:b/>
                <w:lang w:val="en-US"/>
              </w:rPr>
              <w:t>и</w:t>
            </w:r>
            <w:r>
              <w:rPr>
                <w:rFonts w:ascii="Times New Roman" w:hAnsi="Times New Roman" w:eastAsia="Times New Roman" w:cs="Times New Roman"/>
                <w:b/>
              </w:rPr>
              <w:t xml:space="preserve"> </w:t>
            </w:r>
            <w:r>
              <w:rPr>
                <w:rFonts w:ascii="Times New Roman" w:hAnsi="Times New Roman" w:eastAsia="Times New Roman" w:cs="Times New Roman"/>
                <w:b/>
                <w:lang w:val="en-US"/>
              </w:rPr>
              <w:t>пратиоцем</w:t>
            </w:r>
            <w:r>
              <w:rPr>
                <w:rFonts w:ascii="Times New Roman" w:hAnsi="Times New Roman" w:eastAsia="Times New Roman" w:cs="Times New Roman"/>
                <w:b/>
              </w:rPr>
              <w:t xml:space="preserve"> </w:t>
            </w:r>
            <w:r>
              <w:rPr>
                <w:rFonts w:ascii="Times New Roman" w:hAnsi="Times New Roman" w:eastAsia="Times New Roman" w:cs="Times New Roman"/>
                <w:b/>
                <w:lang w:val="en-US"/>
              </w:rPr>
              <w:t>ученика</w:t>
            </w:r>
          </w:p>
        </w:tc>
        <w:tc>
          <w:tcPr>
            <w:tcW w:w="2126" w:type="dxa"/>
            <w:tcBorders>
              <w:top w:val="single" w:color="auto" w:sz="4" w:space="0"/>
              <w:left w:val="single" w:color="auto" w:sz="4" w:space="0"/>
              <w:bottom w:val="single" w:color="auto" w:sz="4" w:space="0"/>
              <w:right w:val="single" w:color="auto" w:sz="4" w:space="0"/>
            </w:tcBorders>
          </w:tcPr>
          <w:p w14:paraId="743B4D26">
            <w:pPr>
              <w:spacing w:after="0" w:line="276" w:lineRule="auto"/>
              <w:rPr>
                <w:rFonts w:ascii="Times New Roman" w:hAnsi="Times New Roman" w:eastAsia="Times New Roman" w:cs="Times New Roman"/>
                <w:b/>
              </w:rPr>
            </w:pPr>
          </w:p>
        </w:tc>
        <w:tc>
          <w:tcPr>
            <w:tcW w:w="4112" w:type="dxa"/>
            <w:tcBorders>
              <w:top w:val="single" w:color="auto" w:sz="4" w:space="0"/>
              <w:left w:val="single" w:color="auto" w:sz="4" w:space="0"/>
              <w:bottom w:val="single" w:color="auto" w:sz="4" w:space="0"/>
              <w:right w:val="double" w:color="auto" w:sz="4" w:space="0"/>
            </w:tcBorders>
          </w:tcPr>
          <w:p w14:paraId="220B9BCC">
            <w:pPr>
              <w:spacing w:after="0" w:line="276" w:lineRule="auto"/>
              <w:rPr>
                <w:rFonts w:ascii="Times New Roman" w:hAnsi="Times New Roman" w:eastAsia="Times New Roman" w:cs="Times New Roman"/>
                <w:b/>
              </w:rPr>
            </w:pPr>
          </w:p>
        </w:tc>
      </w:tr>
      <w:tr w14:paraId="4ED897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67" w:hRule="atLeast"/>
        </w:trPr>
        <w:tc>
          <w:tcPr>
            <w:tcW w:w="1546" w:type="dxa"/>
            <w:tcBorders>
              <w:top w:val="single" w:color="auto" w:sz="4" w:space="0"/>
              <w:left w:val="double" w:color="auto" w:sz="4" w:space="0"/>
              <w:bottom w:val="single" w:color="auto" w:sz="4" w:space="0"/>
              <w:right w:val="single" w:color="auto" w:sz="4" w:space="0"/>
            </w:tcBorders>
          </w:tcPr>
          <w:p w14:paraId="5CE653A3">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 xml:space="preserve">Јун, август </w:t>
            </w:r>
          </w:p>
        </w:tc>
        <w:tc>
          <w:tcPr>
            <w:tcW w:w="2408" w:type="dxa"/>
            <w:tcBorders>
              <w:top w:val="single" w:color="auto" w:sz="4" w:space="0"/>
              <w:left w:val="single" w:color="auto" w:sz="4" w:space="0"/>
              <w:bottom w:val="single" w:color="auto" w:sz="4" w:space="0"/>
              <w:right w:val="single" w:color="auto" w:sz="4" w:space="0"/>
            </w:tcBorders>
          </w:tcPr>
          <w:p w14:paraId="0B23897B">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Сарадња са директором и психологом на формирању одељења и расподели одељењских старешинстава</w:t>
            </w:r>
          </w:p>
        </w:tc>
        <w:tc>
          <w:tcPr>
            <w:tcW w:w="2694" w:type="dxa"/>
            <w:tcBorders>
              <w:top w:val="single" w:color="auto" w:sz="4" w:space="0"/>
              <w:left w:val="single" w:color="auto" w:sz="4" w:space="0"/>
              <w:bottom w:val="single" w:color="auto" w:sz="4" w:space="0"/>
              <w:right w:val="single" w:color="auto" w:sz="4" w:space="0"/>
            </w:tcBorders>
            <w:vAlign w:val="center"/>
          </w:tcPr>
          <w:p w14:paraId="6D5DF16C">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Консултације, формирање разредних група</w:t>
            </w:r>
          </w:p>
          <w:p w14:paraId="4803AFD9">
            <w:pPr>
              <w:spacing w:after="0" w:line="276" w:lineRule="auto"/>
              <w:rPr>
                <w:rFonts w:ascii="Times New Roman" w:hAnsi="Times New Roman" w:eastAsia="Times New Roman" w:cs="Times New Roman"/>
                <w:lang w:val="sr-Cyrl-RS"/>
              </w:rPr>
            </w:pPr>
          </w:p>
          <w:p w14:paraId="507DFC29">
            <w:pPr>
              <w:spacing w:after="0" w:line="276" w:lineRule="auto"/>
              <w:rPr>
                <w:rFonts w:ascii="Times New Roman" w:hAnsi="Times New Roman" w:eastAsia="Times New Roman" w:cs="Times New Roman"/>
                <w:lang w:val="sr-Cyrl-RS"/>
              </w:rPr>
            </w:pPr>
          </w:p>
        </w:tc>
        <w:tc>
          <w:tcPr>
            <w:tcW w:w="1559" w:type="dxa"/>
            <w:tcBorders>
              <w:top w:val="single" w:color="auto" w:sz="4" w:space="0"/>
              <w:left w:val="single" w:color="auto" w:sz="4" w:space="0"/>
              <w:bottom w:val="single" w:color="auto" w:sz="4" w:space="0"/>
              <w:right w:val="single" w:color="auto" w:sz="4" w:space="0"/>
            </w:tcBorders>
          </w:tcPr>
          <w:p w14:paraId="0C3F930E">
            <w:pPr>
              <w:spacing w:after="0" w:line="276" w:lineRule="auto"/>
              <w:rPr>
                <w:rFonts w:ascii="Times New Roman" w:hAnsi="Times New Roman" w:eastAsia="Times New Roman" w:cs="Times New Roman"/>
                <w:lang w:val="en-US"/>
              </w:rPr>
            </w:pPr>
            <w:r>
              <w:rPr>
                <w:rFonts w:ascii="Times New Roman" w:hAnsi="Times New Roman" w:eastAsia="Times New Roman" w:cs="Times New Roman"/>
                <w:lang w:val="sr-Cyrl-RS"/>
              </w:rPr>
              <w:t xml:space="preserve">Педагог, </w:t>
            </w:r>
            <w:r>
              <w:rPr>
                <w:rFonts w:ascii="Times New Roman" w:hAnsi="Times New Roman" w:eastAsia="Times New Roman" w:cs="Times New Roman"/>
                <w:lang w:val="en-US"/>
              </w:rPr>
              <w:t>директор, психоло</w:t>
            </w:r>
            <w:r>
              <w:rPr>
                <w:rFonts w:ascii="Times New Roman" w:hAnsi="Times New Roman" w:eastAsia="Times New Roman" w:cs="Times New Roman"/>
                <w:lang w:val="sr-Cyrl-RS"/>
              </w:rPr>
              <w:t xml:space="preserve">г </w:t>
            </w:r>
          </w:p>
        </w:tc>
        <w:tc>
          <w:tcPr>
            <w:tcW w:w="2126" w:type="dxa"/>
            <w:tcBorders>
              <w:top w:val="single" w:color="auto" w:sz="4" w:space="0"/>
              <w:left w:val="single" w:color="auto" w:sz="4" w:space="0"/>
              <w:bottom w:val="single" w:color="auto" w:sz="4" w:space="0"/>
              <w:right w:val="single" w:color="auto" w:sz="4" w:space="0"/>
            </w:tcBorders>
          </w:tcPr>
          <w:p w14:paraId="7DF9319C">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 xml:space="preserve">Увид у дневник рада педагога </w:t>
            </w:r>
          </w:p>
        </w:tc>
        <w:tc>
          <w:tcPr>
            <w:tcW w:w="4112" w:type="dxa"/>
            <w:tcBorders>
              <w:top w:val="single" w:color="auto" w:sz="4" w:space="0"/>
              <w:left w:val="single" w:color="auto" w:sz="4" w:space="0"/>
              <w:bottom w:val="single" w:color="auto" w:sz="4" w:space="0"/>
              <w:right w:val="double" w:color="auto" w:sz="4" w:space="0"/>
            </w:tcBorders>
          </w:tcPr>
          <w:p w14:paraId="5BF13058">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Обављене консултације</w:t>
            </w:r>
          </w:p>
        </w:tc>
      </w:tr>
      <w:tr w14:paraId="4883FA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tcPr>
          <w:p w14:paraId="66439824">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en-US"/>
              </w:rPr>
              <w:t>Август</w:t>
            </w:r>
            <w:r>
              <w:rPr>
                <w:rFonts w:ascii="Times New Roman" w:hAnsi="Times New Roman" w:eastAsia="Times New Roman" w:cs="Times New Roman"/>
                <w:lang w:val="sr-Cyrl-RS"/>
              </w:rPr>
              <w:t>,септембар</w:t>
            </w:r>
          </w:p>
        </w:tc>
        <w:tc>
          <w:tcPr>
            <w:tcW w:w="2408" w:type="dxa"/>
            <w:tcBorders>
              <w:top w:val="single" w:color="auto" w:sz="4" w:space="0"/>
              <w:left w:val="single" w:color="auto" w:sz="4" w:space="0"/>
              <w:bottom w:val="single" w:color="auto" w:sz="4" w:space="0"/>
              <w:right w:val="single" w:color="auto" w:sz="4" w:space="0"/>
            </w:tcBorders>
          </w:tcPr>
          <w:p w14:paraId="4A3077AB">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Сарадња са директором и стручним сарадницима на припреми докумената установе, прегледа, извештаја и анализа, рад на унапређивању васпитно-образовне праксе, наставничких компетенција...</w:t>
            </w:r>
          </w:p>
        </w:tc>
        <w:tc>
          <w:tcPr>
            <w:tcW w:w="2694" w:type="dxa"/>
            <w:tcBorders>
              <w:top w:val="single" w:color="auto" w:sz="4" w:space="0"/>
              <w:left w:val="single" w:color="auto" w:sz="4" w:space="0"/>
              <w:bottom w:val="single" w:color="auto" w:sz="4" w:space="0"/>
              <w:right w:val="single" w:color="auto" w:sz="4" w:space="0"/>
            </w:tcBorders>
            <w:vAlign w:val="center"/>
          </w:tcPr>
          <w:p w14:paraId="406BA5C0">
            <w:pPr>
              <w:spacing w:after="0" w:line="276" w:lineRule="auto"/>
              <w:rPr>
                <w:rFonts w:ascii="Times New Roman" w:hAnsi="Times New Roman" w:eastAsia="Times New Roman" w:cs="Times New Roman"/>
                <w:lang w:val="en-US"/>
              </w:rPr>
            </w:pPr>
            <w:r>
              <w:rPr>
                <w:rFonts w:ascii="Times New Roman" w:hAnsi="Times New Roman" w:eastAsia="Times New Roman" w:cs="Times New Roman"/>
                <w:lang w:val="en-US"/>
              </w:rPr>
              <w:t>Консултације</w:t>
            </w:r>
          </w:p>
          <w:p w14:paraId="7CC28D4A">
            <w:pPr>
              <w:spacing w:after="0" w:line="276" w:lineRule="auto"/>
              <w:rPr>
                <w:rFonts w:ascii="Times New Roman" w:hAnsi="Times New Roman" w:eastAsia="Times New Roman" w:cs="Times New Roman"/>
                <w:lang w:val="en-US"/>
              </w:rPr>
            </w:pPr>
          </w:p>
          <w:p w14:paraId="4EB34838">
            <w:pPr>
              <w:spacing w:after="0" w:line="276" w:lineRule="auto"/>
              <w:rPr>
                <w:rFonts w:ascii="Times New Roman" w:hAnsi="Times New Roman" w:eastAsia="Times New Roman" w:cs="Times New Roman"/>
                <w:lang w:val="en-US"/>
              </w:rPr>
            </w:pPr>
          </w:p>
          <w:p w14:paraId="4EE65B64">
            <w:pPr>
              <w:spacing w:after="0" w:line="276" w:lineRule="auto"/>
              <w:rPr>
                <w:rFonts w:ascii="Times New Roman" w:hAnsi="Times New Roman" w:eastAsia="Times New Roman" w:cs="Times New Roman"/>
                <w:lang w:val="en-US"/>
              </w:rPr>
            </w:pPr>
          </w:p>
          <w:p w14:paraId="764CFD5E">
            <w:pPr>
              <w:spacing w:after="0" w:line="276" w:lineRule="auto"/>
              <w:rPr>
                <w:rFonts w:ascii="Times New Roman" w:hAnsi="Times New Roman" w:eastAsia="Times New Roman" w:cs="Times New Roman"/>
                <w:lang w:val="en-US"/>
              </w:rPr>
            </w:pPr>
          </w:p>
          <w:p w14:paraId="02A0EA86">
            <w:pPr>
              <w:spacing w:after="0" w:line="276" w:lineRule="auto"/>
              <w:rPr>
                <w:rFonts w:ascii="Times New Roman" w:hAnsi="Times New Roman" w:eastAsia="Times New Roman" w:cs="Times New Roman"/>
                <w:lang w:val="en-US"/>
              </w:rPr>
            </w:pPr>
          </w:p>
          <w:p w14:paraId="7251D564">
            <w:pPr>
              <w:spacing w:after="0" w:line="276" w:lineRule="auto"/>
              <w:rPr>
                <w:rFonts w:ascii="Times New Roman" w:hAnsi="Times New Roman" w:eastAsia="Times New Roman" w:cs="Times New Roman"/>
                <w:lang w:val="en-US"/>
              </w:rPr>
            </w:pPr>
          </w:p>
          <w:p w14:paraId="48745ECE">
            <w:pPr>
              <w:spacing w:after="0" w:line="276" w:lineRule="auto"/>
              <w:rPr>
                <w:rFonts w:ascii="Times New Roman" w:hAnsi="Times New Roman" w:eastAsia="Times New Roman" w:cs="Times New Roman"/>
                <w:lang w:val="en-US"/>
              </w:rPr>
            </w:pPr>
          </w:p>
          <w:p w14:paraId="3365F0F5">
            <w:pPr>
              <w:spacing w:after="0" w:line="276" w:lineRule="auto"/>
              <w:rPr>
                <w:rFonts w:ascii="Times New Roman" w:hAnsi="Times New Roman" w:eastAsia="Times New Roman" w:cs="Times New Roman"/>
                <w:lang w:val="en-US"/>
              </w:rPr>
            </w:pPr>
          </w:p>
        </w:tc>
        <w:tc>
          <w:tcPr>
            <w:tcW w:w="1559" w:type="dxa"/>
            <w:tcBorders>
              <w:top w:val="single" w:color="auto" w:sz="4" w:space="0"/>
              <w:left w:val="single" w:color="auto" w:sz="4" w:space="0"/>
              <w:bottom w:val="single" w:color="auto" w:sz="4" w:space="0"/>
              <w:right w:val="single" w:color="auto" w:sz="4" w:space="0"/>
            </w:tcBorders>
          </w:tcPr>
          <w:p w14:paraId="68D9C4F6">
            <w:pPr>
              <w:spacing w:after="0" w:line="276" w:lineRule="auto"/>
              <w:rPr>
                <w:rFonts w:ascii="Times New Roman" w:hAnsi="Times New Roman" w:eastAsia="Times New Roman" w:cs="Times New Roman"/>
                <w:lang w:val="en-US"/>
              </w:rPr>
            </w:pPr>
            <w:r>
              <w:rPr>
                <w:rFonts w:ascii="Times New Roman" w:hAnsi="Times New Roman" w:eastAsia="Times New Roman" w:cs="Times New Roman"/>
                <w:lang w:val="en-US"/>
              </w:rPr>
              <w:t>Директор, психолог, логопед</w:t>
            </w:r>
          </w:p>
        </w:tc>
        <w:tc>
          <w:tcPr>
            <w:tcW w:w="2126" w:type="dxa"/>
            <w:tcBorders>
              <w:top w:val="single" w:color="auto" w:sz="4" w:space="0"/>
              <w:left w:val="single" w:color="auto" w:sz="4" w:space="0"/>
              <w:bottom w:val="single" w:color="auto" w:sz="4" w:space="0"/>
              <w:right w:val="single" w:color="auto" w:sz="4" w:space="0"/>
            </w:tcBorders>
          </w:tcPr>
          <w:p w14:paraId="05660908">
            <w:pPr>
              <w:spacing w:after="0" w:line="276" w:lineRule="auto"/>
              <w:rPr>
                <w:rFonts w:ascii="Times New Roman" w:hAnsi="Times New Roman" w:eastAsia="Times New Roman" w:cs="Times New Roman"/>
                <w:lang w:val="en-US"/>
              </w:rPr>
            </w:pPr>
            <w:r>
              <w:rPr>
                <w:rFonts w:ascii="Times New Roman" w:hAnsi="Times New Roman" w:eastAsia="Times New Roman" w:cs="Times New Roman"/>
                <w:lang w:val="sr-Cyrl-RS"/>
              </w:rPr>
              <w:t>Увид у дневник рада педагога</w:t>
            </w:r>
          </w:p>
        </w:tc>
        <w:tc>
          <w:tcPr>
            <w:tcW w:w="4112" w:type="dxa"/>
            <w:tcBorders>
              <w:top w:val="single" w:color="auto" w:sz="4" w:space="0"/>
              <w:left w:val="single" w:color="auto" w:sz="4" w:space="0"/>
              <w:bottom w:val="single" w:color="auto" w:sz="4" w:space="0"/>
              <w:right w:val="double" w:color="auto" w:sz="4" w:space="0"/>
            </w:tcBorders>
          </w:tcPr>
          <w:p w14:paraId="36752E74">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Обављене консултације</w:t>
            </w:r>
          </w:p>
        </w:tc>
      </w:tr>
      <w:tr w14:paraId="2B2D5C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tcPr>
          <w:p w14:paraId="0A3FEC57">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Током године</w:t>
            </w:r>
          </w:p>
        </w:tc>
        <w:tc>
          <w:tcPr>
            <w:tcW w:w="2408" w:type="dxa"/>
            <w:tcBorders>
              <w:top w:val="single" w:color="auto" w:sz="4" w:space="0"/>
              <w:left w:val="single" w:color="auto" w:sz="4" w:space="0"/>
              <w:bottom w:val="single" w:color="auto" w:sz="4" w:space="0"/>
              <w:right w:val="single" w:color="auto" w:sz="4" w:space="0"/>
            </w:tcBorders>
          </w:tcPr>
          <w:p w14:paraId="515A7CD4">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Сарадња са директором и стручним сарадницима у оквиру рада стручних тимова и комисија</w:t>
            </w:r>
          </w:p>
          <w:p w14:paraId="1773A5D6">
            <w:pPr>
              <w:spacing w:after="0" w:line="276" w:lineRule="auto"/>
              <w:rPr>
                <w:rFonts w:ascii="Times New Roman" w:hAnsi="Times New Roman" w:eastAsia="Times New Roman" w:cs="Times New Roman"/>
                <w:lang w:val="en-US"/>
              </w:rPr>
            </w:pPr>
            <w:r>
              <w:rPr>
                <w:rFonts w:ascii="Times New Roman" w:hAnsi="Times New Roman" w:eastAsia="Times New Roman" w:cs="Times New Roman"/>
                <w:lang w:val="en-US"/>
              </w:rPr>
              <w:t>и редовна размена информација,</w:t>
            </w:r>
          </w:p>
        </w:tc>
        <w:tc>
          <w:tcPr>
            <w:tcW w:w="2694" w:type="dxa"/>
            <w:tcBorders>
              <w:top w:val="single" w:color="auto" w:sz="4" w:space="0"/>
              <w:left w:val="single" w:color="auto" w:sz="4" w:space="0"/>
              <w:bottom w:val="single" w:color="auto" w:sz="4" w:space="0"/>
              <w:right w:val="single" w:color="auto" w:sz="4" w:space="0"/>
            </w:tcBorders>
            <w:vAlign w:val="center"/>
          </w:tcPr>
          <w:p w14:paraId="4AADCDE5">
            <w:pPr>
              <w:spacing w:after="0" w:line="276" w:lineRule="auto"/>
              <w:rPr>
                <w:rFonts w:ascii="Times New Roman" w:hAnsi="Times New Roman" w:eastAsia="Times New Roman" w:cs="Times New Roman"/>
                <w:lang w:val="sr-Cyrl-CS"/>
              </w:rPr>
            </w:pPr>
            <w:r>
              <w:rPr>
                <w:rFonts w:ascii="Times New Roman" w:hAnsi="Times New Roman" w:eastAsia="Times New Roman" w:cs="Times New Roman"/>
                <w:lang w:val="sr-Cyrl-CS"/>
              </w:rPr>
              <w:t>Консултације и размене идеја на састанцима</w:t>
            </w:r>
          </w:p>
          <w:p w14:paraId="08C0AB27">
            <w:pPr>
              <w:spacing w:after="0" w:line="276" w:lineRule="auto"/>
              <w:rPr>
                <w:rFonts w:ascii="Times New Roman" w:hAnsi="Times New Roman" w:eastAsia="Times New Roman" w:cs="Times New Roman"/>
                <w:lang w:val="sr-Cyrl-CS"/>
              </w:rPr>
            </w:pPr>
          </w:p>
          <w:p w14:paraId="6272AC4A">
            <w:pPr>
              <w:spacing w:after="0" w:line="276" w:lineRule="auto"/>
              <w:rPr>
                <w:rFonts w:ascii="Times New Roman" w:hAnsi="Times New Roman" w:eastAsia="Times New Roman" w:cs="Times New Roman"/>
                <w:lang w:val="sr-Cyrl-CS"/>
              </w:rPr>
            </w:pPr>
          </w:p>
          <w:p w14:paraId="64488AC4">
            <w:pPr>
              <w:spacing w:after="0" w:line="276" w:lineRule="auto"/>
              <w:rPr>
                <w:rFonts w:ascii="Times New Roman" w:hAnsi="Times New Roman" w:eastAsia="Times New Roman" w:cs="Times New Roman"/>
                <w:lang w:val="sr-Cyrl-CS"/>
              </w:rPr>
            </w:pPr>
          </w:p>
          <w:p w14:paraId="4E007305">
            <w:pPr>
              <w:spacing w:after="0" w:line="276" w:lineRule="auto"/>
              <w:rPr>
                <w:rFonts w:ascii="Times New Roman" w:hAnsi="Times New Roman" w:eastAsia="Times New Roman" w:cs="Times New Roman"/>
                <w:lang w:val="sr-Cyrl-CS"/>
              </w:rPr>
            </w:pPr>
          </w:p>
        </w:tc>
        <w:tc>
          <w:tcPr>
            <w:tcW w:w="1559" w:type="dxa"/>
            <w:tcBorders>
              <w:top w:val="single" w:color="auto" w:sz="4" w:space="0"/>
              <w:left w:val="single" w:color="auto" w:sz="4" w:space="0"/>
              <w:bottom w:val="single" w:color="auto" w:sz="4" w:space="0"/>
              <w:right w:val="single" w:color="auto" w:sz="4" w:space="0"/>
            </w:tcBorders>
          </w:tcPr>
          <w:p w14:paraId="02495D4A">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Директор,стручни сарадници</w:t>
            </w:r>
          </w:p>
        </w:tc>
        <w:tc>
          <w:tcPr>
            <w:tcW w:w="2126" w:type="dxa"/>
            <w:tcBorders>
              <w:top w:val="single" w:color="auto" w:sz="4" w:space="0"/>
              <w:left w:val="single" w:color="auto" w:sz="4" w:space="0"/>
              <w:bottom w:val="single" w:color="auto" w:sz="4" w:space="0"/>
              <w:right w:val="single" w:color="auto" w:sz="4" w:space="0"/>
            </w:tcBorders>
          </w:tcPr>
          <w:p w14:paraId="538C8486">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Увид у дневник рада педагога</w:t>
            </w:r>
          </w:p>
        </w:tc>
        <w:tc>
          <w:tcPr>
            <w:tcW w:w="4112" w:type="dxa"/>
            <w:tcBorders>
              <w:top w:val="single" w:color="auto" w:sz="4" w:space="0"/>
              <w:left w:val="single" w:color="auto" w:sz="4" w:space="0"/>
              <w:bottom w:val="single" w:color="auto" w:sz="4" w:space="0"/>
              <w:right w:val="double" w:color="auto" w:sz="4" w:space="0"/>
            </w:tcBorders>
          </w:tcPr>
          <w:p w14:paraId="50C4DBB4">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Обављене консултације</w:t>
            </w:r>
          </w:p>
        </w:tc>
      </w:tr>
      <w:tr w14:paraId="09AEBA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tcPr>
          <w:p w14:paraId="064C6C8D">
            <w:pPr>
              <w:spacing w:after="0" w:line="276" w:lineRule="auto"/>
              <w:rPr>
                <w:rFonts w:ascii="Times New Roman" w:hAnsi="Times New Roman" w:eastAsia="Times New Roman" w:cs="Times New Roman"/>
                <w:lang w:val="en-US"/>
              </w:rPr>
            </w:pPr>
            <w:r>
              <w:rPr>
                <w:rFonts w:ascii="Times New Roman" w:hAnsi="Times New Roman" w:eastAsia="Times New Roman" w:cs="Times New Roman"/>
                <w:lang w:val="en-US"/>
              </w:rPr>
              <w:t>Током године</w:t>
            </w:r>
          </w:p>
        </w:tc>
        <w:tc>
          <w:tcPr>
            <w:tcW w:w="2408" w:type="dxa"/>
            <w:tcBorders>
              <w:top w:val="single" w:color="auto" w:sz="4" w:space="0"/>
              <w:left w:val="single" w:color="auto" w:sz="4" w:space="0"/>
              <w:bottom w:val="single" w:color="auto" w:sz="4" w:space="0"/>
              <w:right w:val="single" w:color="auto" w:sz="4" w:space="0"/>
            </w:tcBorders>
          </w:tcPr>
          <w:p w14:paraId="3CED0A2E">
            <w:pPr>
              <w:spacing w:after="0" w:line="276" w:lineRule="auto"/>
              <w:rPr>
                <w:rFonts w:ascii="Times New Roman" w:hAnsi="Times New Roman" w:eastAsia="Times New Roman" w:cs="Times New Roman"/>
                <w:lang w:val="en-US"/>
              </w:rPr>
            </w:pPr>
            <w:r>
              <w:rPr>
                <w:rFonts w:ascii="Times New Roman" w:hAnsi="Times New Roman" w:eastAsia="Times New Roman" w:cs="Times New Roman"/>
                <w:lang w:val="en-US"/>
              </w:rPr>
              <w:t>Сарадња са педагошким асистентом и пратиоцем детета, односно ученика на координацији активности у пружању подршке деци, односно ученицима који се школују по ИОП-у</w:t>
            </w:r>
          </w:p>
        </w:tc>
        <w:tc>
          <w:tcPr>
            <w:tcW w:w="2694" w:type="dxa"/>
            <w:tcBorders>
              <w:top w:val="single" w:color="auto" w:sz="4" w:space="0"/>
              <w:left w:val="single" w:color="auto" w:sz="4" w:space="0"/>
              <w:bottom w:val="single" w:color="auto" w:sz="4" w:space="0"/>
              <w:right w:val="single" w:color="auto" w:sz="4" w:space="0"/>
            </w:tcBorders>
            <w:vAlign w:val="center"/>
          </w:tcPr>
          <w:p w14:paraId="6CAC5FF3">
            <w:pPr>
              <w:spacing w:after="0" w:line="276" w:lineRule="auto"/>
              <w:rPr>
                <w:rFonts w:ascii="Times New Roman" w:hAnsi="Times New Roman" w:eastAsia="Times New Roman" w:cs="Times New Roman"/>
                <w:lang w:val="sr-Cyrl-CS"/>
              </w:rPr>
            </w:pPr>
            <w:r>
              <w:rPr>
                <w:rFonts w:ascii="Times New Roman" w:hAnsi="Times New Roman" w:eastAsia="Times New Roman" w:cs="Times New Roman"/>
                <w:lang w:val="sr-Cyrl-CS"/>
              </w:rPr>
              <w:t>Помоћ прилоком израде материјала за ученике који раде по ИОП-у;дефинисане активности за ИОП2;распоред ангажовања</w:t>
            </w:r>
          </w:p>
          <w:p w14:paraId="2BE9D3EE">
            <w:pPr>
              <w:spacing w:after="0" w:line="276" w:lineRule="auto"/>
              <w:rPr>
                <w:rFonts w:ascii="Times New Roman" w:hAnsi="Times New Roman" w:eastAsia="Times New Roman" w:cs="Times New Roman"/>
                <w:lang w:val="sr-Cyrl-CS"/>
              </w:rPr>
            </w:pPr>
            <w:r>
              <w:rPr>
                <w:rFonts w:ascii="Times New Roman" w:hAnsi="Times New Roman" w:eastAsia="Times New Roman" w:cs="Times New Roman"/>
                <w:lang w:val="sr-Cyrl-CS"/>
              </w:rPr>
              <w:t>саветодавни разговори</w:t>
            </w:r>
          </w:p>
          <w:p w14:paraId="4474259B">
            <w:pPr>
              <w:spacing w:after="0" w:line="276" w:lineRule="auto"/>
              <w:rPr>
                <w:rFonts w:ascii="Times New Roman" w:hAnsi="Times New Roman" w:eastAsia="Times New Roman" w:cs="Times New Roman"/>
                <w:lang w:val="sr-Cyrl-CS"/>
              </w:rPr>
            </w:pPr>
          </w:p>
          <w:p w14:paraId="36D38479">
            <w:pPr>
              <w:spacing w:after="0" w:line="276" w:lineRule="auto"/>
              <w:rPr>
                <w:rFonts w:ascii="Times New Roman" w:hAnsi="Times New Roman" w:eastAsia="Times New Roman" w:cs="Times New Roman"/>
                <w:lang w:val="sr-Cyrl-CS"/>
              </w:rPr>
            </w:pPr>
          </w:p>
        </w:tc>
        <w:tc>
          <w:tcPr>
            <w:tcW w:w="1559" w:type="dxa"/>
            <w:tcBorders>
              <w:top w:val="single" w:color="auto" w:sz="4" w:space="0"/>
              <w:left w:val="single" w:color="auto" w:sz="4" w:space="0"/>
              <w:bottom w:val="single" w:color="auto" w:sz="4" w:space="0"/>
              <w:right w:val="single" w:color="auto" w:sz="4" w:space="0"/>
            </w:tcBorders>
          </w:tcPr>
          <w:p w14:paraId="6B8DF5A3">
            <w:pPr>
              <w:spacing w:after="0" w:line="276" w:lineRule="auto"/>
              <w:rPr>
                <w:rFonts w:ascii="Times New Roman" w:hAnsi="Times New Roman" w:eastAsia="Times New Roman" w:cs="Times New Roman"/>
                <w:lang w:val="sr-Cyrl-CS"/>
              </w:rPr>
            </w:pPr>
            <w:r>
              <w:rPr>
                <w:rFonts w:ascii="Times New Roman" w:hAnsi="Times New Roman" w:eastAsia="Times New Roman" w:cs="Times New Roman"/>
                <w:lang w:val="sr-Cyrl-CS"/>
              </w:rPr>
              <w:t xml:space="preserve">Педагошки асистент, </w:t>
            </w:r>
            <w:r>
              <w:rPr>
                <w:rFonts w:ascii="Times New Roman" w:hAnsi="Times New Roman" w:eastAsia="Times New Roman" w:cs="Times New Roman"/>
                <w:lang w:val="sr-Cyrl-RS"/>
              </w:rPr>
              <w:t>лични пратиоци,</w:t>
            </w:r>
            <w:r>
              <w:rPr>
                <w:rFonts w:ascii="Times New Roman" w:hAnsi="Times New Roman" w:eastAsia="Times New Roman" w:cs="Times New Roman"/>
                <w:lang w:val="sr-Cyrl-CS"/>
              </w:rPr>
              <w:t>родитељи</w:t>
            </w:r>
          </w:p>
        </w:tc>
        <w:tc>
          <w:tcPr>
            <w:tcW w:w="2126" w:type="dxa"/>
            <w:tcBorders>
              <w:top w:val="single" w:color="auto" w:sz="4" w:space="0"/>
              <w:left w:val="single" w:color="auto" w:sz="4" w:space="0"/>
              <w:bottom w:val="single" w:color="auto" w:sz="4" w:space="0"/>
              <w:right w:val="single" w:color="auto" w:sz="4" w:space="0"/>
            </w:tcBorders>
          </w:tcPr>
          <w:p w14:paraId="40156CB2">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Увид у ИОП документацију, увид у дневник рада педагога</w:t>
            </w:r>
          </w:p>
        </w:tc>
        <w:tc>
          <w:tcPr>
            <w:tcW w:w="4112" w:type="dxa"/>
            <w:tcBorders>
              <w:top w:val="single" w:color="auto" w:sz="4" w:space="0"/>
              <w:left w:val="single" w:color="auto" w:sz="4" w:space="0"/>
              <w:bottom w:val="single" w:color="auto" w:sz="4" w:space="0"/>
              <w:right w:val="double" w:color="auto" w:sz="4" w:space="0"/>
            </w:tcBorders>
          </w:tcPr>
          <w:p w14:paraId="10F7B385">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Обављене консултације и 4 разговора са асистентима</w:t>
            </w:r>
          </w:p>
        </w:tc>
      </w:tr>
      <w:tr w14:paraId="1C16DD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67" w:hRule="atLeast"/>
        </w:trPr>
        <w:tc>
          <w:tcPr>
            <w:tcW w:w="1546" w:type="dxa"/>
            <w:tcBorders>
              <w:top w:val="single" w:color="auto" w:sz="4" w:space="0"/>
              <w:left w:val="double" w:color="auto" w:sz="4" w:space="0"/>
              <w:bottom w:val="single" w:color="auto" w:sz="4" w:space="0"/>
              <w:right w:val="single" w:color="auto" w:sz="4" w:space="0"/>
            </w:tcBorders>
          </w:tcPr>
          <w:p w14:paraId="0F31C708">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Током године</w:t>
            </w:r>
          </w:p>
        </w:tc>
        <w:tc>
          <w:tcPr>
            <w:tcW w:w="2408" w:type="dxa"/>
            <w:tcBorders>
              <w:top w:val="single" w:color="auto" w:sz="4" w:space="0"/>
              <w:left w:val="single" w:color="auto" w:sz="4" w:space="0"/>
              <w:bottom w:val="single" w:color="auto" w:sz="4" w:space="0"/>
              <w:right w:val="single" w:color="auto" w:sz="4" w:space="0"/>
            </w:tcBorders>
          </w:tcPr>
          <w:p w14:paraId="03AD2792">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Тимски рад на проналажењу најефикаснијих начина унапређивања вођења педагошке</w:t>
            </w:r>
          </w:p>
          <w:p w14:paraId="24D3BF38">
            <w:pPr>
              <w:spacing w:after="0" w:line="276" w:lineRule="auto"/>
              <w:rPr>
                <w:rFonts w:ascii="Times New Roman" w:hAnsi="Times New Roman" w:eastAsia="Times New Roman" w:cs="Times New Roman"/>
                <w:lang w:val="en-US"/>
              </w:rPr>
            </w:pPr>
            <w:r>
              <w:rPr>
                <w:rFonts w:ascii="Times New Roman" w:hAnsi="Times New Roman" w:eastAsia="Times New Roman" w:cs="Times New Roman"/>
                <w:lang w:val="en-US"/>
              </w:rPr>
              <w:t>документације у установи,</w:t>
            </w:r>
          </w:p>
        </w:tc>
        <w:tc>
          <w:tcPr>
            <w:tcW w:w="2694" w:type="dxa"/>
            <w:tcBorders>
              <w:top w:val="single" w:color="auto" w:sz="4" w:space="0"/>
              <w:left w:val="single" w:color="auto" w:sz="4" w:space="0"/>
              <w:bottom w:val="single" w:color="auto" w:sz="4" w:space="0"/>
              <w:right w:val="single" w:color="auto" w:sz="4" w:space="0"/>
            </w:tcBorders>
            <w:vAlign w:val="center"/>
          </w:tcPr>
          <w:p w14:paraId="6A5B7D24">
            <w:pPr>
              <w:spacing w:after="0" w:line="276" w:lineRule="auto"/>
              <w:rPr>
                <w:rFonts w:ascii="Times New Roman" w:hAnsi="Times New Roman" w:eastAsia="Times New Roman" w:cs="Times New Roman"/>
                <w:lang w:val="sr-Cyrl-CS"/>
              </w:rPr>
            </w:pPr>
            <w:r>
              <w:rPr>
                <w:rFonts w:ascii="Times New Roman" w:hAnsi="Times New Roman" w:eastAsia="Times New Roman" w:cs="Times New Roman"/>
                <w:lang w:val="sr-Cyrl-CS"/>
              </w:rPr>
              <w:t>Размена искуства. Договор</w:t>
            </w:r>
          </w:p>
          <w:p w14:paraId="52DCB7F3">
            <w:pPr>
              <w:spacing w:after="0" w:line="276" w:lineRule="auto"/>
              <w:rPr>
                <w:rFonts w:ascii="Times New Roman" w:hAnsi="Times New Roman" w:eastAsia="Times New Roman" w:cs="Times New Roman"/>
                <w:lang w:val="sr-Cyrl-CS"/>
              </w:rPr>
            </w:pPr>
          </w:p>
          <w:p w14:paraId="7889D85D">
            <w:pPr>
              <w:spacing w:after="0" w:line="276" w:lineRule="auto"/>
              <w:rPr>
                <w:rFonts w:ascii="Times New Roman" w:hAnsi="Times New Roman" w:eastAsia="Times New Roman" w:cs="Times New Roman"/>
                <w:lang w:val="sr-Cyrl-CS"/>
              </w:rPr>
            </w:pPr>
          </w:p>
          <w:p w14:paraId="5B3E67FC">
            <w:pPr>
              <w:spacing w:after="0" w:line="276" w:lineRule="auto"/>
              <w:rPr>
                <w:rFonts w:ascii="Times New Roman" w:hAnsi="Times New Roman" w:eastAsia="Times New Roman" w:cs="Times New Roman"/>
                <w:lang w:val="sr-Cyrl-CS"/>
              </w:rPr>
            </w:pPr>
          </w:p>
          <w:p w14:paraId="042826A9">
            <w:pPr>
              <w:spacing w:after="0" w:line="276" w:lineRule="auto"/>
              <w:rPr>
                <w:rFonts w:ascii="Times New Roman" w:hAnsi="Times New Roman" w:eastAsia="Times New Roman" w:cs="Times New Roman"/>
                <w:lang w:val="sr-Cyrl-CS"/>
              </w:rPr>
            </w:pPr>
          </w:p>
        </w:tc>
        <w:tc>
          <w:tcPr>
            <w:tcW w:w="1559" w:type="dxa"/>
            <w:tcBorders>
              <w:top w:val="single" w:color="auto" w:sz="4" w:space="0"/>
              <w:left w:val="single" w:color="auto" w:sz="4" w:space="0"/>
              <w:bottom w:val="single" w:color="auto" w:sz="4" w:space="0"/>
              <w:right w:val="single" w:color="auto" w:sz="4" w:space="0"/>
            </w:tcBorders>
          </w:tcPr>
          <w:p w14:paraId="135FDB64">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Психолог,директор</w:t>
            </w:r>
          </w:p>
        </w:tc>
        <w:tc>
          <w:tcPr>
            <w:tcW w:w="2126" w:type="dxa"/>
            <w:tcBorders>
              <w:top w:val="single" w:color="auto" w:sz="4" w:space="0"/>
              <w:left w:val="single" w:color="auto" w:sz="4" w:space="0"/>
              <w:bottom w:val="single" w:color="auto" w:sz="4" w:space="0"/>
              <w:right w:val="single" w:color="auto" w:sz="4" w:space="0"/>
            </w:tcBorders>
          </w:tcPr>
          <w:p w14:paraId="5F70556E">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Увид у дневник рада педагога</w:t>
            </w:r>
          </w:p>
        </w:tc>
        <w:tc>
          <w:tcPr>
            <w:tcW w:w="4112" w:type="dxa"/>
            <w:tcBorders>
              <w:top w:val="single" w:color="auto" w:sz="4" w:space="0"/>
              <w:left w:val="single" w:color="auto" w:sz="4" w:space="0"/>
              <w:bottom w:val="single" w:color="auto" w:sz="4" w:space="0"/>
              <w:right w:val="double" w:color="auto" w:sz="4" w:space="0"/>
            </w:tcBorders>
          </w:tcPr>
          <w:p w14:paraId="738A4F73">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Реализована размена информација са психологом школе</w:t>
            </w:r>
          </w:p>
        </w:tc>
      </w:tr>
      <w:tr w14:paraId="2F9D89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07" w:type="dxa"/>
            <w:gridSpan w:val="4"/>
            <w:tcBorders>
              <w:top w:val="single" w:color="auto" w:sz="4" w:space="0"/>
              <w:left w:val="double" w:color="auto" w:sz="4" w:space="0"/>
              <w:bottom w:val="single" w:color="auto" w:sz="4" w:space="0"/>
              <w:right w:val="single" w:color="auto" w:sz="4" w:space="0"/>
            </w:tcBorders>
          </w:tcPr>
          <w:p w14:paraId="344002EF">
            <w:pPr>
              <w:numPr>
                <w:ilvl w:val="0"/>
                <w:numId w:val="28"/>
              </w:numPr>
              <w:spacing w:after="0" w:line="276" w:lineRule="auto"/>
              <w:contextualSpacing/>
              <w:rPr>
                <w:rFonts w:ascii="Times New Roman" w:hAnsi="Times New Roman" w:eastAsia="Times New Roman" w:cs="Times New Roman"/>
              </w:rPr>
            </w:pPr>
            <w:r>
              <w:rPr>
                <w:rFonts w:ascii="Times New Roman" w:hAnsi="Times New Roman" w:eastAsia="Times New Roman" w:cs="Times New Roman"/>
                <w:b/>
                <w:lang w:val="en-US"/>
              </w:rPr>
              <w:t>Рад</w:t>
            </w:r>
            <w:r>
              <w:rPr>
                <w:rFonts w:ascii="Times New Roman" w:hAnsi="Times New Roman" w:eastAsia="Times New Roman" w:cs="Times New Roman"/>
                <w:b/>
              </w:rPr>
              <w:t xml:space="preserve"> </w:t>
            </w:r>
            <w:r>
              <w:rPr>
                <w:rFonts w:ascii="Times New Roman" w:hAnsi="Times New Roman" w:eastAsia="Times New Roman" w:cs="Times New Roman"/>
                <w:b/>
                <w:lang w:val="en-US"/>
              </w:rPr>
              <w:t>у</w:t>
            </w:r>
            <w:r>
              <w:rPr>
                <w:rFonts w:ascii="Times New Roman" w:hAnsi="Times New Roman" w:eastAsia="Times New Roman" w:cs="Times New Roman"/>
                <w:b/>
              </w:rPr>
              <w:t xml:space="preserve"> </w:t>
            </w:r>
            <w:r>
              <w:rPr>
                <w:rFonts w:ascii="Times New Roman" w:hAnsi="Times New Roman" w:eastAsia="Times New Roman" w:cs="Times New Roman"/>
                <w:b/>
                <w:lang w:val="en-US"/>
              </w:rPr>
              <w:t>стручним</w:t>
            </w:r>
            <w:r>
              <w:rPr>
                <w:rFonts w:ascii="Times New Roman" w:hAnsi="Times New Roman" w:eastAsia="Times New Roman" w:cs="Times New Roman"/>
                <w:b/>
              </w:rPr>
              <w:t xml:space="preserve"> </w:t>
            </w:r>
            <w:r>
              <w:rPr>
                <w:rFonts w:ascii="Times New Roman" w:hAnsi="Times New Roman" w:eastAsia="Times New Roman" w:cs="Times New Roman"/>
                <w:b/>
                <w:lang w:val="en-US"/>
              </w:rPr>
              <w:t>органима</w:t>
            </w:r>
            <w:r>
              <w:rPr>
                <w:rFonts w:ascii="Times New Roman" w:hAnsi="Times New Roman" w:eastAsia="Times New Roman" w:cs="Times New Roman"/>
                <w:b/>
              </w:rPr>
              <w:t xml:space="preserve"> </w:t>
            </w:r>
            <w:r>
              <w:rPr>
                <w:rFonts w:ascii="Times New Roman" w:hAnsi="Times New Roman" w:eastAsia="Times New Roman" w:cs="Times New Roman"/>
                <w:b/>
                <w:lang w:val="en-US"/>
              </w:rPr>
              <w:t>и</w:t>
            </w:r>
            <w:r>
              <w:rPr>
                <w:rFonts w:ascii="Times New Roman" w:hAnsi="Times New Roman" w:eastAsia="Times New Roman" w:cs="Times New Roman"/>
                <w:b/>
              </w:rPr>
              <w:t xml:space="preserve"> </w:t>
            </w:r>
            <w:r>
              <w:rPr>
                <w:rFonts w:ascii="Times New Roman" w:hAnsi="Times New Roman" w:eastAsia="Times New Roman" w:cs="Times New Roman"/>
                <w:b/>
                <w:lang w:val="en-US"/>
              </w:rPr>
              <w:t>тимовима</w:t>
            </w:r>
          </w:p>
        </w:tc>
        <w:tc>
          <w:tcPr>
            <w:tcW w:w="2126" w:type="dxa"/>
            <w:tcBorders>
              <w:top w:val="single" w:color="auto" w:sz="4" w:space="0"/>
              <w:left w:val="single" w:color="auto" w:sz="4" w:space="0"/>
              <w:bottom w:val="single" w:color="auto" w:sz="4" w:space="0"/>
              <w:right w:val="single" w:color="auto" w:sz="4" w:space="0"/>
            </w:tcBorders>
          </w:tcPr>
          <w:p w14:paraId="16BD6830">
            <w:pPr>
              <w:spacing w:after="0" w:line="276" w:lineRule="auto"/>
              <w:contextualSpacing/>
              <w:rPr>
                <w:rFonts w:ascii="Times New Roman" w:hAnsi="Times New Roman" w:eastAsia="Times New Roman" w:cs="Times New Roman"/>
                <w:b/>
              </w:rPr>
            </w:pPr>
          </w:p>
        </w:tc>
        <w:tc>
          <w:tcPr>
            <w:tcW w:w="4112" w:type="dxa"/>
            <w:tcBorders>
              <w:top w:val="single" w:color="auto" w:sz="4" w:space="0"/>
              <w:left w:val="single" w:color="auto" w:sz="4" w:space="0"/>
              <w:bottom w:val="single" w:color="auto" w:sz="4" w:space="0"/>
              <w:right w:val="double" w:color="auto" w:sz="4" w:space="0"/>
            </w:tcBorders>
          </w:tcPr>
          <w:p w14:paraId="7B52B959">
            <w:pPr>
              <w:spacing w:after="0" w:line="276" w:lineRule="auto"/>
              <w:contextualSpacing/>
              <w:rPr>
                <w:rFonts w:ascii="Times New Roman" w:hAnsi="Times New Roman" w:eastAsia="Times New Roman" w:cs="Times New Roman"/>
                <w:b/>
              </w:rPr>
            </w:pPr>
          </w:p>
        </w:tc>
      </w:tr>
      <w:tr w14:paraId="7ADD2C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67" w:hRule="atLeast"/>
        </w:trPr>
        <w:tc>
          <w:tcPr>
            <w:tcW w:w="1546" w:type="dxa"/>
            <w:tcBorders>
              <w:top w:val="single" w:color="auto" w:sz="4" w:space="0"/>
              <w:left w:val="double" w:color="auto" w:sz="4" w:space="0"/>
              <w:bottom w:val="single" w:color="auto" w:sz="4" w:space="0"/>
              <w:right w:val="single" w:color="auto" w:sz="4" w:space="0"/>
            </w:tcBorders>
          </w:tcPr>
          <w:p w14:paraId="49A5BC73">
            <w:pPr>
              <w:spacing w:after="0" w:line="276" w:lineRule="auto"/>
              <w:rPr>
                <w:rFonts w:ascii="Times New Roman" w:hAnsi="Times New Roman" w:eastAsia="Times New Roman" w:cs="Times New Roman"/>
                <w:lang w:val="en-US"/>
              </w:rPr>
            </w:pPr>
            <w:r>
              <w:rPr>
                <w:rFonts w:ascii="Times New Roman" w:hAnsi="Times New Roman" w:eastAsia="Times New Roman" w:cs="Times New Roman"/>
                <w:lang w:val="en-US"/>
              </w:rPr>
              <w:t>Током године</w:t>
            </w:r>
          </w:p>
        </w:tc>
        <w:tc>
          <w:tcPr>
            <w:tcW w:w="2408" w:type="dxa"/>
            <w:tcBorders>
              <w:top w:val="single" w:color="auto" w:sz="4" w:space="0"/>
              <w:left w:val="single" w:color="auto" w:sz="4" w:space="0"/>
              <w:bottom w:val="single" w:color="auto" w:sz="4" w:space="0"/>
              <w:right w:val="single" w:color="auto" w:sz="4" w:space="0"/>
            </w:tcBorders>
          </w:tcPr>
          <w:p w14:paraId="763B6DD4">
            <w:pPr>
              <w:spacing w:after="0" w:line="276" w:lineRule="auto"/>
              <w:rPr>
                <w:rFonts w:ascii="Times New Roman" w:hAnsi="Times New Roman" w:eastAsia="Times New Roman" w:cs="Times New Roman"/>
                <w:lang w:val="en-US"/>
              </w:rPr>
            </w:pPr>
            <w:r>
              <w:rPr>
                <w:rFonts w:ascii="Times New Roman" w:hAnsi="Times New Roman" w:eastAsia="Times New Roman" w:cs="Times New Roman"/>
                <w:lang w:val="en-US"/>
              </w:rPr>
              <w:t xml:space="preserve">Учествовање у раду наставничког већа </w:t>
            </w:r>
          </w:p>
        </w:tc>
        <w:tc>
          <w:tcPr>
            <w:tcW w:w="2694" w:type="dxa"/>
            <w:tcBorders>
              <w:top w:val="single" w:color="auto" w:sz="4" w:space="0"/>
              <w:left w:val="single" w:color="auto" w:sz="4" w:space="0"/>
              <w:bottom w:val="single" w:color="auto" w:sz="4" w:space="0"/>
              <w:right w:val="single" w:color="auto" w:sz="4" w:space="0"/>
            </w:tcBorders>
            <w:vAlign w:val="center"/>
          </w:tcPr>
          <w:p w14:paraId="60F146FD">
            <w:pPr>
              <w:spacing w:after="0" w:line="276" w:lineRule="auto"/>
              <w:rPr>
                <w:rFonts w:ascii="Times New Roman" w:hAnsi="Times New Roman" w:eastAsia="Times New Roman" w:cs="Times New Roman"/>
                <w:lang w:val="sr-Cyrl-CS"/>
              </w:rPr>
            </w:pPr>
            <w:r>
              <w:rPr>
                <w:rFonts w:ascii="Times New Roman" w:hAnsi="Times New Roman" w:eastAsia="Times New Roman" w:cs="Times New Roman"/>
                <w:lang w:val="sr-Cyrl-CS"/>
              </w:rPr>
              <w:t>Давањем саопштења, информисање о резултатима обављених анализа, прегледа, истраживања и других активности</w:t>
            </w:r>
          </w:p>
          <w:p w14:paraId="233D442F">
            <w:pPr>
              <w:spacing w:after="0" w:line="276" w:lineRule="auto"/>
              <w:rPr>
                <w:rFonts w:ascii="Times New Roman" w:hAnsi="Times New Roman" w:eastAsia="Times New Roman" w:cs="Times New Roman"/>
                <w:lang w:val="sr-Cyrl-CS"/>
              </w:rPr>
            </w:pPr>
            <w:r>
              <w:rPr>
                <w:rFonts w:ascii="Times New Roman" w:hAnsi="Times New Roman" w:eastAsia="Times New Roman" w:cs="Times New Roman"/>
                <w:lang w:val="sr-Cyrl-CS"/>
              </w:rPr>
              <w:t xml:space="preserve"> </w:t>
            </w:r>
          </w:p>
        </w:tc>
        <w:tc>
          <w:tcPr>
            <w:tcW w:w="1559" w:type="dxa"/>
            <w:tcBorders>
              <w:top w:val="single" w:color="auto" w:sz="4" w:space="0"/>
              <w:left w:val="single" w:color="auto" w:sz="4" w:space="0"/>
              <w:bottom w:val="single" w:color="auto" w:sz="4" w:space="0"/>
              <w:right w:val="single" w:color="auto" w:sz="4" w:space="0"/>
            </w:tcBorders>
          </w:tcPr>
          <w:p w14:paraId="006D849D">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en-US"/>
              </w:rPr>
              <w:t>П</w:t>
            </w:r>
            <w:r>
              <w:rPr>
                <w:rFonts w:ascii="Times New Roman" w:hAnsi="Times New Roman" w:eastAsia="Times New Roman" w:cs="Times New Roman"/>
                <w:lang w:val="sr-Cyrl-RS"/>
              </w:rPr>
              <w:t>сихолог</w:t>
            </w:r>
          </w:p>
        </w:tc>
        <w:tc>
          <w:tcPr>
            <w:tcW w:w="2126" w:type="dxa"/>
            <w:tcBorders>
              <w:top w:val="single" w:color="auto" w:sz="4" w:space="0"/>
              <w:left w:val="single" w:color="auto" w:sz="4" w:space="0"/>
              <w:bottom w:val="single" w:color="auto" w:sz="4" w:space="0"/>
              <w:right w:val="single" w:color="auto" w:sz="4" w:space="0"/>
            </w:tcBorders>
          </w:tcPr>
          <w:p w14:paraId="04851DBB">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Увид у извештаје и резултате обављених анализа и прегледа</w:t>
            </w:r>
          </w:p>
        </w:tc>
        <w:tc>
          <w:tcPr>
            <w:tcW w:w="4112" w:type="dxa"/>
            <w:tcBorders>
              <w:top w:val="single" w:color="auto" w:sz="4" w:space="0"/>
              <w:left w:val="single" w:color="auto" w:sz="4" w:space="0"/>
              <w:bottom w:val="single" w:color="auto" w:sz="4" w:space="0"/>
              <w:right w:val="double" w:color="auto" w:sz="4" w:space="0"/>
            </w:tcBorders>
          </w:tcPr>
          <w:p w14:paraId="01D2463C">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Присуство на четири наставничка већа</w:t>
            </w:r>
          </w:p>
        </w:tc>
      </w:tr>
      <w:tr w14:paraId="18733A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tcPr>
          <w:p w14:paraId="12095CE7">
            <w:pPr>
              <w:spacing w:after="0" w:line="276" w:lineRule="auto"/>
              <w:rPr>
                <w:rFonts w:ascii="Times New Roman" w:hAnsi="Times New Roman" w:eastAsia="Times New Roman" w:cs="Times New Roman"/>
                <w:lang w:val="en-US"/>
              </w:rPr>
            </w:pPr>
            <w:r>
              <w:rPr>
                <w:rFonts w:ascii="Times New Roman" w:hAnsi="Times New Roman" w:eastAsia="Times New Roman" w:cs="Times New Roman"/>
                <w:lang w:val="en-US"/>
              </w:rPr>
              <w:t>Током године</w:t>
            </w:r>
          </w:p>
        </w:tc>
        <w:tc>
          <w:tcPr>
            <w:tcW w:w="2408" w:type="dxa"/>
            <w:tcBorders>
              <w:top w:val="single" w:color="auto" w:sz="4" w:space="0"/>
              <w:left w:val="single" w:color="auto" w:sz="4" w:space="0"/>
              <w:bottom w:val="single" w:color="auto" w:sz="4" w:space="0"/>
              <w:right w:val="single" w:color="auto" w:sz="4" w:space="0"/>
            </w:tcBorders>
          </w:tcPr>
          <w:p w14:paraId="0C3DB89A">
            <w:pPr>
              <w:spacing w:after="0" w:line="276" w:lineRule="auto"/>
              <w:rPr>
                <w:rFonts w:ascii="Times New Roman" w:hAnsi="Times New Roman" w:eastAsia="Times New Roman" w:cs="Times New Roman"/>
                <w:lang w:val="en-US"/>
              </w:rPr>
            </w:pPr>
            <w:r>
              <w:rPr>
                <w:rFonts w:ascii="Times New Roman" w:hAnsi="Times New Roman" w:eastAsia="Times New Roman" w:cs="Times New Roman"/>
                <w:lang w:val="en-US"/>
              </w:rPr>
              <w:t>Учествовање у раду тимова, већа, актива и комисија на нивоу установе који се образују ради</w:t>
            </w:r>
          </w:p>
          <w:p w14:paraId="36DFA5A4">
            <w:pPr>
              <w:spacing w:after="0" w:line="276" w:lineRule="auto"/>
              <w:rPr>
                <w:rFonts w:ascii="Times New Roman" w:hAnsi="Times New Roman" w:eastAsia="Times New Roman" w:cs="Times New Roman"/>
                <w:lang w:val="en-US"/>
              </w:rPr>
            </w:pPr>
            <w:r>
              <w:rPr>
                <w:rFonts w:ascii="Times New Roman" w:hAnsi="Times New Roman" w:eastAsia="Times New Roman" w:cs="Times New Roman"/>
                <w:lang w:val="en-US"/>
              </w:rPr>
              <w:t>остваривања одређеног задатка, програма или пројекта. Учествовање у раду педагошког</w:t>
            </w:r>
          </w:p>
          <w:p w14:paraId="3CE2592C">
            <w:pPr>
              <w:spacing w:after="0" w:line="276" w:lineRule="auto"/>
              <w:rPr>
                <w:rFonts w:ascii="Times New Roman" w:hAnsi="Times New Roman" w:eastAsia="Times New Roman" w:cs="Times New Roman"/>
                <w:lang w:val="en-US"/>
              </w:rPr>
            </w:pPr>
            <w:r>
              <w:rPr>
                <w:rFonts w:ascii="Times New Roman" w:hAnsi="Times New Roman" w:eastAsia="Times New Roman" w:cs="Times New Roman"/>
                <w:lang w:val="en-US"/>
              </w:rPr>
              <w:t>колегијума, педагошких већа и стручних актива за развојно планирање и развој школског програма, односно програма васпитног рада,</w:t>
            </w:r>
          </w:p>
        </w:tc>
        <w:tc>
          <w:tcPr>
            <w:tcW w:w="2694" w:type="dxa"/>
            <w:tcBorders>
              <w:top w:val="single" w:color="auto" w:sz="4" w:space="0"/>
              <w:left w:val="single" w:color="auto" w:sz="4" w:space="0"/>
              <w:bottom w:val="single" w:color="auto" w:sz="4" w:space="0"/>
              <w:right w:val="single" w:color="auto" w:sz="4" w:space="0"/>
            </w:tcBorders>
            <w:vAlign w:val="center"/>
          </w:tcPr>
          <w:p w14:paraId="5283C998">
            <w:pPr>
              <w:spacing w:after="0" w:line="276" w:lineRule="auto"/>
              <w:rPr>
                <w:rFonts w:ascii="Times New Roman" w:hAnsi="Times New Roman" w:eastAsia="Times New Roman" w:cs="Times New Roman"/>
                <w:lang w:val="sr-Cyrl-CS"/>
              </w:rPr>
            </w:pPr>
            <w:r>
              <w:rPr>
                <w:rFonts w:ascii="Times New Roman" w:hAnsi="Times New Roman" w:eastAsia="Times New Roman" w:cs="Times New Roman"/>
                <w:lang w:val="sr-Cyrl-CS"/>
              </w:rPr>
              <w:t>Учешће и координација</w:t>
            </w:r>
          </w:p>
          <w:p w14:paraId="24D9B98B">
            <w:pPr>
              <w:spacing w:after="0" w:line="276" w:lineRule="auto"/>
              <w:rPr>
                <w:rFonts w:ascii="Times New Roman" w:hAnsi="Times New Roman" w:eastAsia="Times New Roman" w:cs="Times New Roman"/>
                <w:lang w:val="sr-Cyrl-CS"/>
              </w:rPr>
            </w:pPr>
          </w:p>
          <w:p w14:paraId="4FAFBD7F">
            <w:pPr>
              <w:spacing w:after="0" w:line="276" w:lineRule="auto"/>
              <w:rPr>
                <w:rFonts w:ascii="Times New Roman" w:hAnsi="Times New Roman" w:eastAsia="Times New Roman" w:cs="Times New Roman"/>
                <w:lang w:val="sr-Cyrl-CS"/>
              </w:rPr>
            </w:pPr>
          </w:p>
          <w:p w14:paraId="24058D3A">
            <w:pPr>
              <w:spacing w:after="0" w:line="276" w:lineRule="auto"/>
              <w:rPr>
                <w:rFonts w:ascii="Times New Roman" w:hAnsi="Times New Roman" w:eastAsia="Times New Roman" w:cs="Times New Roman"/>
                <w:lang w:val="sr-Cyrl-CS"/>
              </w:rPr>
            </w:pPr>
          </w:p>
          <w:p w14:paraId="0407A69E">
            <w:pPr>
              <w:spacing w:after="0" w:line="276" w:lineRule="auto"/>
              <w:rPr>
                <w:rFonts w:ascii="Times New Roman" w:hAnsi="Times New Roman" w:eastAsia="Times New Roman" w:cs="Times New Roman"/>
                <w:lang w:val="sr-Cyrl-CS"/>
              </w:rPr>
            </w:pPr>
          </w:p>
          <w:p w14:paraId="348FA5E2">
            <w:pPr>
              <w:spacing w:after="0" w:line="276" w:lineRule="auto"/>
              <w:rPr>
                <w:rFonts w:ascii="Times New Roman" w:hAnsi="Times New Roman" w:eastAsia="Times New Roman" w:cs="Times New Roman"/>
                <w:lang w:val="sr-Cyrl-CS"/>
              </w:rPr>
            </w:pPr>
          </w:p>
          <w:p w14:paraId="05DBA892">
            <w:pPr>
              <w:spacing w:after="0" w:line="276" w:lineRule="auto"/>
              <w:rPr>
                <w:rFonts w:ascii="Times New Roman" w:hAnsi="Times New Roman" w:eastAsia="Times New Roman" w:cs="Times New Roman"/>
                <w:lang w:val="sr-Cyrl-CS"/>
              </w:rPr>
            </w:pPr>
          </w:p>
          <w:p w14:paraId="56DE97DE">
            <w:pPr>
              <w:spacing w:after="0" w:line="276" w:lineRule="auto"/>
              <w:rPr>
                <w:rFonts w:ascii="Times New Roman" w:hAnsi="Times New Roman" w:eastAsia="Times New Roman" w:cs="Times New Roman"/>
                <w:lang w:val="sr-Cyrl-CS"/>
              </w:rPr>
            </w:pPr>
          </w:p>
          <w:p w14:paraId="34750DA5">
            <w:pPr>
              <w:spacing w:after="0" w:line="276" w:lineRule="auto"/>
              <w:rPr>
                <w:rFonts w:ascii="Times New Roman" w:hAnsi="Times New Roman" w:eastAsia="Times New Roman" w:cs="Times New Roman"/>
                <w:lang w:val="sr-Cyrl-CS"/>
              </w:rPr>
            </w:pPr>
          </w:p>
          <w:p w14:paraId="09993F4C">
            <w:pPr>
              <w:spacing w:after="0" w:line="276" w:lineRule="auto"/>
              <w:rPr>
                <w:rFonts w:ascii="Times New Roman" w:hAnsi="Times New Roman" w:eastAsia="Times New Roman" w:cs="Times New Roman"/>
                <w:lang w:val="sr-Cyrl-CS"/>
              </w:rPr>
            </w:pPr>
          </w:p>
          <w:p w14:paraId="571DFD9B">
            <w:pPr>
              <w:spacing w:after="0" w:line="276" w:lineRule="auto"/>
              <w:rPr>
                <w:rFonts w:ascii="Times New Roman" w:hAnsi="Times New Roman" w:eastAsia="Times New Roman" w:cs="Times New Roman"/>
                <w:lang w:val="sr-Cyrl-CS"/>
              </w:rPr>
            </w:pPr>
          </w:p>
          <w:p w14:paraId="34970996">
            <w:pPr>
              <w:spacing w:after="0" w:line="276" w:lineRule="auto"/>
              <w:rPr>
                <w:rFonts w:ascii="Times New Roman" w:hAnsi="Times New Roman" w:eastAsia="Times New Roman" w:cs="Times New Roman"/>
                <w:lang w:val="sr-Cyrl-CS"/>
              </w:rPr>
            </w:pPr>
          </w:p>
          <w:p w14:paraId="21579703">
            <w:pPr>
              <w:spacing w:after="0" w:line="276" w:lineRule="auto"/>
              <w:rPr>
                <w:rFonts w:ascii="Times New Roman" w:hAnsi="Times New Roman" w:eastAsia="Times New Roman" w:cs="Times New Roman"/>
                <w:lang w:val="sr-Cyrl-CS"/>
              </w:rPr>
            </w:pPr>
          </w:p>
        </w:tc>
        <w:tc>
          <w:tcPr>
            <w:tcW w:w="1559" w:type="dxa"/>
            <w:tcBorders>
              <w:top w:val="single" w:color="auto" w:sz="4" w:space="0"/>
              <w:left w:val="single" w:color="auto" w:sz="4" w:space="0"/>
              <w:bottom w:val="single" w:color="auto" w:sz="4" w:space="0"/>
              <w:right w:val="single" w:color="auto" w:sz="4" w:space="0"/>
            </w:tcBorders>
          </w:tcPr>
          <w:p w14:paraId="38490790">
            <w:pPr>
              <w:spacing w:after="0" w:line="276" w:lineRule="auto"/>
              <w:rPr>
                <w:rFonts w:ascii="Times New Roman" w:hAnsi="Times New Roman" w:eastAsia="Times New Roman" w:cs="Times New Roman"/>
                <w:lang w:val="en-US"/>
              </w:rPr>
            </w:pPr>
            <w:r>
              <w:rPr>
                <w:rFonts w:ascii="Times New Roman" w:hAnsi="Times New Roman" w:eastAsia="Times New Roman" w:cs="Times New Roman"/>
                <w:lang w:val="en-US"/>
              </w:rPr>
              <w:t>Чланови тимова</w:t>
            </w:r>
          </w:p>
        </w:tc>
        <w:tc>
          <w:tcPr>
            <w:tcW w:w="2126" w:type="dxa"/>
            <w:tcBorders>
              <w:top w:val="single" w:color="auto" w:sz="4" w:space="0"/>
              <w:left w:val="single" w:color="auto" w:sz="4" w:space="0"/>
              <w:bottom w:val="single" w:color="auto" w:sz="4" w:space="0"/>
              <w:right w:val="single" w:color="auto" w:sz="4" w:space="0"/>
            </w:tcBorders>
          </w:tcPr>
          <w:p w14:paraId="64B3DF00">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Увид у извештаје рада тимова, већа и актива школе, увид у дневник рада педагога</w:t>
            </w:r>
          </w:p>
        </w:tc>
        <w:tc>
          <w:tcPr>
            <w:tcW w:w="4112" w:type="dxa"/>
            <w:tcBorders>
              <w:top w:val="single" w:color="auto" w:sz="4" w:space="0"/>
              <w:left w:val="single" w:color="auto" w:sz="4" w:space="0"/>
              <w:bottom w:val="single" w:color="auto" w:sz="4" w:space="0"/>
              <w:right w:val="double" w:color="auto" w:sz="4" w:space="0"/>
            </w:tcBorders>
          </w:tcPr>
          <w:p w14:paraId="637EEBF9">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Присуство на састанцима актива и тимова у којима је педагог члан</w:t>
            </w:r>
          </w:p>
          <w:p w14:paraId="172F9BA8">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Израђен годишњи план рада и извештаји рада ВТ и Тима за заштиту од ДНЗЗ, реализовано 9 састанака Тима за заштиту и два састанка ВТ</w:t>
            </w:r>
          </w:p>
        </w:tc>
      </w:tr>
      <w:tr w14:paraId="24B7E8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07" w:type="dxa"/>
            <w:gridSpan w:val="4"/>
            <w:tcBorders>
              <w:top w:val="single" w:color="auto" w:sz="4" w:space="0"/>
              <w:left w:val="double" w:color="auto" w:sz="4" w:space="0"/>
              <w:bottom w:val="single" w:color="auto" w:sz="4" w:space="0"/>
              <w:right w:val="single" w:color="auto" w:sz="4" w:space="0"/>
            </w:tcBorders>
          </w:tcPr>
          <w:p w14:paraId="179BCCC3">
            <w:pPr>
              <w:spacing w:after="0" w:line="276" w:lineRule="auto"/>
              <w:rPr>
                <w:rFonts w:ascii="Times New Roman" w:hAnsi="Times New Roman" w:eastAsia="Times New Roman" w:cs="Times New Roman"/>
              </w:rPr>
            </w:pPr>
            <w:r>
              <w:rPr>
                <w:rFonts w:ascii="Times New Roman" w:hAnsi="Times New Roman" w:eastAsia="Times New Roman" w:cs="Times New Roman"/>
                <w:b/>
              </w:rPr>
              <w:t>8.</w:t>
            </w:r>
            <w:r>
              <w:rPr>
                <w:rFonts w:ascii="Times New Roman" w:hAnsi="Times New Roman" w:eastAsia="Times New Roman" w:cs="Times New Roman"/>
                <w:b/>
                <w:lang w:val="en-US"/>
              </w:rPr>
              <w:t>Сарадња</w:t>
            </w:r>
            <w:r>
              <w:rPr>
                <w:rFonts w:ascii="Times New Roman" w:hAnsi="Times New Roman" w:eastAsia="Times New Roman" w:cs="Times New Roman"/>
                <w:b/>
              </w:rPr>
              <w:t xml:space="preserve"> </w:t>
            </w:r>
            <w:r>
              <w:rPr>
                <w:rFonts w:ascii="Times New Roman" w:hAnsi="Times New Roman" w:eastAsia="Times New Roman" w:cs="Times New Roman"/>
                <w:b/>
                <w:lang w:val="en-US"/>
              </w:rPr>
              <w:t>са</w:t>
            </w:r>
            <w:r>
              <w:rPr>
                <w:rFonts w:ascii="Times New Roman" w:hAnsi="Times New Roman" w:eastAsia="Times New Roman" w:cs="Times New Roman"/>
                <w:b/>
              </w:rPr>
              <w:t xml:space="preserve"> </w:t>
            </w:r>
            <w:r>
              <w:rPr>
                <w:rFonts w:ascii="Times New Roman" w:hAnsi="Times New Roman" w:eastAsia="Times New Roman" w:cs="Times New Roman"/>
                <w:b/>
                <w:lang w:val="en-US"/>
              </w:rPr>
              <w:t>надлежним</w:t>
            </w:r>
            <w:r>
              <w:rPr>
                <w:rFonts w:ascii="Times New Roman" w:hAnsi="Times New Roman" w:eastAsia="Times New Roman" w:cs="Times New Roman"/>
                <w:b/>
              </w:rPr>
              <w:t xml:space="preserve"> </w:t>
            </w:r>
            <w:r>
              <w:rPr>
                <w:rFonts w:ascii="Times New Roman" w:hAnsi="Times New Roman" w:eastAsia="Times New Roman" w:cs="Times New Roman"/>
                <w:b/>
                <w:lang w:val="en-US"/>
              </w:rPr>
              <w:t>установама</w:t>
            </w:r>
            <w:r>
              <w:rPr>
                <w:rFonts w:ascii="Times New Roman" w:hAnsi="Times New Roman" w:eastAsia="Times New Roman" w:cs="Times New Roman"/>
                <w:b/>
              </w:rPr>
              <w:t xml:space="preserve">, </w:t>
            </w:r>
            <w:r>
              <w:rPr>
                <w:rFonts w:ascii="Times New Roman" w:hAnsi="Times New Roman" w:eastAsia="Times New Roman" w:cs="Times New Roman"/>
                <w:b/>
                <w:lang w:val="en-US"/>
              </w:rPr>
              <w:t>организацијама</w:t>
            </w:r>
            <w:r>
              <w:rPr>
                <w:rFonts w:ascii="Times New Roman" w:hAnsi="Times New Roman" w:eastAsia="Times New Roman" w:cs="Times New Roman"/>
                <w:b/>
              </w:rPr>
              <w:t xml:space="preserve">, </w:t>
            </w:r>
            <w:r>
              <w:rPr>
                <w:rFonts w:ascii="Times New Roman" w:hAnsi="Times New Roman" w:eastAsia="Times New Roman" w:cs="Times New Roman"/>
                <w:b/>
                <w:lang w:val="en-US"/>
              </w:rPr>
              <w:t>удружењима</w:t>
            </w:r>
            <w:r>
              <w:rPr>
                <w:rFonts w:ascii="Times New Roman" w:hAnsi="Times New Roman" w:eastAsia="Times New Roman" w:cs="Times New Roman"/>
                <w:b/>
              </w:rPr>
              <w:t xml:space="preserve"> </w:t>
            </w:r>
            <w:r>
              <w:rPr>
                <w:rFonts w:ascii="Times New Roman" w:hAnsi="Times New Roman" w:eastAsia="Times New Roman" w:cs="Times New Roman"/>
                <w:b/>
                <w:lang w:val="en-US"/>
              </w:rPr>
              <w:t>и</w:t>
            </w:r>
            <w:r>
              <w:rPr>
                <w:rFonts w:ascii="Times New Roman" w:hAnsi="Times New Roman" w:eastAsia="Times New Roman" w:cs="Times New Roman"/>
                <w:b/>
              </w:rPr>
              <w:t xml:space="preserve"> </w:t>
            </w:r>
            <w:r>
              <w:rPr>
                <w:rFonts w:ascii="Times New Roman" w:hAnsi="Times New Roman" w:eastAsia="Times New Roman" w:cs="Times New Roman"/>
                <w:b/>
                <w:lang w:val="en-US"/>
              </w:rPr>
              <w:t>јединицама</w:t>
            </w:r>
            <w:r>
              <w:rPr>
                <w:rFonts w:ascii="Times New Roman" w:hAnsi="Times New Roman" w:eastAsia="Times New Roman" w:cs="Times New Roman"/>
                <w:b/>
              </w:rPr>
              <w:t xml:space="preserve"> </w:t>
            </w:r>
            <w:r>
              <w:rPr>
                <w:rFonts w:ascii="Times New Roman" w:hAnsi="Times New Roman" w:eastAsia="Times New Roman" w:cs="Times New Roman"/>
                <w:b/>
                <w:lang w:val="en-US"/>
              </w:rPr>
              <w:t>локалне</w:t>
            </w:r>
            <w:r>
              <w:rPr>
                <w:rFonts w:ascii="Times New Roman" w:hAnsi="Times New Roman" w:eastAsia="Times New Roman" w:cs="Times New Roman"/>
                <w:b/>
              </w:rPr>
              <w:t xml:space="preserve"> </w:t>
            </w:r>
            <w:r>
              <w:rPr>
                <w:rFonts w:ascii="Times New Roman" w:hAnsi="Times New Roman" w:eastAsia="Times New Roman" w:cs="Times New Roman"/>
                <w:b/>
                <w:lang w:val="en-US"/>
              </w:rPr>
              <w:t>самоуправе</w:t>
            </w:r>
          </w:p>
        </w:tc>
        <w:tc>
          <w:tcPr>
            <w:tcW w:w="2126" w:type="dxa"/>
            <w:tcBorders>
              <w:top w:val="single" w:color="auto" w:sz="4" w:space="0"/>
              <w:left w:val="single" w:color="auto" w:sz="4" w:space="0"/>
              <w:bottom w:val="single" w:color="auto" w:sz="4" w:space="0"/>
              <w:right w:val="single" w:color="auto" w:sz="4" w:space="0"/>
            </w:tcBorders>
          </w:tcPr>
          <w:p w14:paraId="4F0B0BC3">
            <w:pPr>
              <w:spacing w:after="0" w:line="276" w:lineRule="auto"/>
              <w:rPr>
                <w:rFonts w:ascii="Times New Roman" w:hAnsi="Times New Roman" w:eastAsia="Times New Roman" w:cs="Times New Roman"/>
                <w:b/>
              </w:rPr>
            </w:pPr>
          </w:p>
        </w:tc>
        <w:tc>
          <w:tcPr>
            <w:tcW w:w="4112" w:type="dxa"/>
            <w:tcBorders>
              <w:top w:val="single" w:color="auto" w:sz="4" w:space="0"/>
              <w:left w:val="single" w:color="auto" w:sz="4" w:space="0"/>
              <w:bottom w:val="single" w:color="auto" w:sz="4" w:space="0"/>
              <w:right w:val="double" w:color="auto" w:sz="4" w:space="0"/>
            </w:tcBorders>
          </w:tcPr>
          <w:p w14:paraId="75CF1725">
            <w:pPr>
              <w:spacing w:after="0" w:line="276" w:lineRule="auto"/>
              <w:rPr>
                <w:rFonts w:ascii="Times New Roman" w:hAnsi="Times New Roman" w:eastAsia="Times New Roman" w:cs="Times New Roman"/>
                <w:b/>
              </w:rPr>
            </w:pPr>
          </w:p>
        </w:tc>
      </w:tr>
      <w:tr w14:paraId="0FCC54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tcPr>
          <w:p w14:paraId="3E5D1696">
            <w:pPr>
              <w:spacing w:after="0" w:line="276" w:lineRule="auto"/>
              <w:rPr>
                <w:rFonts w:ascii="Times New Roman" w:hAnsi="Times New Roman" w:eastAsia="Times New Roman" w:cs="Times New Roman"/>
                <w:lang w:val="en-US"/>
              </w:rPr>
            </w:pPr>
            <w:r>
              <w:rPr>
                <w:rFonts w:ascii="Times New Roman" w:hAnsi="Times New Roman" w:eastAsia="Times New Roman" w:cs="Times New Roman"/>
                <w:lang w:val="en-US"/>
              </w:rPr>
              <w:t>Током године</w:t>
            </w:r>
          </w:p>
        </w:tc>
        <w:tc>
          <w:tcPr>
            <w:tcW w:w="2408" w:type="dxa"/>
            <w:tcBorders>
              <w:top w:val="single" w:color="auto" w:sz="4" w:space="0"/>
              <w:left w:val="single" w:color="auto" w:sz="4" w:space="0"/>
              <w:bottom w:val="single" w:color="auto" w:sz="4" w:space="0"/>
              <w:right w:val="single" w:color="auto" w:sz="4" w:space="0"/>
            </w:tcBorders>
          </w:tcPr>
          <w:p w14:paraId="143842AD">
            <w:pPr>
              <w:spacing w:after="0" w:line="276" w:lineRule="auto"/>
              <w:rPr>
                <w:rFonts w:ascii="Times New Roman" w:hAnsi="Times New Roman" w:eastAsia="Times New Roman" w:cs="Times New Roman"/>
                <w:lang w:val="en-US"/>
              </w:rPr>
            </w:pPr>
            <w:r>
              <w:rPr>
                <w:rFonts w:ascii="Times New Roman" w:hAnsi="Times New Roman" w:eastAsia="Times New Roman" w:cs="Times New Roman"/>
                <w:lang w:val="en-US"/>
              </w:rPr>
              <w:t>Сарадња са образовним, здравственим, социјалним и другим институцијама значајним за остваривање циљева образовно-васпитног рада и добробити  ученика</w:t>
            </w:r>
          </w:p>
        </w:tc>
        <w:tc>
          <w:tcPr>
            <w:tcW w:w="2694" w:type="dxa"/>
            <w:tcBorders>
              <w:top w:val="single" w:color="auto" w:sz="4" w:space="0"/>
              <w:left w:val="single" w:color="auto" w:sz="4" w:space="0"/>
              <w:bottom w:val="single" w:color="auto" w:sz="4" w:space="0"/>
              <w:right w:val="single" w:color="auto" w:sz="4" w:space="0"/>
            </w:tcBorders>
            <w:vAlign w:val="center"/>
          </w:tcPr>
          <w:p w14:paraId="4D629394">
            <w:pPr>
              <w:spacing w:after="0" w:line="276" w:lineRule="auto"/>
              <w:rPr>
                <w:rFonts w:ascii="Times New Roman" w:hAnsi="Times New Roman" w:eastAsia="Times New Roman" w:cs="Times New Roman"/>
                <w:lang w:val="en-US"/>
              </w:rPr>
            </w:pPr>
            <w:r>
              <w:rPr>
                <w:rFonts w:ascii="Times New Roman" w:hAnsi="Times New Roman" w:eastAsia="Times New Roman" w:cs="Times New Roman"/>
                <w:lang w:val="en-US"/>
              </w:rPr>
              <w:t>Сарадња и договор</w:t>
            </w:r>
          </w:p>
          <w:p w14:paraId="59C47F76">
            <w:pPr>
              <w:spacing w:after="0" w:line="276" w:lineRule="auto"/>
              <w:rPr>
                <w:rFonts w:ascii="Times New Roman" w:hAnsi="Times New Roman" w:eastAsia="Times New Roman" w:cs="Times New Roman"/>
                <w:lang w:val="en-US"/>
              </w:rPr>
            </w:pPr>
          </w:p>
          <w:p w14:paraId="625AC4E1">
            <w:pPr>
              <w:spacing w:after="0" w:line="276" w:lineRule="auto"/>
              <w:rPr>
                <w:rFonts w:ascii="Times New Roman" w:hAnsi="Times New Roman" w:eastAsia="Times New Roman" w:cs="Times New Roman"/>
                <w:lang w:val="en-US"/>
              </w:rPr>
            </w:pPr>
          </w:p>
          <w:p w14:paraId="4F3FE4F9">
            <w:pPr>
              <w:spacing w:after="0" w:line="276" w:lineRule="auto"/>
              <w:rPr>
                <w:rFonts w:ascii="Times New Roman" w:hAnsi="Times New Roman" w:eastAsia="Times New Roman" w:cs="Times New Roman"/>
                <w:lang w:val="en-US"/>
              </w:rPr>
            </w:pPr>
          </w:p>
          <w:p w14:paraId="613FFA40">
            <w:pPr>
              <w:spacing w:after="0" w:line="276" w:lineRule="auto"/>
              <w:rPr>
                <w:rFonts w:ascii="Times New Roman" w:hAnsi="Times New Roman" w:eastAsia="Times New Roman" w:cs="Times New Roman"/>
                <w:lang w:val="en-US"/>
              </w:rPr>
            </w:pPr>
          </w:p>
          <w:p w14:paraId="6E704243">
            <w:pPr>
              <w:spacing w:after="0" w:line="276" w:lineRule="auto"/>
              <w:rPr>
                <w:rFonts w:ascii="Times New Roman" w:hAnsi="Times New Roman" w:eastAsia="Times New Roman" w:cs="Times New Roman"/>
                <w:lang w:val="en-US"/>
              </w:rPr>
            </w:pPr>
          </w:p>
          <w:p w14:paraId="63AAFC73">
            <w:pPr>
              <w:spacing w:after="0" w:line="276" w:lineRule="auto"/>
              <w:rPr>
                <w:rFonts w:ascii="Times New Roman" w:hAnsi="Times New Roman" w:eastAsia="Times New Roman" w:cs="Times New Roman"/>
                <w:lang w:val="en-US"/>
              </w:rPr>
            </w:pPr>
          </w:p>
          <w:p w14:paraId="31A3A836">
            <w:pPr>
              <w:spacing w:after="0" w:line="276" w:lineRule="auto"/>
              <w:rPr>
                <w:rFonts w:ascii="Times New Roman" w:hAnsi="Times New Roman" w:eastAsia="Times New Roman" w:cs="Times New Roman"/>
                <w:lang w:val="en-US"/>
              </w:rPr>
            </w:pPr>
          </w:p>
          <w:p w14:paraId="6E78F0B0">
            <w:pPr>
              <w:spacing w:after="0" w:line="276" w:lineRule="auto"/>
              <w:rPr>
                <w:rFonts w:ascii="Times New Roman" w:hAnsi="Times New Roman" w:eastAsia="Times New Roman" w:cs="Times New Roman"/>
                <w:lang w:val="en-US"/>
              </w:rPr>
            </w:pPr>
          </w:p>
          <w:p w14:paraId="30B67E4F">
            <w:pPr>
              <w:spacing w:after="0" w:line="276" w:lineRule="auto"/>
              <w:rPr>
                <w:rFonts w:ascii="Times New Roman" w:hAnsi="Times New Roman" w:eastAsia="Times New Roman" w:cs="Times New Roman"/>
                <w:lang w:val="en-US"/>
              </w:rPr>
            </w:pPr>
          </w:p>
          <w:p w14:paraId="6418659A">
            <w:pPr>
              <w:spacing w:after="0" w:line="276" w:lineRule="auto"/>
              <w:rPr>
                <w:rFonts w:ascii="Times New Roman" w:hAnsi="Times New Roman" w:eastAsia="Times New Roman" w:cs="Times New Roman"/>
                <w:lang w:val="en-US"/>
              </w:rPr>
            </w:pPr>
          </w:p>
          <w:p w14:paraId="16FEBB09">
            <w:pPr>
              <w:spacing w:after="0" w:line="276" w:lineRule="auto"/>
              <w:rPr>
                <w:rFonts w:ascii="Times New Roman" w:hAnsi="Times New Roman" w:eastAsia="Times New Roman" w:cs="Times New Roman"/>
                <w:lang w:val="en-US"/>
              </w:rPr>
            </w:pPr>
          </w:p>
          <w:p w14:paraId="455A05EF">
            <w:pPr>
              <w:spacing w:after="0" w:line="276" w:lineRule="auto"/>
              <w:rPr>
                <w:rFonts w:ascii="Times New Roman" w:hAnsi="Times New Roman" w:eastAsia="Times New Roman" w:cs="Times New Roman"/>
                <w:lang w:val="en-US"/>
              </w:rPr>
            </w:pPr>
          </w:p>
          <w:p w14:paraId="29A28E79">
            <w:pPr>
              <w:spacing w:after="0" w:line="276" w:lineRule="auto"/>
              <w:rPr>
                <w:rFonts w:ascii="Times New Roman" w:hAnsi="Times New Roman" w:eastAsia="Times New Roman" w:cs="Times New Roman"/>
                <w:lang w:val="en-US"/>
              </w:rPr>
            </w:pPr>
          </w:p>
          <w:p w14:paraId="5C4079F8">
            <w:pPr>
              <w:spacing w:after="0" w:line="276" w:lineRule="auto"/>
              <w:rPr>
                <w:rFonts w:ascii="Times New Roman" w:hAnsi="Times New Roman" w:eastAsia="Times New Roman" w:cs="Times New Roman"/>
                <w:lang w:val="en-US"/>
              </w:rPr>
            </w:pPr>
          </w:p>
          <w:p w14:paraId="3093F9E8">
            <w:pPr>
              <w:spacing w:after="0" w:line="276" w:lineRule="auto"/>
              <w:rPr>
                <w:rFonts w:ascii="Times New Roman" w:hAnsi="Times New Roman" w:eastAsia="Times New Roman" w:cs="Times New Roman"/>
                <w:lang w:val="en-US"/>
              </w:rPr>
            </w:pPr>
          </w:p>
        </w:tc>
        <w:tc>
          <w:tcPr>
            <w:tcW w:w="1559" w:type="dxa"/>
            <w:tcBorders>
              <w:top w:val="single" w:color="auto" w:sz="4" w:space="0"/>
              <w:left w:val="single" w:color="auto" w:sz="4" w:space="0"/>
              <w:bottom w:val="single" w:color="auto" w:sz="4" w:space="0"/>
              <w:right w:val="single" w:color="auto" w:sz="4" w:space="0"/>
            </w:tcBorders>
          </w:tcPr>
          <w:p w14:paraId="37E718D1">
            <w:pPr>
              <w:spacing w:after="0" w:line="276" w:lineRule="auto"/>
              <w:rPr>
                <w:rFonts w:ascii="Times New Roman" w:hAnsi="Times New Roman" w:eastAsia="Times New Roman" w:cs="Times New Roman"/>
                <w:lang w:val="en-US"/>
              </w:rPr>
            </w:pPr>
            <w:r>
              <w:rPr>
                <w:rFonts w:ascii="Times New Roman" w:hAnsi="Times New Roman" w:eastAsia="Times New Roman" w:cs="Times New Roman"/>
                <w:lang w:val="en-US"/>
              </w:rPr>
              <w:t>Стручни сарадници општине и округа</w:t>
            </w:r>
          </w:p>
        </w:tc>
        <w:tc>
          <w:tcPr>
            <w:tcW w:w="2126" w:type="dxa"/>
            <w:tcBorders>
              <w:top w:val="single" w:color="auto" w:sz="4" w:space="0"/>
              <w:left w:val="single" w:color="auto" w:sz="4" w:space="0"/>
              <w:bottom w:val="single" w:color="auto" w:sz="4" w:space="0"/>
              <w:right w:val="single" w:color="auto" w:sz="4" w:space="0"/>
            </w:tcBorders>
          </w:tcPr>
          <w:p w14:paraId="37AFD41B">
            <w:pPr>
              <w:spacing w:after="0" w:line="276" w:lineRule="auto"/>
              <w:rPr>
                <w:rFonts w:ascii="Times New Roman" w:hAnsi="Times New Roman" w:eastAsia="Times New Roman" w:cs="Times New Roman"/>
                <w:lang w:val="en-US"/>
              </w:rPr>
            </w:pPr>
            <w:r>
              <w:rPr>
                <w:rFonts w:ascii="Times New Roman" w:hAnsi="Times New Roman" w:eastAsia="Times New Roman" w:cs="Times New Roman"/>
                <w:lang w:val="sr-Cyrl-RS"/>
              </w:rPr>
              <w:t>Увид у дневник рада педагога</w:t>
            </w:r>
          </w:p>
        </w:tc>
        <w:tc>
          <w:tcPr>
            <w:tcW w:w="4112" w:type="dxa"/>
            <w:tcBorders>
              <w:top w:val="single" w:color="auto" w:sz="4" w:space="0"/>
              <w:left w:val="single" w:color="auto" w:sz="4" w:space="0"/>
              <w:bottom w:val="single" w:color="auto" w:sz="4" w:space="0"/>
              <w:right w:val="double" w:color="auto" w:sz="4" w:space="0"/>
            </w:tcBorders>
          </w:tcPr>
          <w:p w14:paraId="6F68E2E7">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Остварена сарадња са стручним сарадницима из општине по питању реализације активности намењних ученицима, поводом размене искустава и идеја</w:t>
            </w:r>
          </w:p>
          <w:p w14:paraId="25D5A29E">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 xml:space="preserve">Остварена сарадња са Црвеним крстом и МУП-ом (реализоване радионикце за децу на тему борбе против дигиталног насиља и борбе против трговине људима, обуке прве помоћи и реализација ДКР у просторијама ЦК </w:t>
            </w:r>
          </w:p>
        </w:tc>
      </w:tr>
      <w:tr w14:paraId="40F667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tcPr>
          <w:p w14:paraId="2CC14998">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Током године</w:t>
            </w:r>
          </w:p>
        </w:tc>
        <w:tc>
          <w:tcPr>
            <w:tcW w:w="2408" w:type="dxa"/>
            <w:tcBorders>
              <w:top w:val="single" w:color="auto" w:sz="4" w:space="0"/>
              <w:left w:val="single" w:color="auto" w:sz="4" w:space="0"/>
              <w:bottom w:val="single" w:color="auto" w:sz="4" w:space="0"/>
              <w:right w:val="single" w:color="auto" w:sz="4" w:space="0"/>
            </w:tcBorders>
          </w:tcPr>
          <w:p w14:paraId="0E312204">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Сарадња са Националном службом за запошљавање</w:t>
            </w:r>
          </w:p>
        </w:tc>
        <w:tc>
          <w:tcPr>
            <w:tcW w:w="2694" w:type="dxa"/>
            <w:tcBorders>
              <w:top w:val="single" w:color="auto" w:sz="4" w:space="0"/>
              <w:left w:val="single" w:color="auto" w:sz="4" w:space="0"/>
              <w:bottom w:val="single" w:color="auto" w:sz="4" w:space="0"/>
              <w:right w:val="single" w:color="auto" w:sz="4" w:space="0"/>
            </w:tcBorders>
            <w:vAlign w:val="center"/>
          </w:tcPr>
          <w:p w14:paraId="0DF2A61C">
            <w:pPr>
              <w:spacing w:after="0" w:line="276" w:lineRule="auto"/>
              <w:rPr>
                <w:rFonts w:ascii="Times New Roman" w:hAnsi="Times New Roman" w:eastAsia="Times New Roman" w:cs="Times New Roman"/>
                <w:lang w:val="sr-Cyrl-CS"/>
              </w:rPr>
            </w:pPr>
            <w:r>
              <w:rPr>
                <w:rFonts w:ascii="Times New Roman" w:hAnsi="Times New Roman" w:eastAsia="Times New Roman" w:cs="Times New Roman"/>
                <w:lang w:val="sr-Cyrl-CS"/>
              </w:rPr>
              <w:t>Сарадња око професионалног и каријерног вођења ученика</w:t>
            </w:r>
          </w:p>
          <w:p w14:paraId="30DB2B8E">
            <w:pPr>
              <w:spacing w:after="0" w:line="276" w:lineRule="auto"/>
              <w:rPr>
                <w:rFonts w:ascii="Times New Roman" w:hAnsi="Times New Roman" w:eastAsia="Times New Roman" w:cs="Times New Roman"/>
                <w:lang w:val="sr-Cyrl-CS"/>
              </w:rPr>
            </w:pPr>
          </w:p>
        </w:tc>
        <w:tc>
          <w:tcPr>
            <w:tcW w:w="1559" w:type="dxa"/>
            <w:tcBorders>
              <w:top w:val="single" w:color="auto" w:sz="4" w:space="0"/>
              <w:left w:val="single" w:color="auto" w:sz="4" w:space="0"/>
              <w:bottom w:val="single" w:color="auto" w:sz="4" w:space="0"/>
              <w:right w:val="single" w:color="auto" w:sz="4" w:space="0"/>
            </w:tcBorders>
          </w:tcPr>
          <w:p w14:paraId="6322C6F1">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Психолог</w:t>
            </w:r>
          </w:p>
        </w:tc>
        <w:tc>
          <w:tcPr>
            <w:tcW w:w="2126" w:type="dxa"/>
            <w:tcBorders>
              <w:top w:val="single" w:color="auto" w:sz="4" w:space="0"/>
              <w:left w:val="single" w:color="auto" w:sz="4" w:space="0"/>
              <w:bottom w:val="single" w:color="auto" w:sz="4" w:space="0"/>
              <w:right w:val="single" w:color="auto" w:sz="4" w:space="0"/>
            </w:tcBorders>
          </w:tcPr>
          <w:p w14:paraId="4836FC05">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Увид у дописе, увид у дневник рада педагога</w:t>
            </w:r>
          </w:p>
        </w:tc>
        <w:tc>
          <w:tcPr>
            <w:tcW w:w="4112" w:type="dxa"/>
            <w:tcBorders>
              <w:top w:val="single" w:color="auto" w:sz="4" w:space="0"/>
              <w:left w:val="single" w:color="auto" w:sz="4" w:space="0"/>
              <w:bottom w:val="single" w:color="auto" w:sz="4" w:space="0"/>
              <w:right w:val="double" w:color="auto" w:sz="4" w:space="0"/>
            </w:tcBorders>
          </w:tcPr>
          <w:p w14:paraId="006F17F3">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Обављене консултације</w:t>
            </w:r>
          </w:p>
        </w:tc>
      </w:tr>
      <w:tr w14:paraId="4B470D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tcPr>
          <w:p w14:paraId="47E873CA">
            <w:pPr>
              <w:spacing w:after="0" w:line="276" w:lineRule="auto"/>
              <w:rPr>
                <w:rFonts w:ascii="Times New Roman" w:hAnsi="Times New Roman" w:eastAsia="Times New Roman" w:cs="Times New Roman"/>
                <w:lang w:val="en-US"/>
              </w:rPr>
            </w:pPr>
            <w:r>
              <w:rPr>
                <w:rFonts w:ascii="Times New Roman" w:hAnsi="Times New Roman" w:eastAsia="Times New Roman" w:cs="Times New Roman"/>
                <w:lang w:val="en-US"/>
              </w:rPr>
              <w:t>Током године</w:t>
            </w:r>
          </w:p>
        </w:tc>
        <w:tc>
          <w:tcPr>
            <w:tcW w:w="2408" w:type="dxa"/>
            <w:tcBorders>
              <w:top w:val="single" w:color="auto" w:sz="4" w:space="0"/>
              <w:left w:val="single" w:color="auto" w:sz="4" w:space="0"/>
              <w:bottom w:val="single" w:color="auto" w:sz="4" w:space="0"/>
              <w:right w:val="single" w:color="auto" w:sz="4" w:space="0"/>
            </w:tcBorders>
          </w:tcPr>
          <w:p w14:paraId="3BAEEE3D">
            <w:pPr>
              <w:spacing w:after="0" w:line="276" w:lineRule="auto"/>
              <w:rPr>
                <w:rFonts w:ascii="Times New Roman" w:hAnsi="Times New Roman" w:eastAsia="Times New Roman" w:cs="Times New Roman"/>
                <w:lang w:val="en-US"/>
              </w:rPr>
            </w:pPr>
            <w:r>
              <w:rPr>
                <w:rFonts w:ascii="Times New Roman" w:hAnsi="Times New Roman" w:eastAsia="Times New Roman" w:cs="Times New Roman"/>
                <w:lang w:val="en-US"/>
              </w:rPr>
              <w:t xml:space="preserve">Сарадња са </w:t>
            </w:r>
            <w:r>
              <w:rPr>
                <w:rFonts w:ascii="Times New Roman" w:hAnsi="Times New Roman" w:eastAsia="Times New Roman" w:cs="Times New Roman"/>
                <w:lang w:val="sr-Cyrl-RS"/>
              </w:rPr>
              <w:t xml:space="preserve">педагозима и психолозима </w:t>
            </w:r>
            <w:r>
              <w:rPr>
                <w:rFonts w:ascii="Times New Roman" w:hAnsi="Times New Roman" w:eastAsia="Times New Roman" w:cs="Times New Roman"/>
                <w:lang w:val="en-US"/>
              </w:rPr>
              <w:t xml:space="preserve">који раде у другим установама, институцијама, </w:t>
            </w:r>
          </w:p>
        </w:tc>
        <w:tc>
          <w:tcPr>
            <w:tcW w:w="2694" w:type="dxa"/>
            <w:tcBorders>
              <w:top w:val="single" w:color="auto" w:sz="4" w:space="0"/>
              <w:left w:val="single" w:color="auto" w:sz="4" w:space="0"/>
              <w:bottom w:val="single" w:color="auto" w:sz="4" w:space="0"/>
              <w:right w:val="single" w:color="auto" w:sz="4" w:space="0"/>
            </w:tcBorders>
            <w:vAlign w:val="center"/>
          </w:tcPr>
          <w:p w14:paraId="45D4EAEA">
            <w:pPr>
              <w:spacing w:after="0" w:line="276" w:lineRule="auto"/>
              <w:rPr>
                <w:rFonts w:ascii="Times New Roman" w:hAnsi="Times New Roman" w:eastAsia="Times New Roman" w:cs="Times New Roman"/>
                <w:lang w:val="sr-Cyrl-CS"/>
              </w:rPr>
            </w:pPr>
            <w:r>
              <w:rPr>
                <w:rFonts w:ascii="Times New Roman" w:hAnsi="Times New Roman" w:eastAsia="Times New Roman" w:cs="Times New Roman"/>
                <w:lang w:val="sr-Cyrl-CS"/>
              </w:rPr>
              <w:t>Консултације, сарадња</w:t>
            </w:r>
          </w:p>
          <w:p w14:paraId="1444E415">
            <w:pPr>
              <w:spacing w:after="0" w:line="276" w:lineRule="auto"/>
              <w:rPr>
                <w:rFonts w:ascii="Times New Roman" w:hAnsi="Times New Roman" w:eastAsia="Times New Roman" w:cs="Times New Roman"/>
                <w:lang w:val="sr-Cyrl-CS"/>
              </w:rPr>
            </w:pPr>
          </w:p>
          <w:p w14:paraId="31EEC1A3">
            <w:pPr>
              <w:spacing w:after="0" w:line="276" w:lineRule="auto"/>
              <w:rPr>
                <w:rFonts w:ascii="Times New Roman" w:hAnsi="Times New Roman" w:eastAsia="Times New Roman" w:cs="Times New Roman"/>
                <w:lang w:val="sr-Cyrl-CS"/>
              </w:rPr>
            </w:pPr>
          </w:p>
          <w:p w14:paraId="2F87530C">
            <w:pPr>
              <w:spacing w:after="0" w:line="276" w:lineRule="auto"/>
              <w:rPr>
                <w:rFonts w:ascii="Times New Roman" w:hAnsi="Times New Roman" w:eastAsia="Times New Roman" w:cs="Times New Roman"/>
                <w:lang w:val="sr-Cyrl-CS"/>
              </w:rPr>
            </w:pPr>
          </w:p>
          <w:p w14:paraId="7589BC1D">
            <w:pPr>
              <w:spacing w:after="0" w:line="276" w:lineRule="auto"/>
              <w:rPr>
                <w:rFonts w:ascii="Times New Roman" w:hAnsi="Times New Roman" w:eastAsia="Times New Roman" w:cs="Times New Roman"/>
                <w:lang w:val="sr-Cyrl-CS"/>
              </w:rPr>
            </w:pPr>
          </w:p>
          <w:p w14:paraId="40028CB0">
            <w:pPr>
              <w:spacing w:after="0" w:line="276" w:lineRule="auto"/>
              <w:rPr>
                <w:rFonts w:ascii="Times New Roman" w:hAnsi="Times New Roman" w:eastAsia="Times New Roman" w:cs="Times New Roman"/>
                <w:lang w:val="sr-Cyrl-CS"/>
              </w:rPr>
            </w:pPr>
          </w:p>
          <w:p w14:paraId="3CDC01FF">
            <w:pPr>
              <w:spacing w:after="0" w:line="276" w:lineRule="auto"/>
              <w:rPr>
                <w:rFonts w:ascii="Times New Roman" w:hAnsi="Times New Roman" w:eastAsia="Times New Roman" w:cs="Times New Roman"/>
                <w:lang w:val="sr-Cyrl-CS"/>
              </w:rPr>
            </w:pPr>
          </w:p>
        </w:tc>
        <w:tc>
          <w:tcPr>
            <w:tcW w:w="1559" w:type="dxa"/>
            <w:tcBorders>
              <w:top w:val="single" w:color="auto" w:sz="4" w:space="0"/>
              <w:left w:val="single" w:color="auto" w:sz="4" w:space="0"/>
              <w:bottom w:val="single" w:color="auto" w:sz="4" w:space="0"/>
              <w:right w:val="single" w:color="auto" w:sz="4" w:space="0"/>
            </w:tcBorders>
          </w:tcPr>
          <w:p w14:paraId="5F45671B">
            <w:pPr>
              <w:spacing w:after="0" w:line="276" w:lineRule="auto"/>
              <w:rPr>
                <w:rFonts w:ascii="Times New Roman" w:hAnsi="Times New Roman" w:eastAsia="Times New Roman" w:cs="Times New Roman"/>
                <w:lang w:val="sr-Cyrl-CS"/>
              </w:rPr>
            </w:pPr>
            <w:r>
              <w:rPr>
                <w:rFonts w:ascii="Times New Roman" w:hAnsi="Times New Roman" w:eastAsia="Times New Roman" w:cs="Times New Roman"/>
                <w:lang w:val="sr-Cyrl-CS"/>
              </w:rPr>
              <w:t>Стручни сарадници установа и организација на нивоу државе</w:t>
            </w:r>
          </w:p>
        </w:tc>
        <w:tc>
          <w:tcPr>
            <w:tcW w:w="2126" w:type="dxa"/>
            <w:tcBorders>
              <w:top w:val="single" w:color="auto" w:sz="4" w:space="0"/>
              <w:left w:val="single" w:color="auto" w:sz="4" w:space="0"/>
              <w:bottom w:val="single" w:color="auto" w:sz="4" w:space="0"/>
              <w:right w:val="single" w:color="auto" w:sz="4" w:space="0"/>
            </w:tcBorders>
          </w:tcPr>
          <w:p w14:paraId="04915DFD">
            <w:pPr>
              <w:spacing w:after="0" w:line="276" w:lineRule="auto"/>
              <w:rPr>
                <w:rFonts w:ascii="Times New Roman" w:hAnsi="Times New Roman" w:eastAsia="Times New Roman" w:cs="Times New Roman"/>
                <w:lang w:val="sr-Cyrl-CS"/>
              </w:rPr>
            </w:pPr>
            <w:r>
              <w:rPr>
                <w:rFonts w:ascii="Times New Roman" w:hAnsi="Times New Roman" w:eastAsia="Times New Roman" w:cs="Times New Roman"/>
                <w:lang w:val="sr-Cyrl-RS"/>
              </w:rPr>
              <w:t>Увид у дневник рада педагога</w:t>
            </w:r>
          </w:p>
        </w:tc>
        <w:tc>
          <w:tcPr>
            <w:tcW w:w="4112" w:type="dxa"/>
            <w:tcBorders>
              <w:top w:val="single" w:color="auto" w:sz="4" w:space="0"/>
              <w:left w:val="single" w:color="auto" w:sz="4" w:space="0"/>
              <w:bottom w:val="single" w:color="auto" w:sz="4" w:space="0"/>
              <w:right w:val="double" w:color="auto" w:sz="4" w:space="0"/>
            </w:tcBorders>
          </w:tcPr>
          <w:p w14:paraId="57CF6AF5">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 xml:space="preserve">Обављени разговори и консултације са педагогом и психологом из друге основне школе у општини, као и педагогом и психологом Центра за социјали рад </w:t>
            </w:r>
          </w:p>
        </w:tc>
      </w:tr>
      <w:tr w14:paraId="723943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07" w:type="dxa"/>
            <w:gridSpan w:val="4"/>
            <w:tcBorders>
              <w:top w:val="single" w:color="auto" w:sz="4" w:space="0"/>
              <w:left w:val="double" w:color="auto" w:sz="4" w:space="0"/>
              <w:bottom w:val="single" w:color="auto" w:sz="4" w:space="0"/>
              <w:right w:val="single" w:color="auto" w:sz="4" w:space="0"/>
            </w:tcBorders>
          </w:tcPr>
          <w:p w14:paraId="7FE742EE">
            <w:pPr>
              <w:numPr>
                <w:ilvl w:val="0"/>
                <w:numId w:val="28"/>
              </w:numPr>
              <w:spacing w:after="0" w:line="276" w:lineRule="auto"/>
              <w:contextualSpacing/>
              <w:rPr>
                <w:rFonts w:ascii="Times New Roman" w:hAnsi="Times New Roman" w:eastAsia="Times New Roman" w:cs="Times New Roman"/>
              </w:rPr>
            </w:pPr>
            <w:r>
              <w:rPr>
                <w:rFonts w:ascii="Times New Roman" w:hAnsi="Times New Roman" w:eastAsia="Times New Roman" w:cs="Times New Roman"/>
                <w:b/>
                <w:lang w:val="en-US"/>
              </w:rPr>
              <w:t>Вођење</w:t>
            </w:r>
            <w:r>
              <w:rPr>
                <w:rFonts w:ascii="Times New Roman" w:hAnsi="Times New Roman" w:eastAsia="Times New Roman" w:cs="Times New Roman"/>
                <w:b/>
              </w:rPr>
              <w:t xml:space="preserve"> </w:t>
            </w:r>
            <w:r>
              <w:rPr>
                <w:rFonts w:ascii="Times New Roman" w:hAnsi="Times New Roman" w:eastAsia="Times New Roman" w:cs="Times New Roman"/>
                <w:b/>
                <w:lang w:val="en-US"/>
              </w:rPr>
              <w:t>документације</w:t>
            </w:r>
            <w:r>
              <w:rPr>
                <w:rFonts w:ascii="Times New Roman" w:hAnsi="Times New Roman" w:eastAsia="Times New Roman" w:cs="Times New Roman"/>
                <w:b/>
              </w:rPr>
              <w:t xml:space="preserve">, </w:t>
            </w:r>
            <w:r>
              <w:rPr>
                <w:rFonts w:ascii="Times New Roman" w:hAnsi="Times New Roman" w:eastAsia="Times New Roman" w:cs="Times New Roman"/>
                <w:b/>
                <w:lang w:val="en-US"/>
              </w:rPr>
              <w:t>припрема</w:t>
            </w:r>
            <w:r>
              <w:rPr>
                <w:rFonts w:ascii="Times New Roman" w:hAnsi="Times New Roman" w:eastAsia="Times New Roman" w:cs="Times New Roman"/>
                <w:b/>
              </w:rPr>
              <w:t xml:space="preserve"> </w:t>
            </w:r>
            <w:r>
              <w:rPr>
                <w:rFonts w:ascii="Times New Roman" w:hAnsi="Times New Roman" w:eastAsia="Times New Roman" w:cs="Times New Roman"/>
                <w:b/>
                <w:lang w:val="en-US"/>
              </w:rPr>
              <w:t>за</w:t>
            </w:r>
            <w:r>
              <w:rPr>
                <w:rFonts w:ascii="Times New Roman" w:hAnsi="Times New Roman" w:eastAsia="Times New Roman" w:cs="Times New Roman"/>
                <w:b/>
              </w:rPr>
              <w:t xml:space="preserve"> </w:t>
            </w:r>
            <w:r>
              <w:rPr>
                <w:rFonts w:ascii="Times New Roman" w:hAnsi="Times New Roman" w:eastAsia="Times New Roman" w:cs="Times New Roman"/>
                <w:b/>
                <w:lang w:val="en-US"/>
              </w:rPr>
              <w:t>рад</w:t>
            </w:r>
            <w:r>
              <w:rPr>
                <w:rFonts w:ascii="Times New Roman" w:hAnsi="Times New Roman" w:eastAsia="Times New Roman" w:cs="Times New Roman"/>
                <w:b/>
              </w:rPr>
              <w:t xml:space="preserve"> </w:t>
            </w:r>
            <w:r>
              <w:rPr>
                <w:rFonts w:ascii="Times New Roman" w:hAnsi="Times New Roman" w:eastAsia="Times New Roman" w:cs="Times New Roman"/>
                <w:b/>
                <w:lang w:val="en-US"/>
              </w:rPr>
              <w:t>и</w:t>
            </w:r>
            <w:r>
              <w:rPr>
                <w:rFonts w:ascii="Times New Roman" w:hAnsi="Times New Roman" w:eastAsia="Times New Roman" w:cs="Times New Roman"/>
                <w:b/>
              </w:rPr>
              <w:t xml:space="preserve"> </w:t>
            </w:r>
            <w:r>
              <w:rPr>
                <w:rFonts w:ascii="Times New Roman" w:hAnsi="Times New Roman" w:eastAsia="Times New Roman" w:cs="Times New Roman"/>
                <w:b/>
                <w:lang w:val="en-US"/>
              </w:rPr>
              <w:t>стручно</w:t>
            </w:r>
            <w:r>
              <w:rPr>
                <w:rFonts w:ascii="Times New Roman" w:hAnsi="Times New Roman" w:eastAsia="Times New Roman" w:cs="Times New Roman"/>
                <w:b/>
              </w:rPr>
              <w:t xml:space="preserve"> </w:t>
            </w:r>
            <w:r>
              <w:rPr>
                <w:rFonts w:ascii="Times New Roman" w:hAnsi="Times New Roman" w:eastAsia="Times New Roman" w:cs="Times New Roman"/>
                <w:b/>
                <w:lang w:val="en-US"/>
              </w:rPr>
              <w:t>усавршавање</w:t>
            </w:r>
          </w:p>
        </w:tc>
        <w:tc>
          <w:tcPr>
            <w:tcW w:w="2126" w:type="dxa"/>
            <w:tcBorders>
              <w:top w:val="single" w:color="auto" w:sz="4" w:space="0"/>
              <w:left w:val="single" w:color="auto" w:sz="4" w:space="0"/>
              <w:bottom w:val="single" w:color="auto" w:sz="4" w:space="0"/>
              <w:right w:val="single" w:color="auto" w:sz="4" w:space="0"/>
            </w:tcBorders>
          </w:tcPr>
          <w:p w14:paraId="65FFAFE7">
            <w:pPr>
              <w:spacing w:after="0" w:line="276" w:lineRule="auto"/>
              <w:contextualSpacing/>
              <w:rPr>
                <w:rFonts w:ascii="Times New Roman" w:hAnsi="Times New Roman" w:eastAsia="Times New Roman" w:cs="Times New Roman"/>
                <w:b/>
              </w:rPr>
            </w:pPr>
          </w:p>
        </w:tc>
        <w:tc>
          <w:tcPr>
            <w:tcW w:w="4112" w:type="dxa"/>
            <w:tcBorders>
              <w:top w:val="single" w:color="auto" w:sz="4" w:space="0"/>
              <w:left w:val="single" w:color="auto" w:sz="4" w:space="0"/>
              <w:bottom w:val="single" w:color="auto" w:sz="4" w:space="0"/>
              <w:right w:val="double" w:color="auto" w:sz="4" w:space="0"/>
            </w:tcBorders>
          </w:tcPr>
          <w:p w14:paraId="1D0C0C1C">
            <w:pPr>
              <w:spacing w:after="0" w:line="276" w:lineRule="auto"/>
              <w:contextualSpacing/>
              <w:rPr>
                <w:rFonts w:ascii="Times New Roman" w:hAnsi="Times New Roman" w:eastAsia="Times New Roman" w:cs="Times New Roman"/>
                <w:b/>
              </w:rPr>
            </w:pPr>
          </w:p>
        </w:tc>
      </w:tr>
      <w:tr w14:paraId="73C08F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67" w:hRule="atLeast"/>
        </w:trPr>
        <w:tc>
          <w:tcPr>
            <w:tcW w:w="1546" w:type="dxa"/>
            <w:tcBorders>
              <w:top w:val="single" w:color="auto" w:sz="4" w:space="0"/>
              <w:left w:val="double" w:color="auto" w:sz="4" w:space="0"/>
              <w:bottom w:val="single" w:color="auto" w:sz="4" w:space="0"/>
              <w:right w:val="single" w:color="auto" w:sz="4" w:space="0"/>
            </w:tcBorders>
          </w:tcPr>
          <w:p w14:paraId="19EBAB3B">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Током године</w:t>
            </w:r>
          </w:p>
        </w:tc>
        <w:tc>
          <w:tcPr>
            <w:tcW w:w="2408" w:type="dxa"/>
            <w:tcBorders>
              <w:top w:val="single" w:color="auto" w:sz="4" w:space="0"/>
              <w:left w:val="single" w:color="auto" w:sz="4" w:space="0"/>
              <w:bottom w:val="single" w:color="auto" w:sz="4" w:space="0"/>
              <w:right w:val="single" w:color="auto" w:sz="4" w:space="0"/>
            </w:tcBorders>
          </w:tcPr>
          <w:p w14:paraId="0114A51E">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Вођење евиденције о сопственом раду на дневном, месечном и годишњем нивоу</w:t>
            </w:r>
          </w:p>
        </w:tc>
        <w:tc>
          <w:tcPr>
            <w:tcW w:w="2694" w:type="dxa"/>
            <w:tcBorders>
              <w:top w:val="single" w:color="auto" w:sz="4" w:space="0"/>
              <w:left w:val="single" w:color="auto" w:sz="4" w:space="0"/>
              <w:bottom w:val="single" w:color="auto" w:sz="4" w:space="0"/>
              <w:right w:val="single" w:color="auto" w:sz="4" w:space="0"/>
            </w:tcBorders>
            <w:vAlign w:val="center"/>
          </w:tcPr>
          <w:p w14:paraId="244993AD">
            <w:pPr>
              <w:spacing w:after="0" w:line="276" w:lineRule="auto"/>
              <w:rPr>
                <w:rFonts w:ascii="Times New Roman" w:hAnsi="Times New Roman" w:eastAsia="Times New Roman" w:cs="Times New Roman"/>
                <w:lang w:val="sr-Cyrl-CS"/>
              </w:rPr>
            </w:pPr>
            <w:r>
              <w:rPr>
                <w:rFonts w:ascii="Times New Roman" w:hAnsi="Times New Roman" w:eastAsia="Times New Roman" w:cs="Times New Roman"/>
                <w:lang w:val="sr-Cyrl-CS"/>
              </w:rPr>
              <w:t>Бележење дневних активности на дневник рада. Израда Годишњег и месечних планова</w:t>
            </w:r>
          </w:p>
          <w:p w14:paraId="35B32974">
            <w:pPr>
              <w:spacing w:after="0" w:line="276" w:lineRule="auto"/>
              <w:rPr>
                <w:rFonts w:ascii="Times New Roman" w:hAnsi="Times New Roman" w:eastAsia="Times New Roman" w:cs="Times New Roman"/>
                <w:lang w:val="sr-Cyrl-CS"/>
              </w:rPr>
            </w:pPr>
          </w:p>
        </w:tc>
        <w:tc>
          <w:tcPr>
            <w:tcW w:w="1559" w:type="dxa"/>
            <w:tcBorders>
              <w:top w:val="single" w:color="auto" w:sz="4" w:space="0"/>
              <w:left w:val="single" w:color="auto" w:sz="4" w:space="0"/>
              <w:bottom w:val="single" w:color="auto" w:sz="4" w:space="0"/>
              <w:right w:val="single" w:color="auto" w:sz="4" w:space="0"/>
            </w:tcBorders>
            <w:vAlign w:val="center"/>
          </w:tcPr>
          <w:p w14:paraId="6F5BAE2A">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Психолог, педагог</w:t>
            </w:r>
          </w:p>
          <w:p w14:paraId="2B357480">
            <w:pPr>
              <w:spacing w:after="0" w:line="276" w:lineRule="auto"/>
              <w:rPr>
                <w:rFonts w:ascii="Times New Roman" w:hAnsi="Times New Roman" w:eastAsia="Times New Roman" w:cs="Times New Roman"/>
                <w:lang w:val="sr-Cyrl-RS"/>
              </w:rPr>
            </w:pPr>
          </w:p>
          <w:p w14:paraId="3CC31410">
            <w:pPr>
              <w:spacing w:after="0" w:line="276" w:lineRule="auto"/>
              <w:rPr>
                <w:rFonts w:ascii="Times New Roman" w:hAnsi="Times New Roman" w:eastAsia="Times New Roman" w:cs="Times New Roman"/>
                <w:lang w:val="sr-Cyrl-RS"/>
              </w:rPr>
            </w:pPr>
          </w:p>
        </w:tc>
        <w:tc>
          <w:tcPr>
            <w:tcW w:w="2126" w:type="dxa"/>
            <w:tcBorders>
              <w:top w:val="single" w:color="auto" w:sz="4" w:space="0"/>
              <w:left w:val="single" w:color="auto" w:sz="4" w:space="0"/>
              <w:bottom w:val="single" w:color="auto" w:sz="4" w:space="0"/>
              <w:right w:val="single" w:color="auto" w:sz="4" w:space="0"/>
            </w:tcBorders>
          </w:tcPr>
          <w:p w14:paraId="22E5812E">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Увид у дневник рада педагога, увид у Годишњи /оперативни план рада педагога</w:t>
            </w:r>
          </w:p>
        </w:tc>
        <w:tc>
          <w:tcPr>
            <w:tcW w:w="4112" w:type="dxa"/>
            <w:tcBorders>
              <w:top w:val="single" w:color="auto" w:sz="4" w:space="0"/>
              <w:left w:val="single" w:color="auto" w:sz="4" w:space="0"/>
              <w:bottom w:val="single" w:color="auto" w:sz="4" w:space="0"/>
              <w:right w:val="double" w:color="auto" w:sz="4" w:space="0"/>
            </w:tcBorders>
          </w:tcPr>
          <w:p w14:paraId="5999939B">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Свакодневно вођен дневник рада, израђен ГПР педагога и месечни планови рада педагога</w:t>
            </w:r>
          </w:p>
        </w:tc>
      </w:tr>
      <w:tr w14:paraId="0C6EDD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tcPr>
          <w:p w14:paraId="3D51EF2C">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Током године</w:t>
            </w:r>
          </w:p>
        </w:tc>
        <w:tc>
          <w:tcPr>
            <w:tcW w:w="2408" w:type="dxa"/>
            <w:tcBorders>
              <w:top w:val="single" w:color="auto" w:sz="4" w:space="0"/>
              <w:left w:val="single" w:color="auto" w:sz="4" w:space="0"/>
              <w:bottom w:val="single" w:color="auto" w:sz="4" w:space="0"/>
              <w:right w:val="single" w:color="auto" w:sz="4" w:space="0"/>
            </w:tcBorders>
          </w:tcPr>
          <w:p w14:paraId="0B5137F0">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Израда, припрема и чување посебних протокола, чек листа за праћење наставе и васпитних</w:t>
            </w:r>
          </w:p>
          <w:p w14:paraId="45DBBA91">
            <w:pPr>
              <w:spacing w:after="0" w:line="276" w:lineRule="auto"/>
              <w:rPr>
                <w:rFonts w:ascii="Times New Roman" w:hAnsi="Times New Roman" w:eastAsia="Times New Roman" w:cs="Times New Roman"/>
                <w:lang w:val="en-US"/>
              </w:rPr>
            </w:pPr>
            <w:r>
              <w:rPr>
                <w:rFonts w:ascii="Times New Roman" w:hAnsi="Times New Roman" w:eastAsia="Times New Roman" w:cs="Times New Roman"/>
                <w:lang w:val="en-US"/>
              </w:rPr>
              <w:t>активности на нивоу школе,</w:t>
            </w:r>
          </w:p>
        </w:tc>
        <w:tc>
          <w:tcPr>
            <w:tcW w:w="2694" w:type="dxa"/>
            <w:tcBorders>
              <w:top w:val="single" w:color="auto" w:sz="4" w:space="0"/>
              <w:left w:val="single" w:color="auto" w:sz="4" w:space="0"/>
              <w:bottom w:val="single" w:color="auto" w:sz="4" w:space="0"/>
              <w:right w:val="single" w:color="auto" w:sz="4" w:space="0"/>
            </w:tcBorders>
            <w:vAlign w:val="center"/>
          </w:tcPr>
          <w:p w14:paraId="1991385A">
            <w:pPr>
              <w:spacing w:after="0" w:line="276" w:lineRule="auto"/>
              <w:rPr>
                <w:rFonts w:ascii="Times New Roman" w:hAnsi="Times New Roman" w:eastAsia="Times New Roman" w:cs="Times New Roman"/>
                <w:lang w:val="sr-Cyrl-CS"/>
              </w:rPr>
            </w:pPr>
          </w:p>
        </w:tc>
        <w:tc>
          <w:tcPr>
            <w:tcW w:w="1559" w:type="dxa"/>
            <w:tcBorders>
              <w:top w:val="single" w:color="auto" w:sz="4" w:space="0"/>
              <w:left w:val="single" w:color="auto" w:sz="4" w:space="0"/>
              <w:bottom w:val="single" w:color="auto" w:sz="4" w:space="0"/>
              <w:right w:val="single" w:color="auto" w:sz="4" w:space="0"/>
            </w:tcBorders>
            <w:vAlign w:val="center"/>
          </w:tcPr>
          <w:p w14:paraId="732B88D8">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Психолог</w:t>
            </w:r>
          </w:p>
          <w:p w14:paraId="682DB07D">
            <w:pPr>
              <w:spacing w:after="0" w:line="276" w:lineRule="auto"/>
              <w:rPr>
                <w:rFonts w:ascii="Times New Roman" w:hAnsi="Times New Roman" w:eastAsia="Times New Roman" w:cs="Times New Roman"/>
                <w:lang w:val="sr-Cyrl-RS"/>
              </w:rPr>
            </w:pPr>
          </w:p>
          <w:p w14:paraId="3BD8AC83">
            <w:pPr>
              <w:spacing w:after="0" w:line="276" w:lineRule="auto"/>
              <w:rPr>
                <w:rFonts w:ascii="Times New Roman" w:hAnsi="Times New Roman" w:eastAsia="Times New Roman" w:cs="Times New Roman"/>
                <w:lang w:val="sr-Cyrl-RS"/>
              </w:rPr>
            </w:pPr>
          </w:p>
          <w:p w14:paraId="025EF629">
            <w:pPr>
              <w:spacing w:after="0" w:line="276" w:lineRule="auto"/>
              <w:rPr>
                <w:rFonts w:ascii="Times New Roman" w:hAnsi="Times New Roman" w:eastAsia="Times New Roman" w:cs="Times New Roman"/>
                <w:lang w:val="sr-Cyrl-RS"/>
              </w:rPr>
            </w:pPr>
          </w:p>
          <w:p w14:paraId="10162AD6">
            <w:pPr>
              <w:spacing w:after="0" w:line="276" w:lineRule="auto"/>
              <w:rPr>
                <w:rFonts w:ascii="Times New Roman" w:hAnsi="Times New Roman" w:eastAsia="Times New Roman" w:cs="Times New Roman"/>
                <w:lang w:val="sr-Cyrl-RS"/>
              </w:rPr>
            </w:pPr>
          </w:p>
          <w:p w14:paraId="3D76001A">
            <w:pPr>
              <w:spacing w:after="0" w:line="276" w:lineRule="auto"/>
              <w:rPr>
                <w:rFonts w:ascii="Times New Roman" w:hAnsi="Times New Roman" w:eastAsia="Times New Roman" w:cs="Times New Roman"/>
                <w:lang w:val="sr-Cyrl-RS"/>
              </w:rPr>
            </w:pPr>
          </w:p>
          <w:p w14:paraId="72EEC44D">
            <w:pPr>
              <w:spacing w:after="0" w:line="276" w:lineRule="auto"/>
              <w:rPr>
                <w:rFonts w:ascii="Times New Roman" w:hAnsi="Times New Roman" w:eastAsia="Times New Roman" w:cs="Times New Roman"/>
                <w:lang w:val="sr-Cyrl-RS"/>
              </w:rPr>
            </w:pPr>
          </w:p>
        </w:tc>
        <w:tc>
          <w:tcPr>
            <w:tcW w:w="2126" w:type="dxa"/>
            <w:tcBorders>
              <w:top w:val="single" w:color="auto" w:sz="4" w:space="0"/>
              <w:left w:val="single" w:color="auto" w:sz="4" w:space="0"/>
              <w:bottom w:val="single" w:color="auto" w:sz="4" w:space="0"/>
              <w:right w:val="single" w:color="auto" w:sz="4" w:space="0"/>
            </w:tcBorders>
          </w:tcPr>
          <w:p w14:paraId="4CEDBC87">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Увид у протоколе, чек листе за праћење наставе...</w:t>
            </w:r>
          </w:p>
        </w:tc>
        <w:tc>
          <w:tcPr>
            <w:tcW w:w="4112" w:type="dxa"/>
            <w:tcBorders>
              <w:top w:val="single" w:color="auto" w:sz="4" w:space="0"/>
              <w:left w:val="single" w:color="auto" w:sz="4" w:space="0"/>
              <w:bottom w:val="single" w:color="auto" w:sz="4" w:space="0"/>
              <w:right w:val="double" w:color="auto" w:sz="4" w:space="0"/>
            </w:tcBorders>
          </w:tcPr>
          <w:p w14:paraId="576658F0">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Израђени су протоколи праћења часа, наставе и педагошке док. наставника и учитља</w:t>
            </w:r>
          </w:p>
        </w:tc>
      </w:tr>
      <w:tr w14:paraId="49086B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single" w:color="auto" w:sz="4" w:space="0"/>
              <w:right w:val="single" w:color="auto" w:sz="4" w:space="0"/>
            </w:tcBorders>
          </w:tcPr>
          <w:p w14:paraId="14339FE9">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Током године</w:t>
            </w:r>
          </w:p>
        </w:tc>
        <w:tc>
          <w:tcPr>
            <w:tcW w:w="2408" w:type="dxa"/>
            <w:tcBorders>
              <w:top w:val="single" w:color="auto" w:sz="4" w:space="0"/>
              <w:left w:val="single" w:color="auto" w:sz="4" w:space="0"/>
              <w:bottom w:val="single" w:color="auto" w:sz="4" w:space="0"/>
              <w:right w:val="single" w:color="auto" w:sz="4" w:space="0"/>
            </w:tcBorders>
          </w:tcPr>
          <w:p w14:paraId="1B8A7A86">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Прикупљање података о деци, односно ученицима и чување материјала који садржи личне</w:t>
            </w:r>
          </w:p>
          <w:p w14:paraId="2A8B2818">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податке о деци односно ученицима у складу са етичким кодексом педагога,</w:t>
            </w:r>
          </w:p>
        </w:tc>
        <w:tc>
          <w:tcPr>
            <w:tcW w:w="2694" w:type="dxa"/>
            <w:tcBorders>
              <w:top w:val="single" w:color="auto" w:sz="4" w:space="0"/>
              <w:left w:val="single" w:color="auto" w:sz="4" w:space="0"/>
              <w:bottom w:val="single" w:color="auto" w:sz="4" w:space="0"/>
              <w:right w:val="single" w:color="auto" w:sz="4" w:space="0"/>
            </w:tcBorders>
            <w:vAlign w:val="center"/>
          </w:tcPr>
          <w:p w14:paraId="378DEA26">
            <w:pPr>
              <w:spacing w:after="0" w:line="276" w:lineRule="auto"/>
              <w:rPr>
                <w:rFonts w:ascii="Times New Roman" w:hAnsi="Times New Roman" w:eastAsia="Times New Roman" w:cs="Times New Roman"/>
                <w:lang w:val="sr-Cyrl-CS"/>
              </w:rPr>
            </w:pPr>
            <w:r>
              <w:rPr>
                <w:rFonts w:ascii="Times New Roman" w:hAnsi="Times New Roman" w:eastAsia="Times New Roman" w:cs="Times New Roman"/>
                <w:lang w:val="sr-Cyrl-CS"/>
              </w:rPr>
              <w:t>Прикупљање и чување података о ученицима</w:t>
            </w:r>
          </w:p>
          <w:p w14:paraId="5A5C8DF1">
            <w:pPr>
              <w:spacing w:after="0" w:line="276" w:lineRule="auto"/>
              <w:rPr>
                <w:rFonts w:ascii="Times New Roman" w:hAnsi="Times New Roman" w:eastAsia="Times New Roman" w:cs="Times New Roman"/>
                <w:lang w:val="sr-Cyrl-CS"/>
              </w:rPr>
            </w:pPr>
          </w:p>
          <w:p w14:paraId="2BBE4419">
            <w:pPr>
              <w:spacing w:after="0" w:line="276" w:lineRule="auto"/>
              <w:rPr>
                <w:rFonts w:ascii="Times New Roman" w:hAnsi="Times New Roman" w:eastAsia="Times New Roman" w:cs="Times New Roman"/>
                <w:lang w:val="sr-Cyrl-CS"/>
              </w:rPr>
            </w:pPr>
          </w:p>
          <w:p w14:paraId="3D473BFD">
            <w:pPr>
              <w:spacing w:after="0" w:line="276" w:lineRule="auto"/>
              <w:rPr>
                <w:rFonts w:ascii="Times New Roman" w:hAnsi="Times New Roman" w:eastAsia="Times New Roman" w:cs="Times New Roman"/>
                <w:lang w:val="sr-Cyrl-CS"/>
              </w:rPr>
            </w:pPr>
          </w:p>
          <w:p w14:paraId="70D528A2">
            <w:pPr>
              <w:spacing w:after="0" w:line="276" w:lineRule="auto"/>
              <w:rPr>
                <w:rFonts w:ascii="Times New Roman" w:hAnsi="Times New Roman" w:eastAsia="Times New Roman" w:cs="Times New Roman"/>
                <w:lang w:val="sr-Cyrl-CS"/>
              </w:rPr>
            </w:pPr>
          </w:p>
          <w:p w14:paraId="3C84B2E2">
            <w:pPr>
              <w:spacing w:after="0" w:line="276" w:lineRule="auto"/>
              <w:rPr>
                <w:rFonts w:ascii="Times New Roman" w:hAnsi="Times New Roman" w:eastAsia="Times New Roman" w:cs="Times New Roman"/>
                <w:lang w:val="sr-Cyrl-CS"/>
              </w:rPr>
            </w:pPr>
          </w:p>
        </w:tc>
        <w:tc>
          <w:tcPr>
            <w:tcW w:w="1559" w:type="dxa"/>
            <w:tcBorders>
              <w:top w:val="single" w:color="auto" w:sz="4" w:space="0"/>
              <w:left w:val="single" w:color="auto" w:sz="4" w:space="0"/>
              <w:bottom w:val="single" w:color="auto" w:sz="4" w:space="0"/>
              <w:right w:val="single" w:color="auto" w:sz="4" w:space="0"/>
            </w:tcBorders>
            <w:vAlign w:val="center"/>
          </w:tcPr>
          <w:p w14:paraId="49CF4E75">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Психолог</w:t>
            </w:r>
          </w:p>
          <w:p w14:paraId="3101CDD9">
            <w:pPr>
              <w:spacing w:after="0" w:line="276" w:lineRule="auto"/>
              <w:rPr>
                <w:rFonts w:ascii="Times New Roman" w:hAnsi="Times New Roman" w:eastAsia="Times New Roman" w:cs="Times New Roman"/>
                <w:lang w:val="sr-Cyrl-RS"/>
              </w:rPr>
            </w:pPr>
          </w:p>
          <w:p w14:paraId="2D42D487">
            <w:pPr>
              <w:spacing w:after="0" w:line="276" w:lineRule="auto"/>
              <w:rPr>
                <w:rFonts w:ascii="Times New Roman" w:hAnsi="Times New Roman" w:eastAsia="Times New Roman" w:cs="Times New Roman"/>
                <w:lang w:val="sr-Cyrl-RS"/>
              </w:rPr>
            </w:pPr>
          </w:p>
          <w:p w14:paraId="77DFF896">
            <w:pPr>
              <w:spacing w:after="0" w:line="276" w:lineRule="auto"/>
              <w:rPr>
                <w:rFonts w:ascii="Times New Roman" w:hAnsi="Times New Roman" w:eastAsia="Times New Roman" w:cs="Times New Roman"/>
                <w:lang w:val="sr-Cyrl-RS"/>
              </w:rPr>
            </w:pPr>
          </w:p>
          <w:p w14:paraId="66507F83">
            <w:pPr>
              <w:spacing w:after="0" w:line="276" w:lineRule="auto"/>
              <w:rPr>
                <w:rFonts w:ascii="Times New Roman" w:hAnsi="Times New Roman" w:eastAsia="Times New Roman" w:cs="Times New Roman"/>
                <w:lang w:val="sr-Cyrl-RS"/>
              </w:rPr>
            </w:pPr>
          </w:p>
          <w:p w14:paraId="3938A985">
            <w:pPr>
              <w:spacing w:after="0" w:line="276" w:lineRule="auto"/>
              <w:rPr>
                <w:rFonts w:ascii="Times New Roman" w:hAnsi="Times New Roman" w:eastAsia="Times New Roman" w:cs="Times New Roman"/>
                <w:lang w:val="sr-Cyrl-RS"/>
              </w:rPr>
            </w:pPr>
          </w:p>
          <w:p w14:paraId="4DCC207E">
            <w:pPr>
              <w:spacing w:after="0" w:line="276" w:lineRule="auto"/>
              <w:rPr>
                <w:rFonts w:ascii="Times New Roman" w:hAnsi="Times New Roman" w:eastAsia="Times New Roman" w:cs="Times New Roman"/>
                <w:lang w:val="sr-Cyrl-RS"/>
              </w:rPr>
            </w:pPr>
          </w:p>
        </w:tc>
        <w:tc>
          <w:tcPr>
            <w:tcW w:w="2126" w:type="dxa"/>
            <w:tcBorders>
              <w:top w:val="single" w:color="auto" w:sz="4" w:space="0"/>
              <w:left w:val="single" w:color="auto" w:sz="4" w:space="0"/>
              <w:bottom w:val="single" w:color="auto" w:sz="4" w:space="0"/>
              <w:right w:val="single" w:color="auto" w:sz="4" w:space="0"/>
            </w:tcBorders>
          </w:tcPr>
          <w:p w14:paraId="2B075F10">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Увид у ученичке досијее</w:t>
            </w:r>
          </w:p>
        </w:tc>
        <w:tc>
          <w:tcPr>
            <w:tcW w:w="4112" w:type="dxa"/>
            <w:tcBorders>
              <w:top w:val="single" w:color="auto" w:sz="4" w:space="0"/>
              <w:left w:val="single" w:color="auto" w:sz="4" w:space="0"/>
              <w:bottom w:val="single" w:color="auto" w:sz="4" w:space="0"/>
              <w:right w:val="double" w:color="auto" w:sz="4" w:space="0"/>
            </w:tcBorders>
          </w:tcPr>
          <w:p w14:paraId="54D6A1C2">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Досијеи ученика</w:t>
            </w:r>
          </w:p>
        </w:tc>
      </w:tr>
      <w:tr w14:paraId="2D7B7A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6" w:type="dxa"/>
            <w:tcBorders>
              <w:top w:val="single" w:color="auto" w:sz="4" w:space="0"/>
              <w:left w:val="double" w:color="auto" w:sz="4" w:space="0"/>
              <w:bottom w:val="double" w:color="auto" w:sz="4" w:space="0"/>
              <w:right w:val="single" w:color="auto" w:sz="4" w:space="0"/>
            </w:tcBorders>
          </w:tcPr>
          <w:p w14:paraId="630216FE">
            <w:pPr>
              <w:spacing w:after="0" w:line="276" w:lineRule="auto"/>
              <w:rPr>
                <w:rFonts w:ascii="Times New Roman" w:hAnsi="Times New Roman" w:eastAsia="Times New Roman" w:cs="Times New Roman"/>
                <w:lang w:val="en-US"/>
              </w:rPr>
            </w:pPr>
            <w:r>
              <w:rPr>
                <w:rFonts w:ascii="Times New Roman" w:hAnsi="Times New Roman" w:eastAsia="Times New Roman" w:cs="Times New Roman"/>
                <w:lang w:val="en-US"/>
              </w:rPr>
              <w:t>Током године</w:t>
            </w:r>
          </w:p>
        </w:tc>
        <w:tc>
          <w:tcPr>
            <w:tcW w:w="2408" w:type="dxa"/>
            <w:tcBorders>
              <w:top w:val="single" w:color="auto" w:sz="4" w:space="0"/>
              <w:left w:val="single" w:color="auto" w:sz="4" w:space="0"/>
              <w:bottom w:val="double" w:color="auto" w:sz="4" w:space="0"/>
              <w:right w:val="single" w:color="auto" w:sz="4" w:space="0"/>
            </w:tcBorders>
          </w:tcPr>
          <w:p w14:paraId="6238F7D8">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Стручно усавршавање</w:t>
            </w:r>
          </w:p>
        </w:tc>
        <w:tc>
          <w:tcPr>
            <w:tcW w:w="2694" w:type="dxa"/>
            <w:tcBorders>
              <w:top w:val="single" w:color="auto" w:sz="4" w:space="0"/>
              <w:left w:val="single" w:color="auto" w:sz="4" w:space="0"/>
              <w:bottom w:val="double" w:color="auto" w:sz="4" w:space="0"/>
              <w:right w:val="single" w:color="auto" w:sz="4" w:space="0"/>
            </w:tcBorders>
            <w:vAlign w:val="center"/>
          </w:tcPr>
          <w:p w14:paraId="1B190635">
            <w:pPr>
              <w:spacing w:after="0" w:line="276" w:lineRule="auto"/>
              <w:rPr>
                <w:rFonts w:ascii="Times New Roman" w:hAnsi="Times New Roman" w:eastAsia="Times New Roman" w:cs="Times New Roman"/>
                <w:lang w:val="sr-Cyrl-CS"/>
              </w:rPr>
            </w:pPr>
            <w:r>
              <w:rPr>
                <w:rFonts w:ascii="Times New Roman" w:hAnsi="Times New Roman" w:eastAsia="Times New Roman" w:cs="Times New Roman"/>
                <w:lang w:val="sr-Cyrl-CS"/>
              </w:rPr>
              <w:t>Разни видови обуке и праћење стручне литературе</w:t>
            </w:r>
          </w:p>
        </w:tc>
        <w:tc>
          <w:tcPr>
            <w:tcW w:w="1559" w:type="dxa"/>
            <w:tcBorders>
              <w:top w:val="single" w:color="auto" w:sz="4" w:space="0"/>
              <w:left w:val="single" w:color="auto" w:sz="4" w:space="0"/>
              <w:bottom w:val="double" w:color="auto" w:sz="4" w:space="0"/>
              <w:right w:val="single" w:color="auto" w:sz="4" w:space="0"/>
            </w:tcBorders>
            <w:vAlign w:val="center"/>
          </w:tcPr>
          <w:p w14:paraId="68F6B834">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Педагози и психолози из других установа</w:t>
            </w:r>
          </w:p>
          <w:p w14:paraId="5C059EAC">
            <w:pPr>
              <w:spacing w:after="0" w:line="276" w:lineRule="auto"/>
              <w:rPr>
                <w:rFonts w:ascii="Times New Roman" w:hAnsi="Times New Roman" w:eastAsia="Times New Roman" w:cs="Times New Roman"/>
                <w:lang w:val="sr-Cyrl-RS"/>
              </w:rPr>
            </w:pPr>
          </w:p>
          <w:p w14:paraId="5EA50905">
            <w:pPr>
              <w:spacing w:after="0" w:line="276" w:lineRule="auto"/>
              <w:rPr>
                <w:rFonts w:ascii="Times New Roman" w:hAnsi="Times New Roman" w:eastAsia="Times New Roman" w:cs="Times New Roman"/>
                <w:lang w:val="sr-Cyrl-RS"/>
              </w:rPr>
            </w:pPr>
          </w:p>
        </w:tc>
        <w:tc>
          <w:tcPr>
            <w:tcW w:w="2126" w:type="dxa"/>
            <w:tcBorders>
              <w:top w:val="single" w:color="auto" w:sz="4" w:space="0"/>
              <w:left w:val="single" w:color="auto" w:sz="4" w:space="0"/>
              <w:bottom w:val="double" w:color="auto" w:sz="4" w:space="0"/>
              <w:right w:val="single" w:color="auto" w:sz="4" w:space="0"/>
            </w:tcBorders>
          </w:tcPr>
          <w:p w14:paraId="7C57EB2A">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Увид у извештаје о стручном усавршавању и плану стручног и професионалог развоја</w:t>
            </w:r>
          </w:p>
        </w:tc>
        <w:tc>
          <w:tcPr>
            <w:tcW w:w="4112" w:type="dxa"/>
            <w:tcBorders>
              <w:top w:val="single" w:color="auto" w:sz="4" w:space="0"/>
              <w:left w:val="single" w:color="auto" w:sz="4" w:space="0"/>
              <w:bottom w:val="double" w:color="auto" w:sz="4" w:space="0"/>
              <w:right w:val="double" w:color="auto" w:sz="4" w:space="0"/>
            </w:tcBorders>
          </w:tcPr>
          <w:p w14:paraId="53E5AF1B">
            <w:pPr>
              <w:spacing w:after="0" w:line="276" w:lineRule="auto"/>
              <w:rPr>
                <w:rFonts w:ascii="Times New Roman" w:hAnsi="Times New Roman" w:eastAsia="Times New Roman" w:cs="Times New Roman"/>
                <w:lang w:val="sr-Cyrl-RS"/>
              </w:rPr>
            </w:pPr>
            <w:r>
              <w:rPr>
                <w:rFonts w:ascii="Times New Roman" w:hAnsi="Times New Roman" w:eastAsia="Times New Roman" w:cs="Times New Roman"/>
                <w:lang w:val="sr-Cyrl-RS"/>
              </w:rPr>
              <w:t>Израђен извештај о СУ</w:t>
            </w:r>
          </w:p>
        </w:tc>
      </w:tr>
    </w:tbl>
    <w:p w14:paraId="3E6A6C31">
      <w:pPr>
        <w:spacing w:after="0" w:line="240" w:lineRule="auto"/>
        <w:jc w:val="right"/>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Александра Мијаиловић, педагог </w:t>
      </w:r>
    </w:p>
    <w:p w14:paraId="4D3FF914">
      <w:pPr>
        <w:spacing w:after="200" w:line="276" w:lineRule="auto"/>
        <w:jc w:val="center"/>
        <w:rPr>
          <w:rFonts w:ascii="Times New Roman" w:hAnsi="Times New Roman" w:eastAsia="Calibri" w:cs="Times New Roman"/>
          <w:b/>
          <w:i/>
          <w:sz w:val="24"/>
          <w:szCs w:val="24"/>
          <w:lang w:val="sr-Cyrl-RS"/>
        </w:rPr>
      </w:pPr>
    </w:p>
    <w:p w14:paraId="2A7E6A59">
      <w:pPr>
        <w:spacing w:after="0" w:line="240" w:lineRule="auto"/>
        <w:jc w:val="center"/>
        <w:rPr>
          <w:rFonts w:ascii="Times New Roman" w:hAnsi="Times New Roman" w:eastAsia="Times New Roman" w:cs="Times New Roman"/>
          <w:b/>
          <w:kern w:val="2"/>
          <w:sz w:val="28"/>
          <w:szCs w:val="28"/>
          <w:lang w:val="sr-Cyrl-RS"/>
        </w:rPr>
      </w:pPr>
      <w:r>
        <w:rPr>
          <w:rFonts w:ascii="Times New Roman" w:hAnsi="Times New Roman" w:eastAsia="Times New Roman" w:cs="Times New Roman"/>
          <w:b/>
          <w:kern w:val="2"/>
          <w:sz w:val="28"/>
          <w:szCs w:val="28"/>
          <w:lang w:val="sr-Cyrl-RS"/>
        </w:rPr>
        <w:t xml:space="preserve">11.2.Извештај о раду школског психолога </w:t>
      </w:r>
    </w:p>
    <w:p w14:paraId="7645581C">
      <w:pPr>
        <w:spacing w:after="0" w:line="240" w:lineRule="auto"/>
        <w:jc w:val="center"/>
        <w:rPr>
          <w:rFonts w:ascii="Times New Roman" w:hAnsi="Times New Roman" w:eastAsia="Times New Roman" w:cs="Times New Roman"/>
          <w:b/>
          <w:kern w:val="2"/>
          <w:sz w:val="28"/>
          <w:szCs w:val="28"/>
          <w:lang w:val="sr-Cyrl-RS"/>
        </w:rPr>
      </w:pPr>
      <w:r>
        <w:rPr>
          <w:rFonts w:ascii="Times New Roman" w:hAnsi="Times New Roman" w:eastAsia="Times New Roman" w:cs="Times New Roman"/>
          <w:b/>
          <w:kern w:val="2"/>
          <w:sz w:val="28"/>
          <w:szCs w:val="28"/>
          <w:lang w:val="sr-Cyrl-RS"/>
        </w:rPr>
        <w:t>за школску 2024/2025.годину</w:t>
      </w:r>
    </w:p>
    <w:p w14:paraId="5D521817">
      <w:pPr>
        <w:spacing w:after="0" w:line="240" w:lineRule="auto"/>
        <w:rPr>
          <w:rFonts w:ascii="Times New Roman" w:hAnsi="Times New Roman" w:eastAsia="Times New Roman" w:cs="Times New Roman"/>
          <w:b/>
          <w:kern w:val="2"/>
          <w:sz w:val="24"/>
          <w:szCs w:val="24"/>
          <w:lang w:val="sr-Cyrl-RS"/>
        </w:rPr>
      </w:pPr>
    </w:p>
    <w:tbl>
      <w:tblPr>
        <w:tblStyle w:val="41"/>
        <w:tblW w:w="141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9"/>
        <w:gridCol w:w="4180"/>
        <w:gridCol w:w="2622"/>
        <w:gridCol w:w="2610"/>
        <w:gridCol w:w="3219"/>
      </w:tblGrid>
      <w:tr w14:paraId="07C64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Borders>
              <w:top w:val="double" w:color="auto" w:sz="4" w:space="0"/>
              <w:left w:val="double" w:color="auto" w:sz="4" w:space="0"/>
              <w:bottom w:val="single" w:color="000000" w:sz="4" w:space="0"/>
              <w:right w:val="single" w:color="000000" w:sz="4" w:space="0"/>
            </w:tcBorders>
          </w:tcPr>
          <w:p w14:paraId="3173162E">
            <w:pPr>
              <w:spacing w:after="0"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sr-Cyrl-CS"/>
              </w:rPr>
              <w:t>Време реализације</w:t>
            </w:r>
          </w:p>
        </w:tc>
        <w:tc>
          <w:tcPr>
            <w:tcW w:w="4180" w:type="dxa"/>
            <w:tcBorders>
              <w:top w:val="double" w:color="auto" w:sz="4" w:space="0"/>
              <w:left w:val="single" w:color="000000" w:sz="4" w:space="0"/>
              <w:bottom w:val="single" w:color="000000" w:sz="4" w:space="0"/>
              <w:right w:val="single" w:color="000000" w:sz="4" w:space="0"/>
            </w:tcBorders>
            <w:vAlign w:val="center"/>
          </w:tcPr>
          <w:p w14:paraId="2726A4CD">
            <w:pPr>
              <w:spacing w:after="0" w:line="240" w:lineRule="auto"/>
              <w:jc w:val="center"/>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lang w:val="sr-Cyrl-CS"/>
              </w:rPr>
              <w:t>Активности/теме</w:t>
            </w:r>
          </w:p>
        </w:tc>
        <w:tc>
          <w:tcPr>
            <w:tcW w:w="2622" w:type="dxa"/>
            <w:tcBorders>
              <w:top w:val="double" w:color="auto" w:sz="4" w:space="0"/>
              <w:left w:val="single" w:color="000000" w:sz="4" w:space="0"/>
              <w:bottom w:val="single" w:color="000000" w:sz="4" w:space="0"/>
              <w:right w:val="single" w:color="000000" w:sz="4" w:space="0"/>
            </w:tcBorders>
            <w:vAlign w:val="center"/>
          </w:tcPr>
          <w:p w14:paraId="108D07E5">
            <w:pPr>
              <w:spacing w:after="0" w:line="240" w:lineRule="auto"/>
              <w:jc w:val="center"/>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lang w:val="sr-Cyrl-CS"/>
              </w:rPr>
              <w:t>Начин реализације</w:t>
            </w:r>
          </w:p>
        </w:tc>
        <w:tc>
          <w:tcPr>
            <w:tcW w:w="2610" w:type="dxa"/>
            <w:tcBorders>
              <w:top w:val="double" w:color="auto" w:sz="4" w:space="0"/>
              <w:left w:val="single" w:color="000000" w:sz="4" w:space="0"/>
              <w:bottom w:val="single" w:color="000000" w:sz="4" w:space="0"/>
              <w:right w:val="single" w:color="000000" w:sz="4" w:space="0"/>
            </w:tcBorders>
            <w:vAlign w:val="center"/>
          </w:tcPr>
          <w:p w14:paraId="0D74913E">
            <w:pPr>
              <w:spacing w:after="0" w:line="240" w:lineRule="auto"/>
              <w:jc w:val="center"/>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lang w:val="sr-Cyrl-CS"/>
              </w:rPr>
              <w:t>Носиоци реализације</w:t>
            </w:r>
          </w:p>
        </w:tc>
        <w:tc>
          <w:tcPr>
            <w:tcW w:w="3219" w:type="dxa"/>
            <w:tcBorders>
              <w:top w:val="double" w:color="auto" w:sz="4" w:space="0"/>
              <w:left w:val="single" w:color="000000" w:sz="4" w:space="0"/>
              <w:bottom w:val="single" w:color="000000" w:sz="4" w:space="0"/>
              <w:right w:val="double" w:color="auto" w:sz="4" w:space="0"/>
            </w:tcBorders>
            <w:vAlign w:val="center"/>
          </w:tcPr>
          <w:p w14:paraId="4BF4C214">
            <w:pPr>
              <w:spacing w:after="0" w:line="240" w:lineRule="auto"/>
              <w:jc w:val="center"/>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lang w:val="sr-Cyrl-CS"/>
              </w:rPr>
              <w:t>Резултати</w:t>
            </w:r>
          </w:p>
        </w:tc>
      </w:tr>
      <w:tr w14:paraId="64A90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Borders>
              <w:top w:val="single" w:color="000000" w:sz="4" w:space="0"/>
              <w:left w:val="double" w:color="auto" w:sz="4" w:space="0"/>
              <w:bottom w:val="single" w:color="000000" w:sz="4" w:space="0"/>
              <w:right w:val="single" w:color="000000" w:sz="4" w:space="0"/>
            </w:tcBorders>
            <w:vAlign w:val="center"/>
          </w:tcPr>
          <w:p w14:paraId="5CE53632">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sr-Cyrl-RS"/>
              </w:rPr>
              <w:t>С</w:t>
            </w:r>
            <w:r>
              <w:rPr>
                <w:rFonts w:ascii="Times New Roman" w:hAnsi="Times New Roman" w:eastAsia="Times New Roman" w:cs="Times New Roman"/>
                <w:sz w:val="24"/>
                <w:szCs w:val="24"/>
                <w:lang w:val="en-US"/>
              </w:rPr>
              <w:t>ептембар</w:t>
            </w:r>
          </w:p>
        </w:tc>
        <w:tc>
          <w:tcPr>
            <w:tcW w:w="4180" w:type="dxa"/>
            <w:tcBorders>
              <w:top w:val="single" w:color="000000" w:sz="4" w:space="0"/>
              <w:left w:val="single" w:color="000000" w:sz="4" w:space="0"/>
              <w:bottom w:val="single" w:color="000000" w:sz="4" w:space="0"/>
              <w:right w:val="single" w:color="000000" w:sz="4" w:space="0"/>
            </w:tcBorders>
            <w:vAlign w:val="center"/>
          </w:tcPr>
          <w:p w14:paraId="605D110D">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en-US"/>
              </w:rPr>
              <w:t>Учешће у припреми дела Годишњег плана рада школе</w:t>
            </w:r>
          </w:p>
        </w:tc>
        <w:tc>
          <w:tcPr>
            <w:tcW w:w="2622" w:type="dxa"/>
            <w:tcBorders>
              <w:top w:val="single" w:color="000000" w:sz="4" w:space="0"/>
              <w:left w:val="single" w:color="000000" w:sz="4" w:space="0"/>
              <w:bottom w:val="single" w:color="000000" w:sz="4" w:space="0"/>
              <w:right w:val="single" w:color="000000" w:sz="4" w:space="0"/>
            </w:tcBorders>
            <w:vAlign w:val="center"/>
          </w:tcPr>
          <w:p w14:paraId="6D640759">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Консултације</w:t>
            </w:r>
          </w:p>
        </w:tc>
        <w:tc>
          <w:tcPr>
            <w:tcW w:w="2610" w:type="dxa"/>
            <w:tcBorders>
              <w:top w:val="single" w:color="000000" w:sz="4" w:space="0"/>
              <w:left w:val="single" w:color="000000" w:sz="4" w:space="0"/>
              <w:bottom w:val="single" w:color="000000" w:sz="4" w:space="0"/>
              <w:right w:val="single" w:color="000000" w:sz="4" w:space="0"/>
            </w:tcBorders>
          </w:tcPr>
          <w:p w14:paraId="317AC331">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Директор школе</w:t>
            </w:r>
          </w:p>
        </w:tc>
        <w:tc>
          <w:tcPr>
            <w:tcW w:w="3219" w:type="dxa"/>
            <w:tcBorders>
              <w:top w:val="single" w:color="000000" w:sz="4" w:space="0"/>
              <w:left w:val="single" w:color="000000" w:sz="4" w:space="0"/>
              <w:bottom w:val="single" w:color="000000" w:sz="4" w:space="0"/>
              <w:right w:val="double" w:color="auto" w:sz="4" w:space="0"/>
            </w:tcBorders>
          </w:tcPr>
          <w:p w14:paraId="4D9EEAF8">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Усвојен Годишњи план рада школе</w:t>
            </w:r>
          </w:p>
        </w:tc>
      </w:tr>
      <w:tr w14:paraId="45670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Borders>
              <w:top w:val="single" w:color="000000" w:sz="4" w:space="0"/>
              <w:left w:val="double" w:color="auto" w:sz="4" w:space="0"/>
              <w:bottom w:val="single" w:color="000000" w:sz="4" w:space="0"/>
              <w:right w:val="single" w:color="000000" w:sz="4" w:space="0"/>
            </w:tcBorders>
            <w:vAlign w:val="center"/>
          </w:tcPr>
          <w:p w14:paraId="42839CF0">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Септембар и сваки наредни месец</w:t>
            </w:r>
          </w:p>
        </w:tc>
        <w:tc>
          <w:tcPr>
            <w:tcW w:w="4180" w:type="dxa"/>
            <w:tcBorders>
              <w:top w:val="single" w:color="000000" w:sz="4" w:space="0"/>
              <w:left w:val="single" w:color="000000" w:sz="4" w:space="0"/>
              <w:bottom w:val="single" w:color="000000" w:sz="4" w:space="0"/>
              <w:right w:val="single" w:color="000000" w:sz="4" w:space="0"/>
            </w:tcBorders>
          </w:tcPr>
          <w:p w14:paraId="4E287682">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Израда годишњег и оперативних планова рада психолога</w:t>
            </w:r>
          </w:p>
        </w:tc>
        <w:tc>
          <w:tcPr>
            <w:tcW w:w="2622" w:type="dxa"/>
            <w:tcBorders>
              <w:top w:val="single" w:color="000000" w:sz="4" w:space="0"/>
              <w:left w:val="single" w:color="000000" w:sz="4" w:space="0"/>
              <w:bottom w:val="single" w:color="000000" w:sz="4" w:space="0"/>
              <w:right w:val="single" w:color="000000" w:sz="4" w:space="0"/>
            </w:tcBorders>
            <w:vAlign w:val="center"/>
          </w:tcPr>
          <w:p w14:paraId="01573278">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Договор</w:t>
            </w:r>
          </w:p>
        </w:tc>
        <w:tc>
          <w:tcPr>
            <w:tcW w:w="2610" w:type="dxa"/>
            <w:tcBorders>
              <w:top w:val="single" w:color="000000" w:sz="4" w:space="0"/>
              <w:left w:val="single" w:color="000000" w:sz="4" w:space="0"/>
              <w:bottom w:val="single" w:color="000000" w:sz="4" w:space="0"/>
              <w:right w:val="single" w:color="000000" w:sz="4" w:space="0"/>
            </w:tcBorders>
          </w:tcPr>
          <w:p w14:paraId="0937E5E3">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Стручни сарадници</w:t>
            </w:r>
          </w:p>
        </w:tc>
        <w:tc>
          <w:tcPr>
            <w:tcW w:w="3219" w:type="dxa"/>
            <w:tcBorders>
              <w:top w:val="single" w:color="000000" w:sz="4" w:space="0"/>
              <w:left w:val="single" w:color="000000" w:sz="4" w:space="0"/>
              <w:bottom w:val="single" w:color="000000" w:sz="4" w:space="0"/>
              <w:right w:val="double" w:color="auto" w:sz="4" w:space="0"/>
            </w:tcBorders>
          </w:tcPr>
          <w:p w14:paraId="407AE319">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Израђени оперативни планови за сваки месец</w:t>
            </w:r>
          </w:p>
        </w:tc>
      </w:tr>
      <w:tr w14:paraId="6D5F0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Borders>
              <w:top w:val="single" w:color="000000" w:sz="4" w:space="0"/>
              <w:left w:val="double" w:color="auto" w:sz="4" w:space="0"/>
              <w:bottom w:val="single" w:color="000000" w:sz="4" w:space="0"/>
              <w:right w:val="single" w:color="000000" w:sz="4" w:space="0"/>
            </w:tcBorders>
            <w:vAlign w:val="center"/>
          </w:tcPr>
          <w:p w14:paraId="1D6357BD">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Септембар, децембар</w:t>
            </w:r>
          </w:p>
        </w:tc>
        <w:tc>
          <w:tcPr>
            <w:tcW w:w="4180" w:type="dxa"/>
            <w:tcBorders>
              <w:top w:val="single" w:color="000000" w:sz="4" w:space="0"/>
              <w:left w:val="single" w:color="000000" w:sz="4" w:space="0"/>
              <w:bottom w:val="single" w:color="000000" w:sz="4" w:space="0"/>
              <w:right w:val="single" w:color="000000" w:sz="4" w:space="0"/>
            </w:tcBorders>
          </w:tcPr>
          <w:p w14:paraId="0729AEC7">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Израда личног плана стручног усавршавања психолога</w:t>
            </w:r>
          </w:p>
        </w:tc>
        <w:tc>
          <w:tcPr>
            <w:tcW w:w="2622" w:type="dxa"/>
            <w:tcBorders>
              <w:top w:val="single" w:color="000000" w:sz="4" w:space="0"/>
              <w:left w:val="single" w:color="000000" w:sz="4" w:space="0"/>
              <w:bottom w:val="single" w:color="000000" w:sz="4" w:space="0"/>
              <w:right w:val="single" w:color="000000" w:sz="4" w:space="0"/>
            </w:tcBorders>
            <w:vAlign w:val="center"/>
          </w:tcPr>
          <w:p w14:paraId="6522B5D9">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Договор</w:t>
            </w:r>
          </w:p>
        </w:tc>
        <w:tc>
          <w:tcPr>
            <w:tcW w:w="2610" w:type="dxa"/>
            <w:tcBorders>
              <w:top w:val="single" w:color="000000" w:sz="4" w:space="0"/>
              <w:left w:val="single" w:color="000000" w:sz="4" w:space="0"/>
              <w:bottom w:val="single" w:color="000000" w:sz="4" w:space="0"/>
              <w:right w:val="single" w:color="000000" w:sz="4" w:space="0"/>
            </w:tcBorders>
          </w:tcPr>
          <w:p w14:paraId="7FA73074">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Стручни сарадници</w:t>
            </w:r>
          </w:p>
        </w:tc>
        <w:tc>
          <w:tcPr>
            <w:tcW w:w="3219" w:type="dxa"/>
            <w:tcBorders>
              <w:top w:val="single" w:color="000000" w:sz="4" w:space="0"/>
              <w:left w:val="single" w:color="000000" w:sz="4" w:space="0"/>
              <w:bottom w:val="single" w:color="000000" w:sz="4" w:space="0"/>
              <w:right w:val="double" w:color="auto" w:sz="4" w:space="0"/>
            </w:tcBorders>
          </w:tcPr>
          <w:p w14:paraId="4BFABE30">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Израђен план стручног усавршавања</w:t>
            </w:r>
          </w:p>
        </w:tc>
      </w:tr>
      <w:tr w14:paraId="67AB6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Borders>
              <w:top w:val="single" w:color="000000" w:sz="4" w:space="0"/>
              <w:left w:val="double" w:color="auto" w:sz="4" w:space="0"/>
              <w:bottom w:val="single" w:color="000000" w:sz="4" w:space="0"/>
              <w:right w:val="single" w:color="000000" w:sz="4" w:space="0"/>
            </w:tcBorders>
            <w:vAlign w:val="center"/>
          </w:tcPr>
          <w:p w14:paraId="72BF271E">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en-US"/>
              </w:rPr>
              <w:t>Током године</w:t>
            </w:r>
          </w:p>
        </w:tc>
        <w:tc>
          <w:tcPr>
            <w:tcW w:w="4180" w:type="dxa"/>
            <w:tcBorders>
              <w:top w:val="single" w:color="000000" w:sz="4" w:space="0"/>
              <w:left w:val="single" w:color="000000" w:sz="4" w:space="0"/>
              <w:bottom w:val="single" w:color="000000" w:sz="4" w:space="0"/>
              <w:right w:val="single" w:color="000000" w:sz="4" w:space="0"/>
            </w:tcBorders>
            <w:vAlign w:val="center"/>
          </w:tcPr>
          <w:p w14:paraId="2A4CA4B5">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Учествовање у континуираном праћењу и подстицању напредовања деце у развоју и учењу</w:t>
            </w:r>
          </w:p>
        </w:tc>
        <w:tc>
          <w:tcPr>
            <w:tcW w:w="2622" w:type="dxa"/>
            <w:tcBorders>
              <w:top w:val="single" w:color="000000" w:sz="4" w:space="0"/>
              <w:left w:val="single" w:color="000000" w:sz="4" w:space="0"/>
              <w:bottom w:val="single" w:color="000000" w:sz="4" w:space="0"/>
              <w:right w:val="single" w:color="000000" w:sz="4" w:space="0"/>
            </w:tcBorders>
            <w:vAlign w:val="center"/>
          </w:tcPr>
          <w:p w14:paraId="59578281">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sr-Cyrl-CS"/>
              </w:rPr>
              <w:t xml:space="preserve">Праћење активности ученика, разговор са ученицима који испољавају тешкоће у развоју. </w:t>
            </w:r>
            <w:r>
              <w:rPr>
                <w:rFonts w:ascii="Times New Roman" w:hAnsi="Times New Roman" w:eastAsia="Times New Roman" w:cs="Times New Roman"/>
                <w:sz w:val="24"/>
                <w:szCs w:val="24"/>
                <w:lang w:val="en-US"/>
              </w:rPr>
              <w:t>Евидентирање успеха ученикa</w:t>
            </w:r>
          </w:p>
        </w:tc>
        <w:tc>
          <w:tcPr>
            <w:tcW w:w="2610" w:type="dxa"/>
            <w:tcBorders>
              <w:top w:val="single" w:color="000000" w:sz="4" w:space="0"/>
              <w:left w:val="single" w:color="000000" w:sz="4" w:space="0"/>
              <w:bottom w:val="single" w:color="000000" w:sz="4" w:space="0"/>
              <w:right w:val="single" w:color="000000" w:sz="4" w:space="0"/>
            </w:tcBorders>
          </w:tcPr>
          <w:p w14:paraId="0D366509">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Учитељи, наставници, стручни сарадници</w:t>
            </w:r>
          </w:p>
        </w:tc>
        <w:tc>
          <w:tcPr>
            <w:tcW w:w="3219" w:type="dxa"/>
            <w:tcBorders>
              <w:top w:val="single" w:color="000000" w:sz="4" w:space="0"/>
              <w:left w:val="single" w:color="000000" w:sz="4" w:space="0"/>
              <w:bottom w:val="single" w:color="000000" w:sz="4" w:space="0"/>
              <w:right w:val="double" w:color="auto" w:sz="4" w:space="0"/>
            </w:tcBorders>
          </w:tcPr>
          <w:p w14:paraId="7ACEB965">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Евиденција рада у ученичким досијеима</w:t>
            </w:r>
          </w:p>
        </w:tc>
      </w:tr>
      <w:tr w14:paraId="2E668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Borders>
              <w:top w:val="single" w:color="000000" w:sz="4" w:space="0"/>
              <w:left w:val="double" w:color="auto" w:sz="4" w:space="0"/>
              <w:bottom w:val="single" w:color="000000" w:sz="4" w:space="0"/>
              <w:right w:val="single" w:color="000000" w:sz="4" w:space="0"/>
            </w:tcBorders>
            <w:vAlign w:val="center"/>
          </w:tcPr>
          <w:p w14:paraId="34CA8D2E">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Септембар, децембар, јун</w:t>
            </w:r>
          </w:p>
        </w:tc>
        <w:tc>
          <w:tcPr>
            <w:tcW w:w="4180" w:type="dxa"/>
            <w:tcBorders>
              <w:top w:val="single" w:color="000000" w:sz="4" w:space="0"/>
              <w:left w:val="single" w:color="000000" w:sz="4" w:space="0"/>
              <w:bottom w:val="single" w:color="000000" w:sz="4" w:space="0"/>
              <w:right w:val="single" w:color="000000" w:sz="4" w:space="0"/>
            </w:tcBorders>
            <w:vAlign w:val="center"/>
          </w:tcPr>
          <w:p w14:paraId="5996FC92">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Праћење и вредновање примене мера индивидуализације и индивидуалног образовног плана за децу,</w:t>
            </w:r>
          </w:p>
        </w:tc>
        <w:tc>
          <w:tcPr>
            <w:tcW w:w="2622" w:type="dxa"/>
            <w:tcBorders>
              <w:top w:val="single" w:color="000000" w:sz="4" w:space="0"/>
              <w:left w:val="single" w:color="000000" w:sz="4" w:space="0"/>
              <w:bottom w:val="single" w:color="000000" w:sz="4" w:space="0"/>
              <w:right w:val="single" w:color="000000" w:sz="4" w:space="0"/>
            </w:tcBorders>
            <w:vAlign w:val="center"/>
          </w:tcPr>
          <w:p w14:paraId="1064453C">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Учешће у раду СТИО и тимова за подршку ученицима</w:t>
            </w:r>
          </w:p>
        </w:tc>
        <w:tc>
          <w:tcPr>
            <w:tcW w:w="2610" w:type="dxa"/>
            <w:tcBorders>
              <w:top w:val="single" w:color="000000" w:sz="4" w:space="0"/>
              <w:left w:val="single" w:color="000000" w:sz="4" w:space="0"/>
              <w:bottom w:val="single" w:color="000000" w:sz="4" w:space="0"/>
              <w:right w:val="single" w:color="000000" w:sz="4" w:space="0"/>
            </w:tcBorders>
          </w:tcPr>
          <w:p w14:paraId="71C0BA41">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Учитељи, наставници, стручни сарадници</w:t>
            </w:r>
          </w:p>
        </w:tc>
        <w:tc>
          <w:tcPr>
            <w:tcW w:w="3219" w:type="dxa"/>
            <w:tcBorders>
              <w:top w:val="single" w:color="000000" w:sz="4" w:space="0"/>
              <w:left w:val="single" w:color="000000" w:sz="4" w:space="0"/>
              <w:bottom w:val="single" w:color="000000" w:sz="4" w:space="0"/>
              <w:right w:val="double" w:color="auto" w:sz="4" w:space="0"/>
            </w:tcBorders>
          </w:tcPr>
          <w:p w14:paraId="09B636F1">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Израђено седам ИОП-1 и једна мера индивидуализације. Вредновани два пута током школске године.</w:t>
            </w:r>
          </w:p>
        </w:tc>
      </w:tr>
      <w:tr w14:paraId="6CC6B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Borders>
              <w:top w:val="single" w:color="000000" w:sz="4" w:space="0"/>
              <w:left w:val="double" w:color="auto" w:sz="4" w:space="0"/>
              <w:bottom w:val="single" w:color="000000" w:sz="4" w:space="0"/>
              <w:right w:val="single" w:color="000000" w:sz="4" w:space="0"/>
            </w:tcBorders>
          </w:tcPr>
          <w:p w14:paraId="2D871125">
            <w:pPr>
              <w:spacing w:after="0"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Током године</w:t>
            </w:r>
          </w:p>
        </w:tc>
        <w:tc>
          <w:tcPr>
            <w:tcW w:w="4180" w:type="dxa"/>
            <w:tcBorders>
              <w:top w:val="single" w:color="000000" w:sz="4" w:space="0"/>
              <w:left w:val="single" w:color="000000" w:sz="4" w:space="0"/>
              <w:bottom w:val="single" w:color="000000" w:sz="4" w:space="0"/>
              <w:right w:val="single" w:color="000000" w:sz="4" w:space="0"/>
            </w:tcBorders>
            <w:vAlign w:val="center"/>
          </w:tcPr>
          <w:p w14:paraId="31A97941">
            <w:pPr>
              <w:spacing w:after="0"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Саветодавни рад усмерен ка унапређивању процеса праћења и посматрања дечјег напредовања у функцији подстицања дечјег развоја и учења.</w:t>
            </w:r>
          </w:p>
        </w:tc>
        <w:tc>
          <w:tcPr>
            <w:tcW w:w="2622" w:type="dxa"/>
            <w:tcBorders>
              <w:top w:val="single" w:color="000000" w:sz="4" w:space="0"/>
              <w:left w:val="single" w:color="000000" w:sz="4" w:space="0"/>
              <w:bottom w:val="single" w:color="000000" w:sz="4" w:space="0"/>
              <w:right w:val="single" w:color="000000" w:sz="4" w:space="0"/>
            </w:tcBorders>
          </w:tcPr>
          <w:p w14:paraId="4D9D9106">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Саветодавни рад</w:t>
            </w:r>
          </w:p>
        </w:tc>
        <w:tc>
          <w:tcPr>
            <w:tcW w:w="2610" w:type="dxa"/>
            <w:tcBorders>
              <w:top w:val="single" w:color="000000" w:sz="4" w:space="0"/>
              <w:left w:val="single" w:color="000000" w:sz="4" w:space="0"/>
              <w:bottom w:val="single" w:color="000000" w:sz="4" w:space="0"/>
              <w:right w:val="single" w:color="000000" w:sz="4" w:space="0"/>
            </w:tcBorders>
          </w:tcPr>
          <w:p w14:paraId="30D167ED">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Учитељи и наставници</w:t>
            </w:r>
          </w:p>
        </w:tc>
        <w:tc>
          <w:tcPr>
            <w:tcW w:w="3219" w:type="dxa"/>
            <w:tcBorders>
              <w:top w:val="single" w:color="000000" w:sz="4" w:space="0"/>
              <w:left w:val="single" w:color="000000" w:sz="4" w:space="0"/>
              <w:bottom w:val="single" w:color="000000" w:sz="4" w:space="0"/>
              <w:right w:val="double" w:color="auto" w:sz="4" w:space="0"/>
            </w:tcBorders>
          </w:tcPr>
          <w:p w14:paraId="6C8CB348">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Саветодавни рад са 37 ученика</w:t>
            </w:r>
          </w:p>
        </w:tc>
      </w:tr>
      <w:tr w14:paraId="49104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Borders>
              <w:top w:val="single" w:color="000000" w:sz="4" w:space="0"/>
              <w:left w:val="double" w:color="auto" w:sz="4" w:space="0"/>
              <w:bottom w:val="single" w:color="000000" w:sz="4" w:space="0"/>
              <w:right w:val="single" w:color="000000" w:sz="4" w:space="0"/>
            </w:tcBorders>
          </w:tcPr>
          <w:p w14:paraId="1E49F6FD">
            <w:pPr>
              <w:spacing w:after="0" w:line="240" w:lineRule="auto"/>
              <w:rPr>
                <w:rFonts w:ascii="Times New Roman" w:hAnsi="Times New Roman" w:eastAsia="Times New Roman" w:cs="Times New Roman"/>
                <w:sz w:val="24"/>
                <w:szCs w:val="24"/>
                <w:lang w:val="en-US"/>
              </w:rPr>
            </w:pPr>
          </w:p>
          <w:p w14:paraId="1694FDA3">
            <w:pPr>
              <w:spacing w:after="0"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Август</w:t>
            </w:r>
          </w:p>
        </w:tc>
        <w:tc>
          <w:tcPr>
            <w:tcW w:w="4180" w:type="dxa"/>
            <w:tcBorders>
              <w:top w:val="single" w:color="000000" w:sz="4" w:space="0"/>
              <w:left w:val="single" w:color="000000" w:sz="4" w:space="0"/>
              <w:bottom w:val="single" w:color="000000" w:sz="4" w:space="0"/>
              <w:right w:val="single" w:color="000000" w:sz="4" w:space="0"/>
            </w:tcBorders>
            <w:vAlign w:val="center"/>
          </w:tcPr>
          <w:p w14:paraId="6CD312C1">
            <w:pPr>
              <w:spacing w:after="0"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Иницирање и пружање стручне подршке наставницима у коришћењу различитих метода, техника и инструмената праћења и подстицаја развоја ученика. </w:t>
            </w:r>
          </w:p>
          <w:p w14:paraId="78836D52">
            <w:pPr>
              <w:spacing w:after="0" w:line="240" w:lineRule="auto"/>
              <w:rPr>
                <w:rFonts w:ascii="Times New Roman" w:hAnsi="Times New Roman" w:eastAsia="Times New Roman" w:cs="Times New Roman"/>
                <w:sz w:val="24"/>
                <w:szCs w:val="24"/>
                <w:lang w:val="sr-Cyrl-RS"/>
              </w:rPr>
            </w:pPr>
          </w:p>
        </w:tc>
        <w:tc>
          <w:tcPr>
            <w:tcW w:w="2622" w:type="dxa"/>
            <w:tcBorders>
              <w:top w:val="single" w:color="000000" w:sz="4" w:space="0"/>
              <w:left w:val="single" w:color="000000" w:sz="4" w:space="0"/>
              <w:bottom w:val="single" w:color="000000" w:sz="4" w:space="0"/>
              <w:right w:val="single" w:color="000000" w:sz="4" w:space="0"/>
            </w:tcBorders>
          </w:tcPr>
          <w:p w14:paraId="6505E2B1">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Саветодавни рад</w:t>
            </w:r>
          </w:p>
        </w:tc>
        <w:tc>
          <w:tcPr>
            <w:tcW w:w="2610" w:type="dxa"/>
            <w:tcBorders>
              <w:top w:val="single" w:color="000000" w:sz="4" w:space="0"/>
              <w:left w:val="single" w:color="000000" w:sz="4" w:space="0"/>
              <w:bottom w:val="single" w:color="000000" w:sz="4" w:space="0"/>
              <w:right w:val="single" w:color="000000" w:sz="4" w:space="0"/>
            </w:tcBorders>
          </w:tcPr>
          <w:p w14:paraId="2DD67C8A">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Учитељи и наставници</w:t>
            </w:r>
          </w:p>
        </w:tc>
        <w:tc>
          <w:tcPr>
            <w:tcW w:w="3219" w:type="dxa"/>
            <w:tcBorders>
              <w:top w:val="single" w:color="000000" w:sz="4" w:space="0"/>
              <w:left w:val="single" w:color="000000" w:sz="4" w:space="0"/>
              <w:bottom w:val="single" w:color="000000" w:sz="4" w:space="0"/>
              <w:right w:val="double" w:color="auto" w:sz="4" w:space="0"/>
            </w:tcBorders>
          </w:tcPr>
          <w:p w14:paraId="1874849D">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Карактеристике ученика првог разреда сачињене за 100 ученика и подељене одељењским старешинама.</w:t>
            </w:r>
          </w:p>
        </w:tc>
      </w:tr>
      <w:tr w14:paraId="4262E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Borders>
              <w:top w:val="single" w:color="000000" w:sz="4" w:space="0"/>
              <w:left w:val="double" w:color="auto" w:sz="4" w:space="0"/>
              <w:bottom w:val="single" w:color="000000" w:sz="4" w:space="0"/>
              <w:right w:val="single" w:color="000000" w:sz="4" w:space="0"/>
            </w:tcBorders>
          </w:tcPr>
          <w:p w14:paraId="0FFFC4CC">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sr-Cyrl-RS"/>
              </w:rPr>
              <w:t>Д</w:t>
            </w:r>
            <w:r>
              <w:rPr>
                <w:rFonts w:ascii="Times New Roman" w:hAnsi="Times New Roman" w:eastAsia="Times New Roman" w:cs="Times New Roman"/>
                <w:sz w:val="24"/>
                <w:szCs w:val="24"/>
                <w:lang w:val="en-US"/>
              </w:rPr>
              <w:t>ецембар, јун</w:t>
            </w:r>
          </w:p>
        </w:tc>
        <w:tc>
          <w:tcPr>
            <w:tcW w:w="4180" w:type="dxa"/>
            <w:tcBorders>
              <w:top w:val="single" w:color="000000" w:sz="4" w:space="0"/>
              <w:left w:val="single" w:color="000000" w:sz="4" w:space="0"/>
              <w:bottom w:val="single" w:color="000000" w:sz="4" w:space="0"/>
              <w:right w:val="single" w:color="000000" w:sz="4" w:space="0"/>
            </w:tcBorders>
            <w:vAlign w:val="center"/>
          </w:tcPr>
          <w:p w14:paraId="622D6DE5">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Пружање подршке наставницима за рад са ученицима којима је потребна додатна образовна подршка. Координирање израде и у сарадњи са наставником и родитељем, тимско израђивање педагошког профила детета, односно ученика. Учествовање у развијању индивидуалних образовних планова (ИОП) коришћењем резултата сопствених психолошких процена и психолошких процена добијених из других установа</w:t>
            </w:r>
          </w:p>
          <w:p w14:paraId="03DDD558">
            <w:pPr>
              <w:spacing w:after="0" w:line="240" w:lineRule="auto"/>
              <w:rPr>
                <w:rFonts w:ascii="Times New Roman" w:hAnsi="Times New Roman" w:eastAsia="Times New Roman" w:cs="Times New Roman"/>
                <w:sz w:val="24"/>
                <w:szCs w:val="24"/>
                <w:lang w:val="en-US"/>
              </w:rPr>
            </w:pPr>
          </w:p>
        </w:tc>
        <w:tc>
          <w:tcPr>
            <w:tcW w:w="2622" w:type="dxa"/>
            <w:tcBorders>
              <w:top w:val="single" w:color="000000" w:sz="4" w:space="0"/>
              <w:left w:val="single" w:color="000000" w:sz="4" w:space="0"/>
              <w:bottom w:val="single" w:color="000000" w:sz="4" w:space="0"/>
              <w:right w:val="single" w:color="000000" w:sz="4" w:space="0"/>
            </w:tcBorders>
          </w:tcPr>
          <w:p w14:paraId="704E3AB4">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Саветодавни рад</w:t>
            </w:r>
          </w:p>
        </w:tc>
        <w:tc>
          <w:tcPr>
            <w:tcW w:w="2610" w:type="dxa"/>
            <w:tcBorders>
              <w:top w:val="single" w:color="000000" w:sz="4" w:space="0"/>
              <w:left w:val="single" w:color="000000" w:sz="4" w:space="0"/>
              <w:bottom w:val="single" w:color="000000" w:sz="4" w:space="0"/>
              <w:right w:val="single" w:color="000000" w:sz="4" w:space="0"/>
            </w:tcBorders>
          </w:tcPr>
          <w:p w14:paraId="042EEBE7">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Учитељи и наставници</w:t>
            </w:r>
          </w:p>
        </w:tc>
        <w:tc>
          <w:tcPr>
            <w:tcW w:w="3219" w:type="dxa"/>
            <w:tcBorders>
              <w:top w:val="single" w:color="000000" w:sz="4" w:space="0"/>
              <w:left w:val="single" w:color="000000" w:sz="4" w:space="0"/>
              <w:bottom w:val="single" w:color="000000" w:sz="4" w:space="0"/>
              <w:right w:val="double" w:color="auto" w:sz="4" w:space="0"/>
            </w:tcBorders>
          </w:tcPr>
          <w:p w14:paraId="171CAE99">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Учешће у раду тимова за пружање додатне подршке ученицима кроз израду педагошких профила и ИОП-1 као и вредновање примењених мера индивидуализације.</w:t>
            </w:r>
          </w:p>
        </w:tc>
      </w:tr>
      <w:tr w14:paraId="6FC19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Borders>
              <w:top w:val="single" w:color="000000" w:sz="4" w:space="0"/>
              <w:left w:val="double" w:color="auto" w:sz="4" w:space="0"/>
              <w:bottom w:val="single" w:color="auto" w:sz="4" w:space="0"/>
              <w:right w:val="single" w:color="000000" w:sz="4" w:space="0"/>
            </w:tcBorders>
          </w:tcPr>
          <w:p w14:paraId="6756AFCC">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Током године</w:t>
            </w:r>
          </w:p>
        </w:tc>
        <w:tc>
          <w:tcPr>
            <w:tcW w:w="4180" w:type="dxa"/>
            <w:tcBorders>
              <w:top w:val="single" w:color="000000" w:sz="4" w:space="0"/>
              <w:left w:val="single" w:color="000000" w:sz="4" w:space="0"/>
              <w:bottom w:val="single" w:color="auto" w:sz="4" w:space="0"/>
              <w:right w:val="single" w:color="000000" w:sz="4" w:space="0"/>
            </w:tcBorders>
          </w:tcPr>
          <w:p w14:paraId="03A310B6">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Пружање подршке наставницима менторима и саветодавни рад са приправницима у процесу увођења у посао и лиценцирања. Менторски рад са психолозима приправницима у процесу увођења у посао и лиценцирања.</w:t>
            </w:r>
          </w:p>
        </w:tc>
        <w:tc>
          <w:tcPr>
            <w:tcW w:w="2622" w:type="dxa"/>
            <w:tcBorders>
              <w:top w:val="single" w:color="000000" w:sz="4" w:space="0"/>
              <w:left w:val="single" w:color="000000" w:sz="4" w:space="0"/>
              <w:bottom w:val="single" w:color="auto" w:sz="4" w:space="0"/>
              <w:right w:val="single" w:color="000000" w:sz="4" w:space="0"/>
            </w:tcBorders>
          </w:tcPr>
          <w:p w14:paraId="21C4C34D">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Саветодавни рад </w:t>
            </w:r>
          </w:p>
        </w:tc>
        <w:tc>
          <w:tcPr>
            <w:tcW w:w="2610" w:type="dxa"/>
            <w:tcBorders>
              <w:top w:val="single" w:color="000000" w:sz="4" w:space="0"/>
              <w:left w:val="single" w:color="000000" w:sz="4" w:space="0"/>
              <w:bottom w:val="single" w:color="auto" w:sz="4" w:space="0"/>
              <w:right w:val="single" w:color="000000" w:sz="4" w:space="0"/>
            </w:tcBorders>
          </w:tcPr>
          <w:p w14:paraId="148528C2">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Учитељи и наставници на замени. </w:t>
            </w:r>
          </w:p>
        </w:tc>
        <w:tc>
          <w:tcPr>
            <w:tcW w:w="3219" w:type="dxa"/>
            <w:tcBorders>
              <w:top w:val="single" w:color="000000" w:sz="4" w:space="0"/>
              <w:left w:val="single" w:color="000000" w:sz="4" w:space="0"/>
              <w:bottom w:val="single" w:color="auto" w:sz="4" w:space="0"/>
              <w:right w:val="double" w:color="auto" w:sz="4" w:space="0"/>
            </w:tcBorders>
          </w:tcPr>
          <w:p w14:paraId="53794E67">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Саветодавни рад са приправницима и наставницима на замени. Помоћ у разумевању израде ИОП-а. Размена информација о ученицима.</w:t>
            </w:r>
          </w:p>
        </w:tc>
      </w:tr>
      <w:tr w14:paraId="7E64F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Borders>
              <w:top w:val="single" w:color="auto" w:sz="4" w:space="0"/>
              <w:left w:val="double" w:color="auto" w:sz="4" w:space="0"/>
              <w:bottom w:val="single" w:color="auto" w:sz="4" w:space="0"/>
              <w:right w:val="single" w:color="000000" w:sz="4" w:space="0"/>
            </w:tcBorders>
          </w:tcPr>
          <w:p w14:paraId="715260CB">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Април, мај, септембар, октобар</w:t>
            </w:r>
          </w:p>
        </w:tc>
        <w:tc>
          <w:tcPr>
            <w:tcW w:w="4180" w:type="dxa"/>
            <w:tcBorders>
              <w:top w:val="single" w:color="auto" w:sz="4" w:space="0"/>
              <w:left w:val="single" w:color="000000" w:sz="4" w:space="0"/>
              <w:bottom w:val="single" w:color="auto" w:sz="4" w:space="0"/>
              <w:right w:val="single" w:color="000000" w:sz="4" w:space="0"/>
            </w:tcBorders>
          </w:tcPr>
          <w:p w14:paraId="005842A9">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Учешће у организацији пријема деце, праћења процеса адаптације и подршка деци у превазилажењу тешкоћа адаптације на живот и рад у школи</w:t>
            </w:r>
          </w:p>
        </w:tc>
        <w:tc>
          <w:tcPr>
            <w:tcW w:w="2622" w:type="dxa"/>
            <w:tcBorders>
              <w:top w:val="single" w:color="auto" w:sz="4" w:space="0"/>
              <w:left w:val="single" w:color="000000" w:sz="4" w:space="0"/>
              <w:bottom w:val="single" w:color="auto" w:sz="4" w:space="0"/>
              <w:right w:val="single" w:color="000000" w:sz="4" w:space="0"/>
            </w:tcBorders>
          </w:tcPr>
          <w:p w14:paraId="55020B0F">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Тестирање, интервју, размена информација</w:t>
            </w:r>
          </w:p>
        </w:tc>
        <w:tc>
          <w:tcPr>
            <w:tcW w:w="2610" w:type="dxa"/>
            <w:tcBorders>
              <w:top w:val="single" w:color="auto" w:sz="4" w:space="0"/>
              <w:left w:val="single" w:color="000000" w:sz="4" w:space="0"/>
              <w:bottom w:val="single" w:color="auto" w:sz="4" w:space="0"/>
              <w:right w:val="single" w:color="000000" w:sz="4" w:space="0"/>
            </w:tcBorders>
          </w:tcPr>
          <w:p w14:paraId="4A6F2B19">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Учитељи, наставници и стручни сарадници</w:t>
            </w:r>
          </w:p>
        </w:tc>
        <w:tc>
          <w:tcPr>
            <w:tcW w:w="3219" w:type="dxa"/>
            <w:tcBorders>
              <w:top w:val="single" w:color="auto" w:sz="4" w:space="0"/>
              <w:left w:val="single" w:color="000000" w:sz="4" w:space="0"/>
              <w:bottom w:val="single" w:color="auto" w:sz="4" w:space="0"/>
              <w:right w:val="double" w:color="auto" w:sz="4" w:space="0"/>
            </w:tcBorders>
          </w:tcPr>
          <w:p w14:paraId="25D52E7B">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Размена информација са учитељима и одељењским старешинама петог разреда.</w:t>
            </w:r>
          </w:p>
        </w:tc>
      </w:tr>
      <w:tr w14:paraId="560A4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Borders>
              <w:top w:val="single" w:color="auto" w:sz="4" w:space="0"/>
              <w:left w:val="double" w:color="auto" w:sz="4" w:space="0"/>
              <w:bottom w:val="single" w:color="auto" w:sz="4" w:space="0"/>
              <w:right w:val="single" w:color="000000" w:sz="4" w:space="0"/>
            </w:tcBorders>
          </w:tcPr>
          <w:p w14:paraId="02F292F4">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sr-Cyrl-RS"/>
              </w:rPr>
              <w:t>М</w:t>
            </w:r>
            <w:r>
              <w:rPr>
                <w:rFonts w:ascii="Times New Roman" w:hAnsi="Times New Roman" w:eastAsia="Times New Roman" w:cs="Times New Roman"/>
                <w:sz w:val="24"/>
                <w:szCs w:val="24"/>
                <w:lang w:val="en-US"/>
              </w:rPr>
              <w:t>ај</w:t>
            </w:r>
          </w:p>
        </w:tc>
        <w:tc>
          <w:tcPr>
            <w:tcW w:w="4180" w:type="dxa"/>
            <w:tcBorders>
              <w:top w:val="single" w:color="auto" w:sz="4" w:space="0"/>
              <w:left w:val="single" w:color="000000" w:sz="4" w:space="0"/>
              <w:bottom w:val="single" w:color="auto" w:sz="4" w:space="0"/>
              <w:right w:val="single" w:color="000000" w:sz="4" w:space="0"/>
            </w:tcBorders>
          </w:tcPr>
          <w:p w14:paraId="2EFC39BD">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Учешће у праћењу дечјег напредовања у развоју и учењу</w:t>
            </w:r>
          </w:p>
        </w:tc>
        <w:tc>
          <w:tcPr>
            <w:tcW w:w="2622" w:type="dxa"/>
            <w:tcBorders>
              <w:top w:val="single" w:color="auto" w:sz="4" w:space="0"/>
              <w:left w:val="single" w:color="000000" w:sz="4" w:space="0"/>
              <w:bottom w:val="single" w:color="auto" w:sz="4" w:space="0"/>
              <w:right w:val="single" w:color="000000" w:sz="4" w:space="0"/>
            </w:tcBorders>
          </w:tcPr>
          <w:p w14:paraId="1D3FC9C0">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Евидентирање</w:t>
            </w:r>
          </w:p>
        </w:tc>
        <w:tc>
          <w:tcPr>
            <w:tcW w:w="2610" w:type="dxa"/>
            <w:tcBorders>
              <w:top w:val="single" w:color="auto" w:sz="4" w:space="0"/>
              <w:left w:val="single" w:color="000000" w:sz="4" w:space="0"/>
              <w:bottom w:val="single" w:color="auto" w:sz="4" w:space="0"/>
              <w:right w:val="single" w:color="000000" w:sz="4" w:space="0"/>
            </w:tcBorders>
          </w:tcPr>
          <w:p w14:paraId="332B9D2C">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Учитељи, наставници и стручни сарадници</w:t>
            </w:r>
          </w:p>
        </w:tc>
        <w:tc>
          <w:tcPr>
            <w:tcW w:w="3219" w:type="dxa"/>
            <w:tcBorders>
              <w:top w:val="single" w:color="auto" w:sz="4" w:space="0"/>
              <w:left w:val="single" w:color="000000" w:sz="4" w:space="0"/>
              <w:bottom w:val="single" w:color="auto" w:sz="4" w:space="0"/>
              <w:right w:val="double" w:color="auto" w:sz="4" w:space="0"/>
            </w:tcBorders>
          </w:tcPr>
          <w:p w14:paraId="2B397355">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Евиденција ученичких постигнућа у редовној настави, на такмичењима и културним и спортским активностима</w:t>
            </w:r>
          </w:p>
        </w:tc>
      </w:tr>
      <w:tr w14:paraId="73381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Borders>
              <w:top w:val="single" w:color="auto" w:sz="4" w:space="0"/>
              <w:left w:val="double" w:color="auto" w:sz="4" w:space="0"/>
              <w:bottom w:val="single" w:color="auto" w:sz="4" w:space="0"/>
              <w:right w:val="single" w:color="000000" w:sz="4" w:space="0"/>
            </w:tcBorders>
          </w:tcPr>
          <w:p w14:paraId="648F6679">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Август</w:t>
            </w:r>
          </w:p>
        </w:tc>
        <w:tc>
          <w:tcPr>
            <w:tcW w:w="4180" w:type="dxa"/>
            <w:tcBorders>
              <w:top w:val="single" w:color="auto" w:sz="4" w:space="0"/>
              <w:left w:val="single" w:color="000000" w:sz="4" w:space="0"/>
              <w:bottom w:val="single" w:color="auto" w:sz="4" w:space="0"/>
              <w:right w:val="single" w:color="000000" w:sz="4" w:space="0"/>
            </w:tcBorders>
          </w:tcPr>
          <w:p w14:paraId="6C5B2571">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Учешће у структуирању одељења првог и петог разреда.</w:t>
            </w:r>
          </w:p>
        </w:tc>
        <w:tc>
          <w:tcPr>
            <w:tcW w:w="2622" w:type="dxa"/>
            <w:tcBorders>
              <w:top w:val="single" w:color="auto" w:sz="4" w:space="0"/>
              <w:left w:val="single" w:color="000000" w:sz="4" w:space="0"/>
              <w:bottom w:val="single" w:color="auto" w:sz="4" w:space="0"/>
              <w:right w:val="single" w:color="000000" w:sz="4" w:space="0"/>
            </w:tcBorders>
          </w:tcPr>
          <w:p w14:paraId="7FB8590E">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Уједначавање одељења</w:t>
            </w:r>
          </w:p>
        </w:tc>
        <w:tc>
          <w:tcPr>
            <w:tcW w:w="2610" w:type="dxa"/>
            <w:tcBorders>
              <w:top w:val="single" w:color="auto" w:sz="4" w:space="0"/>
              <w:left w:val="single" w:color="000000" w:sz="4" w:space="0"/>
              <w:bottom w:val="single" w:color="auto" w:sz="4" w:space="0"/>
              <w:right w:val="single" w:color="000000" w:sz="4" w:space="0"/>
            </w:tcBorders>
          </w:tcPr>
          <w:p w14:paraId="5E3D7BC6">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Стручни сарадници, учитељи</w:t>
            </w:r>
          </w:p>
        </w:tc>
        <w:tc>
          <w:tcPr>
            <w:tcW w:w="3219" w:type="dxa"/>
            <w:tcBorders>
              <w:top w:val="single" w:color="auto" w:sz="4" w:space="0"/>
              <w:left w:val="single" w:color="000000" w:sz="4" w:space="0"/>
              <w:bottom w:val="single" w:color="auto" w:sz="4" w:space="0"/>
              <w:right w:val="double" w:color="auto" w:sz="4" w:space="0"/>
            </w:tcBorders>
          </w:tcPr>
          <w:p w14:paraId="77C24759">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Структуирана одељења првог и петог разреда</w:t>
            </w:r>
          </w:p>
        </w:tc>
      </w:tr>
      <w:tr w14:paraId="59442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Borders>
              <w:top w:val="single" w:color="auto" w:sz="4" w:space="0"/>
              <w:left w:val="double" w:color="auto" w:sz="4" w:space="0"/>
              <w:bottom w:val="single" w:color="auto" w:sz="4" w:space="0"/>
              <w:right w:val="single" w:color="000000" w:sz="4" w:space="0"/>
            </w:tcBorders>
          </w:tcPr>
          <w:p w14:paraId="4A770195">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Током године</w:t>
            </w:r>
          </w:p>
        </w:tc>
        <w:tc>
          <w:tcPr>
            <w:tcW w:w="4180" w:type="dxa"/>
            <w:tcBorders>
              <w:top w:val="single" w:color="auto" w:sz="4" w:space="0"/>
              <w:left w:val="single" w:color="000000" w:sz="4" w:space="0"/>
              <w:bottom w:val="single" w:color="auto" w:sz="4" w:space="0"/>
              <w:right w:val="single" w:color="000000" w:sz="4" w:space="0"/>
            </w:tcBorders>
          </w:tcPr>
          <w:p w14:paraId="52849D8D">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Пружање подршке ученицима за које се обезбеђује васпитно-образовни рад по ИОП-у</w:t>
            </w:r>
          </w:p>
        </w:tc>
        <w:tc>
          <w:tcPr>
            <w:tcW w:w="2622" w:type="dxa"/>
            <w:tcBorders>
              <w:top w:val="single" w:color="auto" w:sz="4" w:space="0"/>
              <w:left w:val="single" w:color="000000" w:sz="4" w:space="0"/>
              <w:bottom w:val="single" w:color="auto" w:sz="4" w:space="0"/>
              <w:right w:val="single" w:color="000000" w:sz="4" w:space="0"/>
            </w:tcBorders>
          </w:tcPr>
          <w:p w14:paraId="449CFDB1">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Саветодавни рад</w:t>
            </w:r>
          </w:p>
        </w:tc>
        <w:tc>
          <w:tcPr>
            <w:tcW w:w="2610" w:type="dxa"/>
            <w:tcBorders>
              <w:top w:val="single" w:color="auto" w:sz="4" w:space="0"/>
              <w:left w:val="single" w:color="000000" w:sz="4" w:space="0"/>
              <w:bottom w:val="single" w:color="auto" w:sz="4" w:space="0"/>
              <w:right w:val="single" w:color="000000" w:sz="4" w:space="0"/>
            </w:tcBorders>
          </w:tcPr>
          <w:p w14:paraId="55BD567A">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Учитељи, наставници и стручни сарадници</w:t>
            </w:r>
          </w:p>
        </w:tc>
        <w:tc>
          <w:tcPr>
            <w:tcW w:w="3219" w:type="dxa"/>
            <w:tcBorders>
              <w:top w:val="single" w:color="auto" w:sz="4" w:space="0"/>
              <w:left w:val="single" w:color="000000" w:sz="4" w:space="0"/>
              <w:bottom w:val="single" w:color="auto" w:sz="4" w:space="0"/>
              <w:right w:val="double" w:color="auto" w:sz="4" w:space="0"/>
            </w:tcBorders>
          </w:tcPr>
          <w:p w14:paraId="5BAB64BB">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Обављен саветодавни рад са 5 ученика и њихових родитеља</w:t>
            </w:r>
          </w:p>
        </w:tc>
      </w:tr>
      <w:tr w14:paraId="49EAC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Borders>
              <w:top w:val="single" w:color="auto" w:sz="4" w:space="0"/>
              <w:left w:val="double" w:color="auto" w:sz="4" w:space="0"/>
              <w:bottom w:val="single" w:color="auto" w:sz="4" w:space="0"/>
              <w:right w:val="single" w:color="000000" w:sz="4" w:space="0"/>
            </w:tcBorders>
          </w:tcPr>
          <w:p w14:paraId="27BF8D66">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Током године</w:t>
            </w:r>
          </w:p>
        </w:tc>
        <w:tc>
          <w:tcPr>
            <w:tcW w:w="4180" w:type="dxa"/>
            <w:tcBorders>
              <w:top w:val="single" w:color="auto" w:sz="4" w:space="0"/>
              <w:left w:val="single" w:color="000000" w:sz="4" w:space="0"/>
              <w:bottom w:val="single" w:color="auto" w:sz="4" w:space="0"/>
              <w:right w:val="single" w:color="000000" w:sz="4" w:space="0"/>
            </w:tcBorders>
          </w:tcPr>
          <w:p w14:paraId="7AA040C4">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Пружање подршке ученицима из осетљивих друштвених група,</w:t>
            </w:r>
          </w:p>
        </w:tc>
        <w:tc>
          <w:tcPr>
            <w:tcW w:w="2622" w:type="dxa"/>
            <w:tcBorders>
              <w:top w:val="single" w:color="auto" w:sz="4" w:space="0"/>
              <w:left w:val="single" w:color="000000" w:sz="4" w:space="0"/>
              <w:bottom w:val="single" w:color="auto" w:sz="4" w:space="0"/>
              <w:right w:val="single" w:color="000000" w:sz="4" w:space="0"/>
            </w:tcBorders>
          </w:tcPr>
          <w:p w14:paraId="70E1A0AD">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Саветодавни рад</w:t>
            </w:r>
          </w:p>
        </w:tc>
        <w:tc>
          <w:tcPr>
            <w:tcW w:w="2610" w:type="dxa"/>
            <w:tcBorders>
              <w:top w:val="single" w:color="auto" w:sz="4" w:space="0"/>
              <w:left w:val="single" w:color="000000" w:sz="4" w:space="0"/>
              <w:bottom w:val="single" w:color="auto" w:sz="4" w:space="0"/>
              <w:right w:val="single" w:color="000000" w:sz="4" w:space="0"/>
            </w:tcBorders>
          </w:tcPr>
          <w:p w14:paraId="1ADE0842">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Учитељи, наставници и педагошки асистент</w:t>
            </w:r>
          </w:p>
        </w:tc>
        <w:tc>
          <w:tcPr>
            <w:tcW w:w="3219" w:type="dxa"/>
            <w:tcBorders>
              <w:top w:val="single" w:color="auto" w:sz="4" w:space="0"/>
              <w:left w:val="single" w:color="000000" w:sz="4" w:space="0"/>
              <w:bottom w:val="single" w:color="auto" w:sz="4" w:space="0"/>
              <w:right w:val="double" w:color="auto" w:sz="4" w:space="0"/>
            </w:tcBorders>
          </w:tcPr>
          <w:p w14:paraId="52EF85BF">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 сарадњи са педагошким асистентом  пружана је подршка за једну ученицу ромске националности, која испољава проблематичне облике понашања.</w:t>
            </w:r>
          </w:p>
        </w:tc>
      </w:tr>
      <w:tr w14:paraId="7F0F2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Borders>
              <w:top w:val="single" w:color="auto" w:sz="4" w:space="0"/>
              <w:left w:val="double" w:color="auto" w:sz="4" w:space="0"/>
              <w:bottom w:val="single" w:color="auto" w:sz="4" w:space="0"/>
              <w:right w:val="single" w:color="000000" w:sz="4" w:space="0"/>
            </w:tcBorders>
          </w:tcPr>
          <w:p w14:paraId="4F9F01C4">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Март, април</w:t>
            </w:r>
          </w:p>
        </w:tc>
        <w:tc>
          <w:tcPr>
            <w:tcW w:w="4180" w:type="dxa"/>
            <w:tcBorders>
              <w:top w:val="single" w:color="auto" w:sz="4" w:space="0"/>
              <w:left w:val="single" w:color="000000" w:sz="4" w:space="0"/>
              <w:bottom w:val="single" w:color="auto" w:sz="4" w:space="0"/>
              <w:right w:val="single" w:color="000000" w:sz="4" w:space="0"/>
            </w:tcBorders>
          </w:tcPr>
          <w:p w14:paraId="2213A9E6">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Подршка развоју професионалне каријере ученика професионалним информисањем и саветовањем (на основу процењених способности, интересовања, особина личности, мотивације ученика)</w:t>
            </w:r>
          </w:p>
        </w:tc>
        <w:tc>
          <w:tcPr>
            <w:tcW w:w="2622" w:type="dxa"/>
            <w:tcBorders>
              <w:top w:val="single" w:color="auto" w:sz="4" w:space="0"/>
              <w:left w:val="single" w:color="000000" w:sz="4" w:space="0"/>
              <w:bottom w:val="single" w:color="auto" w:sz="4" w:space="0"/>
              <w:right w:val="single" w:color="000000" w:sz="4" w:space="0"/>
            </w:tcBorders>
          </w:tcPr>
          <w:p w14:paraId="6769B365">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Примена ТПО, радионичарски рад</w:t>
            </w:r>
          </w:p>
        </w:tc>
        <w:tc>
          <w:tcPr>
            <w:tcW w:w="2610" w:type="dxa"/>
            <w:tcBorders>
              <w:top w:val="single" w:color="auto" w:sz="4" w:space="0"/>
              <w:left w:val="single" w:color="000000" w:sz="4" w:space="0"/>
              <w:bottom w:val="single" w:color="auto" w:sz="4" w:space="0"/>
              <w:right w:val="single" w:color="000000" w:sz="4" w:space="0"/>
            </w:tcBorders>
          </w:tcPr>
          <w:p w14:paraId="5D141789">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Одељењске старешине осмог разреда</w:t>
            </w:r>
          </w:p>
        </w:tc>
        <w:tc>
          <w:tcPr>
            <w:tcW w:w="3219" w:type="dxa"/>
            <w:tcBorders>
              <w:top w:val="single" w:color="auto" w:sz="4" w:space="0"/>
              <w:left w:val="single" w:color="000000" w:sz="4" w:space="0"/>
              <w:bottom w:val="single" w:color="auto" w:sz="4" w:space="0"/>
              <w:right w:val="double" w:color="auto" w:sz="4" w:space="0"/>
            </w:tcBorders>
          </w:tcPr>
          <w:p w14:paraId="66D7C78C">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43 ученика испитано тестом професионалних опредељења и добило повратну информацију. </w:t>
            </w:r>
          </w:p>
        </w:tc>
      </w:tr>
      <w:tr w14:paraId="7C684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1529" w:type="dxa"/>
            <w:tcBorders>
              <w:top w:val="single" w:color="auto" w:sz="4" w:space="0"/>
              <w:left w:val="double" w:color="auto" w:sz="4" w:space="0"/>
              <w:bottom w:val="single" w:color="000000" w:sz="4" w:space="0"/>
              <w:right w:val="single" w:color="000000" w:sz="4" w:space="0"/>
            </w:tcBorders>
          </w:tcPr>
          <w:p w14:paraId="04033366">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Током године</w:t>
            </w:r>
          </w:p>
        </w:tc>
        <w:tc>
          <w:tcPr>
            <w:tcW w:w="4180" w:type="dxa"/>
            <w:tcBorders>
              <w:top w:val="single" w:color="auto" w:sz="4" w:space="0"/>
              <w:left w:val="single" w:color="000000" w:sz="4" w:space="0"/>
              <w:bottom w:val="single" w:color="auto" w:sz="4" w:space="0"/>
              <w:right w:val="single" w:color="000000" w:sz="4" w:space="0"/>
            </w:tcBorders>
          </w:tcPr>
          <w:p w14:paraId="09D78854">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Учествовање у појачаном васпитном раду </w:t>
            </w:r>
          </w:p>
        </w:tc>
        <w:tc>
          <w:tcPr>
            <w:tcW w:w="2622" w:type="dxa"/>
            <w:tcBorders>
              <w:top w:val="single" w:color="auto" w:sz="4" w:space="0"/>
              <w:left w:val="single" w:color="000000" w:sz="4" w:space="0"/>
              <w:bottom w:val="single" w:color="auto" w:sz="4" w:space="0"/>
              <w:right w:val="single" w:color="000000" w:sz="4" w:space="0"/>
            </w:tcBorders>
          </w:tcPr>
          <w:p w14:paraId="2C95C1CE">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Саветодавни рад</w:t>
            </w:r>
          </w:p>
        </w:tc>
        <w:tc>
          <w:tcPr>
            <w:tcW w:w="2610" w:type="dxa"/>
            <w:tcBorders>
              <w:top w:val="single" w:color="auto" w:sz="4" w:space="0"/>
              <w:left w:val="single" w:color="000000" w:sz="4" w:space="0"/>
              <w:bottom w:val="single" w:color="auto" w:sz="4" w:space="0"/>
              <w:right w:val="single" w:color="000000" w:sz="4" w:space="0"/>
            </w:tcBorders>
          </w:tcPr>
          <w:p w14:paraId="0838B3A9">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Одељењски старешина, предметни наставници</w:t>
            </w:r>
          </w:p>
        </w:tc>
        <w:tc>
          <w:tcPr>
            <w:tcW w:w="3219" w:type="dxa"/>
            <w:tcBorders>
              <w:top w:val="single" w:color="auto" w:sz="4" w:space="0"/>
              <w:left w:val="single" w:color="000000" w:sz="4" w:space="0"/>
              <w:bottom w:val="single" w:color="auto" w:sz="4" w:space="0"/>
              <w:right w:val="double" w:color="auto" w:sz="4" w:space="0"/>
            </w:tcBorders>
          </w:tcPr>
          <w:p w14:paraId="02511A3D">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Са 6 ученика обављан појачан васпитни рад. </w:t>
            </w:r>
          </w:p>
        </w:tc>
      </w:tr>
      <w:tr w14:paraId="0EFE9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Borders>
              <w:top w:val="single" w:color="auto" w:sz="4" w:space="0"/>
              <w:left w:val="double" w:color="auto" w:sz="4" w:space="0"/>
              <w:bottom w:val="single" w:color="auto" w:sz="4" w:space="0"/>
              <w:right w:val="single" w:color="000000" w:sz="4" w:space="0"/>
            </w:tcBorders>
          </w:tcPr>
          <w:p w14:paraId="467953ED">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Септембар, август</w:t>
            </w:r>
          </w:p>
        </w:tc>
        <w:tc>
          <w:tcPr>
            <w:tcW w:w="4180" w:type="dxa"/>
            <w:tcBorders>
              <w:top w:val="single" w:color="auto" w:sz="4" w:space="0"/>
              <w:left w:val="single" w:color="000000" w:sz="4" w:space="0"/>
              <w:bottom w:val="single" w:color="auto" w:sz="4" w:space="0"/>
              <w:right w:val="single" w:color="000000" w:sz="4" w:space="0"/>
            </w:tcBorders>
          </w:tcPr>
          <w:p w14:paraId="3795817E">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Сарадња са директором и стручним сарадницима на пословима који се тичу обезбеђивања ефикасности, економичности и флексибилности образовно-васпитног рада установе, а нарочито у вези са: распоредом часова избором наставника ментора, поделом одељенског старешинства и друго. Предлагање нових организационих решења образовно-васпитног рада</w:t>
            </w:r>
          </w:p>
        </w:tc>
        <w:tc>
          <w:tcPr>
            <w:tcW w:w="2622" w:type="dxa"/>
            <w:tcBorders>
              <w:top w:val="single" w:color="auto" w:sz="4" w:space="0"/>
              <w:left w:val="single" w:color="000000" w:sz="4" w:space="0"/>
              <w:bottom w:val="single" w:color="auto" w:sz="4" w:space="0"/>
              <w:right w:val="single" w:color="000000" w:sz="4" w:space="0"/>
            </w:tcBorders>
          </w:tcPr>
          <w:p w14:paraId="7D9582CE">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Консултације</w:t>
            </w:r>
          </w:p>
        </w:tc>
        <w:tc>
          <w:tcPr>
            <w:tcW w:w="2610" w:type="dxa"/>
            <w:tcBorders>
              <w:top w:val="single" w:color="auto" w:sz="4" w:space="0"/>
              <w:left w:val="single" w:color="000000" w:sz="4" w:space="0"/>
              <w:bottom w:val="single" w:color="auto" w:sz="4" w:space="0"/>
              <w:right w:val="single" w:color="000000" w:sz="4" w:space="0"/>
            </w:tcBorders>
          </w:tcPr>
          <w:p w14:paraId="6BC81657">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Директор и стручни сарадници</w:t>
            </w:r>
          </w:p>
        </w:tc>
        <w:tc>
          <w:tcPr>
            <w:tcW w:w="3219" w:type="dxa"/>
            <w:tcBorders>
              <w:top w:val="single" w:color="auto" w:sz="4" w:space="0"/>
              <w:left w:val="single" w:color="000000" w:sz="4" w:space="0"/>
              <w:bottom w:val="single" w:color="auto" w:sz="4" w:space="0"/>
              <w:right w:val="double" w:color="auto" w:sz="4" w:space="0"/>
            </w:tcBorders>
          </w:tcPr>
          <w:p w14:paraId="760DEB08">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Донете најцелисходније одлуке које се тичу ефикасног и флексибилног рада школе.</w:t>
            </w:r>
          </w:p>
        </w:tc>
      </w:tr>
      <w:tr w14:paraId="17F75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Borders>
              <w:top w:val="single" w:color="auto" w:sz="4" w:space="0"/>
              <w:left w:val="double" w:color="auto" w:sz="4" w:space="0"/>
              <w:bottom w:val="single" w:color="auto" w:sz="4" w:space="0"/>
              <w:right w:val="single" w:color="000000" w:sz="4" w:space="0"/>
            </w:tcBorders>
          </w:tcPr>
          <w:p w14:paraId="57718B55">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Током године</w:t>
            </w:r>
          </w:p>
        </w:tc>
        <w:tc>
          <w:tcPr>
            <w:tcW w:w="4180" w:type="dxa"/>
            <w:tcBorders>
              <w:top w:val="single" w:color="auto" w:sz="4" w:space="0"/>
              <w:left w:val="single" w:color="000000" w:sz="4" w:space="0"/>
              <w:bottom w:val="single" w:color="auto" w:sz="4" w:space="0"/>
              <w:right w:val="single" w:color="000000" w:sz="4" w:space="0"/>
            </w:tcBorders>
          </w:tcPr>
          <w:p w14:paraId="39FB168B">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Редовна размена, планирање и усаглашавање заједничких послова са другим стручним сарадницима у установи</w:t>
            </w:r>
          </w:p>
        </w:tc>
        <w:tc>
          <w:tcPr>
            <w:tcW w:w="2622" w:type="dxa"/>
            <w:tcBorders>
              <w:top w:val="single" w:color="auto" w:sz="4" w:space="0"/>
              <w:left w:val="single" w:color="000000" w:sz="4" w:space="0"/>
              <w:bottom w:val="single" w:color="auto" w:sz="4" w:space="0"/>
              <w:right w:val="single" w:color="000000" w:sz="4" w:space="0"/>
            </w:tcBorders>
          </w:tcPr>
          <w:p w14:paraId="709CA417">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Консултације</w:t>
            </w:r>
          </w:p>
        </w:tc>
        <w:tc>
          <w:tcPr>
            <w:tcW w:w="2610" w:type="dxa"/>
            <w:tcBorders>
              <w:top w:val="single" w:color="auto" w:sz="4" w:space="0"/>
              <w:left w:val="single" w:color="000000" w:sz="4" w:space="0"/>
              <w:bottom w:val="single" w:color="auto" w:sz="4" w:space="0"/>
              <w:right w:val="single" w:color="000000" w:sz="4" w:space="0"/>
            </w:tcBorders>
          </w:tcPr>
          <w:p w14:paraId="444FFF24">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Стручни сарадници</w:t>
            </w:r>
          </w:p>
        </w:tc>
        <w:tc>
          <w:tcPr>
            <w:tcW w:w="3219" w:type="dxa"/>
            <w:tcBorders>
              <w:top w:val="single" w:color="auto" w:sz="4" w:space="0"/>
              <w:left w:val="single" w:color="000000" w:sz="4" w:space="0"/>
              <w:bottom w:val="single" w:color="auto" w:sz="4" w:space="0"/>
              <w:right w:val="double" w:color="auto" w:sz="4" w:space="0"/>
            </w:tcBorders>
          </w:tcPr>
          <w:p w14:paraId="4BFBDA6D">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Усаглашени планови</w:t>
            </w:r>
          </w:p>
        </w:tc>
      </w:tr>
      <w:tr w14:paraId="16B1A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Borders>
              <w:top w:val="single" w:color="auto" w:sz="4" w:space="0"/>
              <w:left w:val="double" w:color="auto" w:sz="4" w:space="0"/>
              <w:bottom w:val="single" w:color="auto" w:sz="4" w:space="0"/>
              <w:right w:val="single" w:color="000000" w:sz="4" w:space="0"/>
            </w:tcBorders>
          </w:tcPr>
          <w:p w14:paraId="06371053">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Током године</w:t>
            </w:r>
          </w:p>
        </w:tc>
        <w:tc>
          <w:tcPr>
            <w:tcW w:w="4180" w:type="dxa"/>
            <w:tcBorders>
              <w:top w:val="single" w:color="auto" w:sz="4" w:space="0"/>
              <w:left w:val="single" w:color="000000" w:sz="4" w:space="0"/>
              <w:bottom w:val="single" w:color="auto" w:sz="4" w:space="0"/>
              <w:right w:val="single" w:color="000000" w:sz="4" w:space="0"/>
            </w:tcBorders>
          </w:tcPr>
          <w:p w14:paraId="0979E8EB">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Сарадња са педагошким асистентом и пратиоцем детета, односно ученика на координацији активности у пружању подршке деци, односно ученицима који се школују по ИОП-у</w:t>
            </w:r>
          </w:p>
        </w:tc>
        <w:tc>
          <w:tcPr>
            <w:tcW w:w="2622" w:type="dxa"/>
            <w:tcBorders>
              <w:top w:val="single" w:color="auto" w:sz="4" w:space="0"/>
              <w:left w:val="single" w:color="000000" w:sz="4" w:space="0"/>
              <w:bottom w:val="single" w:color="auto" w:sz="4" w:space="0"/>
              <w:right w:val="single" w:color="000000" w:sz="4" w:space="0"/>
            </w:tcBorders>
          </w:tcPr>
          <w:p w14:paraId="24E92BA8">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Договор</w:t>
            </w:r>
          </w:p>
        </w:tc>
        <w:tc>
          <w:tcPr>
            <w:tcW w:w="2610" w:type="dxa"/>
            <w:tcBorders>
              <w:top w:val="single" w:color="auto" w:sz="4" w:space="0"/>
              <w:left w:val="single" w:color="000000" w:sz="4" w:space="0"/>
              <w:bottom w:val="single" w:color="auto" w:sz="4" w:space="0"/>
              <w:right w:val="single" w:color="000000" w:sz="4" w:space="0"/>
            </w:tcBorders>
          </w:tcPr>
          <w:p w14:paraId="203C8CEC">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Педагошки асистент, учитељи, одељењске старешине.</w:t>
            </w:r>
          </w:p>
        </w:tc>
        <w:tc>
          <w:tcPr>
            <w:tcW w:w="3219" w:type="dxa"/>
            <w:tcBorders>
              <w:top w:val="single" w:color="auto" w:sz="4" w:space="0"/>
              <w:left w:val="single" w:color="000000" w:sz="4" w:space="0"/>
              <w:bottom w:val="single" w:color="auto" w:sz="4" w:space="0"/>
              <w:right w:val="double" w:color="auto" w:sz="4" w:space="0"/>
            </w:tcBorders>
          </w:tcPr>
          <w:p w14:paraId="4DF6F8C0">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Израђен и реализован план подршке ученицима који се образују по ИОП-у</w:t>
            </w:r>
          </w:p>
        </w:tc>
      </w:tr>
      <w:tr w14:paraId="5AD35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Borders>
              <w:top w:val="single" w:color="auto" w:sz="4" w:space="0"/>
              <w:left w:val="double" w:color="auto" w:sz="4" w:space="0"/>
              <w:bottom w:val="single" w:color="auto" w:sz="4" w:space="0"/>
              <w:right w:val="single" w:color="000000" w:sz="4" w:space="0"/>
            </w:tcBorders>
          </w:tcPr>
          <w:p w14:paraId="397B5D6F">
            <w:pPr>
              <w:spacing w:after="0"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en-US"/>
              </w:rPr>
              <w:t xml:space="preserve"> Март, </w:t>
            </w:r>
            <w:r>
              <w:rPr>
                <w:rFonts w:ascii="Times New Roman" w:hAnsi="Times New Roman" w:eastAsia="Times New Roman" w:cs="Times New Roman"/>
                <w:sz w:val="24"/>
                <w:szCs w:val="24"/>
                <w:lang w:val="sr-Cyrl-RS"/>
              </w:rPr>
              <w:t>јун, август</w:t>
            </w:r>
          </w:p>
        </w:tc>
        <w:tc>
          <w:tcPr>
            <w:tcW w:w="4180" w:type="dxa"/>
            <w:tcBorders>
              <w:top w:val="single" w:color="auto" w:sz="4" w:space="0"/>
              <w:left w:val="single" w:color="000000" w:sz="4" w:space="0"/>
              <w:bottom w:val="single" w:color="auto" w:sz="4" w:space="0"/>
              <w:right w:val="single" w:color="000000" w:sz="4" w:space="0"/>
            </w:tcBorders>
          </w:tcPr>
          <w:p w14:paraId="4CBC4CE1">
            <w:pPr>
              <w:spacing w:after="0"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Учествовање у раду наставничког већа (давањем саопштења, информисањем о резултатима обављених анализа, прегледа, истраживања и других активности од значаја за образовно-васпитни рад и јачање васпитачких, односно наставничких компетенција)</w:t>
            </w:r>
          </w:p>
        </w:tc>
        <w:tc>
          <w:tcPr>
            <w:tcW w:w="2622" w:type="dxa"/>
            <w:tcBorders>
              <w:top w:val="single" w:color="auto" w:sz="4" w:space="0"/>
              <w:left w:val="single" w:color="000000" w:sz="4" w:space="0"/>
              <w:bottom w:val="single" w:color="auto" w:sz="4" w:space="0"/>
              <w:right w:val="single" w:color="000000" w:sz="4" w:space="0"/>
            </w:tcBorders>
          </w:tcPr>
          <w:p w14:paraId="6EDE409B">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Учешће</w:t>
            </w:r>
          </w:p>
        </w:tc>
        <w:tc>
          <w:tcPr>
            <w:tcW w:w="2610" w:type="dxa"/>
            <w:tcBorders>
              <w:top w:val="single" w:color="auto" w:sz="4" w:space="0"/>
              <w:left w:val="single" w:color="000000" w:sz="4" w:space="0"/>
              <w:bottom w:val="single" w:color="auto" w:sz="4" w:space="0"/>
              <w:right w:val="single" w:color="000000" w:sz="4" w:space="0"/>
            </w:tcBorders>
          </w:tcPr>
          <w:p w14:paraId="5F617796">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Директор и помоћници директора</w:t>
            </w:r>
          </w:p>
        </w:tc>
        <w:tc>
          <w:tcPr>
            <w:tcW w:w="3219" w:type="dxa"/>
            <w:tcBorders>
              <w:top w:val="single" w:color="auto" w:sz="4" w:space="0"/>
              <w:left w:val="single" w:color="000000" w:sz="4" w:space="0"/>
              <w:bottom w:val="single" w:color="auto" w:sz="4" w:space="0"/>
              <w:right w:val="double" w:color="auto" w:sz="4" w:space="0"/>
            </w:tcBorders>
          </w:tcPr>
          <w:p w14:paraId="3935AA4E">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Учествовала у раду свих седницама Наставничког већа. </w:t>
            </w:r>
          </w:p>
        </w:tc>
      </w:tr>
      <w:tr w14:paraId="681B5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Borders>
              <w:top w:val="single" w:color="auto" w:sz="4" w:space="0"/>
              <w:left w:val="double" w:color="auto" w:sz="4" w:space="0"/>
              <w:bottom w:val="single" w:color="auto" w:sz="4" w:space="0"/>
              <w:right w:val="single" w:color="000000" w:sz="4" w:space="0"/>
            </w:tcBorders>
          </w:tcPr>
          <w:p w14:paraId="7823C03F">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Током године</w:t>
            </w:r>
          </w:p>
        </w:tc>
        <w:tc>
          <w:tcPr>
            <w:tcW w:w="4180" w:type="dxa"/>
            <w:tcBorders>
              <w:top w:val="single" w:color="auto" w:sz="4" w:space="0"/>
              <w:left w:val="single" w:color="000000" w:sz="4" w:space="0"/>
              <w:bottom w:val="single" w:color="auto" w:sz="4" w:space="0"/>
              <w:right w:val="single" w:color="000000" w:sz="4" w:space="0"/>
            </w:tcBorders>
          </w:tcPr>
          <w:p w14:paraId="0E933942">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Учествовање у раду стручних актива за развојно планирање, Стручног тима за инклузивно образовање, Тим за праћење и реализацију пројеката и међународну сарадњу, Тим за заштиту од дискриминације, насиља, злостављањаи и занемаривања и Педагошког колегијума</w:t>
            </w:r>
          </w:p>
        </w:tc>
        <w:tc>
          <w:tcPr>
            <w:tcW w:w="2622" w:type="dxa"/>
            <w:tcBorders>
              <w:top w:val="single" w:color="auto" w:sz="4" w:space="0"/>
              <w:left w:val="single" w:color="000000" w:sz="4" w:space="0"/>
              <w:bottom w:val="single" w:color="auto" w:sz="4" w:space="0"/>
              <w:right w:val="single" w:color="000000" w:sz="4" w:space="0"/>
            </w:tcBorders>
          </w:tcPr>
          <w:p w14:paraId="410862EE">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Учешће </w:t>
            </w:r>
          </w:p>
        </w:tc>
        <w:tc>
          <w:tcPr>
            <w:tcW w:w="2610" w:type="dxa"/>
            <w:tcBorders>
              <w:top w:val="single" w:color="auto" w:sz="4" w:space="0"/>
              <w:left w:val="single" w:color="000000" w:sz="4" w:space="0"/>
              <w:bottom w:val="single" w:color="auto" w:sz="4" w:space="0"/>
              <w:right w:val="single" w:color="000000" w:sz="4" w:space="0"/>
            </w:tcBorders>
          </w:tcPr>
          <w:p w14:paraId="79C82903">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Координатори и чланови</w:t>
            </w:r>
          </w:p>
        </w:tc>
        <w:tc>
          <w:tcPr>
            <w:tcW w:w="3219" w:type="dxa"/>
            <w:tcBorders>
              <w:top w:val="single" w:color="auto" w:sz="4" w:space="0"/>
              <w:left w:val="single" w:color="000000" w:sz="4" w:space="0"/>
              <w:bottom w:val="single" w:color="auto" w:sz="4" w:space="0"/>
              <w:right w:val="double" w:color="auto" w:sz="4" w:space="0"/>
            </w:tcBorders>
          </w:tcPr>
          <w:p w14:paraId="0EDA4F27">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Учествовала на три састанка Стрчних актива за развојно планирање, на два састанка Стручног тима за инклзиво образовање и на два састанка Тима за заштиту од ДНЗЗ</w:t>
            </w:r>
          </w:p>
        </w:tc>
      </w:tr>
      <w:tr w14:paraId="7C599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Borders>
              <w:top w:val="single" w:color="auto" w:sz="4" w:space="0"/>
              <w:left w:val="double" w:color="auto" w:sz="4" w:space="0"/>
              <w:bottom w:val="single" w:color="auto" w:sz="4" w:space="0"/>
              <w:right w:val="single" w:color="000000" w:sz="4" w:space="0"/>
            </w:tcBorders>
          </w:tcPr>
          <w:p w14:paraId="7BDCA7F8">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Током године</w:t>
            </w:r>
          </w:p>
        </w:tc>
        <w:tc>
          <w:tcPr>
            <w:tcW w:w="4180" w:type="dxa"/>
            <w:tcBorders>
              <w:top w:val="single" w:color="auto" w:sz="4" w:space="0"/>
              <w:left w:val="single" w:color="000000" w:sz="4" w:space="0"/>
              <w:bottom w:val="single" w:color="auto" w:sz="4" w:space="0"/>
              <w:right w:val="single" w:color="000000" w:sz="4" w:space="0"/>
            </w:tcBorders>
          </w:tcPr>
          <w:p w14:paraId="5B24BE38">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Сарадња са образовним, здравственим, социјалним и другим институцијама значајним за остваривање циљева образовно-васпитног рада и добробити  ученика</w:t>
            </w:r>
          </w:p>
        </w:tc>
        <w:tc>
          <w:tcPr>
            <w:tcW w:w="2622" w:type="dxa"/>
            <w:tcBorders>
              <w:top w:val="single" w:color="auto" w:sz="4" w:space="0"/>
              <w:left w:val="single" w:color="000000" w:sz="4" w:space="0"/>
              <w:bottom w:val="single" w:color="auto" w:sz="4" w:space="0"/>
              <w:right w:val="single" w:color="000000" w:sz="4" w:space="0"/>
            </w:tcBorders>
          </w:tcPr>
          <w:p w14:paraId="2BA23E31">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Консултације, договори</w:t>
            </w:r>
          </w:p>
        </w:tc>
        <w:tc>
          <w:tcPr>
            <w:tcW w:w="2610" w:type="dxa"/>
            <w:tcBorders>
              <w:top w:val="single" w:color="auto" w:sz="4" w:space="0"/>
              <w:left w:val="single" w:color="000000" w:sz="4" w:space="0"/>
              <w:bottom w:val="single" w:color="auto" w:sz="4" w:space="0"/>
              <w:right w:val="single" w:color="000000" w:sz="4" w:space="0"/>
            </w:tcBorders>
          </w:tcPr>
          <w:p w14:paraId="0A389B19">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Стручни сарадници школе,  Центра за социјални рад, службеници Окружне уписне комисије.</w:t>
            </w:r>
          </w:p>
          <w:p w14:paraId="38A2B186">
            <w:pPr>
              <w:spacing w:after="0" w:line="240" w:lineRule="auto"/>
              <w:rPr>
                <w:rFonts w:ascii="Times New Roman" w:hAnsi="Times New Roman" w:eastAsia="Times New Roman" w:cs="Times New Roman"/>
                <w:sz w:val="24"/>
                <w:szCs w:val="24"/>
                <w:lang w:val="en-US"/>
              </w:rPr>
            </w:pPr>
          </w:p>
        </w:tc>
        <w:tc>
          <w:tcPr>
            <w:tcW w:w="3219" w:type="dxa"/>
            <w:tcBorders>
              <w:top w:val="single" w:color="auto" w:sz="4" w:space="0"/>
              <w:left w:val="single" w:color="000000" w:sz="4" w:space="0"/>
              <w:bottom w:val="single" w:color="auto" w:sz="4" w:space="0"/>
              <w:right w:val="double" w:color="auto" w:sz="4" w:space="0"/>
            </w:tcBorders>
          </w:tcPr>
          <w:p w14:paraId="5481384C">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Дописи упућени Центру за социјални рад и Окружној уписној комисији</w:t>
            </w:r>
          </w:p>
        </w:tc>
      </w:tr>
      <w:tr w14:paraId="2B07B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Borders>
              <w:top w:val="single" w:color="auto" w:sz="4" w:space="0"/>
              <w:left w:val="double" w:color="auto" w:sz="4" w:space="0"/>
              <w:bottom w:val="single" w:color="auto" w:sz="4" w:space="0"/>
              <w:right w:val="single" w:color="000000" w:sz="4" w:space="0"/>
            </w:tcBorders>
          </w:tcPr>
          <w:p w14:paraId="13A4B001">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Током године</w:t>
            </w:r>
          </w:p>
        </w:tc>
        <w:tc>
          <w:tcPr>
            <w:tcW w:w="4180" w:type="dxa"/>
            <w:tcBorders>
              <w:top w:val="single" w:color="auto" w:sz="4" w:space="0"/>
              <w:left w:val="single" w:color="000000" w:sz="4" w:space="0"/>
              <w:bottom w:val="single" w:color="auto" w:sz="4" w:space="0"/>
              <w:right w:val="single" w:color="000000" w:sz="4" w:space="0"/>
            </w:tcBorders>
          </w:tcPr>
          <w:p w14:paraId="3000D4A1">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Вођење евиденције о сопственом раду у следећој документацији: дневник рада психолога и евиденција о раду са дететом, односно психолошки досије (картон) ученика</w:t>
            </w:r>
          </w:p>
        </w:tc>
        <w:tc>
          <w:tcPr>
            <w:tcW w:w="2622" w:type="dxa"/>
            <w:tcBorders>
              <w:top w:val="single" w:color="auto" w:sz="4" w:space="0"/>
              <w:left w:val="single" w:color="000000" w:sz="4" w:space="0"/>
              <w:bottom w:val="single" w:color="auto" w:sz="4" w:space="0"/>
              <w:right w:val="single" w:color="000000" w:sz="4" w:space="0"/>
            </w:tcBorders>
          </w:tcPr>
          <w:p w14:paraId="2AE9FC28">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Вођење евиденције</w:t>
            </w:r>
          </w:p>
        </w:tc>
        <w:tc>
          <w:tcPr>
            <w:tcW w:w="2610" w:type="dxa"/>
            <w:tcBorders>
              <w:top w:val="single" w:color="auto" w:sz="4" w:space="0"/>
              <w:left w:val="single" w:color="000000" w:sz="4" w:space="0"/>
              <w:bottom w:val="single" w:color="auto" w:sz="4" w:space="0"/>
              <w:right w:val="single" w:color="000000" w:sz="4" w:space="0"/>
            </w:tcBorders>
          </w:tcPr>
          <w:p w14:paraId="6D7B51EF">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Школски психолог</w:t>
            </w:r>
          </w:p>
        </w:tc>
        <w:tc>
          <w:tcPr>
            <w:tcW w:w="3219" w:type="dxa"/>
            <w:tcBorders>
              <w:top w:val="single" w:color="auto" w:sz="4" w:space="0"/>
              <w:left w:val="single" w:color="000000" w:sz="4" w:space="0"/>
              <w:bottom w:val="single" w:color="auto" w:sz="4" w:space="0"/>
              <w:right w:val="double" w:color="auto" w:sz="4" w:space="0"/>
            </w:tcBorders>
          </w:tcPr>
          <w:p w14:paraId="2F034200">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Израђен годишњи план рада психолога, месечни планови, вођен дневник рада и евиденција о раду са децом, учитељима, наставницима и родитељима. Вођена евиденција о појачаном васпитном раду</w:t>
            </w:r>
          </w:p>
        </w:tc>
      </w:tr>
      <w:tr w14:paraId="62173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Borders>
              <w:top w:val="single" w:color="auto" w:sz="4" w:space="0"/>
              <w:left w:val="double" w:color="auto" w:sz="4" w:space="0"/>
              <w:bottom w:val="single" w:color="auto" w:sz="4" w:space="0"/>
              <w:right w:val="single" w:color="000000" w:sz="4" w:space="0"/>
            </w:tcBorders>
          </w:tcPr>
          <w:p w14:paraId="62F85793">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Током године</w:t>
            </w:r>
          </w:p>
        </w:tc>
        <w:tc>
          <w:tcPr>
            <w:tcW w:w="4180" w:type="dxa"/>
            <w:tcBorders>
              <w:top w:val="single" w:color="auto" w:sz="4" w:space="0"/>
              <w:left w:val="single" w:color="000000" w:sz="4" w:space="0"/>
              <w:bottom w:val="single" w:color="auto" w:sz="4" w:space="0"/>
              <w:right w:val="single" w:color="000000" w:sz="4" w:space="0"/>
            </w:tcBorders>
          </w:tcPr>
          <w:p w14:paraId="6C44847B">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Вођење евиденције, по потреби, о извршеним анализама, истраживањима, психолошким тестирањима, посећеним активностима, односно часовима и др</w:t>
            </w:r>
          </w:p>
        </w:tc>
        <w:tc>
          <w:tcPr>
            <w:tcW w:w="2622" w:type="dxa"/>
            <w:tcBorders>
              <w:top w:val="single" w:color="auto" w:sz="4" w:space="0"/>
              <w:left w:val="single" w:color="000000" w:sz="4" w:space="0"/>
              <w:bottom w:val="single" w:color="auto" w:sz="4" w:space="0"/>
              <w:right w:val="single" w:color="000000" w:sz="4" w:space="0"/>
            </w:tcBorders>
          </w:tcPr>
          <w:p w14:paraId="1B9B59F9">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Вођење евиденције</w:t>
            </w:r>
          </w:p>
        </w:tc>
        <w:tc>
          <w:tcPr>
            <w:tcW w:w="2610" w:type="dxa"/>
            <w:tcBorders>
              <w:top w:val="single" w:color="auto" w:sz="4" w:space="0"/>
              <w:left w:val="single" w:color="000000" w:sz="4" w:space="0"/>
              <w:bottom w:val="single" w:color="auto" w:sz="4" w:space="0"/>
              <w:right w:val="single" w:color="000000" w:sz="4" w:space="0"/>
            </w:tcBorders>
          </w:tcPr>
          <w:p w14:paraId="31D75F87">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Стручни сарадници</w:t>
            </w:r>
          </w:p>
        </w:tc>
        <w:tc>
          <w:tcPr>
            <w:tcW w:w="3219" w:type="dxa"/>
            <w:tcBorders>
              <w:top w:val="single" w:color="auto" w:sz="4" w:space="0"/>
              <w:left w:val="single" w:color="000000" w:sz="4" w:space="0"/>
              <w:bottom w:val="single" w:color="auto" w:sz="4" w:space="0"/>
              <w:right w:val="double" w:color="auto" w:sz="4" w:space="0"/>
            </w:tcBorders>
          </w:tcPr>
          <w:p w14:paraId="2E788F1E">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Евиденција постоји за све наведене активности које су већ наведене у овом извештају</w:t>
            </w:r>
          </w:p>
        </w:tc>
      </w:tr>
      <w:tr w14:paraId="35895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Borders>
              <w:top w:val="single" w:color="auto" w:sz="4" w:space="0"/>
              <w:left w:val="double" w:color="auto" w:sz="4" w:space="0"/>
              <w:bottom w:val="double" w:color="auto" w:sz="4" w:space="0"/>
              <w:right w:val="single" w:color="000000" w:sz="4" w:space="0"/>
            </w:tcBorders>
          </w:tcPr>
          <w:p w14:paraId="3015421D">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Током године</w:t>
            </w:r>
          </w:p>
        </w:tc>
        <w:tc>
          <w:tcPr>
            <w:tcW w:w="4180" w:type="dxa"/>
            <w:tcBorders>
              <w:top w:val="single" w:color="auto" w:sz="4" w:space="0"/>
              <w:left w:val="single" w:color="000000" w:sz="4" w:space="0"/>
              <w:bottom w:val="double" w:color="auto" w:sz="4" w:space="0"/>
              <w:right w:val="single" w:color="000000" w:sz="4" w:space="0"/>
            </w:tcBorders>
          </w:tcPr>
          <w:p w14:paraId="3A961B4B">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Стручно  усавршавање праћењем стручне литературе и периодике, учествовање у активностима струковног удружења (Друштво психолога Србије, секције психолога у образовању, подружнице), похађањем акредитованих семинара, похађањем симпозијума, конгреса и других стручних скупова, разменом искуства и сарадњом са другим психолозима у образовању.</w:t>
            </w:r>
          </w:p>
        </w:tc>
        <w:tc>
          <w:tcPr>
            <w:tcW w:w="2622" w:type="dxa"/>
            <w:tcBorders>
              <w:top w:val="single" w:color="auto" w:sz="4" w:space="0"/>
              <w:left w:val="single" w:color="000000" w:sz="4" w:space="0"/>
              <w:bottom w:val="double" w:color="auto" w:sz="4" w:space="0"/>
              <w:right w:val="single" w:color="000000" w:sz="4" w:space="0"/>
            </w:tcBorders>
          </w:tcPr>
          <w:p w14:paraId="2BA1CE09">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Стручно усавршавање</w:t>
            </w:r>
          </w:p>
        </w:tc>
        <w:tc>
          <w:tcPr>
            <w:tcW w:w="2610" w:type="dxa"/>
            <w:tcBorders>
              <w:top w:val="single" w:color="auto" w:sz="4" w:space="0"/>
              <w:left w:val="single" w:color="000000" w:sz="4" w:space="0"/>
              <w:bottom w:val="double" w:color="auto" w:sz="4" w:space="0"/>
              <w:right w:val="single" w:color="000000" w:sz="4" w:space="0"/>
            </w:tcBorders>
          </w:tcPr>
          <w:p w14:paraId="7969F52D">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Школски психолог</w:t>
            </w:r>
          </w:p>
        </w:tc>
        <w:tc>
          <w:tcPr>
            <w:tcW w:w="3219" w:type="dxa"/>
            <w:tcBorders>
              <w:top w:val="single" w:color="auto" w:sz="4" w:space="0"/>
              <w:left w:val="single" w:color="000000" w:sz="4" w:space="0"/>
              <w:bottom w:val="double" w:color="auto" w:sz="4" w:space="0"/>
              <w:right w:val="double" w:color="auto" w:sz="4" w:space="0"/>
            </w:tcBorders>
          </w:tcPr>
          <w:p w14:paraId="70EFAB3E">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Сачињен лични план стручног усавршавања као и извештај о стручном усавршавању. Укупан број бодова стручног усавршавања у установи је 157. </w:t>
            </w:r>
          </w:p>
        </w:tc>
      </w:tr>
    </w:tbl>
    <w:p w14:paraId="7125F349">
      <w:pPr>
        <w:spacing w:after="0" w:line="240" w:lineRule="auto"/>
        <w:rPr>
          <w:rFonts w:ascii="Times New Roman" w:hAnsi="Times New Roman" w:eastAsia="Times New Roman" w:cs="Times New Roman"/>
          <w:b/>
          <w:kern w:val="2"/>
          <w:sz w:val="24"/>
          <w:szCs w:val="24"/>
          <w:lang w:val="en-US"/>
        </w:rPr>
      </w:pPr>
    </w:p>
    <w:p w14:paraId="57F31A46">
      <w:pPr>
        <w:spacing w:after="0" w:line="240" w:lineRule="auto"/>
        <w:rPr>
          <w:rFonts w:ascii="Times New Roman" w:hAnsi="Times New Roman" w:eastAsia="Times New Roman" w:cs="Times New Roman"/>
          <w:kern w:val="2"/>
          <w:sz w:val="24"/>
          <w:szCs w:val="24"/>
          <w:lang w:val="sr-Cyrl-RS"/>
        </w:rPr>
      </w:pPr>
      <w:r>
        <w:rPr>
          <w:rFonts w:ascii="Times New Roman" w:hAnsi="Times New Roman" w:eastAsia="Times New Roman" w:cs="Times New Roman"/>
          <w:b/>
          <w:kern w:val="2"/>
          <w:sz w:val="24"/>
          <w:szCs w:val="24"/>
          <w:lang w:val="en-US"/>
        </w:rPr>
        <w:tab/>
      </w:r>
      <w:r>
        <w:rPr>
          <w:rFonts w:ascii="Times New Roman" w:hAnsi="Times New Roman" w:eastAsia="Times New Roman" w:cs="Times New Roman"/>
          <w:b/>
          <w:kern w:val="2"/>
          <w:sz w:val="24"/>
          <w:szCs w:val="24"/>
          <w:lang w:val="en-US"/>
        </w:rPr>
        <w:tab/>
      </w:r>
      <w:r>
        <w:rPr>
          <w:rFonts w:ascii="Times New Roman" w:hAnsi="Times New Roman" w:eastAsia="Times New Roman" w:cs="Times New Roman"/>
          <w:b/>
          <w:kern w:val="2"/>
          <w:sz w:val="24"/>
          <w:szCs w:val="24"/>
          <w:lang w:val="en-US"/>
        </w:rPr>
        <w:tab/>
      </w:r>
      <w:r>
        <w:rPr>
          <w:rFonts w:ascii="Times New Roman" w:hAnsi="Times New Roman" w:eastAsia="Times New Roman" w:cs="Times New Roman"/>
          <w:b/>
          <w:kern w:val="2"/>
          <w:sz w:val="24"/>
          <w:szCs w:val="24"/>
          <w:lang w:val="en-US"/>
        </w:rPr>
        <w:tab/>
      </w:r>
      <w:r>
        <w:rPr>
          <w:rFonts w:ascii="Times New Roman" w:hAnsi="Times New Roman" w:eastAsia="Times New Roman" w:cs="Times New Roman"/>
          <w:b/>
          <w:kern w:val="2"/>
          <w:sz w:val="24"/>
          <w:szCs w:val="24"/>
          <w:lang w:val="en-US"/>
        </w:rPr>
        <w:tab/>
      </w:r>
      <w:r>
        <w:rPr>
          <w:rFonts w:ascii="Times New Roman" w:hAnsi="Times New Roman" w:eastAsia="Times New Roman" w:cs="Times New Roman"/>
          <w:b/>
          <w:kern w:val="2"/>
          <w:sz w:val="24"/>
          <w:szCs w:val="24"/>
          <w:lang w:val="en-US"/>
        </w:rPr>
        <w:tab/>
      </w:r>
      <w:r>
        <w:rPr>
          <w:rFonts w:ascii="Times New Roman" w:hAnsi="Times New Roman" w:eastAsia="Times New Roman" w:cs="Times New Roman"/>
          <w:b/>
          <w:kern w:val="2"/>
          <w:sz w:val="24"/>
          <w:szCs w:val="24"/>
          <w:lang w:val="en-US"/>
        </w:rPr>
        <w:tab/>
      </w:r>
      <w:r>
        <w:rPr>
          <w:rFonts w:ascii="Times New Roman" w:hAnsi="Times New Roman" w:eastAsia="Times New Roman" w:cs="Times New Roman"/>
          <w:b/>
          <w:kern w:val="2"/>
          <w:sz w:val="24"/>
          <w:szCs w:val="24"/>
          <w:lang w:val="en-US"/>
        </w:rPr>
        <w:tab/>
      </w:r>
      <w:r>
        <w:rPr>
          <w:rFonts w:ascii="Times New Roman" w:hAnsi="Times New Roman" w:eastAsia="Times New Roman" w:cs="Times New Roman"/>
          <w:b/>
          <w:kern w:val="2"/>
          <w:sz w:val="24"/>
          <w:szCs w:val="24"/>
          <w:lang w:val="en-US"/>
        </w:rPr>
        <w:tab/>
      </w:r>
      <w:r>
        <w:rPr>
          <w:rFonts w:ascii="Times New Roman" w:hAnsi="Times New Roman" w:eastAsia="Times New Roman" w:cs="Times New Roman"/>
          <w:b/>
          <w:kern w:val="2"/>
          <w:sz w:val="24"/>
          <w:szCs w:val="24"/>
          <w:lang w:val="en-US"/>
        </w:rPr>
        <w:tab/>
      </w:r>
      <w:r>
        <w:rPr>
          <w:rFonts w:ascii="Times New Roman" w:hAnsi="Times New Roman" w:eastAsia="Times New Roman" w:cs="Times New Roman"/>
          <w:b/>
          <w:kern w:val="2"/>
          <w:sz w:val="24"/>
          <w:szCs w:val="24"/>
          <w:lang w:val="en-US"/>
        </w:rPr>
        <w:tab/>
      </w:r>
      <w:r>
        <w:rPr>
          <w:rFonts w:ascii="Times New Roman" w:hAnsi="Times New Roman" w:eastAsia="Times New Roman" w:cs="Times New Roman"/>
          <w:b/>
          <w:kern w:val="2"/>
          <w:sz w:val="24"/>
          <w:szCs w:val="24"/>
          <w:lang w:val="en-US"/>
        </w:rPr>
        <w:tab/>
      </w:r>
      <w:r>
        <w:rPr>
          <w:rFonts w:ascii="Times New Roman" w:hAnsi="Times New Roman" w:eastAsia="Times New Roman" w:cs="Times New Roman"/>
          <w:b/>
          <w:kern w:val="2"/>
          <w:sz w:val="24"/>
          <w:szCs w:val="24"/>
          <w:lang w:val="en-US"/>
        </w:rPr>
        <w:tab/>
      </w:r>
      <w:r>
        <w:rPr>
          <w:rFonts w:ascii="Times New Roman" w:hAnsi="Times New Roman" w:eastAsia="Times New Roman" w:cs="Times New Roman"/>
          <w:kern w:val="2"/>
          <w:sz w:val="24"/>
          <w:szCs w:val="24"/>
          <w:lang w:val="en-US"/>
        </w:rPr>
        <w:t>Александра Станић</w:t>
      </w:r>
      <w:r>
        <w:rPr>
          <w:rFonts w:ascii="Times New Roman" w:hAnsi="Times New Roman" w:eastAsia="Times New Roman" w:cs="Times New Roman"/>
          <w:kern w:val="2"/>
          <w:sz w:val="24"/>
          <w:szCs w:val="24"/>
          <w:lang w:val="sr-Cyrl-RS"/>
        </w:rPr>
        <w:t>, психолог</w:t>
      </w:r>
    </w:p>
    <w:p w14:paraId="2443D8DB">
      <w:pPr>
        <w:spacing w:line="256" w:lineRule="auto"/>
        <w:jc w:val="center"/>
        <w:rPr>
          <w:rFonts w:ascii="Times New Roman" w:hAnsi="Times New Roman" w:eastAsia="Calibri" w:cs="Times New Roman"/>
          <w:kern w:val="2"/>
          <w:lang w:val="en-US"/>
        </w:rPr>
      </w:pPr>
    </w:p>
    <w:p w14:paraId="0CE629EA">
      <w:pPr>
        <w:spacing w:after="200" w:line="276" w:lineRule="auto"/>
        <w:jc w:val="center"/>
        <w:rPr>
          <w:rFonts w:ascii="Times New Roman" w:hAnsi="Times New Roman" w:eastAsia="Calibri" w:cs="Times New Roman"/>
          <w:b/>
          <w:sz w:val="32"/>
          <w:szCs w:val="32"/>
          <w:lang w:val="sr-Cyrl-RS"/>
        </w:rPr>
      </w:pPr>
      <w:r>
        <w:rPr>
          <w:rFonts w:ascii="Times New Roman" w:hAnsi="Times New Roman" w:eastAsia="Calibri" w:cs="Times New Roman"/>
          <w:b/>
          <w:sz w:val="32"/>
          <w:szCs w:val="32"/>
          <w:lang w:val="sr-Cyrl-RS"/>
        </w:rPr>
        <w:t>11.3.</w:t>
      </w:r>
      <w:r>
        <w:rPr>
          <w:rFonts w:ascii="Times New Roman" w:hAnsi="Times New Roman" w:eastAsia="Calibri" w:cs="Times New Roman"/>
          <w:b/>
          <w:sz w:val="32"/>
          <w:szCs w:val="32"/>
          <w:lang w:val="en-US"/>
        </w:rPr>
        <w:t xml:space="preserve">Извештај </w:t>
      </w:r>
      <w:r>
        <w:rPr>
          <w:rFonts w:ascii="Times New Roman" w:hAnsi="Times New Roman" w:eastAsia="Calibri" w:cs="Times New Roman"/>
          <w:b/>
          <w:sz w:val="32"/>
          <w:szCs w:val="32"/>
          <w:lang w:val="sr-Cyrl-RS"/>
        </w:rPr>
        <w:t xml:space="preserve">о </w:t>
      </w:r>
      <w:r>
        <w:rPr>
          <w:rFonts w:ascii="Times New Roman" w:hAnsi="Times New Roman" w:eastAsia="Calibri" w:cs="Times New Roman"/>
          <w:b/>
          <w:sz w:val="32"/>
          <w:szCs w:val="32"/>
          <w:lang w:val="en-US"/>
        </w:rPr>
        <w:t>рад</w:t>
      </w:r>
      <w:r>
        <w:rPr>
          <w:rFonts w:ascii="Times New Roman" w:hAnsi="Times New Roman" w:eastAsia="Calibri" w:cs="Times New Roman"/>
          <w:b/>
          <w:sz w:val="32"/>
          <w:szCs w:val="32"/>
          <w:lang w:val="sr-Cyrl-RS"/>
        </w:rPr>
        <w:t>у</w:t>
      </w:r>
      <w:r>
        <w:rPr>
          <w:rFonts w:ascii="Times New Roman" w:hAnsi="Times New Roman" w:eastAsia="Calibri" w:cs="Times New Roman"/>
          <w:b/>
          <w:sz w:val="32"/>
          <w:szCs w:val="32"/>
          <w:lang w:val="en-US"/>
        </w:rPr>
        <w:t xml:space="preserve"> стручног сарадника логопеда </w:t>
      </w:r>
    </w:p>
    <w:p w14:paraId="0593D3A9">
      <w:pPr>
        <w:spacing w:after="200" w:line="276" w:lineRule="auto"/>
        <w:jc w:val="center"/>
        <w:rPr>
          <w:rFonts w:ascii="Times New Roman" w:hAnsi="Times New Roman" w:eastAsia="Calibri" w:cs="Times New Roman"/>
          <w:b/>
          <w:sz w:val="32"/>
          <w:szCs w:val="32"/>
          <w:lang w:val="sr-Cyrl-RS"/>
        </w:rPr>
      </w:pPr>
      <w:r>
        <w:rPr>
          <w:rFonts w:ascii="Times New Roman" w:hAnsi="Times New Roman" w:eastAsia="Calibri" w:cs="Times New Roman"/>
          <w:b/>
          <w:sz w:val="32"/>
          <w:szCs w:val="32"/>
          <w:lang w:val="sr-Cyrl-RS"/>
        </w:rPr>
        <w:t>у школској 2024/2025.години</w:t>
      </w:r>
    </w:p>
    <w:p w14:paraId="053829BA">
      <w:pPr>
        <w:spacing w:after="200" w:line="276" w:lineRule="auto"/>
        <w:ind w:firstLine="708"/>
        <w:jc w:val="both"/>
        <w:rPr>
          <w:rFonts w:ascii="Times New Roman" w:hAnsi="Times New Roman" w:eastAsia="Calibri" w:cs="Times New Roman"/>
          <w:sz w:val="24"/>
          <w:szCs w:val="24"/>
          <w:lang w:val="sr-Cyrl-RS"/>
        </w:rPr>
      </w:pPr>
      <w:bookmarkStart w:id="12" w:name="_Hlk208428025"/>
      <w:r>
        <w:rPr>
          <w:rFonts w:ascii="Times New Roman" w:hAnsi="Times New Roman" w:eastAsia="Calibri" w:cs="Times New Roman"/>
          <w:sz w:val="24"/>
          <w:szCs w:val="24"/>
          <w:lang w:val="sr-Cyrl-RS"/>
        </w:rPr>
        <w:t xml:space="preserve">Логопед је у школској 2024/2025.години  обављала послове у школи у складу са циљевима и принципима образовања и васпитања ученика дефинисаних Законом о основама система образовања и васпитања као и посебним законом. </w:t>
      </w:r>
    </w:p>
    <w:p w14:paraId="3A44D54A">
      <w:pPr>
        <w:spacing w:after="200" w:line="276" w:lineRule="auto"/>
        <w:ind w:firstLine="360"/>
        <w:rPr>
          <w:rFonts w:ascii="Times New Roman" w:hAnsi="Times New Roman" w:eastAsia="Calibri" w:cs="Times New Roman"/>
          <w:b/>
          <w:bCs/>
          <w:sz w:val="24"/>
          <w:szCs w:val="24"/>
          <w:lang w:val="sr-Cyrl-RS"/>
        </w:rPr>
      </w:pPr>
      <w:r>
        <w:rPr>
          <w:rFonts w:ascii="Times New Roman" w:hAnsi="Times New Roman" w:eastAsia="Calibri" w:cs="Times New Roman"/>
          <w:b/>
          <w:bCs/>
          <w:sz w:val="24"/>
          <w:szCs w:val="24"/>
          <w:lang w:val="sr-Cyrl-RS"/>
        </w:rPr>
        <w:t xml:space="preserve">У складу са предвиђеним областима рада логопед је остварио следеће задатке: </w:t>
      </w:r>
    </w:p>
    <w:bookmarkEnd w:id="12"/>
    <w:p w14:paraId="2AD9CA0C">
      <w:pPr>
        <w:numPr>
          <w:ilvl w:val="0"/>
          <w:numId w:val="29"/>
        </w:numPr>
        <w:spacing w:after="200" w:line="276" w:lineRule="auto"/>
        <w:contextualSpacing/>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детекциј</w:t>
      </w:r>
      <w:r>
        <w:rPr>
          <w:rFonts w:ascii="Times New Roman" w:hAnsi="Times New Roman" w:eastAsia="Calibri" w:cs="Times New Roman"/>
          <w:sz w:val="24"/>
          <w:szCs w:val="24"/>
        </w:rPr>
        <w:t>a</w:t>
      </w:r>
      <w:r>
        <w:rPr>
          <w:rFonts w:ascii="Times New Roman" w:hAnsi="Times New Roman" w:eastAsia="Calibri" w:cs="Times New Roman"/>
          <w:sz w:val="24"/>
          <w:szCs w:val="24"/>
          <w:lang w:val="sr-Cyrl-RS"/>
        </w:rPr>
        <w:t>, превенциј</w:t>
      </w:r>
      <w:r>
        <w:rPr>
          <w:rFonts w:ascii="Times New Roman" w:hAnsi="Times New Roman" w:eastAsia="Calibri" w:cs="Times New Roman"/>
          <w:sz w:val="24"/>
          <w:szCs w:val="24"/>
        </w:rPr>
        <w:t>a</w:t>
      </w:r>
      <w:r>
        <w:rPr>
          <w:rFonts w:ascii="Times New Roman" w:hAnsi="Times New Roman" w:eastAsia="Calibri" w:cs="Times New Roman"/>
          <w:sz w:val="24"/>
          <w:szCs w:val="24"/>
          <w:lang w:val="sr-Cyrl-RS"/>
        </w:rPr>
        <w:t xml:space="preserve"> и рехабилитациј</w:t>
      </w:r>
      <w:r>
        <w:rPr>
          <w:rFonts w:ascii="Times New Roman" w:hAnsi="Times New Roman" w:eastAsia="Calibri" w:cs="Times New Roman"/>
          <w:sz w:val="24"/>
          <w:szCs w:val="24"/>
        </w:rPr>
        <w:t>a</w:t>
      </w:r>
      <w:r>
        <w:rPr>
          <w:rFonts w:ascii="Times New Roman" w:hAnsi="Times New Roman" w:eastAsia="Calibri" w:cs="Times New Roman"/>
          <w:sz w:val="24"/>
          <w:szCs w:val="24"/>
          <w:lang w:val="sr-Cyrl-RS"/>
        </w:rPr>
        <w:t xml:space="preserve"> говорно</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језичких поремећаја;</w:t>
      </w:r>
    </w:p>
    <w:p w14:paraId="0028FF10">
      <w:pPr>
        <w:numPr>
          <w:ilvl w:val="0"/>
          <w:numId w:val="29"/>
        </w:numPr>
        <w:spacing w:after="200" w:line="276" w:lineRule="auto"/>
        <w:contextualSpacing/>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стимулација говорно-језичког,  психомоторног као и социоемоционалног развоја кроз систематски логопедски третман уз примену метода реедукације психомоторике;</w:t>
      </w:r>
    </w:p>
    <w:p w14:paraId="3FCDADFA">
      <w:pPr>
        <w:numPr>
          <w:ilvl w:val="0"/>
          <w:numId w:val="29"/>
        </w:numPr>
        <w:spacing w:after="200" w:line="276" w:lineRule="auto"/>
        <w:contextualSpacing/>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израда планских докумената  школе (планови и програми подршке ученицима којима је потребна додатна подршка у раду - ИОП и мере индивидуализације).</w:t>
      </w:r>
    </w:p>
    <w:p w14:paraId="50982D42">
      <w:pPr>
        <w:numPr>
          <w:ilvl w:val="0"/>
          <w:numId w:val="29"/>
        </w:numPr>
        <w:spacing w:after="200" w:line="276" w:lineRule="auto"/>
        <w:contextualSpacing/>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праћење и вредновање примењених мера индивидуално образовних планова као и мера индивидуализације </w:t>
      </w:r>
    </w:p>
    <w:p w14:paraId="790D123E">
      <w:pPr>
        <w:numPr>
          <w:ilvl w:val="0"/>
          <w:numId w:val="29"/>
        </w:numPr>
        <w:spacing w:after="200" w:line="276" w:lineRule="auto"/>
        <w:contextualSpacing/>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упознавање и саветодавни рад са родитељима ученика првог разреда, сарадња са осталим родитељима ученика који долазе на логопедске вежбе;</w:t>
      </w:r>
    </w:p>
    <w:p w14:paraId="0581C97E">
      <w:pPr>
        <w:numPr>
          <w:ilvl w:val="0"/>
          <w:numId w:val="29"/>
        </w:numPr>
        <w:spacing w:after="200" w:line="276" w:lineRule="auto"/>
        <w:contextualSpacing/>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сарадња са учитељима, наставницима, стручним сарадницима, дефектологом и директором школе; </w:t>
      </w:r>
    </w:p>
    <w:p w14:paraId="5F1B88B7">
      <w:pPr>
        <w:numPr>
          <w:ilvl w:val="0"/>
          <w:numId w:val="29"/>
        </w:numPr>
        <w:spacing w:after="200" w:line="276" w:lineRule="auto"/>
        <w:contextualSpacing/>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присуство седницама Наставничког већа, Педагошког колегијума, Тима за инклузивно образовање;</w:t>
      </w:r>
    </w:p>
    <w:p w14:paraId="3E58B92F">
      <w:pPr>
        <w:numPr>
          <w:ilvl w:val="0"/>
          <w:numId w:val="29"/>
        </w:numPr>
        <w:spacing w:after="200" w:line="276" w:lineRule="auto"/>
        <w:contextualSpacing/>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редовно обавештавање родитеља о доласцима, недоласцима као и напредовању ученика на третманима;</w:t>
      </w:r>
    </w:p>
    <w:p w14:paraId="6CC51EB5">
      <w:pPr>
        <w:numPr>
          <w:ilvl w:val="0"/>
          <w:numId w:val="29"/>
        </w:numPr>
        <w:spacing w:after="200" w:line="276" w:lineRule="auto"/>
        <w:contextualSpacing/>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вођење евиденције о сопственом раду, реализацији планираних активности, припрема и реализација свих послова предвиђених годишњим и месечним планом рада;</w:t>
      </w:r>
    </w:p>
    <w:p w14:paraId="28A40FB3">
      <w:pPr>
        <w:spacing w:after="200" w:line="276" w:lineRule="auto"/>
        <w:ind w:firstLine="720"/>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На почетку ове школске годинe тестирано је 14 првака, од чега је 10 укључено у логопедски третман. Од октобра месеца, након што су тестирани ученици првог разреда, ретестирани ученици старијих разреда,  родитељима, учитељима и разредним старешинама прослеђен је распоред термина и  започети су третмани са свим ученицима који имају потребу за подршком у говорно - језичком развоју. </w:t>
      </w:r>
    </w:p>
    <w:p w14:paraId="6527D54C">
      <w:pPr>
        <w:spacing w:after="200" w:line="276" w:lineRule="auto"/>
        <w:ind w:firstLine="720"/>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Третмани са ученицима спроводили су се једном или два пута у току седмице зависно од степена сметње у трајању од 30 минута.  Приоритет, у договору са директором школе, дајем ученицима нижих разреда, нарочито 1. и 2. разреда да би, док је то још могуће и лакше, кориговали све/већину  недостатака, пружила подршку у раду ученицима којима је то потребно (мисли се на подршку у усвајању читања и писања, развој психомоторних способности, графомоторних способности ученика којима је тај аспект развоја испод одговарајућег за узраст). Седам ученика нема више потребу за подршком логопеда. </w:t>
      </w:r>
    </w:p>
    <w:p w14:paraId="1657CF3F">
      <w:pPr>
        <w:spacing w:after="200" w:line="276" w:lineRule="auto"/>
        <w:ind w:firstLine="720"/>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 протеклој школској години за потребом логопедских вежби, дефектолошког третмана, вежби реедукације психомоторике, праћења напретка у усвајању градива и развоја детета, имало је укупно 40 ученика, и то: 10 ученика првог разреда, 10 другог, 7 трећег, 8 четвртог, 1 шестог разреда и 4 ученика из Посебног одељења.</w:t>
      </w:r>
    </w:p>
    <w:p w14:paraId="428F3A19">
      <w:pPr>
        <w:spacing w:after="200" w:line="276" w:lineRule="auto"/>
        <w:ind w:firstLine="720"/>
        <w:jc w:val="both"/>
        <w:rPr>
          <w:rFonts w:ascii="Times New Roman" w:hAnsi="Times New Roman" w:eastAsia="Calibri" w:cs="Times New Roman"/>
          <w:sz w:val="24"/>
          <w:szCs w:val="24"/>
        </w:rPr>
      </w:pPr>
      <w:r>
        <w:rPr>
          <w:rFonts w:ascii="Times New Roman" w:hAnsi="Times New Roman" w:eastAsia="Calibri" w:cs="Times New Roman"/>
          <w:sz w:val="24"/>
          <w:szCs w:val="24"/>
          <w:lang w:val="sr-Cyrl-RS"/>
        </w:rPr>
        <w:t xml:space="preserve">Сарађивала сам при изради 10 ИОП планова. Као члан Тима за инклузивно образовање учествујем у изради, праћењу и вредновању примењених мера индивидуализације и индивидуалног образовног плана за ученике са тешкоћама у говорно-језичком развоју и којима је потребна додатна подршка у раду. Услед ангажовања од 50% норме у овој школи, у договору са колегиницом логопедом и </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са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дефектологом</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из</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тог</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одељења,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одељење</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ученика са посебним образовним потребама посећивала сам једном у 15 дана, једном колегинца логопед, и том приликом радимо</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на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реализацији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наставе</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креативне</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радионице, групне дефектолошке вежбе, реедукацију психомоторике</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слично</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 xml:space="preserve"> Имена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свих</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ученика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који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долазе</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не</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долазе</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редовно</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на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вежбе</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ученика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који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су</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завршили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третмане</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или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накнадано</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укључени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у</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програм</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вежби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као</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евиденција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долазака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недолазака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налази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се</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у</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дневним</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извештајима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логопеда</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 xml:space="preserve"> Родитељи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се</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редовно</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информишу</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о</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постигнућима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доласцима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детета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сарадња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са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већином</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је</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континуирана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при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чему</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добијам</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повратне</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информације</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о</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начину</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фреквенцији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вежбања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код</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куће</w:t>
      </w:r>
      <w:r>
        <w:rPr>
          <w:rFonts w:ascii="Times New Roman" w:hAnsi="Times New Roman" w:eastAsia="Calibri" w:cs="Times New Roman"/>
          <w:sz w:val="24"/>
          <w:szCs w:val="24"/>
        </w:rPr>
        <w:t xml:space="preserve">. </w:t>
      </w:r>
    </w:p>
    <w:p w14:paraId="3C898CE3">
      <w:pPr>
        <w:spacing w:after="200" w:line="276" w:lineRule="auto"/>
        <w:ind w:firstLine="720"/>
        <w:jc w:val="both"/>
        <w:rPr>
          <w:rFonts w:ascii="Times New Roman" w:hAnsi="Times New Roman" w:eastAsia="Calibri" w:cs="Times New Roman"/>
          <w:sz w:val="24"/>
          <w:szCs w:val="24"/>
          <w:lang w:val="sr-Cyrl-RS"/>
        </w:rPr>
      </w:pPr>
      <w:r>
        <w:rPr>
          <w:lang w:val="sr-Cyrl-RS"/>
        </w:rPr>
        <w:t>С</w:t>
      </w:r>
      <w:r>
        <w:rPr>
          <w:rFonts w:ascii="Times New Roman" w:hAnsi="Times New Roman" w:eastAsia="Calibri" w:cs="Times New Roman"/>
          <w:sz w:val="24"/>
          <w:szCs w:val="24"/>
          <w:lang w:val="sr-Cyrl-RS"/>
        </w:rPr>
        <w:t xml:space="preserve">тручно усавршавање реализовано је према годишњем плану стручног усавршавања за ову школску годину, а у складу са понудом облика стручних усавршавања. У другом полугодишту, и поред обуставе наставе, спровођени су логопедски третмани, али у смањеном обиму – укупно је спроведено </w:t>
      </w:r>
      <w:r>
        <w:rPr>
          <w:rFonts w:ascii="Times New Roman" w:hAnsi="Times New Roman" w:eastAsia="Calibri" w:cs="Times New Roman"/>
          <w:sz w:val="24"/>
          <w:szCs w:val="24"/>
        </w:rPr>
        <w:t>90</w:t>
      </w:r>
      <w:r>
        <w:rPr>
          <w:rFonts w:ascii="Times New Roman" w:hAnsi="Times New Roman" w:eastAsia="Calibri" w:cs="Times New Roman"/>
          <w:sz w:val="24"/>
          <w:szCs w:val="24"/>
          <w:lang w:val="sr-Cyrl-RS"/>
        </w:rPr>
        <w:t xml:space="preserve"> третмана. </w:t>
      </w:r>
    </w:p>
    <w:p w14:paraId="07BB538C">
      <w:pPr>
        <w:spacing w:after="200" w:line="276" w:lineRule="auto"/>
        <w:ind w:left="7800" w:hanging="7800" w:hangingChars="3250"/>
        <w:jc w:val="right"/>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Стручни сарадник логопед, </w:t>
      </w:r>
    </w:p>
    <w:p w14:paraId="6EC51A67">
      <w:pPr>
        <w:spacing w:after="200" w:line="276" w:lineRule="auto"/>
        <w:ind w:left="7800" w:hanging="7800" w:hangingChars="3250"/>
        <w:jc w:val="right"/>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Јелена Марковић </w:t>
      </w:r>
    </w:p>
    <w:p w14:paraId="146D3F5C">
      <w:pPr>
        <w:spacing w:after="200" w:line="276" w:lineRule="auto"/>
        <w:jc w:val="center"/>
        <w:rPr>
          <w:rFonts w:ascii="Times New Roman" w:hAnsi="Times New Roman" w:eastAsia="Calibri" w:cs="Times New Roman"/>
          <w:b/>
          <w:sz w:val="32"/>
          <w:szCs w:val="32"/>
          <w:lang w:val="sr-Cyrl-RS"/>
        </w:rPr>
      </w:pPr>
      <w:r>
        <w:rPr>
          <w:rFonts w:ascii="Times New Roman" w:hAnsi="Times New Roman" w:eastAsia="Times New Roman" w:cs="Times New Roman"/>
          <w:b/>
          <w:bCs/>
          <w:sz w:val="28"/>
          <w:szCs w:val="28"/>
          <w:lang w:val="sr-Cyrl-RS" w:eastAsia="sr-Latn-CS"/>
        </w:rPr>
        <w:t>11.4</w:t>
      </w:r>
      <w:r>
        <w:rPr>
          <w:rFonts w:ascii="Times New Roman" w:hAnsi="Times New Roman" w:eastAsia="Times New Roman" w:cs="Times New Roman"/>
          <w:b/>
          <w:bCs/>
          <w:sz w:val="28"/>
          <w:szCs w:val="28"/>
          <w:lang w:eastAsia="sr-Latn-CS"/>
        </w:rPr>
        <w:t xml:space="preserve">. </w:t>
      </w:r>
      <w:r>
        <w:rPr>
          <w:rFonts w:ascii="Times New Roman" w:hAnsi="Times New Roman" w:eastAsia="Calibri" w:cs="Times New Roman"/>
          <w:b/>
          <w:sz w:val="32"/>
          <w:szCs w:val="32"/>
          <w:lang w:val="sr-Cyrl-RS"/>
        </w:rPr>
        <w:t xml:space="preserve">Извештај о раду стручног сарадника библиотекара </w:t>
      </w:r>
    </w:p>
    <w:p w14:paraId="6C884113">
      <w:pPr>
        <w:spacing w:after="200" w:line="276" w:lineRule="auto"/>
        <w:jc w:val="center"/>
        <w:rPr>
          <w:rFonts w:ascii="Times New Roman" w:hAnsi="Times New Roman" w:eastAsia="Calibri" w:cs="Times New Roman"/>
          <w:b/>
          <w:sz w:val="32"/>
          <w:szCs w:val="32"/>
          <w:lang w:val="sr-Cyrl-RS"/>
        </w:rPr>
      </w:pPr>
      <w:r>
        <w:rPr>
          <w:rFonts w:ascii="Times New Roman" w:hAnsi="Times New Roman" w:eastAsia="Calibri" w:cs="Times New Roman"/>
          <w:b/>
          <w:sz w:val="32"/>
          <w:szCs w:val="32"/>
          <w:lang w:val="sr-Cyrl-RS"/>
        </w:rPr>
        <w:t>у школској 2024/2025.години</w:t>
      </w:r>
    </w:p>
    <w:p w14:paraId="7558D1E2">
      <w:pPr>
        <w:spacing w:after="200" w:line="276" w:lineRule="auto"/>
        <w:ind w:firstLine="708"/>
        <w:jc w:val="both"/>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 xml:space="preserve">Школска библиотека ради у матичној школи у Пожеги и издвојеним одељењима у Душковцима и Јежевици. Најважнији циљ рада школске библиотеке и библиотекара је подстицање читања и развијање информационе писмености. Библиотека садржи: дела из програма матерњег језика, дела из осталих предмета, сликовнице, приручну литературу, уџбенике и приручнике за све предмете као и књижевну и научно-популарну литературу. Корисници библиотеке су: ученици, наставници, сарадници као и остали запослени у школи. Све књиге су заведене у књиге инвентара за монографске публикације. Задуживање корисника библиотеке врши се преко свезака за свако одељење. Води се књига инвентара, свеска уписа, дневна статистика и др. Програм рада школске библиотеке обухвата: </w:t>
      </w:r>
    </w:p>
    <w:p w14:paraId="6F6E7228">
      <w:pPr>
        <w:spacing w:after="200" w:line="276" w:lineRule="auto"/>
        <w:ind w:firstLine="708"/>
        <w:jc w:val="both"/>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 xml:space="preserve">-образовно-васпитну делатност </w:t>
      </w:r>
    </w:p>
    <w:p w14:paraId="289B24AB">
      <w:pPr>
        <w:spacing w:after="200" w:line="276" w:lineRule="auto"/>
        <w:ind w:firstLine="708"/>
        <w:jc w:val="both"/>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-библиотечко-информациону делатност</w:t>
      </w:r>
    </w:p>
    <w:p w14:paraId="6F39419D">
      <w:pPr>
        <w:spacing w:after="200" w:line="276" w:lineRule="auto"/>
        <w:ind w:firstLine="708"/>
        <w:jc w:val="both"/>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 xml:space="preserve">-културну и јавну делатност </w:t>
      </w:r>
    </w:p>
    <w:p w14:paraId="62A85970">
      <w:pPr>
        <w:spacing w:after="200" w:line="276" w:lineRule="auto"/>
        <w:ind w:firstLine="708"/>
        <w:jc w:val="both"/>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-стручно усавршавање</w:t>
      </w:r>
    </w:p>
    <w:p w14:paraId="0645811D">
      <w:pPr>
        <w:spacing w:after="200" w:line="276" w:lineRule="auto"/>
        <w:ind w:firstLine="708"/>
        <w:jc w:val="both"/>
        <w:rPr>
          <w:rFonts w:ascii="Times New Roman" w:hAnsi="Times New Roman" w:eastAsia="Times New Roman" w:cs="Times New Roman"/>
          <w:sz w:val="24"/>
          <w:szCs w:val="24"/>
          <w:lang w:val="en-US" w:eastAsia="sr-Latn-CS"/>
        </w:rPr>
      </w:pPr>
      <w:r>
        <w:rPr>
          <w:rFonts w:ascii="Times New Roman" w:hAnsi="Times New Roman" w:eastAsia="Times New Roman" w:cs="Times New Roman"/>
          <w:sz w:val="24"/>
          <w:szCs w:val="24"/>
          <w:lang w:val="en-US" w:eastAsia="sr-Latn-CS"/>
        </w:rPr>
        <w:t xml:space="preserve">-остале активности. </w:t>
      </w:r>
    </w:p>
    <w:tbl>
      <w:tblPr>
        <w:tblStyle w:val="7"/>
        <w:tblW w:w="14040"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9"/>
        <w:gridCol w:w="5102"/>
        <w:gridCol w:w="3401"/>
        <w:gridCol w:w="3968"/>
      </w:tblGrid>
      <w:tr w14:paraId="6E794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atLeast"/>
        </w:trPr>
        <w:tc>
          <w:tcPr>
            <w:tcW w:w="1569" w:type="dxa"/>
            <w:tcBorders>
              <w:top w:val="single" w:color="000000" w:sz="4" w:space="0"/>
              <w:left w:val="single" w:color="000000" w:sz="4" w:space="0"/>
              <w:bottom w:val="single" w:color="000000" w:sz="4" w:space="0"/>
              <w:right w:val="single" w:color="000000" w:sz="4" w:space="0"/>
            </w:tcBorders>
          </w:tcPr>
          <w:p w14:paraId="3376FA9F">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Време реализације</w:t>
            </w:r>
          </w:p>
        </w:tc>
        <w:tc>
          <w:tcPr>
            <w:tcW w:w="5102" w:type="dxa"/>
            <w:tcBorders>
              <w:top w:val="single" w:color="000000" w:sz="4" w:space="0"/>
              <w:left w:val="single" w:color="000000" w:sz="4" w:space="0"/>
              <w:bottom w:val="single" w:color="000000" w:sz="4" w:space="0"/>
              <w:right w:val="single" w:color="000000" w:sz="4" w:space="0"/>
            </w:tcBorders>
            <w:vAlign w:val="center"/>
          </w:tcPr>
          <w:p w14:paraId="76796B5E">
            <w:pPr>
              <w:keepNext/>
              <w:keepLines/>
              <w:spacing w:before="40" w:after="0"/>
              <w:jc w:val="center"/>
              <w:outlineLvl w:val="3"/>
              <w:rPr>
                <w:rFonts w:ascii="Times New Roman" w:hAnsi="Times New Roman" w:eastAsia="Times New Roman" w:cs="Times New Roman"/>
                <w:sz w:val="24"/>
                <w:szCs w:val="24"/>
                <w:lang w:val="en-US" w:eastAsia="sr-Latn-CS"/>
              </w:rPr>
            </w:pPr>
            <w:r>
              <w:rPr>
                <w:rFonts w:ascii="Times New Roman" w:hAnsi="Times New Roman" w:eastAsia="Times New Roman" w:cs="Times New Roman"/>
                <w:sz w:val="24"/>
                <w:szCs w:val="24"/>
                <w:lang w:val="en-US" w:eastAsia="sr-Latn-CS"/>
              </w:rPr>
              <w:t>Активности</w:t>
            </w:r>
          </w:p>
        </w:tc>
        <w:tc>
          <w:tcPr>
            <w:tcW w:w="3401" w:type="dxa"/>
            <w:tcBorders>
              <w:top w:val="single" w:color="000000" w:sz="4" w:space="0"/>
              <w:left w:val="single" w:color="000000" w:sz="4" w:space="0"/>
              <w:bottom w:val="single" w:color="000000" w:sz="4" w:space="0"/>
              <w:right w:val="single" w:color="000000" w:sz="4" w:space="0"/>
            </w:tcBorders>
            <w:vAlign w:val="center"/>
          </w:tcPr>
          <w:p w14:paraId="2B18EB89">
            <w:pPr>
              <w:keepNext/>
              <w:keepLines/>
              <w:spacing w:before="40" w:after="0"/>
              <w:jc w:val="center"/>
              <w:outlineLvl w:val="3"/>
              <w:rPr>
                <w:rFonts w:ascii="Times New Roman" w:hAnsi="Times New Roman" w:eastAsia="Times New Roman" w:cs="Times New Roman"/>
                <w:sz w:val="24"/>
                <w:szCs w:val="24"/>
                <w:lang w:val="en-US" w:eastAsia="sr-Latn-CS"/>
              </w:rPr>
            </w:pPr>
            <w:r>
              <w:rPr>
                <w:rFonts w:ascii="Times New Roman" w:hAnsi="Times New Roman" w:eastAsia="Times New Roman" w:cs="Times New Roman"/>
                <w:sz w:val="24"/>
                <w:szCs w:val="24"/>
                <w:lang w:val="en-US" w:eastAsia="sr-Latn-CS"/>
              </w:rPr>
              <w:t>Начин остваривања</w:t>
            </w:r>
          </w:p>
        </w:tc>
        <w:tc>
          <w:tcPr>
            <w:tcW w:w="3968" w:type="dxa"/>
            <w:tcBorders>
              <w:top w:val="single" w:color="000000" w:sz="4" w:space="0"/>
              <w:left w:val="single" w:color="000000" w:sz="4" w:space="0"/>
              <w:bottom w:val="single" w:color="000000" w:sz="4" w:space="0"/>
              <w:right w:val="single" w:color="000000" w:sz="4" w:space="0"/>
            </w:tcBorders>
            <w:vAlign w:val="center"/>
          </w:tcPr>
          <w:p w14:paraId="7610C04E">
            <w:pPr>
              <w:keepNext/>
              <w:keepLines/>
              <w:spacing w:before="40" w:after="0"/>
              <w:jc w:val="center"/>
              <w:outlineLvl w:val="3"/>
              <w:rPr>
                <w:rFonts w:ascii="Times New Roman" w:hAnsi="Times New Roman" w:eastAsia="Times New Roman" w:cs="Times New Roman"/>
                <w:sz w:val="24"/>
                <w:szCs w:val="24"/>
                <w:lang w:val="en-US" w:eastAsia="sr-Latn-CS"/>
              </w:rPr>
            </w:pPr>
            <w:r>
              <w:rPr>
                <w:rFonts w:ascii="Times New Roman" w:hAnsi="Times New Roman" w:eastAsia="Times New Roman" w:cs="Times New Roman"/>
                <w:sz w:val="24"/>
                <w:szCs w:val="24"/>
                <w:lang w:val="en-US" w:eastAsia="sr-Latn-CS"/>
              </w:rPr>
              <w:t>Носиоци</w:t>
            </w:r>
          </w:p>
          <w:p w14:paraId="7BAE72DC">
            <w:pPr>
              <w:keepNext/>
              <w:keepLines/>
              <w:spacing w:before="40" w:after="0"/>
              <w:jc w:val="center"/>
              <w:outlineLvl w:val="3"/>
              <w:rPr>
                <w:rFonts w:ascii="Times New Roman" w:hAnsi="Times New Roman" w:eastAsia="Times New Roman" w:cs="Times New Roman"/>
                <w:sz w:val="24"/>
                <w:szCs w:val="24"/>
                <w:lang w:val="en-US" w:eastAsia="sr-Latn-CS"/>
              </w:rPr>
            </w:pPr>
            <w:r>
              <w:rPr>
                <w:rFonts w:ascii="Times New Roman" w:hAnsi="Times New Roman" w:eastAsia="Times New Roman" w:cs="Times New Roman"/>
                <w:sz w:val="24"/>
                <w:szCs w:val="24"/>
                <w:lang w:val="en-US" w:eastAsia="sr-Latn-CS"/>
              </w:rPr>
              <w:t>активности</w:t>
            </w:r>
          </w:p>
        </w:tc>
      </w:tr>
      <w:tr w14:paraId="4A653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1569" w:type="dxa"/>
            <w:tcBorders>
              <w:top w:val="single" w:color="000000" w:sz="4" w:space="0"/>
              <w:left w:val="single" w:color="000000" w:sz="4" w:space="0"/>
              <w:bottom w:val="single" w:color="000000" w:sz="4" w:space="0"/>
              <w:right w:val="single" w:color="000000" w:sz="4" w:space="0"/>
            </w:tcBorders>
            <w:vAlign w:val="center"/>
          </w:tcPr>
          <w:p w14:paraId="3E635DA7">
            <w:pPr>
              <w:keepNext/>
              <w:keepLines/>
              <w:spacing w:before="40" w:after="0"/>
              <w:jc w:val="center"/>
              <w:outlineLvl w:val="3"/>
              <w:rPr>
                <w:rFonts w:ascii="Times New Roman" w:hAnsi="Times New Roman" w:eastAsia="Times New Roman" w:cs="Times New Roman"/>
                <w:sz w:val="24"/>
                <w:szCs w:val="24"/>
                <w:lang w:val="en-US" w:eastAsia="sr-Latn-CS"/>
              </w:rPr>
            </w:pPr>
            <w:r>
              <w:rPr>
                <w:rFonts w:ascii="Times New Roman" w:hAnsi="Times New Roman" w:eastAsia="Times New Roman" w:cs="Times New Roman"/>
                <w:sz w:val="24"/>
                <w:szCs w:val="24"/>
                <w:lang w:val="sr-Cyrl-RS" w:eastAsia="sr-Latn-CS"/>
              </w:rPr>
              <w:t>септембар</w:t>
            </w:r>
          </w:p>
        </w:tc>
        <w:tc>
          <w:tcPr>
            <w:tcW w:w="5102" w:type="dxa"/>
            <w:tcBorders>
              <w:top w:val="single" w:color="000000" w:sz="4" w:space="0"/>
              <w:left w:val="single" w:color="000000" w:sz="4" w:space="0"/>
              <w:bottom w:val="single" w:color="000000" w:sz="4" w:space="0"/>
              <w:right w:val="single" w:color="000000" w:sz="4" w:space="0"/>
            </w:tcBorders>
          </w:tcPr>
          <w:p w14:paraId="050CA850">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Упознавање ученика са радом школске библиотеке</w:t>
            </w:r>
          </w:p>
          <w:p w14:paraId="51A1B3F8">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Радионице поводом Међународног дана писмености, 8.септембра</w:t>
            </w:r>
          </w:p>
          <w:p w14:paraId="4381FFB2">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Припрема и обележавање 26.септембра, Европског дана страних језика</w:t>
            </w:r>
          </w:p>
        </w:tc>
        <w:tc>
          <w:tcPr>
            <w:tcW w:w="3401" w:type="dxa"/>
            <w:tcBorders>
              <w:top w:val="single" w:color="000000" w:sz="4" w:space="0"/>
              <w:left w:val="single" w:color="000000" w:sz="4" w:space="0"/>
              <w:bottom w:val="single" w:color="000000" w:sz="4" w:space="0"/>
              <w:right w:val="single" w:color="000000" w:sz="4" w:space="0"/>
            </w:tcBorders>
          </w:tcPr>
          <w:p w14:paraId="6D3B17E4">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Кроз сарадњу са учитељима првог разреда и одељењским старешинама петог разреда</w:t>
            </w:r>
          </w:p>
          <w:p w14:paraId="0F1089EE">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Радионице</w:t>
            </w:r>
          </w:p>
          <w:p w14:paraId="08882BEF">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Кроз међупредметну повезаност</w:t>
            </w:r>
          </w:p>
        </w:tc>
        <w:tc>
          <w:tcPr>
            <w:tcW w:w="3968" w:type="dxa"/>
            <w:tcBorders>
              <w:top w:val="single" w:color="000000" w:sz="4" w:space="0"/>
              <w:left w:val="single" w:color="000000" w:sz="4" w:space="0"/>
              <w:bottom w:val="single" w:color="000000" w:sz="4" w:space="0"/>
              <w:right w:val="single" w:color="000000" w:sz="4" w:space="0"/>
            </w:tcBorders>
          </w:tcPr>
          <w:p w14:paraId="6B0A1357">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Школски библиотекари</w:t>
            </w:r>
          </w:p>
          <w:p w14:paraId="7C94CE30">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Предметни наставници</w:t>
            </w:r>
          </w:p>
          <w:p w14:paraId="73B702B1">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Учитељи</w:t>
            </w:r>
          </w:p>
          <w:p w14:paraId="4EEF38DC">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 xml:space="preserve">  </w:t>
            </w:r>
          </w:p>
        </w:tc>
      </w:tr>
      <w:tr w14:paraId="47273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1569" w:type="dxa"/>
            <w:tcBorders>
              <w:top w:val="single" w:color="000000" w:sz="4" w:space="0"/>
              <w:left w:val="single" w:color="000000" w:sz="4" w:space="0"/>
              <w:bottom w:val="single" w:color="000000" w:sz="4" w:space="0"/>
              <w:right w:val="single" w:color="000000" w:sz="4" w:space="0"/>
            </w:tcBorders>
            <w:vAlign w:val="center"/>
          </w:tcPr>
          <w:p w14:paraId="27811E2F">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октобар</w:t>
            </w:r>
          </w:p>
          <w:p w14:paraId="1F6FBB55">
            <w:pPr>
              <w:keepNext/>
              <w:keepLines/>
              <w:spacing w:before="40" w:after="0"/>
              <w:jc w:val="center"/>
              <w:outlineLvl w:val="3"/>
              <w:rPr>
                <w:rFonts w:ascii="Times New Roman" w:hAnsi="Times New Roman" w:eastAsia="Times New Roman" w:cs="Times New Roman"/>
                <w:sz w:val="24"/>
                <w:szCs w:val="24"/>
                <w:lang w:val="sr-Cyrl-RS" w:eastAsia="sr-Latn-CS"/>
              </w:rPr>
            </w:pPr>
          </w:p>
          <w:p w14:paraId="1C725F95">
            <w:pPr>
              <w:keepNext/>
              <w:keepLines/>
              <w:spacing w:before="40" w:after="0"/>
              <w:jc w:val="center"/>
              <w:outlineLvl w:val="3"/>
              <w:rPr>
                <w:rFonts w:ascii="Times New Roman" w:hAnsi="Times New Roman" w:eastAsia="Times New Roman" w:cs="Times New Roman"/>
                <w:sz w:val="24"/>
                <w:szCs w:val="24"/>
                <w:lang w:val="en-US" w:eastAsia="sr-Latn-CS"/>
              </w:rPr>
            </w:pPr>
          </w:p>
        </w:tc>
        <w:tc>
          <w:tcPr>
            <w:tcW w:w="5102" w:type="dxa"/>
            <w:tcBorders>
              <w:top w:val="single" w:color="000000" w:sz="4" w:space="0"/>
              <w:left w:val="single" w:color="000000" w:sz="4" w:space="0"/>
              <w:bottom w:val="single" w:color="000000" w:sz="4" w:space="0"/>
              <w:right w:val="single" w:color="000000" w:sz="4" w:space="0"/>
            </w:tcBorders>
          </w:tcPr>
          <w:p w14:paraId="6AC99757">
            <w:pPr>
              <w:keepNext/>
              <w:keepLines/>
              <w:spacing w:before="40" w:after="0"/>
              <w:jc w:val="center"/>
              <w:outlineLvl w:val="3"/>
              <w:rPr>
                <w:rFonts w:ascii="Times New Roman" w:hAnsi="Times New Roman" w:eastAsia="Times New Roman" w:cs="Times New Roman"/>
                <w:sz w:val="24"/>
                <w:szCs w:val="24"/>
                <w:lang w:val="en-US" w:eastAsia="sr-Latn-CS"/>
              </w:rPr>
            </w:pPr>
            <w:r>
              <w:rPr>
                <w:rFonts w:ascii="Times New Roman" w:hAnsi="Times New Roman" w:eastAsia="Times New Roman" w:cs="Times New Roman"/>
                <w:sz w:val="24"/>
                <w:szCs w:val="24"/>
                <w:lang w:val="sr-Cyrl-RS" w:eastAsia="sr-Latn-CS"/>
              </w:rPr>
              <w:t>-</w:t>
            </w:r>
            <w:r>
              <w:rPr>
                <w:rFonts w:ascii="Times New Roman" w:hAnsi="Times New Roman" w:eastAsia="Times New Roman" w:cs="Times New Roman"/>
                <w:sz w:val="24"/>
                <w:szCs w:val="24"/>
                <w:lang w:val="en-US" w:eastAsia="sr-Latn-CS"/>
              </w:rPr>
              <w:t>Учешће на Фестивалу сликовница „Чигра“</w:t>
            </w:r>
          </w:p>
          <w:p w14:paraId="52BFD7FF">
            <w:pPr>
              <w:keepNext/>
              <w:keepLines/>
              <w:spacing w:before="40" w:after="0"/>
              <w:jc w:val="center"/>
              <w:outlineLvl w:val="3"/>
              <w:rPr>
                <w:rFonts w:ascii="Times New Roman" w:hAnsi="Times New Roman" w:eastAsia="Times New Roman" w:cs="Times New Roman"/>
                <w:sz w:val="24"/>
                <w:szCs w:val="24"/>
                <w:lang w:val="sr-Cyrl-RS" w:eastAsia="sr-Latn-CS"/>
              </w:rPr>
            </w:pPr>
          </w:p>
          <w:p w14:paraId="24CE20FD">
            <w:pPr>
              <w:keepNext/>
              <w:keepLines/>
              <w:spacing w:before="40" w:after="0"/>
              <w:jc w:val="center"/>
              <w:outlineLvl w:val="3"/>
              <w:rPr>
                <w:rFonts w:ascii="Times New Roman" w:hAnsi="Times New Roman" w:eastAsia="Times New Roman" w:cs="Times New Roman"/>
                <w:sz w:val="24"/>
                <w:szCs w:val="24"/>
                <w:lang w:val="en-US" w:eastAsia="sr-Latn-CS"/>
              </w:rPr>
            </w:pPr>
            <w:r>
              <w:rPr>
                <w:rFonts w:ascii="Times New Roman" w:hAnsi="Times New Roman" w:eastAsia="Times New Roman" w:cs="Times New Roman"/>
                <w:sz w:val="24"/>
                <w:szCs w:val="24"/>
                <w:lang w:val="sr-Cyrl-RS" w:eastAsia="sr-Latn-CS"/>
              </w:rPr>
              <w:t>-</w:t>
            </w:r>
            <w:r>
              <w:rPr>
                <w:rFonts w:ascii="Times New Roman" w:hAnsi="Times New Roman" w:eastAsia="Times New Roman" w:cs="Times New Roman"/>
                <w:sz w:val="24"/>
                <w:szCs w:val="24"/>
                <w:lang w:val="en-US" w:eastAsia="sr-Latn-CS"/>
              </w:rPr>
              <w:t xml:space="preserve">Посета Сајму књига </w:t>
            </w:r>
          </w:p>
        </w:tc>
        <w:tc>
          <w:tcPr>
            <w:tcW w:w="3401" w:type="dxa"/>
            <w:tcBorders>
              <w:top w:val="single" w:color="000000" w:sz="4" w:space="0"/>
              <w:left w:val="single" w:color="000000" w:sz="4" w:space="0"/>
              <w:bottom w:val="single" w:color="000000" w:sz="4" w:space="0"/>
              <w:right w:val="single" w:color="000000" w:sz="4" w:space="0"/>
            </w:tcBorders>
          </w:tcPr>
          <w:p w14:paraId="12D44B1A">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 xml:space="preserve">Кроз часове јавног читања и  радионице у Градској библиотеци </w:t>
            </w:r>
          </w:p>
          <w:p w14:paraId="7551D8F8">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 xml:space="preserve">Посета </w:t>
            </w:r>
          </w:p>
        </w:tc>
        <w:tc>
          <w:tcPr>
            <w:tcW w:w="3968" w:type="dxa"/>
            <w:tcBorders>
              <w:top w:val="single" w:color="000000" w:sz="4" w:space="0"/>
              <w:left w:val="single" w:color="000000" w:sz="4" w:space="0"/>
              <w:bottom w:val="single" w:color="000000" w:sz="4" w:space="0"/>
              <w:right w:val="single" w:color="000000" w:sz="4" w:space="0"/>
            </w:tcBorders>
          </w:tcPr>
          <w:p w14:paraId="5FFD8898">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Школски библиотекари</w:t>
            </w:r>
          </w:p>
          <w:p w14:paraId="1C6E1BA4">
            <w:pPr>
              <w:keepNext/>
              <w:keepLines/>
              <w:spacing w:before="40" w:after="0"/>
              <w:jc w:val="center"/>
              <w:outlineLvl w:val="3"/>
              <w:rPr>
                <w:rFonts w:ascii="Times New Roman" w:hAnsi="Times New Roman" w:eastAsia="Times New Roman" w:cs="Times New Roman"/>
                <w:sz w:val="24"/>
                <w:szCs w:val="24"/>
                <w:lang w:val="en-US" w:eastAsia="sr-Latn-CS"/>
              </w:rPr>
            </w:pPr>
            <w:r>
              <w:rPr>
                <w:rFonts w:ascii="Times New Roman" w:hAnsi="Times New Roman" w:eastAsia="Times New Roman" w:cs="Times New Roman"/>
                <w:sz w:val="24"/>
                <w:szCs w:val="24"/>
                <w:lang w:val="sr-Cyrl-RS" w:eastAsia="sr-Latn-CS"/>
              </w:rPr>
              <w:t>Предметни наставници</w:t>
            </w:r>
          </w:p>
        </w:tc>
      </w:tr>
      <w:tr w14:paraId="49721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1569" w:type="dxa"/>
            <w:tcBorders>
              <w:top w:val="single" w:color="000000" w:sz="4" w:space="0"/>
              <w:left w:val="single" w:color="000000" w:sz="4" w:space="0"/>
              <w:bottom w:val="single" w:color="000000" w:sz="4" w:space="0"/>
              <w:right w:val="single" w:color="000000" w:sz="4" w:space="0"/>
            </w:tcBorders>
            <w:vAlign w:val="center"/>
          </w:tcPr>
          <w:p w14:paraId="46515189">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новембар</w:t>
            </w:r>
          </w:p>
        </w:tc>
        <w:tc>
          <w:tcPr>
            <w:tcW w:w="5102" w:type="dxa"/>
            <w:tcBorders>
              <w:top w:val="single" w:color="000000" w:sz="4" w:space="0"/>
              <w:left w:val="single" w:color="000000" w:sz="4" w:space="0"/>
              <w:bottom w:val="single" w:color="000000" w:sz="4" w:space="0"/>
              <w:right w:val="single" w:color="000000" w:sz="4" w:space="0"/>
            </w:tcBorders>
          </w:tcPr>
          <w:p w14:paraId="38B1D32E">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-Спровођење акције за ученике и наставнике „Поклони књигу школској библиотеци“</w:t>
            </w:r>
          </w:p>
          <w:p w14:paraId="18FF6075">
            <w:pPr>
              <w:keepNext/>
              <w:keepLines/>
              <w:spacing w:before="40" w:after="0"/>
              <w:jc w:val="center"/>
              <w:outlineLvl w:val="3"/>
              <w:rPr>
                <w:rFonts w:ascii="Times New Roman" w:hAnsi="Times New Roman" w:eastAsia="Times New Roman" w:cs="Times New Roman"/>
                <w:sz w:val="24"/>
                <w:szCs w:val="24"/>
                <w:lang w:val="sr-Cyrl-RS" w:eastAsia="sr-Latn-CS"/>
              </w:rPr>
            </w:pPr>
          </w:p>
        </w:tc>
        <w:tc>
          <w:tcPr>
            <w:tcW w:w="3401" w:type="dxa"/>
            <w:tcBorders>
              <w:top w:val="single" w:color="000000" w:sz="4" w:space="0"/>
              <w:left w:val="single" w:color="000000" w:sz="4" w:space="0"/>
              <w:bottom w:val="single" w:color="000000" w:sz="4" w:space="0"/>
              <w:right w:val="single" w:color="000000" w:sz="4" w:space="0"/>
            </w:tcBorders>
          </w:tcPr>
          <w:p w14:paraId="18242CB1">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Кроз сарадњу школе и породице</w:t>
            </w:r>
          </w:p>
        </w:tc>
        <w:tc>
          <w:tcPr>
            <w:tcW w:w="3968" w:type="dxa"/>
            <w:tcBorders>
              <w:top w:val="single" w:color="000000" w:sz="4" w:space="0"/>
              <w:left w:val="single" w:color="000000" w:sz="4" w:space="0"/>
              <w:bottom w:val="single" w:color="000000" w:sz="4" w:space="0"/>
              <w:right w:val="single" w:color="000000" w:sz="4" w:space="0"/>
            </w:tcBorders>
          </w:tcPr>
          <w:p w14:paraId="3ED34104">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Ученици и њихови родитељи</w:t>
            </w:r>
          </w:p>
        </w:tc>
      </w:tr>
      <w:tr w14:paraId="6C8B5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569" w:type="dxa"/>
            <w:tcBorders>
              <w:top w:val="single" w:color="000000" w:sz="4" w:space="0"/>
              <w:left w:val="single" w:color="000000" w:sz="4" w:space="0"/>
              <w:bottom w:val="single" w:color="000000" w:sz="4" w:space="0"/>
              <w:right w:val="single" w:color="000000" w:sz="4" w:space="0"/>
            </w:tcBorders>
            <w:vAlign w:val="center"/>
          </w:tcPr>
          <w:p w14:paraId="3818BCB8">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децембар</w:t>
            </w:r>
          </w:p>
        </w:tc>
        <w:tc>
          <w:tcPr>
            <w:tcW w:w="5102" w:type="dxa"/>
            <w:tcBorders>
              <w:top w:val="single" w:color="000000" w:sz="4" w:space="0"/>
              <w:left w:val="single" w:color="000000" w:sz="4" w:space="0"/>
              <w:bottom w:val="single" w:color="000000" w:sz="4" w:space="0"/>
              <w:right w:val="single" w:color="000000" w:sz="4" w:space="0"/>
            </w:tcBorders>
          </w:tcPr>
          <w:p w14:paraId="280CBEE7">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-Помоћ у реализацији Новогодишњег базара</w:t>
            </w:r>
          </w:p>
        </w:tc>
        <w:tc>
          <w:tcPr>
            <w:tcW w:w="3401" w:type="dxa"/>
            <w:tcBorders>
              <w:top w:val="single" w:color="000000" w:sz="4" w:space="0"/>
              <w:left w:val="single" w:color="000000" w:sz="4" w:space="0"/>
              <w:bottom w:val="single" w:color="000000" w:sz="4" w:space="0"/>
              <w:right w:val="single" w:color="000000" w:sz="4" w:space="0"/>
            </w:tcBorders>
          </w:tcPr>
          <w:p w14:paraId="0C047884">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 xml:space="preserve"> Путем креативних радионица</w:t>
            </w:r>
          </w:p>
        </w:tc>
        <w:tc>
          <w:tcPr>
            <w:tcW w:w="3968" w:type="dxa"/>
            <w:tcBorders>
              <w:top w:val="single" w:color="000000" w:sz="4" w:space="0"/>
              <w:left w:val="single" w:color="000000" w:sz="4" w:space="0"/>
              <w:bottom w:val="single" w:color="000000" w:sz="4" w:space="0"/>
              <w:right w:val="single" w:color="000000" w:sz="4" w:space="0"/>
            </w:tcBorders>
          </w:tcPr>
          <w:p w14:paraId="22901634">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Школски библиотекари са ученицима</w:t>
            </w:r>
          </w:p>
          <w:p w14:paraId="0CB08FDA">
            <w:pPr>
              <w:keepNext/>
              <w:keepLines/>
              <w:spacing w:before="40" w:after="0"/>
              <w:jc w:val="center"/>
              <w:outlineLvl w:val="3"/>
              <w:rPr>
                <w:rFonts w:ascii="Times New Roman" w:hAnsi="Times New Roman" w:eastAsia="Times New Roman" w:cs="Times New Roman"/>
                <w:sz w:val="24"/>
                <w:szCs w:val="24"/>
                <w:lang w:val="sr-Cyrl-RS" w:eastAsia="sr-Latn-CS"/>
              </w:rPr>
            </w:pPr>
          </w:p>
        </w:tc>
      </w:tr>
      <w:tr w14:paraId="28646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569" w:type="dxa"/>
            <w:tcBorders>
              <w:top w:val="single" w:color="000000" w:sz="4" w:space="0"/>
              <w:left w:val="single" w:color="000000" w:sz="4" w:space="0"/>
              <w:bottom w:val="single" w:color="000000" w:sz="4" w:space="0"/>
              <w:right w:val="single" w:color="000000" w:sz="4" w:space="0"/>
            </w:tcBorders>
            <w:vAlign w:val="center"/>
          </w:tcPr>
          <w:p w14:paraId="4969BAA4">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април</w:t>
            </w:r>
          </w:p>
        </w:tc>
        <w:tc>
          <w:tcPr>
            <w:tcW w:w="5102" w:type="dxa"/>
            <w:tcBorders>
              <w:top w:val="single" w:color="000000" w:sz="4" w:space="0"/>
              <w:left w:val="single" w:color="000000" w:sz="4" w:space="0"/>
              <w:bottom w:val="single" w:color="000000" w:sz="4" w:space="0"/>
              <w:right w:val="single" w:color="000000" w:sz="4" w:space="0"/>
            </w:tcBorders>
          </w:tcPr>
          <w:p w14:paraId="7829F8F8">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-Обележавање 2.априла, Дана књиге за децу</w:t>
            </w:r>
          </w:p>
          <w:p w14:paraId="7D4148A9">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-Обележавање 23.априла, Дана књиге и ауторских права)</w:t>
            </w:r>
          </w:p>
          <w:p w14:paraId="4C8D844A">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 xml:space="preserve">-Изложба ускршњих јаја </w:t>
            </w:r>
          </w:p>
        </w:tc>
        <w:tc>
          <w:tcPr>
            <w:tcW w:w="3401" w:type="dxa"/>
            <w:tcBorders>
              <w:top w:val="single" w:color="000000" w:sz="4" w:space="0"/>
              <w:left w:val="single" w:color="000000" w:sz="4" w:space="0"/>
              <w:bottom w:val="single" w:color="000000" w:sz="4" w:space="0"/>
              <w:right w:val="single" w:color="000000" w:sz="4" w:space="0"/>
            </w:tcBorders>
          </w:tcPr>
          <w:p w14:paraId="6C18DF53">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У сарадњи са наставницима ликовне културе и веронауке</w:t>
            </w:r>
          </w:p>
        </w:tc>
        <w:tc>
          <w:tcPr>
            <w:tcW w:w="3968" w:type="dxa"/>
            <w:tcBorders>
              <w:top w:val="single" w:color="000000" w:sz="4" w:space="0"/>
              <w:left w:val="single" w:color="000000" w:sz="4" w:space="0"/>
              <w:bottom w:val="single" w:color="000000" w:sz="4" w:space="0"/>
              <w:right w:val="single" w:color="000000" w:sz="4" w:space="0"/>
            </w:tcBorders>
          </w:tcPr>
          <w:p w14:paraId="113C6832">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Школски библиотекари,</w:t>
            </w:r>
          </w:p>
          <w:p w14:paraId="5575EF26">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Наставници ликовне културе и веронауке</w:t>
            </w:r>
          </w:p>
        </w:tc>
      </w:tr>
      <w:tr w14:paraId="4B14F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1569" w:type="dxa"/>
            <w:tcBorders>
              <w:top w:val="single" w:color="000000" w:sz="4" w:space="0"/>
              <w:left w:val="single" w:color="000000" w:sz="4" w:space="0"/>
              <w:bottom w:val="single" w:color="000000" w:sz="4" w:space="0"/>
              <w:right w:val="single" w:color="000000" w:sz="4" w:space="0"/>
            </w:tcBorders>
            <w:vAlign w:val="center"/>
          </w:tcPr>
          <w:p w14:paraId="2F9DB9F3">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јун</w:t>
            </w:r>
          </w:p>
          <w:p w14:paraId="50F35F6A">
            <w:pPr>
              <w:keepNext/>
              <w:keepLines/>
              <w:spacing w:before="40" w:after="0"/>
              <w:jc w:val="center"/>
              <w:outlineLvl w:val="3"/>
              <w:rPr>
                <w:rFonts w:ascii="Times New Roman" w:hAnsi="Times New Roman" w:eastAsia="Times New Roman" w:cs="Times New Roman"/>
                <w:sz w:val="24"/>
                <w:szCs w:val="24"/>
                <w:lang w:val="sr-Cyrl-RS" w:eastAsia="sr-Latn-CS"/>
              </w:rPr>
            </w:pPr>
          </w:p>
          <w:p w14:paraId="23A051EE">
            <w:pPr>
              <w:keepNext/>
              <w:keepLines/>
              <w:spacing w:before="40" w:after="0"/>
              <w:jc w:val="center"/>
              <w:outlineLvl w:val="3"/>
              <w:rPr>
                <w:rFonts w:ascii="Times New Roman" w:hAnsi="Times New Roman" w:eastAsia="Times New Roman" w:cs="Times New Roman"/>
                <w:sz w:val="24"/>
                <w:szCs w:val="24"/>
                <w:lang w:val="sr-Cyrl-RS" w:eastAsia="sr-Latn-CS"/>
              </w:rPr>
            </w:pPr>
          </w:p>
        </w:tc>
        <w:tc>
          <w:tcPr>
            <w:tcW w:w="5102" w:type="dxa"/>
            <w:tcBorders>
              <w:top w:val="single" w:color="000000" w:sz="4" w:space="0"/>
              <w:left w:val="single" w:color="000000" w:sz="4" w:space="0"/>
              <w:bottom w:val="single" w:color="000000" w:sz="4" w:space="0"/>
              <w:right w:val="single" w:color="000000" w:sz="4" w:space="0"/>
            </w:tcBorders>
          </w:tcPr>
          <w:p w14:paraId="5873EAEE">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-Проглашење најчитаније књиге у протеклој години</w:t>
            </w:r>
          </w:p>
          <w:p w14:paraId="720893A2">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-Анализа рада школске библиотеке</w:t>
            </w:r>
          </w:p>
          <w:p w14:paraId="4E14B2A0">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-Ревизија библиотечко-медијатечке грађе и попуњавање анкете МБС</w:t>
            </w:r>
          </w:p>
        </w:tc>
        <w:tc>
          <w:tcPr>
            <w:tcW w:w="3401" w:type="dxa"/>
            <w:tcBorders>
              <w:top w:val="single" w:color="000000" w:sz="4" w:space="0"/>
              <w:left w:val="single" w:color="000000" w:sz="4" w:space="0"/>
              <w:bottom w:val="single" w:color="000000" w:sz="4" w:space="0"/>
              <w:right w:val="single" w:color="000000" w:sz="4" w:space="0"/>
            </w:tcBorders>
          </w:tcPr>
          <w:p w14:paraId="0B1578DF">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Дискусија</w:t>
            </w:r>
          </w:p>
          <w:p w14:paraId="51CAC732">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Кроз извештаје о раду</w:t>
            </w:r>
          </w:p>
          <w:p w14:paraId="6B48AE3D">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У сарадњи са МБС (Мрежом библиотека Србије)</w:t>
            </w:r>
          </w:p>
        </w:tc>
        <w:tc>
          <w:tcPr>
            <w:tcW w:w="3968" w:type="dxa"/>
            <w:tcBorders>
              <w:top w:val="single" w:color="000000" w:sz="4" w:space="0"/>
              <w:left w:val="single" w:color="000000" w:sz="4" w:space="0"/>
              <w:bottom w:val="single" w:color="000000" w:sz="4" w:space="0"/>
              <w:right w:val="single" w:color="000000" w:sz="4" w:space="0"/>
            </w:tcBorders>
          </w:tcPr>
          <w:p w14:paraId="5E515BA2">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библиотекари</w:t>
            </w:r>
          </w:p>
          <w:p w14:paraId="72355141">
            <w:pPr>
              <w:keepNext/>
              <w:keepLines/>
              <w:spacing w:before="40" w:after="0"/>
              <w:jc w:val="center"/>
              <w:outlineLvl w:val="3"/>
              <w:rPr>
                <w:rFonts w:ascii="Times New Roman" w:hAnsi="Times New Roman" w:eastAsia="Times New Roman" w:cs="Times New Roman"/>
                <w:sz w:val="24"/>
                <w:szCs w:val="24"/>
                <w:lang w:val="en-US" w:eastAsia="sr-Latn-CS"/>
              </w:rPr>
            </w:pPr>
            <w:r>
              <w:rPr>
                <w:rFonts w:ascii="Times New Roman" w:hAnsi="Times New Roman" w:eastAsia="Times New Roman" w:cs="Times New Roman"/>
                <w:sz w:val="24"/>
                <w:szCs w:val="24"/>
                <w:lang w:val="sr-Cyrl-RS" w:eastAsia="sr-Latn-CS"/>
              </w:rPr>
              <w:t>предметни наставници</w:t>
            </w:r>
          </w:p>
          <w:p w14:paraId="027B310A">
            <w:pPr>
              <w:keepNext/>
              <w:keepLines/>
              <w:spacing w:before="40" w:after="0"/>
              <w:jc w:val="center"/>
              <w:outlineLvl w:val="3"/>
              <w:rPr>
                <w:rFonts w:ascii="Times New Roman" w:hAnsi="Times New Roman" w:eastAsia="Times New Roman" w:cs="Times New Roman"/>
                <w:sz w:val="24"/>
                <w:szCs w:val="24"/>
                <w:lang w:val="en-US" w:eastAsia="sr-Latn-CS"/>
              </w:rPr>
            </w:pPr>
          </w:p>
        </w:tc>
      </w:tr>
      <w:tr w14:paraId="34440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569" w:type="dxa"/>
            <w:tcBorders>
              <w:top w:val="single" w:color="000000" w:sz="4" w:space="0"/>
              <w:left w:val="single" w:color="000000" w:sz="4" w:space="0"/>
              <w:bottom w:val="single" w:color="000000" w:sz="4" w:space="0"/>
              <w:right w:val="single" w:color="000000" w:sz="4" w:space="0"/>
            </w:tcBorders>
            <w:vAlign w:val="center"/>
          </w:tcPr>
          <w:p w14:paraId="7EEE8CA3">
            <w:pPr>
              <w:keepNext/>
              <w:keepLines/>
              <w:spacing w:before="40" w:after="0"/>
              <w:jc w:val="center"/>
              <w:outlineLvl w:val="3"/>
              <w:rPr>
                <w:rFonts w:ascii="Times New Roman" w:hAnsi="Times New Roman" w:eastAsia="Times New Roman" w:cs="Times New Roman"/>
                <w:sz w:val="24"/>
                <w:szCs w:val="24"/>
                <w:lang w:val="en-US" w:eastAsia="sr-Latn-CS"/>
              </w:rPr>
            </w:pPr>
            <w:r>
              <w:rPr>
                <w:rFonts w:ascii="Times New Roman" w:hAnsi="Times New Roman" w:eastAsia="Times New Roman" w:cs="Times New Roman"/>
                <w:sz w:val="24"/>
                <w:szCs w:val="24"/>
                <w:lang w:val="sr-Cyrl-RS" w:eastAsia="sr-Latn-CS"/>
              </w:rPr>
              <w:t>август</w:t>
            </w:r>
          </w:p>
        </w:tc>
        <w:tc>
          <w:tcPr>
            <w:tcW w:w="5102" w:type="dxa"/>
            <w:tcBorders>
              <w:top w:val="single" w:color="000000" w:sz="4" w:space="0"/>
              <w:left w:val="single" w:color="000000" w:sz="4" w:space="0"/>
              <w:bottom w:val="single" w:color="000000" w:sz="4" w:space="0"/>
              <w:right w:val="single" w:color="000000" w:sz="4" w:space="0"/>
            </w:tcBorders>
          </w:tcPr>
          <w:p w14:paraId="2096454C">
            <w:pPr>
              <w:keepNext/>
              <w:keepLines/>
              <w:spacing w:before="40" w:after="0"/>
              <w:jc w:val="center"/>
              <w:outlineLvl w:val="3"/>
              <w:rPr>
                <w:rFonts w:ascii="Times New Roman" w:hAnsi="Times New Roman" w:eastAsia="Times New Roman" w:cs="Times New Roman"/>
                <w:sz w:val="24"/>
                <w:szCs w:val="24"/>
                <w:lang w:val="en-US" w:eastAsia="sr-Latn-CS"/>
              </w:rPr>
            </w:pPr>
            <w:r>
              <w:rPr>
                <w:rFonts w:ascii="Times New Roman" w:hAnsi="Times New Roman" w:eastAsia="Times New Roman" w:cs="Times New Roman"/>
                <w:sz w:val="24"/>
                <w:szCs w:val="24"/>
                <w:lang w:val="en-US" w:eastAsia="sr-Latn-CS"/>
              </w:rPr>
              <w:t>Техничке и организационе припреме за почетак нове школске године</w:t>
            </w:r>
          </w:p>
        </w:tc>
        <w:tc>
          <w:tcPr>
            <w:tcW w:w="3401" w:type="dxa"/>
            <w:tcBorders>
              <w:top w:val="single" w:color="000000" w:sz="4" w:space="0"/>
              <w:left w:val="single" w:color="000000" w:sz="4" w:space="0"/>
              <w:bottom w:val="single" w:color="000000" w:sz="4" w:space="0"/>
              <w:right w:val="single" w:color="000000" w:sz="4" w:space="0"/>
            </w:tcBorders>
          </w:tcPr>
          <w:p w14:paraId="3FED46A8">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У сарадњи са предметним наставницима</w:t>
            </w:r>
          </w:p>
        </w:tc>
        <w:tc>
          <w:tcPr>
            <w:tcW w:w="3968" w:type="dxa"/>
            <w:tcBorders>
              <w:top w:val="single" w:color="000000" w:sz="4" w:space="0"/>
              <w:left w:val="single" w:color="000000" w:sz="4" w:space="0"/>
              <w:bottom w:val="single" w:color="000000" w:sz="4" w:space="0"/>
              <w:right w:val="single" w:color="000000" w:sz="4" w:space="0"/>
            </w:tcBorders>
          </w:tcPr>
          <w:p w14:paraId="0CBC70E7">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Школски библиотекари</w:t>
            </w:r>
          </w:p>
        </w:tc>
      </w:tr>
      <w:tr w14:paraId="37B14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atLeast"/>
        </w:trPr>
        <w:tc>
          <w:tcPr>
            <w:tcW w:w="1569" w:type="dxa"/>
            <w:tcBorders>
              <w:top w:val="single" w:color="000000" w:sz="4" w:space="0"/>
              <w:left w:val="single" w:color="000000" w:sz="4" w:space="0"/>
              <w:bottom w:val="single" w:color="000000" w:sz="4" w:space="0"/>
              <w:right w:val="single" w:color="000000" w:sz="4" w:space="0"/>
            </w:tcBorders>
          </w:tcPr>
          <w:p w14:paraId="30E206C3">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Током целе године</w:t>
            </w:r>
          </w:p>
        </w:tc>
        <w:tc>
          <w:tcPr>
            <w:tcW w:w="5102" w:type="dxa"/>
            <w:tcBorders>
              <w:top w:val="single" w:color="000000" w:sz="4" w:space="0"/>
              <w:left w:val="single" w:color="000000" w:sz="4" w:space="0"/>
              <w:bottom w:val="single" w:color="000000" w:sz="4" w:space="0"/>
              <w:right w:val="single" w:color="000000" w:sz="4" w:space="0"/>
            </w:tcBorders>
          </w:tcPr>
          <w:p w14:paraId="6A2A2135">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 xml:space="preserve">-Прикупљање радова за литерарне конкурсе </w:t>
            </w:r>
          </w:p>
          <w:p w14:paraId="6D48DB32">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 xml:space="preserve">-Набавка, инвентарисање и издавање нових књига </w:t>
            </w:r>
          </w:p>
          <w:p w14:paraId="1F0E116A">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-Помоћ у уређивању школског листа</w:t>
            </w:r>
          </w:p>
        </w:tc>
        <w:tc>
          <w:tcPr>
            <w:tcW w:w="3401" w:type="dxa"/>
            <w:tcBorders>
              <w:top w:val="single" w:color="000000" w:sz="4" w:space="0"/>
              <w:left w:val="single" w:color="000000" w:sz="4" w:space="0"/>
              <w:bottom w:val="single" w:color="000000" w:sz="4" w:space="0"/>
              <w:right w:val="single" w:color="000000" w:sz="4" w:space="0"/>
            </w:tcBorders>
          </w:tcPr>
          <w:p w14:paraId="79BED9E9">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У сарадњи са Литерарном секцијом</w:t>
            </w:r>
          </w:p>
          <w:p w14:paraId="29BAA7A6">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Кроз договор са ученицима и предметним наставницима</w:t>
            </w:r>
          </w:p>
        </w:tc>
        <w:tc>
          <w:tcPr>
            <w:tcW w:w="3968" w:type="dxa"/>
            <w:tcBorders>
              <w:top w:val="single" w:color="000000" w:sz="4" w:space="0"/>
              <w:left w:val="single" w:color="000000" w:sz="4" w:space="0"/>
              <w:bottom w:val="single" w:color="000000" w:sz="4" w:space="0"/>
              <w:right w:val="single" w:color="000000" w:sz="4" w:space="0"/>
            </w:tcBorders>
          </w:tcPr>
          <w:p w14:paraId="78BE4346">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Школски библиотекари</w:t>
            </w:r>
          </w:p>
          <w:p w14:paraId="3627C892">
            <w:pPr>
              <w:keepNext/>
              <w:keepLines/>
              <w:spacing w:before="40" w:after="0"/>
              <w:jc w:val="center"/>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Предметни наставници</w:t>
            </w:r>
          </w:p>
          <w:p w14:paraId="2F46517F">
            <w:pPr>
              <w:keepNext/>
              <w:keepLines/>
              <w:spacing w:before="40" w:after="0"/>
              <w:jc w:val="center"/>
              <w:outlineLvl w:val="3"/>
              <w:rPr>
                <w:rFonts w:ascii="Times New Roman" w:hAnsi="Times New Roman" w:eastAsia="Times New Roman" w:cs="Times New Roman"/>
                <w:sz w:val="24"/>
                <w:szCs w:val="24"/>
                <w:lang w:val="sr-Cyrl-RS" w:eastAsia="sr-Latn-CS"/>
              </w:rPr>
            </w:pPr>
          </w:p>
        </w:tc>
      </w:tr>
    </w:tbl>
    <w:p w14:paraId="262755E7">
      <w:pPr>
        <w:keepNext/>
        <w:keepLines/>
        <w:spacing w:before="40" w:after="0"/>
        <w:jc w:val="center"/>
        <w:outlineLvl w:val="3"/>
        <w:rPr>
          <w:rFonts w:ascii="Times New Roman" w:hAnsi="Times New Roman" w:eastAsia="Times New Roman" w:cs="Times New Roman"/>
          <w:sz w:val="24"/>
          <w:szCs w:val="24"/>
          <w:lang w:val="en-US" w:eastAsia="sr-Latn-CS"/>
        </w:rPr>
      </w:pPr>
    </w:p>
    <w:p w14:paraId="4E1742F4">
      <w:pPr>
        <w:keepNext/>
        <w:keepLines/>
        <w:spacing w:before="40" w:after="0"/>
        <w:jc w:val="right"/>
        <w:outlineLvl w:val="3"/>
        <w:rPr>
          <w:rFonts w:ascii="Times New Roman" w:hAnsi="Times New Roman" w:eastAsia="Times New Roman" w:cs="Times New Roman"/>
          <w:sz w:val="24"/>
          <w:szCs w:val="24"/>
          <w:lang w:val="en-US" w:eastAsia="sr-Latn-CS"/>
        </w:rPr>
      </w:pPr>
      <w:r>
        <w:rPr>
          <w:rFonts w:ascii="Times New Roman" w:hAnsi="Times New Roman" w:eastAsia="Times New Roman" w:cs="Times New Roman"/>
          <w:sz w:val="24"/>
          <w:szCs w:val="24"/>
          <w:lang w:val="en-US" w:eastAsia="sr-Latn-CS"/>
        </w:rPr>
        <w:t>Школски библиотекари:</w:t>
      </w:r>
    </w:p>
    <w:p w14:paraId="6D7061C8">
      <w:pPr>
        <w:keepNext/>
        <w:keepLines/>
        <w:spacing w:before="40" w:after="0"/>
        <w:jc w:val="right"/>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Зорица Ђокић, Драгана Станковић,</w:t>
      </w:r>
    </w:p>
    <w:p w14:paraId="0B641904">
      <w:pPr>
        <w:keepNext/>
        <w:keepLines/>
        <w:spacing w:before="40" w:after="0"/>
        <w:jc w:val="right"/>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 xml:space="preserve">Вида Дамљановић, Бранка Мијаиловић, </w:t>
      </w:r>
    </w:p>
    <w:p w14:paraId="1A205C89">
      <w:pPr>
        <w:keepNext/>
        <w:keepLines/>
        <w:spacing w:before="40" w:after="0"/>
        <w:jc w:val="right"/>
        <w:outlineLvl w:val="3"/>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Олгица Спасојевић, Оливера Дробњак и Радмила Војск</w:t>
      </w:r>
    </w:p>
    <w:p w14:paraId="2FCDF84C">
      <w:pPr>
        <w:keepNext/>
        <w:keepLines/>
        <w:spacing w:before="40" w:after="0"/>
        <w:jc w:val="right"/>
        <w:outlineLvl w:val="3"/>
        <w:rPr>
          <w:rFonts w:ascii="Times New Roman" w:hAnsi="Times New Roman" w:eastAsia="Times New Roman" w:cs="Times New Roman"/>
          <w:b/>
          <w:bCs/>
          <w:sz w:val="28"/>
          <w:szCs w:val="28"/>
          <w:lang w:val="sr-Cyrl-RS" w:eastAsia="sr-Latn-CS"/>
        </w:rPr>
      </w:pPr>
    </w:p>
    <w:p w14:paraId="752D811A">
      <w:pPr>
        <w:keepNext/>
        <w:keepLines/>
        <w:spacing w:before="40" w:after="0"/>
        <w:jc w:val="center"/>
        <w:outlineLvl w:val="3"/>
        <w:rPr>
          <w:rFonts w:ascii="Times New Roman" w:hAnsi="Times New Roman" w:eastAsia="Times New Roman" w:cs="Times New Roman"/>
          <w:b/>
          <w:bCs/>
          <w:sz w:val="32"/>
          <w:szCs w:val="32"/>
          <w:lang w:val="sr-Cyrl-RS" w:eastAsia="sr-Latn-CS"/>
        </w:rPr>
      </w:pPr>
    </w:p>
    <w:p w14:paraId="4B497FF3">
      <w:pPr>
        <w:keepNext/>
        <w:keepLines/>
        <w:spacing w:before="40" w:after="0"/>
        <w:jc w:val="center"/>
        <w:outlineLvl w:val="3"/>
        <w:rPr>
          <w:rFonts w:ascii="Times New Roman" w:hAnsi="Times New Roman" w:eastAsia="Times New Roman" w:cs="Times New Roman"/>
          <w:b/>
          <w:bCs/>
          <w:sz w:val="32"/>
          <w:szCs w:val="32"/>
          <w:lang w:val="sr-Cyrl-RS" w:eastAsia="sr-Latn-CS"/>
        </w:rPr>
      </w:pPr>
    </w:p>
    <w:p w14:paraId="6C86BB91">
      <w:pPr>
        <w:keepNext/>
        <w:keepLines/>
        <w:spacing w:before="40" w:after="0"/>
        <w:jc w:val="center"/>
        <w:outlineLvl w:val="3"/>
        <w:rPr>
          <w:rFonts w:ascii="Times New Roman" w:hAnsi="Times New Roman" w:eastAsia="Times New Roman" w:cs="Times New Roman"/>
          <w:b/>
          <w:bCs/>
          <w:sz w:val="32"/>
          <w:szCs w:val="32"/>
          <w:lang w:val="sr-Cyrl-RS" w:eastAsia="sr-Latn-CS"/>
        </w:rPr>
      </w:pPr>
    </w:p>
    <w:p w14:paraId="512EAF43">
      <w:pPr>
        <w:keepNext/>
        <w:keepLines/>
        <w:spacing w:before="40" w:after="0"/>
        <w:jc w:val="center"/>
        <w:outlineLvl w:val="3"/>
        <w:rPr>
          <w:rFonts w:ascii="Times New Roman" w:hAnsi="Times New Roman" w:eastAsia="Times New Roman" w:cs="Times New Roman"/>
          <w:b/>
          <w:bCs/>
          <w:sz w:val="32"/>
          <w:szCs w:val="32"/>
          <w:lang w:val="sr-Cyrl-RS" w:eastAsia="sr-Latn-CS"/>
        </w:rPr>
      </w:pPr>
    </w:p>
    <w:p w14:paraId="1D05DDAC">
      <w:pPr>
        <w:keepNext/>
        <w:keepLines/>
        <w:spacing w:before="40" w:after="0"/>
        <w:jc w:val="center"/>
        <w:outlineLvl w:val="3"/>
        <w:rPr>
          <w:rFonts w:ascii="Times New Roman" w:hAnsi="Times New Roman" w:eastAsia="Times New Roman" w:cs="Times New Roman"/>
          <w:b/>
          <w:bCs/>
          <w:sz w:val="32"/>
          <w:szCs w:val="32"/>
          <w:lang w:val="sr-Cyrl-RS" w:eastAsia="sr-Latn-CS"/>
        </w:rPr>
      </w:pPr>
    </w:p>
    <w:p w14:paraId="68D9AD12">
      <w:pPr>
        <w:keepNext/>
        <w:keepLines/>
        <w:spacing w:before="40" w:after="0"/>
        <w:jc w:val="center"/>
        <w:outlineLvl w:val="3"/>
        <w:rPr>
          <w:rFonts w:ascii="Times New Roman" w:hAnsi="Times New Roman" w:eastAsia="Times New Roman" w:cs="Times New Roman"/>
          <w:b/>
          <w:bCs/>
          <w:sz w:val="32"/>
          <w:szCs w:val="32"/>
          <w:lang w:val="sr-Cyrl-RS" w:eastAsia="sr-Latn-CS"/>
        </w:rPr>
      </w:pPr>
      <w:r>
        <w:rPr>
          <w:rFonts w:ascii="Times New Roman" w:hAnsi="Times New Roman" w:eastAsia="Times New Roman" w:cs="Times New Roman"/>
          <w:b/>
          <w:bCs/>
          <w:sz w:val="32"/>
          <w:szCs w:val="32"/>
          <w:lang w:val="sr-Cyrl-RS" w:eastAsia="sr-Latn-CS"/>
        </w:rPr>
        <w:t>12. Извештај управних органа</w:t>
      </w:r>
    </w:p>
    <w:p w14:paraId="19FB88A2">
      <w:pPr>
        <w:keepNext/>
        <w:keepLines/>
        <w:spacing w:before="40" w:after="0"/>
        <w:jc w:val="center"/>
        <w:outlineLvl w:val="3"/>
        <w:rPr>
          <w:rFonts w:ascii="Times New Roman" w:hAnsi="Times New Roman" w:eastAsia="Times New Roman" w:cs="Times New Roman"/>
          <w:b/>
          <w:bCs/>
          <w:sz w:val="32"/>
          <w:szCs w:val="32"/>
          <w:lang w:val="sr-Cyrl-RS" w:eastAsia="sr-Latn-CS"/>
        </w:rPr>
      </w:pPr>
      <w:r>
        <w:rPr>
          <w:rFonts w:ascii="Times New Roman" w:hAnsi="Times New Roman" w:eastAsia="Times New Roman" w:cs="Times New Roman"/>
          <w:b/>
          <w:bCs/>
          <w:sz w:val="32"/>
          <w:szCs w:val="32"/>
          <w:lang w:val="sr-Cyrl-RS" w:eastAsia="sr-Latn-CS"/>
        </w:rPr>
        <w:t>12.1.</w:t>
      </w:r>
      <w:r>
        <w:rPr>
          <w:rFonts w:ascii="Times New Roman" w:hAnsi="Times New Roman" w:eastAsia="Times New Roman" w:cs="Times New Roman"/>
          <w:b/>
          <w:bCs/>
          <w:sz w:val="32"/>
          <w:szCs w:val="32"/>
          <w:lang w:eastAsia="sr-Latn-CS"/>
        </w:rPr>
        <w:t xml:space="preserve">Извештај </w:t>
      </w:r>
      <w:r>
        <w:rPr>
          <w:rFonts w:ascii="Times New Roman" w:hAnsi="Times New Roman" w:eastAsia="Times New Roman" w:cs="Times New Roman"/>
          <w:b/>
          <w:bCs/>
          <w:sz w:val="32"/>
          <w:szCs w:val="32"/>
          <w:lang w:val="sr-Cyrl-RS" w:eastAsia="sr-Latn-CS"/>
        </w:rPr>
        <w:t xml:space="preserve">о раду </w:t>
      </w:r>
      <w:r>
        <w:rPr>
          <w:rFonts w:ascii="Times New Roman" w:hAnsi="Times New Roman" w:eastAsia="Times New Roman" w:cs="Times New Roman"/>
          <w:b/>
          <w:bCs/>
          <w:sz w:val="32"/>
          <w:szCs w:val="32"/>
          <w:lang w:eastAsia="sr-Latn-CS"/>
        </w:rPr>
        <w:t>директора школе</w:t>
      </w:r>
    </w:p>
    <w:p w14:paraId="59C4DDE6">
      <w:pPr>
        <w:pStyle w:val="33"/>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за период фебруар - септембар  школске 2024/2025. године -</w:t>
      </w:r>
    </w:p>
    <w:p w14:paraId="3FD0E696">
      <w:pPr>
        <w:pStyle w:val="33"/>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p>
    <w:p w14:paraId="3ECCE026">
      <w:pPr>
        <w:pStyle w:val="33"/>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На основу Закона о основама система образовања и васпитања </w:t>
      </w:r>
      <w:r>
        <w:rPr>
          <w:rFonts w:ascii="Times New Roman" w:hAnsi="Times New Roman" w:eastAsia="Calibri" w:cs="Times New Roman"/>
          <w:sz w:val="24"/>
          <w:szCs w:val="24"/>
          <w:lang w:val="sr-Cyrl-RS"/>
        </w:rPr>
        <w:t>( „Сл. гласник РС“ бр. 88/2017, 27/2018-др. закони, 10/2019, 6/2020, 129/21, 92/23</w:t>
      </w:r>
      <w:r>
        <w:rPr>
          <w:rFonts w:ascii="Times New Roman" w:hAnsi="Times New Roman" w:eastAsia="Calibri" w:cs="Times New Roman"/>
          <w:sz w:val="24"/>
          <w:szCs w:val="24"/>
        </w:rPr>
        <w:t> </w:t>
      </w:r>
      <w:r>
        <w:rPr>
          <w:rFonts w:ascii="Times New Roman" w:hAnsi="Times New Roman" w:eastAsia="Calibri" w:cs="Times New Roman"/>
          <w:sz w:val="24"/>
          <w:szCs w:val="24"/>
          <w:lang w:val="sr-Cyrl-RS"/>
        </w:rPr>
        <w:t xml:space="preserve">и 19/25) </w:t>
      </w:r>
      <w:r>
        <w:rPr>
          <w:rFonts w:ascii="Times New Roman" w:hAnsi="Times New Roman" w:cs="Times New Roman"/>
          <w:sz w:val="24"/>
          <w:szCs w:val="24"/>
          <w:lang w:val="sr-Cyrl-RS"/>
        </w:rPr>
        <w:t xml:space="preserve">члан 126. став 4. тачка 17. подносим Школском одбору ОШ „Петар Лековић“ Пожега полугодишњи извештај о раду директора школе за период фебруар – септембар школске 2024/2025. године:  </w:t>
      </w:r>
    </w:p>
    <w:p w14:paraId="5EC62CE2">
      <w:pPr>
        <w:pStyle w:val="33"/>
        <w:rPr>
          <w:rFonts w:ascii="Times New Roman" w:hAnsi="Times New Roman" w:cs="Times New Roman"/>
          <w:sz w:val="24"/>
          <w:szCs w:val="24"/>
          <w:lang w:val="sr-Cyrl-RS"/>
        </w:rPr>
      </w:pPr>
    </w:p>
    <w:p w14:paraId="73B4C565">
      <w:pPr>
        <w:spacing w:after="0" w:line="240" w:lineRule="auto"/>
        <w:rPr>
          <w:rFonts w:ascii="Times New Roman" w:hAnsi="Times New Roman" w:eastAsia="Calibri" w:cs="Times New Roman"/>
          <w:b/>
          <w:bCs/>
          <w:kern w:val="2"/>
          <w:sz w:val="24"/>
          <w:szCs w:val="24"/>
          <w:lang w:val="sr-Cyrl-RS"/>
          <w14:ligatures w14:val="standardContextual"/>
        </w:rPr>
      </w:pPr>
      <w:r>
        <w:rPr>
          <w:rFonts w:ascii="Times New Roman" w:hAnsi="Times New Roman" w:eastAsia="Calibri" w:cs="Times New Roman"/>
          <w:b/>
          <w:bCs/>
          <w:kern w:val="2"/>
          <w:sz w:val="24"/>
          <w:szCs w:val="24"/>
          <w14:ligatures w14:val="standardContextual"/>
        </w:rPr>
        <w:t xml:space="preserve">УВОД </w:t>
      </w:r>
    </w:p>
    <w:p w14:paraId="7905B816">
      <w:pPr>
        <w:spacing w:after="0" w:line="240" w:lineRule="auto"/>
        <w:rPr>
          <w:rFonts w:ascii="Times New Roman" w:hAnsi="Times New Roman" w:eastAsia="Calibri" w:cs="Times New Roman"/>
          <w:kern w:val="2"/>
          <w:sz w:val="24"/>
          <w:szCs w:val="24"/>
          <w:lang w:val="sr-Cyrl-RS"/>
          <w14:ligatures w14:val="standardContextual"/>
        </w:rPr>
      </w:pPr>
    </w:p>
    <w:p w14:paraId="6B7422B2">
      <w:pPr>
        <w:spacing w:after="233" w:line="240" w:lineRule="auto"/>
        <w:ind w:firstLine="720"/>
        <w:jc w:val="both"/>
        <w:rPr>
          <w:rFonts w:ascii="Times New Roman" w:hAnsi="Times New Roman" w:eastAsia="Times New Roman" w:cs="Times New Roman"/>
          <w:sz w:val="24"/>
          <w:szCs w:val="24"/>
          <w:lang w:val="sr-Latn-CS" w:eastAsia="sr-Latn-CS"/>
        </w:rPr>
      </w:pPr>
      <w:r>
        <w:rPr>
          <w:rFonts w:ascii="Times New Roman" w:hAnsi="Times New Roman" w:eastAsia="Times New Roman" w:cs="Times New Roman"/>
          <w:sz w:val="24"/>
          <w:szCs w:val="24"/>
          <w:lang w:val="sr-Latn-CS" w:eastAsia="sr-Latn-CS"/>
        </w:rPr>
        <w:t>У току школске 202</w:t>
      </w:r>
      <w:r>
        <w:rPr>
          <w:rFonts w:ascii="Times New Roman" w:hAnsi="Times New Roman" w:eastAsia="Times New Roman" w:cs="Times New Roman"/>
          <w:sz w:val="24"/>
          <w:szCs w:val="24"/>
          <w:lang w:val="sr-Cyrl-RS" w:eastAsia="sr-Latn-CS"/>
        </w:rPr>
        <w:t>4</w:t>
      </w:r>
      <w:r>
        <w:rPr>
          <w:rFonts w:ascii="Times New Roman" w:hAnsi="Times New Roman" w:eastAsia="Times New Roman" w:cs="Times New Roman"/>
          <w:sz w:val="24"/>
          <w:szCs w:val="24"/>
          <w:lang w:val="sr-Latn-CS" w:eastAsia="sr-Latn-CS"/>
        </w:rPr>
        <w:t>/202</w:t>
      </w:r>
      <w:r>
        <w:rPr>
          <w:rFonts w:ascii="Times New Roman" w:hAnsi="Times New Roman" w:eastAsia="Times New Roman" w:cs="Times New Roman"/>
          <w:sz w:val="24"/>
          <w:szCs w:val="24"/>
          <w:lang w:val="sr-Cyrl-RS" w:eastAsia="sr-Latn-CS"/>
        </w:rPr>
        <w:t>5</w:t>
      </w:r>
      <w:r>
        <w:rPr>
          <w:rFonts w:ascii="Times New Roman" w:hAnsi="Times New Roman" w:eastAsia="Times New Roman" w:cs="Times New Roman"/>
          <w:sz w:val="24"/>
          <w:szCs w:val="24"/>
          <w:lang w:val="sr-Latn-CS" w:eastAsia="sr-Latn-CS"/>
        </w:rPr>
        <w:t xml:space="preserve">. године обављао сам задатке у складу са Законом о основама система образовања и васпитања, Статутом школе, Годишњим планом рада школе, Развојним планом школе и другим </w:t>
      </w:r>
      <w:r>
        <w:rPr>
          <w:rFonts w:ascii="Times New Roman" w:hAnsi="Times New Roman" w:eastAsia="Times New Roman" w:cs="Times New Roman"/>
          <w:sz w:val="24"/>
          <w:szCs w:val="24"/>
          <w:lang w:val="sr-Cyrl-RS" w:eastAsia="sr-Latn-CS"/>
        </w:rPr>
        <w:t xml:space="preserve">правним </w:t>
      </w:r>
      <w:r>
        <w:rPr>
          <w:rFonts w:ascii="Times New Roman" w:hAnsi="Times New Roman" w:eastAsia="Times New Roman" w:cs="Times New Roman"/>
          <w:sz w:val="24"/>
          <w:szCs w:val="24"/>
          <w:lang w:val="sr-Latn-CS" w:eastAsia="sr-Latn-CS"/>
        </w:rPr>
        <w:t xml:space="preserve">документима </w:t>
      </w:r>
      <w:r>
        <w:rPr>
          <w:rFonts w:ascii="Times New Roman" w:hAnsi="Times New Roman" w:eastAsia="Times New Roman" w:cs="Times New Roman"/>
          <w:sz w:val="24"/>
          <w:szCs w:val="24"/>
          <w:lang w:val="sr-Cyrl-RS" w:eastAsia="sr-Latn-CS"/>
        </w:rPr>
        <w:t>коју уређују образовање и радне односе</w:t>
      </w:r>
      <w:r>
        <w:rPr>
          <w:rFonts w:ascii="Times New Roman" w:hAnsi="Times New Roman" w:eastAsia="Times New Roman" w:cs="Times New Roman"/>
          <w:sz w:val="24"/>
          <w:szCs w:val="24"/>
          <w:lang w:val="sr-Latn-CS" w:eastAsia="sr-Latn-CS"/>
        </w:rPr>
        <w:t xml:space="preserve">. </w:t>
      </w:r>
    </w:p>
    <w:p w14:paraId="6163E67F">
      <w:pPr>
        <w:spacing w:after="255" w:line="240" w:lineRule="auto"/>
        <w:ind w:firstLine="720"/>
        <w:rPr>
          <w:rFonts w:ascii="Times New Roman" w:hAnsi="Times New Roman" w:eastAsia="Times New Roman" w:cs="Times New Roman"/>
          <w:sz w:val="24"/>
          <w:szCs w:val="24"/>
          <w:lang w:val="sr-Latn-CS" w:eastAsia="sr-Latn-CS"/>
        </w:rPr>
      </w:pPr>
      <w:r>
        <w:rPr>
          <w:rFonts w:ascii="Times New Roman" w:hAnsi="Times New Roman" w:eastAsia="Times New Roman" w:cs="Times New Roman"/>
          <w:sz w:val="24"/>
          <w:szCs w:val="24"/>
          <w:lang w:val="sr-Latn-CS" w:eastAsia="sr-Latn-CS"/>
        </w:rPr>
        <w:t xml:space="preserve">У току свог рада организовао сам активности тако да стратегија развоја школе буде усаглашена са циљевима образовања и васпитања: </w:t>
      </w:r>
    </w:p>
    <w:p w14:paraId="508E7C43">
      <w:pPr>
        <w:spacing w:after="36" w:line="291" w:lineRule="auto"/>
        <w:ind w:left="142" w:hanging="180"/>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Пун интелектуални, емоционални, социјални, морални и физички развој сваког детета и ученика, у складу са његовим узрастом, развојним потребама и интересовањима;  </w:t>
      </w:r>
    </w:p>
    <w:p w14:paraId="05420649">
      <w:pPr>
        <w:spacing w:after="0" w:line="240" w:lineRule="auto"/>
        <w:ind w:left="142" w:hanging="180"/>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стицање квалитетних знања и вештина и формирање вредносних ставова; </w:t>
      </w:r>
    </w:p>
    <w:p w14:paraId="50F7E03B">
      <w:pPr>
        <w:spacing w:after="0" w:line="240" w:lineRule="auto"/>
        <w:ind w:left="142" w:hanging="180"/>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развој стваралачких способности, креативности; </w:t>
      </w:r>
    </w:p>
    <w:p w14:paraId="50621CBC">
      <w:pPr>
        <w:spacing w:after="36" w:line="291" w:lineRule="auto"/>
        <w:ind w:left="142" w:hanging="180"/>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развој способности проналажења, анализирања, примене и саопштавања информација, уз вешто и ефикасно коришћење информационокомуникационих технологија; </w:t>
      </w:r>
    </w:p>
    <w:p w14:paraId="5EF54850">
      <w:pPr>
        <w:spacing w:after="56" w:line="240" w:lineRule="auto"/>
        <w:ind w:left="142" w:hanging="180"/>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оспособљавање за решавање проблема, повезивање и примену знања и вештина у даљем образовању, професионалном раду и свакодневном животу; </w:t>
      </w:r>
    </w:p>
    <w:p w14:paraId="02E4141C">
      <w:pPr>
        <w:spacing w:after="53" w:line="240" w:lineRule="auto"/>
        <w:ind w:left="142" w:hanging="180"/>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развој мотивације за учење, оспособљавање за самостално учење, учење и образовање током целог живота; </w:t>
      </w:r>
    </w:p>
    <w:p w14:paraId="02E430FF">
      <w:pPr>
        <w:spacing w:after="53" w:line="240" w:lineRule="auto"/>
        <w:ind w:left="142" w:hanging="180"/>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развој свести о себи, самоиницијативе, способности самовредновања и изражавања свог мишљења; </w:t>
      </w:r>
    </w:p>
    <w:p w14:paraId="07384A4F">
      <w:pPr>
        <w:spacing w:after="53" w:line="240" w:lineRule="auto"/>
        <w:ind w:left="142" w:hanging="180"/>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оспособљавање за доношење ваљаних одлука о избору даљег образовања и занимања, сопственог развоја и будућег живота; </w:t>
      </w:r>
    </w:p>
    <w:p w14:paraId="15876E7F">
      <w:pPr>
        <w:spacing w:after="0" w:line="240" w:lineRule="auto"/>
        <w:ind w:left="142" w:hanging="180"/>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развој кључних компетенција потребних за живот у савременом друштву; </w:t>
      </w:r>
    </w:p>
    <w:p w14:paraId="07A6BA07">
      <w:pPr>
        <w:spacing w:after="36" w:line="291" w:lineRule="auto"/>
        <w:ind w:left="142" w:hanging="180"/>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развој и практиковање здравих животних стилова, свести о важности сопственог здравља и безбедности, потребе неговања и развоја физичких способности; </w:t>
      </w:r>
    </w:p>
    <w:p w14:paraId="223B4F31">
      <w:pPr>
        <w:spacing w:after="36" w:line="291" w:lineRule="auto"/>
        <w:ind w:left="142" w:hanging="180"/>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развој способности комуницирања, дијалога, осећања солидарности, квалитетне и ефикасне сарадње са другима и спoсобности за тимски рад и неговање другарства и пријатељства; </w:t>
      </w:r>
    </w:p>
    <w:p w14:paraId="5859D85E">
      <w:pPr>
        <w:spacing w:after="0" w:line="240" w:lineRule="auto"/>
        <w:ind w:left="142" w:hanging="180"/>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развој и поштовање расне, националне, културне, језичке, верске, родне, полне и узрасне равноправности, толеранције и уважавање различитости.</w:t>
      </w:r>
      <w:r>
        <w:rPr>
          <w:rFonts w:ascii="Times New Roman" w:hAnsi="Times New Roman" w:eastAsia="Calibri" w:cs="Times New Roman"/>
          <w:sz w:val="24"/>
          <w:szCs w:val="24"/>
          <w:lang w:val="sr-Latn-CS" w:eastAsia="sr-Latn-CS"/>
        </w:rPr>
        <w:t xml:space="preserve"> </w:t>
      </w:r>
    </w:p>
    <w:p w14:paraId="09CE8669">
      <w:pPr>
        <w:spacing w:after="0" w:line="240" w:lineRule="auto"/>
        <w:rPr>
          <w:rFonts w:ascii="Times New Roman" w:hAnsi="Times New Roman" w:eastAsia="Times New Roman" w:cs="Times New Roman"/>
          <w:sz w:val="24"/>
          <w:szCs w:val="24"/>
          <w:lang w:val="sr-Cyrl-RS" w:eastAsia="sr-Latn-CS"/>
        </w:rPr>
      </w:pPr>
    </w:p>
    <w:p w14:paraId="53073213">
      <w:pPr>
        <w:spacing w:after="0" w:line="240" w:lineRule="auto"/>
        <w:rPr>
          <w:rFonts w:ascii="Times New Roman" w:hAnsi="Times New Roman" w:eastAsia="Times New Roman" w:cs="Times New Roman"/>
          <w:sz w:val="24"/>
          <w:szCs w:val="24"/>
          <w:lang w:val="sr-Cyrl-RS" w:eastAsia="sr-Latn-CS"/>
        </w:rPr>
      </w:pPr>
    </w:p>
    <w:p w14:paraId="5618EB20">
      <w:pPr>
        <w:spacing w:after="0" w:line="240" w:lineRule="auto"/>
        <w:rPr>
          <w:rFonts w:ascii="Times New Roman" w:hAnsi="Times New Roman" w:eastAsia="Times New Roman" w:cs="Times New Roman"/>
          <w:b/>
          <w:bCs/>
          <w:sz w:val="24"/>
          <w:szCs w:val="24"/>
          <w:lang w:val="sr-Cyrl-RS" w:eastAsia="sr-Latn-CS"/>
        </w:rPr>
      </w:pPr>
      <w:r>
        <w:rPr>
          <w:rFonts w:ascii="Times New Roman" w:hAnsi="Times New Roman" w:eastAsia="Times New Roman" w:cs="Times New Roman"/>
          <w:b/>
          <w:bCs/>
          <w:sz w:val="24"/>
          <w:szCs w:val="24"/>
          <w:lang w:val="sr-Latn-CS" w:eastAsia="sr-Latn-CS"/>
        </w:rPr>
        <w:t xml:space="preserve">РЕАЛИЗАЦИЈА ПРОГРАМА РАДА ДИРЕКТОРА  </w:t>
      </w:r>
    </w:p>
    <w:p w14:paraId="15011DDE">
      <w:pPr>
        <w:spacing w:after="0" w:line="240" w:lineRule="auto"/>
        <w:rPr>
          <w:rFonts w:ascii="Times New Roman" w:hAnsi="Times New Roman" w:eastAsia="Times New Roman" w:cs="Times New Roman"/>
          <w:b/>
          <w:bCs/>
          <w:sz w:val="24"/>
          <w:szCs w:val="24"/>
          <w:lang w:val="sr-Cyrl-RS" w:eastAsia="sr-Latn-CS"/>
        </w:rPr>
      </w:pPr>
    </w:p>
    <w:p w14:paraId="66E38F0F">
      <w:pPr>
        <w:spacing w:after="0" w:line="240" w:lineRule="auto"/>
        <w:rPr>
          <w:rFonts w:ascii="Times New Roman" w:hAnsi="Times New Roman" w:eastAsia="Times New Roman" w:cs="Times New Roman"/>
          <w:b/>
          <w:bCs/>
          <w:sz w:val="24"/>
          <w:szCs w:val="24"/>
          <w:lang w:val="sr-Cyrl-RS" w:eastAsia="sr-Latn-CS"/>
        </w:rPr>
      </w:pPr>
    </w:p>
    <w:p w14:paraId="42F4223E">
      <w:pPr>
        <w:spacing w:after="248" w:line="240" w:lineRule="auto"/>
        <w:rPr>
          <w:rFonts w:ascii="Times New Roman" w:hAnsi="Times New Roman" w:eastAsia="Times New Roman" w:cs="Times New Roman"/>
          <w:sz w:val="24"/>
          <w:szCs w:val="24"/>
          <w:lang w:val="sr-Latn-CS" w:eastAsia="sr-Latn-CS"/>
        </w:rPr>
      </w:pPr>
      <w:r>
        <w:rPr>
          <w:rFonts w:ascii="Times New Roman" w:hAnsi="Times New Roman" w:eastAsia="Times New Roman" w:cs="Times New Roman"/>
          <w:sz w:val="24"/>
          <w:szCs w:val="24"/>
          <w:lang w:val="sr-Latn-CS" w:eastAsia="sr-Latn-CS"/>
        </w:rPr>
        <w:t xml:space="preserve"> Све активности </w:t>
      </w:r>
      <w:r>
        <w:rPr>
          <w:rFonts w:ascii="Times New Roman" w:hAnsi="Times New Roman" w:eastAsia="Times New Roman" w:cs="Times New Roman"/>
          <w:sz w:val="24"/>
          <w:szCs w:val="24"/>
          <w:lang w:val="sr-Cyrl-RS" w:eastAsia="sr-Latn-CS"/>
        </w:rPr>
        <w:t>можемо груписати у следеће врсте послова:</w:t>
      </w:r>
      <w:r>
        <w:rPr>
          <w:rFonts w:ascii="Times New Roman" w:hAnsi="Times New Roman" w:eastAsia="Times New Roman" w:cs="Times New Roman"/>
          <w:sz w:val="24"/>
          <w:szCs w:val="24"/>
          <w:lang w:val="sr-Latn-CS" w:eastAsia="sr-Latn-CS"/>
        </w:rPr>
        <w:t xml:space="preserve"> </w:t>
      </w:r>
    </w:p>
    <w:p w14:paraId="2AD27EAA">
      <w:pPr>
        <w:numPr>
          <w:ilvl w:val="0"/>
          <w:numId w:val="30"/>
        </w:numPr>
        <w:spacing w:after="28" w:line="271" w:lineRule="auto"/>
        <w:ind w:left="567"/>
        <w:contextualSpacing/>
        <w:jc w:val="both"/>
        <w:rPr>
          <w:rFonts w:ascii="Times New Roman" w:hAnsi="Times New Roman" w:eastAsia="Times New Roman" w:cs="Times New Roman"/>
          <w:sz w:val="24"/>
          <w:szCs w:val="24"/>
          <w:lang w:val="sr-Latn-CS" w:eastAsia="sr-Latn-CS"/>
        </w:rPr>
      </w:pPr>
      <w:r>
        <w:rPr>
          <w:rFonts w:ascii="Times New Roman" w:hAnsi="Times New Roman" w:eastAsia="Times New Roman" w:cs="Times New Roman"/>
          <w:sz w:val="24"/>
          <w:szCs w:val="24"/>
          <w:lang w:val="sr-Latn-CS" w:eastAsia="sr-Latn-CS"/>
        </w:rPr>
        <w:t xml:space="preserve">послове општег карактера, припремања и организовања васпитно-образовног рада школе у целини, сагледавање и увида у све видове потреба за једно добро функционисање школе, коордницацију рада постојећих кадрова и усклађивање са постојећим капацитетима и захтевима, планирању, програмирању, анализирању и извештавању; </w:t>
      </w:r>
    </w:p>
    <w:p w14:paraId="685206F0">
      <w:pPr>
        <w:numPr>
          <w:ilvl w:val="0"/>
          <w:numId w:val="30"/>
        </w:numPr>
        <w:spacing w:after="60" w:line="271" w:lineRule="auto"/>
        <w:ind w:left="567"/>
        <w:contextualSpacing/>
        <w:jc w:val="both"/>
        <w:rPr>
          <w:rFonts w:ascii="Times New Roman" w:hAnsi="Times New Roman" w:eastAsia="Times New Roman" w:cs="Times New Roman"/>
          <w:sz w:val="24"/>
          <w:szCs w:val="24"/>
          <w:lang w:val="sr-Latn-CS" w:eastAsia="sr-Latn-CS"/>
        </w:rPr>
      </w:pPr>
      <w:r>
        <w:rPr>
          <w:rFonts w:ascii="Times New Roman" w:hAnsi="Times New Roman" w:eastAsia="Times New Roman" w:cs="Times New Roman"/>
          <w:sz w:val="24"/>
          <w:szCs w:val="24"/>
          <w:lang w:val="sr-Latn-CS" w:eastAsia="sr-Latn-CS"/>
        </w:rPr>
        <w:t xml:space="preserve">послове инструктивно-педагошког рада; </w:t>
      </w:r>
    </w:p>
    <w:p w14:paraId="2DE11475">
      <w:pPr>
        <w:numPr>
          <w:ilvl w:val="0"/>
          <w:numId w:val="30"/>
        </w:numPr>
        <w:spacing w:after="28" w:line="271" w:lineRule="auto"/>
        <w:ind w:left="567"/>
        <w:contextualSpacing/>
        <w:jc w:val="both"/>
        <w:rPr>
          <w:rFonts w:ascii="Times New Roman" w:hAnsi="Times New Roman" w:eastAsia="Times New Roman" w:cs="Times New Roman"/>
          <w:sz w:val="24"/>
          <w:szCs w:val="24"/>
          <w:lang w:val="sr-Latn-CS" w:eastAsia="sr-Latn-CS"/>
        </w:rPr>
      </w:pPr>
      <w:r>
        <w:rPr>
          <w:rFonts w:ascii="Times New Roman" w:hAnsi="Times New Roman" w:eastAsia="Times New Roman" w:cs="Times New Roman"/>
          <w:sz w:val="24"/>
          <w:szCs w:val="24"/>
          <w:lang w:val="sr-Latn-CS" w:eastAsia="sr-Latn-CS"/>
        </w:rPr>
        <w:t>остали пос</w:t>
      </w:r>
      <w:r>
        <w:rPr>
          <w:rFonts w:ascii="Times New Roman" w:hAnsi="Times New Roman" w:eastAsia="Times New Roman" w:cs="Times New Roman"/>
          <w:sz w:val="24"/>
          <w:szCs w:val="24"/>
          <w:lang w:val="sr-Cyrl-RS" w:eastAsia="sr-Latn-CS"/>
        </w:rPr>
        <w:t>л</w:t>
      </w:r>
      <w:r>
        <w:rPr>
          <w:rFonts w:ascii="Times New Roman" w:hAnsi="Times New Roman" w:eastAsia="Times New Roman" w:cs="Times New Roman"/>
          <w:sz w:val="24"/>
          <w:szCs w:val="24"/>
          <w:lang w:val="sr-Latn-CS" w:eastAsia="sr-Latn-CS"/>
        </w:rPr>
        <w:t xml:space="preserve">ови предвиђени Годишњим планом рада школе, посебним програмима, непредвиђени послови који произилазе из потреба ученика, чланова колектива, родитеља, друштвене средине и свакодневних обавеза. </w:t>
      </w:r>
    </w:p>
    <w:p w14:paraId="2EDA9C3B">
      <w:pPr>
        <w:spacing w:after="259"/>
        <w:ind w:left="720"/>
        <w:rPr>
          <w:rFonts w:ascii="Times New Roman" w:hAnsi="Times New Roman" w:eastAsia="Times New Roman" w:cs="Times New Roman"/>
          <w:sz w:val="24"/>
          <w:szCs w:val="24"/>
          <w:lang w:val="sr-Latn-CS" w:eastAsia="sr-Latn-CS"/>
        </w:rPr>
      </w:pPr>
      <w:r>
        <w:rPr>
          <w:rFonts w:ascii="Times New Roman" w:hAnsi="Times New Roman" w:eastAsia="Times New Roman" w:cs="Times New Roman"/>
          <w:sz w:val="24"/>
          <w:szCs w:val="24"/>
          <w:lang w:val="sr-Latn-CS" w:eastAsia="sr-Latn-CS"/>
        </w:rPr>
        <w:t xml:space="preserve"> </w:t>
      </w:r>
    </w:p>
    <w:p w14:paraId="13A8411A">
      <w:pPr>
        <w:spacing w:after="0" w:line="240" w:lineRule="auto"/>
        <w:rPr>
          <w:rFonts w:ascii="Times New Roman" w:hAnsi="Times New Roman" w:eastAsia="Times New Roman" w:cs="Times New Roman"/>
          <w:b/>
          <w:bCs/>
          <w:sz w:val="24"/>
          <w:szCs w:val="24"/>
          <w:lang w:val="sr-Cyrl-RS" w:eastAsia="sr-Latn-CS"/>
        </w:rPr>
      </w:pPr>
      <w:r>
        <w:rPr>
          <w:rFonts w:ascii="Times New Roman" w:hAnsi="Times New Roman" w:eastAsia="Times New Roman" w:cs="Times New Roman"/>
          <w:b/>
          <w:bCs/>
          <w:sz w:val="24"/>
          <w:szCs w:val="24"/>
          <w:lang w:val="sr-Latn-CS" w:eastAsia="sr-Latn-CS"/>
        </w:rPr>
        <w:t>Послови општег карактера</w:t>
      </w:r>
      <w:r>
        <w:rPr>
          <w:rFonts w:ascii="Times New Roman" w:hAnsi="Times New Roman" w:eastAsia="Times New Roman" w:cs="Times New Roman"/>
          <w:b/>
          <w:bCs/>
          <w:sz w:val="24"/>
          <w:szCs w:val="24"/>
          <w:lang w:val="sr-Cyrl-RS" w:eastAsia="sr-Latn-CS"/>
        </w:rPr>
        <w:t>:</w:t>
      </w:r>
    </w:p>
    <w:p w14:paraId="38D648BB">
      <w:pPr>
        <w:spacing w:after="0" w:line="240" w:lineRule="auto"/>
        <w:rPr>
          <w:rFonts w:ascii="Times New Roman" w:hAnsi="Times New Roman" w:eastAsia="Times New Roman" w:cs="Times New Roman"/>
          <w:b/>
          <w:bCs/>
          <w:sz w:val="24"/>
          <w:szCs w:val="24"/>
          <w:lang w:val="sr-Latn-CS" w:eastAsia="sr-Latn-CS"/>
        </w:rPr>
      </w:pPr>
      <w:r>
        <w:rPr>
          <w:rFonts w:ascii="Times New Roman" w:hAnsi="Times New Roman" w:eastAsia="Times New Roman" w:cs="Times New Roman"/>
          <w:b/>
          <w:bCs/>
          <w:sz w:val="24"/>
          <w:szCs w:val="24"/>
          <w:lang w:val="sr-Latn-CS" w:eastAsia="sr-Latn-CS"/>
        </w:rPr>
        <w:t xml:space="preserve"> </w:t>
      </w:r>
    </w:p>
    <w:p w14:paraId="0FB0EFF3">
      <w:pPr>
        <w:spacing w:after="0" w:line="240" w:lineRule="auto"/>
        <w:ind w:left="355"/>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разматрана су и решавана материјално-финансијска питања  </w:t>
      </w:r>
    </w:p>
    <w:p w14:paraId="11F1F1BB">
      <w:pPr>
        <w:spacing w:after="0" w:line="240" w:lineRule="auto"/>
        <w:ind w:left="355"/>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урађена су решења о радним односима и структура четрдесеточасовног рада </w:t>
      </w:r>
    </w:p>
    <w:p w14:paraId="09D34C1C">
      <w:pPr>
        <w:spacing w:after="0" w:line="240" w:lineRule="auto"/>
        <w:ind w:left="355"/>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решавана су кадровска питања (ангажоване замене...) </w:t>
      </w:r>
    </w:p>
    <w:p w14:paraId="0A1B71FE">
      <w:pPr>
        <w:spacing w:after="0" w:line="240" w:lineRule="auto"/>
        <w:ind w:left="355"/>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остваривање развојног плана установе  </w:t>
      </w:r>
    </w:p>
    <w:p w14:paraId="59F0CA01">
      <w:pPr>
        <w:spacing w:after="0" w:line="240" w:lineRule="auto"/>
        <w:ind w:left="355"/>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учествовање у изради плана за самовредновање </w:t>
      </w:r>
    </w:p>
    <w:p w14:paraId="05827311">
      <w:pPr>
        <w:spacing w:after="0" w:line="240" w:lineRule="auto"/>
        <w:ind w:left="355"/>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план активности инклузивног образовања  разрађен по учесницима и времену </w:t>
      </w:r>
    </w:p>
    <w:p w14:paraId="7884F976">
      <w:pPr>
        <w:spacing w:after="0" w:line="240" w:lineRule="auto"/>
        <w:ind w:left="355"/>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Segoe UI Symbol" w:cs="Times New Roman"/>
          <w:sz w:val="24"/>
          <w:szCs w:val="24"/>
          <w:lang w:val="sr-Cyrl-RS" w:eastAsia="sr-Latn-CS"/>
        </w:rPr>
        <w:t xml:space="preserve"> </w:t>
      </w:r>
      <w:r>
        <w:rPr>
          <w:rFonts w:ascii="Times New Roman" w:hAnsi="Times New Roman" w:eastAsia="Times New Roman" w:cs="Times New Roman"/>
          <w:sz w:val="24"/>
          <w:szCs w:val="24"/>
          <w:lang w:val="sr-Cyrl-RS" w:eastAsia="sr-Latn-CS"/>
        </w:rPr>
        <w:t>реализоване</w:t>
      </w:r>
      <w:r>
        <w:rPr>
          <w:rFonts w:ascii="Times New Roman" w:hAnsi="Times New Roman" w:eastAsia="Times New Roman" w:cs="Times New Roman"/>
          <w:sz w:val="24"/>
          <w:szCs w:val="24"/>
          <w:lang w:val="sr-Latn-CS" w:eastAsia="sr-Latn-CS"/>
        </w:rPr>
        <w:t xml:space="preserve"> екскурзиј</w:t>
      </w:r>
      <w:r>
        <w:rPr>
          <w:rFonts w:ascii="Times New Roman" w:hAnsi="Times New Roman" w:eastAsia="Times New Roman" w:cs="Times New Roman"/>
          <w:sz w:val="24"/>
          <w:szCs w:val="24"/>
          <w:lang w:val="sr-Cyrl-RS" w:eastAsia="sr-Latn-CS"/>
        </w:rPr>
        <w:t>е</w:t>
      </w:r>
      <w:r>
        <w:rPr>
          <w:rFonts w:ascii="Times New Roman" w:hAnsi="Times New Roman" w:eastAsia="Times New Roman" w:cs="Times New Roman"/>
          <w:sz w:val="24"/>
          <w:szCs w:val="24"/>
          <w:lang w:val="sr-Latn-CS" w:eastAsia="sr-Latn-CS"/>
        </w:rPr>
        <w:t xml:space="preserve"> и наставе у природи </w:t>
      </w:r>
    </w:p>
    <w:p w14:paraId="20631D1A">
      <w:pPr>
        <w:spacing w:after="0" w:line="240" w:lineRule="auto"/>
        <w:ind w:left="355"/>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сагледана је општа припремљеност школе  </w:t>
      </w:r>
    </w:p>
    <w:p w14:paraId="15604464">
      <w:pPr>
        <w:spacing w:after="68" w:line="240" w:lineRule="auto"/>
        <w:ind w:left="705" w:hanging="360"/>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потписани су уговори за издавање простора, контролисана је њихова наплата и тиме обезбедила боље услове за рад школе </w:t>
      </w:r>
    </w:p>
    <w:p w14:paraId="292C70EB">
      <w:pPr>
        <w:spacing w:after="0" w:line="240" w:lineRule="auto"/>
        <w:ind w:left="355"/>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организовање и вођење Савета родитеља и Школског одбора </w:t>
      </w:r>
    </w:p>
    <w:p w14:paraId="28F4B0E1">
      <w:pPr>
        <w:spacing w:after="0" w:line="240" w:lineRule="auto"/>
        <w:ind w:left="355"/>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организација културних манифестација, обележавање значајних датума  </w:t>
      </w:r>
    </w:p>
    <w:p w14:paraId="4E32627B">
      <w:pPr>
        <w:spacing w:after="0" w:line="240" w:lineRule="auto"/>
        <w:ind w:left="355"/>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Cyrl-RS" w:eastAsia="sr-Latn-CS"/>
        </w:rPr>
        <w:t>руковођење радом</w:t>
      </w:r>
      <w:r>
        <w:rPr>
          <w:rFonts w:ascii="Times New Roman" w:hAnsi="Times New Roman" w:eastAsia="Times New Roman" w:cs="Times New Roman"/>
          <w:sz w:val="24"/>
          <w:szCs w:val="24"/>
          <w:lang w:val="sr-Latn-CS" w:eastAsia="sr-Latn-CS"/>
        </w:rPr>
        <w:t xml:space="preserve"> </w:t>
      </w:r>
      <w:r>
        <w:rPr>
          <w:rFonts w:ascii="Times New Roman" w:hAnsi="Times New Roman" w:eastAsia="Times New Roman" w:cs="Times New Roman"/>
          <w:sz w:val="24"/>
          <w:szCs w:val="24"/>
          <w:lang w:val="sr-Cyrl-RS" w:eastAsia="sr-Latn-CS"/>
        </w:rPr>
        <w:t xml:space="preserve">актива </w:t>
      </w:r>
      <w:r>
        <w:rPr>
          <w:rFonts w:ascii="Times New Roman" w:hAnsi="Times New Roman" w:eastAsia="Times New Roman" w:cs="Times New Roman"/>
          <w:sz w:val="24"/>
          <w:szCs w:val="24"/>
          <w:lang w:val="sr-Latn-CS" w:eastAsia="sr-Latn-CS"/>
        </w:rPr>
        <w:t xml:space="preserve">директора општине </w:t>
      </w:r>
    </w:p>
    <w:p w14:paraId="7DF8F21B">
      <w:pPr>
        <w:spacing w:after="0" w:line="240" w:lineRule="auto"/>
        <w:ind w:left="355"/>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планирана је набавка потребних наставних средстава, учила... </w:t>
      </w:r>
    </w:p>
    <w:p w14:paraId="526CE573">
      <w:pPr>
        <w:spacing w:after="0" w:line="240" w:lineRule="auto"/>
        <w:ind w:left="355"/>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организација и рад школске библиотеке </w:t>
      </w:r>
    </w:p>
    <w:p w14:paraId="36AB5F7E">
      <w:pPr>
        <w:spacing w:after="65" w:line="240" w:lineRule="auto"/>
        <w:ind w:left="705" w:hanging="360"/>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координација у раду помоћника директора, рачуноводства, секретара, стручних сарадника </w:t>
      </w:r>
    </w:p>
    <w:p w14:paraId="677B4222">
      <w:pPr>
        <w:spacing w:after="0" w:line="240" w:lineRule="auto"/>
        <w:ind w:left="355"/>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усклађивање ученичких рада и секција </w:t>
      </w:r>
    </w:p>
    <w:p w14:paraId="7EA4F8A0">
      <w:pPr>
        <w:spacing w:after="0" w:line="240" w:lineRule="auto"/>
        <w:ind w:left="355"/>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праћење рада продуженог боравка </w:t>
      </w:r>
    </w:p>
    <w:p w14:paraId="19E31002">
      <w:pPr>
        <w:spacing w:after="0" w:line="240" w:lineRule="auto"/>
        <w:ind w:left="355"/>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учешће у избору и реализацији семинара и осталих облика стручног усавршавања </w:t>
      </w:r>
    </w:p>
    <w:p w14:paraId="36E9D633">
      <w:pPr>
        <w:spacing w:after="68" w:line="240" w:lineRule="auto"/>
        <w:ind w:left="705" w:hanging="360"/>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сарадња са наставницима и стручном службом, рад на мотивацији, организацији и реализацији предстојећих такмичења </w:t>
      </w:r>
    </w:p>
    <w:p w14:paraId="43CB2237">
      <w:pPr>
        <w:spacing w:after="259"/>
        <w:ind w:left="720"/>
        <w:rPr>
          <w:rFonts w:ascii="Times New Roman" w:hAnsi="Times New Roman" w:eastAsia="Times New Roman" w:cs="Times New Roman"/>
          <w:sz w:val="24"/>
          <w:szCs w:val="24"/>
          <w:lang w:val="sr-Latn-CS" w:eastAsia="sr-Latn-CS"/>
        </w:rPr>
      </w:pPr>
    </w:p>
    <w:p w14:paraId="62EC80F4">
      <w:pPr>
        <w:spacing w:after="240" w:line="267" w:lineRule="auto"/>
        <w:ind w:left="-5"/>
        <w:rPr>
          <w:rFonts w:ascii="Times New Roman" w:hAnsi="Times New Roman" w:eastAsia="Times New Roman" w:cs="Times New Roman"/>
          <w:sz w:val="24"/>
          <w:szCs w:val="24"/>
          <w:lang w:val="sr-Latn-CS" w:eastAsia="sr-Latn-CS"/>
        </w:rPr>
      </w:pPr>
      <w:r>
        <w:rPr>
          <w:rFonts w:ascii="Times New Roman" w:hAnsi="Times New Roman" w:eastAsia="Times New Roman" w:cs="Times New Roman"/>
          <w:b/>
          <w:sz w:val="24"/>
          <w:szCs w:val="24"/>
          <w:lang w:val="sr-Latn-CS" w:eastAsia="sr-Latn-CS"/>
        </w:rPr>
        <w:t xml:space="preserve">Инструктивно-педагошки рад: </w:t>
      </w:r>
    </w:p>
    <w:p w14:paraId="261BFCD7">
      <w:pPr>
        <w:spacing w:after="69" w:line="240" w:lineRule="auto"/>
        <w:ind w:left="567" w:hanging="222"/>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директор школе је припремао и водио седнице Наставничког већа, присуствовао седницама и анализирао рад одељенских и стручних већа, руководио радом Педагошког колегијума </w:t>
      </w:r>
    </w:p>
    <w:p w14:paraId="1ABF82AC">
      <w:pPr>
        <w:spacing w:after="68" w:line="240" w:lineRule="auto"/>
        <w:ind w:left="567" w:hanging="222"/>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сарадња и рада у тимовима за школско развојно планирање, самовредновање, инклузивно образовање, тимом за </w:t>
      </w:r>
      <w:r>
        <w:rPr>
          <w:rFonts w:ascii="Times New Roman" w:hAnsi="Times New Roman" w:eastAsia="Times New Roman" w:cs="Times New Roman"/>
          <w:sz w:val="24"/>
          <w:szCs w:val="24"/>
          <w:lang w:val="sr-Cyrl-RS" w:eastAsia="sr-Latn-CS"/>
        </w:rPr>
        <w:t>заштиту ученика</w:t>
      </w:r>
      <w:r>
        <w:rPr>
          <w:rFonts w:ascii="Times New Roman" w:hAnsi="Times New Roman" w:eastAsia="Times New Roman" w:cs="Times New Roman"/>
          <w:sz w:val="24"/>
          <w:szCs w:val="24"/>
          <w:lang w:val="sr-Latn-CS" w:eastAsia="sr-Latn-CS"/>
        </w:rPr>
        <w:t xml:space="preserve"> </w:t>
      </w:r>
    </w:p>
    <w:p w14:paraId="4004CDA9">
      <w:pPr>
        <w:spacing w:after="65" w:line="240" w:lineRule="auto"/>
        <w:ind w:left="567" w:hanging="222"/>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сарадња са Стручном службом – предаја месечних планова наставника и њихова усклађеност са реализацијом наставе </w:t>
      </w:r>
    </w:p>
    <w:p w14:paraId="1352A9AF">
      <w:pPr>
        <w:spacing w:after="0" w:line="240" w:lineRule="auto"/>
        <w:ind w:left="567" w:hanging="222"/>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преглед педагошке документације и е</w:t>
      </w:r>
      <w:r>
        <w:rPr>
          <w:rFonts w:ascii="Times New Roman" w:hAnsi="Times New Roman" w:eastAsia="Times New Roman" w:cs="Times New Roman"/>
          <w:sz w:val="24"/>
          <w:szCs w:val="24"/>
          <w:lang w:val="sr-Cyrl-RS" w:eastAsia="sr-Latn-CS"/>
        </w:rPr>
        <w:t>с</w:t>
      </w:r>
      <w:r>
        <w:rPr>
          <w:rFonts w:ascii="Times New Roman" w:hAnsi="Times New Roman" w:eastAsia="Times New Roman" w:cs="Times New Roman"/>
          <w:sz w:val="24"/>
          <w:szCs w:val="24"/>
          <w:lang w:val="sr-Latn-CS" w:eastAsia="sr-Latn-CS"/>
        </w:rPr>
        <w:t xml:space="preserve">Дневника </w:t>
      </w:r>
    </w:p>
    <w:p w14:paraId="65445785">
      <w:pPr>
        <w:spacing w:after="65" w:line="240" w:lineRule="auto"/>
        <w:ind w:left="567" w:hanging="222"/>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инструктивни рад са учитељима продуженог боравка у циљу што рационалнијег коришћења и смањења оптерећења ученика  </w:t>
      </w:r>
    </w:p>
    <w:p w14:paraId="09DE64F5">
      <w:pPr>
        <w:spacing w:after="0" w:line="240" w:lineRule="auto"/>
        <w:ind w:left="567" w:hanging="222"/>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увид у часове редовне наставе, угледне часове </w:t>
      </w:r>
    </w:p>
    <w:p w14:paraId="33D3C41A">
      <w:pPr>
        <w:spacing w:after="66" w:line="240" w:lineRule="auto"/>
        <w:ind w:left="567" w:hanging="222"/>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праћење извођења допунске, додатне наставе, ваннаставних активности, часове одељенског старешине  </w:t>
      </w:r>
    </w:p>
    <w:p w14:paraId="5E16DCA8">
      <w:pPr>
        <w:spacing w:after="0" w:line="240" w:lineRule="auto"/>
        <w:ind w:left="567" w:hanging="222"/>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анализа реализованог фонда часова уз осврт на начин надокнаде часова  </w:t>
      </w:r>
    </w:p>
    <w:p w14:paraId="2E1BF040">
      <w:pPr>
        <w:spacing w:after="0" w:line="240" w:lineRule="auto"/>
        <w:ind w:left="567" w:hanging="222"/>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припреме, организација и анализа успеха и дисциплине сходно утврђеном календару </w:t>
      </w:r>
    </w:p>
    <w:p w14:paraId="00DC8B37">
      <w:pPr>
        <w:spacing w:after="69" w:line="240" w:lineRule="auto"/>
        <w:ind w:left="567" w:hanging="222"/>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индивидуални и групни разговори и саветодавни рад са ученицима која су показала тешкоће у прилагођавању и агресивном и непримереном понашању као и у раду са децом која имају потешкоће у породицама, укључени родиељи, стручни сарадници </w:t>
      </w:r>
    </w:p>
    <w:p w14:paraId="27D566CB">
      <w:pPr>
        <w:spacing w:after="0" w:line="240" w:lineRule="auto"/>
        <w:ind w:left="567" w:hanging="222"/>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посебна пажња је посвећена укупној безбедности у школи  </w:t>
      </w:r>
    </w:p>
    <w:p w14:paraId="40D53ADC">
      <w:pPr>
        <w:spacing w:after="67" w:line="240" w:lineRule="auto"/>
        <w:ind w:left="567" w:hanging="222"/>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увид, анализа и надзор свих видова васпитно-образовног рада наставника и стручних сарадника </w:t>
      </w:r>
    </w:p>
    <w:p w14:paraId="4F3FE958">
      <w:pPr>
        <w:spacing w:after="69" w:line="240" w:lineRule="auto"/>
        <w:ind w:left="567" w:hanging="222"/>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планско посећивање часова, посета часовима наставника приправника који се припремају и полажу лиценцу. Након посећених часова урађена је педагошка анализа о свим аспектима часа </w:t>
      </w:r>
    </w:p>
    <w:p w14:paraId="61E7A7D6">
      <w:pPr>
        <w:spacing w:after="0" w:line="240" w:lineRule="auto"/>
        <w:ind w:left="567" w:hanging="222"/>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праћење и вредновање квалитета наставе и ваннаставних активности </w:t>
      </w:r>
    </w:p>
    <w:p w14:paraId="0F1EB8E7">
      <w:pPr>
        <w:spacing w:after="65" w:line="240" w:lineRule="auto"/>
        <w:ind w:left="567" w:hanging="222"/>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организација посете ученика различитим културним институцијама у сарадњи са задуженим наставницима </w:t>
      </w:r>
    </w:p>
    <w:p w14:paraId="28A82892">
      <w:pPr>
        <w:spacing w:after="0" w:line="240" w:lineRule="auto"/>
        <w:ind w:left="567" w:hanging="222"/>
        <w:rPr>
          <w:rFonts w:ascii="Times New Roman" w:hAnsi="Times New Roman" w:eastAsia="Times New Roman" w:cs="Times New Roman"/>
          <w:sz w:val="24"/>
          <w:szCs w:val="24"/>
          <w:lang w:val="sr-Latn-CS" w:eastAsia="sr-Latn-CS"/>
        </w:rPr>
      </w:pPr>
      <w:r>
        <w:rPr>
          <w:rFonts w:ascii="Times New Roman" w:hAnsi="Times New Roman" w:eastAsia="Segoe UI Symbol" w:cs="Times New Roman"/>
          <w:sz w:val="24"/>
          <w:szCs w:val="24"/>
          <w:lang w:val="sr-Latn-CS" w:eastAsia="sr-Latn-CS"/>
        </w:rPr>
        <w:t>−</w:t>
      </w:r>
      <w:r>
        <w:rPr>
          <w:rFonts w:ascii="Times New Roman" w:hAnsi="Times New Roman" w:eastAsia="Arial" w:cs="Times New Roman"/>
          <w:sz w:val="24"/>
          <w:szCs w:val="24"/>
          <w:lang w:val="sr-Latn-CS" w:eastAsia="sr-Latn-CS"/>
        </w:rPr>
        <w:t xml:space="preserve"> </w:t>
      </w:r>
      <w:r>
        <w:rPr>
          <w:rFonts w:ascii="Times New Roman" w:hAnsi="Times New Roman" w:eastAsia="Times New Roman" w:cs="Times New Roman"/>
          <w:sz w:val="24"/>
          <w:szCs w:val="24"/>
          <w:lang w:val="sr-Latn-CS" w:eastAsia="sr-Latn-CS"/>
        </w:rPr>
        <w:t xml:space="preserve">учешће у раду </w:t>
      </w:r>
      <w:r>
        <w:rPr>
          <w:rFonts w:ascii="Times New Roman" w:hAnsi="Times New Roman" w:eastAsia="Times New Roman" w:cs="Times New Roman"/>
          <w:sz w:val="24"/>
          <w:szCs w:val="24"/>
          <w:lang w:val="sr-Cyrl-RS" w:eastAsia="sr-Latn-CS"/>
        </w:rPr>
        <w:t>ученичког</w:t>
      </w:r>
      <w:r>
        <w:rPr>
          <w:rFonts w:ascii="Times New Roman" w:hAnsi="Times New Roman" w:eastAsia="Times New Roman" w:cs="Times New Roman"/>
          <w:sz w:val="24"/>
          <w:szCs w:val="24"/>
          <w:lang w:val="sr-Latn-CS" w:eastAsia="sr-Latn-CS"/>
        </w:rPr>
        <w:t xml:space="preserve"> парламента </w:t>
      </w:r>
    </w:p>
    <w:p w14:paraId="56293AC9">
      <w:pPr>
        <w:spacing w:after="0" w:line="240" w:lineRule="auto"/>
        <w:rPr>
          <w:rFonts w:ascii="Times New Roman" w:hAnsi="Times New Roman" w:eastAsia="Times New Roman" w:cs="Times New Roman"/>
          <w:b/>
          <w:sz w:val="24"/>
          <w:szCs w:val="24"/>
          <w:lang w:val="sr-Cyrl-RS" w:eastAsia="sr-Latn-CS"/>
        </w:rPr>
      </w:pPr>
    </w:p>
    <w:p w14:paraId="06C11162">
      <w:pPr>
        <w:spacing w:after="0" w:line="240" w:lineRule="auto"/>
        <w:rPr>
          <w:rFonts w:ascii="Times New Roman" w:hAnsi="Times New Roman" w:eastAsia="Times New Roman" w:cs="Times New Roman"/>
          <w:b/>
          <w:bCs/>
          <w:sz w:val="24"/>
          <w:szCs w:val="24"/>
          <w:lang w:val="sr-Latn-CS" w:eastAsia="sr-Latn-CS"/>
        </w:rPr>
      </w:pPr>
      <w:r>
        <w:rPr>
          <w:rFonts w:ascii="Times New Roman" w:hAnsi="Times New Roman" w:eastAsia="Times New Roman" w:cs="Times New Roman"/>
          <w:b/>
          <w:bCs/>
          <w:sz w:val="24"/>
          <w:szCs w:val="24"/>
          <w:lang w:val="sr-Latn-CS" w:eastAsia="sr-Latn-CS"/>
        </w:rPr>
        <w:t>Остали послови</w:t>
      </w:r>
      <w:r>
        <w:rPr>
          <w:rFonts w:ascii="Times New Roman" w:hAnsi="Times New Roman" w:eastAsia="Times New Roman" w:cs="Times New Roman"/>
          <w:b/>
          <w:bCs/>
          <w:sz w:val="24"/>
          <w:szCs w:val="24"/>
          <w:lang w:val="sr-Cyrl-RS" w:eastAsia="sr-Latn-CS"/>
        </w:rPr>
        <w:t>:</w:t>
      </w:r>
      <w:r>
        <w:rPr>
          <w:rFonts w:ascii="Times New Roman" w:hAnsi="Times New Roman" w:eastAsia="Times New Roman" w:cs="Times New Roman"/>
          <w:b/>
          <w:bCs/>
          <w:sz w:val="24"/>
          <w:szCs w:val="24"/>
          <w:lang w:val="sr-Latn-CS" w:eastAsia="sr-Latn-CS"/>
        </w:rPr>
        <w:t xml:space="preserve"> </w:t>
      </w:r>
    </w:p>
    <w:p w14:paraId="37C48058">
      <w:pPr>
        <w:spacing w:after="0" w:line="240" w:lineRule="auto"/>
        <w:rPr>
          <w:rFonts w:ascii="Times New Roman" w:hAnsi="Times New Roman" w:eastAsia="Times New Roman" w:cs="Times New Roman"/>
          <w:sz w:val="24"/>
          <w:szCs w:val="24"/>
          <w:lang w:val="sr-Cyrl-RS" w:eastAsia="sr-Latn-CS"/>
        </w:rPr>
      </w:pPr>
    </w:p>
    <w:p w14:paraId="087C7C1A">
      <w:pPr>
        <w:numPr>
          <w:ilvl w:val="0"/>
          <w:numId w:val="31"/>
        </w:numPr>
        <w:spacing w:after="0" w:line="240" w:lineRule="auto"/>
        <w:contextualSpacing/>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 xml:space="preserve">организација дежурства наставника </w:t>
      </w:r>
    </w:p>
    <w:p w14:paraId="2AB1938A">
      <w:pPr>
        <w:numPr>
          <w:ilvl w:val="0"/>
          <w:numId w:val="31"/>
        </w:numPr>
        <w:spacing w:after="0" w:line="240" w:lineRule="auto"/>
        <w:contextualSpacing/>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 xml:space="preserve">контрола функционисања видео надзора и сарадања са надлежном службом МУП-а у области противпожарне заштите </w:t>
      </w:r>
    </w:p>
    <w:p w14:paraId="7975E168">
      <w:pPr>
        <w:numPr>
          <w:ilvl w:val="0"/>
          <w:numId w:val="31"/>
        </w:numPr>
        <w:spacing w:after="0" w:line="240" w:lineRule="auto"/>
        <w:contextualSpacing/>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 xml:space="preserve">учествовање у раду Тима за заштиту ученика од насиља, злостављања и занемаривања </w:t>
      </w:r>
    </w:p>
    <w:p w14:paraId="3A554F8A">
      <w:pPr>
        <w:numPr>
          <w:ilvl w:val="0"/>
          <w:numId w:val="31"/>
        </w:numPr>
        <w:spacing w:after="0" w:line="240" w:lineRule="auto"/>
        <w:contextualSpacing/>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 xml:space="preserve">контрола примене правилника о заштити и безбедности ученика </w:t>
      </w:r>
    </w:p>
    <w:p w14:paraId="75D9253D">
      <w:pPr>
        <w:numPr>
          <w:ilvl w:val="0"/>
          <w:numId w:val="31"/>
        </w:numPr>
        <w:spacing w:after="0" w:line="240" w:lineRule="auto"/>
        <w:contextualSpacing/>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 xml:space="preserve">примена правилника о процени ризика на радном месту </w:t>
      </w:r>
    </w:p>
    <w:p w14:paraId="267699A3">
      <w:pPr>
        <w:numPr>
          <w:ilvl w:val="0"/>
          <w:numId w:val="31"/>
        </w:numPr>
        <w:spacing w:after="0" w:line="240" w:lineRule="auto"/>
        <w:contextualSpacing/>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свечани пријем првака</w:t>
      </w:r>
    </w:p>
    <w:p w14:paraId="2EF0BB16">
      <w:pPr>
        <w:spacing w:after="0" w:line="240" w:lineRule="auto"/>
        <w:contextualSpacing/>
        <w:rPr>
          <w:rFonts w:ascii="Times New Roman" w:hAnsi="Times New Roman" w:eastAsia="Times New Roman" w:cs="Times New Roman"/>
          <w:sz w:val="24"/>
          <w:szCs w:val="24"/>
          <w:lang w:val="sr-Cyrl-RS" w:eastAsia="sr-Latn-CS"/>
        </w:rPr>
      </w:pPr>
    </w:p>
    <w:p w14:paraId="64460FA9">
      <w:pPr>
        <w:spacing w:after="0" w:line="240" w:lineRule="auto"/>
        <w:ind w:firstLine="360"/>
        <w:contextualSpacing/>
        <w:jc w:val="both"/>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 xml:space="preserve">Протеклу школску годину смо од самог почетка реализовали уз повремене обуставе рада због штрајка просветних радника, седмице у којима су часови били скраћени на 30 минута и делимични изостанак допунске и додатне наставе, часова одељењског старешине, припремне наставе и слободних активности. Након скраћења првог полугодишта од стране Министарства просвете, наставници су одбили да закључе оцене за прво полугодиште, а касније је већи број одлучио да не започне наставу након зимског распуста и да ступи у потпуну обуставу која је трајала до 26.3.2025. године. Сачињен је План надокнаде часова који је у највећој мери реализован. Током радних дана акценат је стављен на надокнади часова наставних предмета који ће касније бити полагани на завршном испиту и страних језика, а наставним суботама су организоване амбијенталне, интегрисане, кооперативне и пројектне активности где су надокнађени садржаји из осталих обавезних и изборних предемета. Евидентан је труд свих запослених како би се остварили исходи и стандарди и ниво ученичких знања задржао на завидном нивоу. </w:t>
      </w:r>
    </w:p>
    <w:p w14:paraId="6ED3A9F9">
      <w:pPr>
        <w:spacing w:after="0" w:line="240" w:lineRule="auto"/>
        <w:contextualSpacing/>
        <w:rPr>
          <w:rFonts w:ascii="Times New Roman" w:hAnsi="Times New Roman" w:eastAsia="Times New Roman" w:cs="Times New Roman"/>
          <w:sz w:val="24"/>
          <w:szCs w:val="24"/>
          <w:lang w:val="sr-Cyrl-RS" w:eastAsia="sr-Latn-CS"/>
        </w:rPr>
      </w:pPr>
    </w:p>
    <w:p w14:paraId="492C9EA8">
      <w:pPr>
        <w:spacing w:after="0" w:line="240" w:lineRule="auto"/>
        <w:contextualSpacing/>
        <w:rPr>
          <w:rFonts w:ascii="Times New Roman" w:hAnsi="Times New Roman" w:eastAsia="Times New Roman" w:cs="Times New Roman"/>
          <w:b/>
          <w:bCs/>
          <w:sz w:val="24"/>
          <w:szCs w:val="24"/>
          <w:lang w:val="sr-Cyrl-RS" w:eastAsia="sr-Latn-CS"/>
        </w:rPr>
      </w:pPr>
      <w:r>
        <w:rPr>
          <w:rFonts w:ascii="Times New Roman" w:hAnsi="Times New Roman" w:eastAsia="Times New Roman" w:cs="Times New Roman"/>
          <w:b/>
          <w:bCs/>
          <w:sz w:val="24"/>
          <w:szCs w:val="24"/>
          <w:lang w:val="sr-Cyrl-RS" w:eastAsia="sr-Latn-CS"/>
        </w:rPr>
        <w:t xml:space="preserve">Табеларни приказ </w:t>
      </w:r>
    </w:p>
    <w:p w14:paraId="4FCF6DC5">
      <w:pPr>
        <w:spacing w:after="0" w:line="240" w:lineRule="auto"/>
        <w:contextualSpacing/>
        <w:rPr>
          <w:rFonts w:ascii="Times New Roman" w:hAnsi="Times New Roman" w:eastAsia="Times New Roman" w:cs="Times New Roman"/>
          <w:sz w:val="24"/>
          <w:szCs w:val="24"/>
          <w:lang w:val="sr-Cyrl-RS" w:eastAsia="sr-Latn-CS"/>
        </w:rPr>
      </w:pPr>
    </w:p>
    <w:tbl>
      <w:tblPr>
        <w:tblStyle w:val="15"/>
        <w:tblW w:w="14175" w:type="dxa"/>
        <w:tblInd w:w="0" w:type="dxa"/>
        <w:tblLayout w:type="autofit"/>
        <w:tblCellMar>
          <w:top w:w="0" w:type="dxa"/>
          <w:left w:w="0" w:type="dxa"/>
          <w:bottom w:w="0" w:type="dxa"/>
          <w:right w:w="0" w:type="dxa"/>
        </w:tblCellMar>
      </w:tblPr>
      <w:tblGrid>
        <w:gridCol w:w="3969"/>
        <w:gridCol w:w="1668"/>
        <w:gridCol w:w="4144"/>
        <w:gridCol w:w="4394"/>
      </w:tblGrid>
      <w:tr w14:paraId="17B4A655">
        <w:tblPrEx>
          <w:tblCellMar>
            <w:top w:w="0" w:type="dxa"/>
            <w:left w:w="0" w:type="dxa"/>
            <w:bottom w:w="0" w:type="dxa"/>
            <w:right w:w="0" w:type="dxa"/>
          </w:tblCellMar>
        </w:tblPrEx>
        <w:trPr>
          <w:trHeight w:val="680" w:hRule="atLeast"/>
        </w:trPr>
        <w:tc>
          <w:tcPr>
            <w:tcW w:w="3969" w:type="dxa"/>
            <w:tcBorders>
              <w:bottom w:val="single" w:color="auto" w:sz="4" w:space="0"/>
            </w:tcBorders>
            <w:vAlign w:val="center"/>
          </w:tcPr>
          <w:p w14:paraId="63B2F721">
            <w:pPr>
              <w:widowControl w:val="0"/>
              <w:spacing w:after="0" w:line="240" w:lineRule="auto"/>
              <w:jc w:val="center"/>
              <w:rPr>
                <w:rFonts w:ascii="Times New Roman" w:hAnsi="Times New Roman" w:eastAsia="Times New Roman" w:cs="Times New Roman"/>
                <w:b/>
                <w:sz w:val="24"/>
                <w:szCs w:val="24"/>
                <w:lang w:val="sr-Cyrl-RS" w:eastAsia="sr-Latn-RS"/>
              </w:rPr>
            </w:pPr>
            <w:r>
              <w:rPr>
                <w:rFonts w:ascii="Times New Roman" w:hAnsi="Times New Roman" w:eastAsia="Times New Roman" w:cs="Times New Roman"/>
                <w:b/>
                <w:sz w:val="24"/>
                <w:szCs w:val="24"/>
                <w:lang w:val="sr-Cyrl-RS" w:eastAsia="sr-Latn-RS"/>
              </w:rPr>
              <w:t>Активности</w:t>
            </w:r>
          </w:p>
        </w:tc>
        <w:tc>
          <w:tcPr>
            <w:tcW w:w="1668" w:type="dxa"/>
            <w:tcBorders>
              <w:bottom w:val="single" w:color="auto" w:sz="4" w:space="0"/>
            </w:tcBorders>
            <w:vAlign w:val="center"/>
          </w:tcPr>
          <w:p w14:paraId="63BFA1A6">
            <w:pPr>
              <w:widowControl w:val="0"/>
              <w:spacing w:after="0" w:line="240" w:lineRule="auto"/>
              <w:jc w:val="center"/>
              <w:rPr>
                <w:rFonts w:ascii="Times New Roman" w:hAnsi="Times New Roman" w:eastAsia="Times New Roman" w:cs="Times New Roman"/>
                <w:b/>
                <w:sz w:val="24"/>
                <w:szCs w:val="24"/>
                <w:lang w:val="sr-Cyrl-RS" w:eastAsia="sr-Latn-RS"/>
              </w:rPr>
            </w:pPr>
            <w:r>
              <w:rPr>
                <w:rFonts w:ascii="Times New Roman" w:hAnsi="Times New Roman" w:eastAsia="Times New Roman" w:cs="Times New Roman"/>
                <w:b/>
                <w:sz w:val="24"/>
                <w:szCs w:val="24"/>
                <w:lang w:val="sr-Cyrl-RS" w:eastAsia="sr-Latn-RS"/>
              </w:rPr>
              <w:t>Време реализације</w:t>
            </w:r>
          </w:p>
        </w:tc>
        <w:tc>
          <w:tcPr>
            <w:tcW w:w="4144" w:type="dxa"/>
            <w:tcBorders>
              <w:bottom w:val="single" w:color="auto" w:sz="4" w:space="0"/>
            </w:tcBorders>
            <w:vAlign w:val="center"/>
          </w:tcPr>
          <w:p w14:paraId="49A95663">
            <w:pPr>
              <w:widowControl w:val="0"/>
              <w:spacing w:after="0" w:line="240" w:lineRule="auto"/>
              <w:jc w:val="center"/>
              <w:rPr>
                <w:rFonts w:ascii="Times New Roman" w:hAnsi="Times New Roman" w:eastAsia="Times New Roman" w:cs="Times New Roman"/>
                <w:b/>
                <w:sz w:val="24"/>
                <w:szCs w:val="24"/>
                <w:lang w:val="sr-Cyrl-RS" w:eastAsia="sr-Latn-RS"/>
              </w:rPr>
            </w:pPr>
            <w:r>
              <w:rPr>
                <w:rFonts w:ascii="Times New Roman" w:hAnsi="Times New Roman" w:eastAsia="Times New Roman" w:cs="Times New Roman"/>
                <w:b/>
                <w:sz w:val="24"/>
                <w:szCs w:val="24"/>
                <w:lang w:val="sr-Cyrl-RS" w:eastAsia="sr-Latn-RS"/>
              </w:rPr>
              <w:t>Начин реализације</w:t>
            </w:r>
          </w:p>
        </w:tc>
        <w:tc>
          <w:tcPr>
            <w:tcW w:w="4394" w:type="dxa"/>
            <w:tcBorders>
              <w:bottom w:val="single" w:color="auto" w:sz="4" w:space="0"/>
            </w:tcBorders>
            <w:vAlign w:val="center"/>
          </w:tcPr>
          <w:p w14:paraId="00640230">
            <w:pPr>
              <w:widowControl w:val="0"/>
              <w:spacing w:after="0" w:line="240" w:lineRule="auto"/>
              <w:jc w:val="center"/>
              <w:rPr>
                <w:rFonts w:ascii="Times New Roman" w:hAnsi="Times New Roman" w:eastAsia="Times New Roman" w:cs="Times New Roman"/>
                <w:b/>
                <w:sz w:val="24"/>
                <w:szCs w:val="24"/>
                <w:lang w:val="sr-Cyrl-RS" w:eastAsia="sr-Latn-RS"/>
              </w:rPr>
            </w:pPr>
            <w:r>
              <w:rPr>
                <w:rFonts w:ascii="Times New Roman" w:hAnsi="Times New Roman" w:eastAsia="Times New Roman" w:cs="Times New Roman"/>
                <w:b/>
                <w:sz w:val="24"/>
                <w:szCs w:val="24"/>
                <w:lang w:val="sr-Cyrl-RS" w:eastAsia="sr-Latn-RS"/>
              </w:rPr>
              <w:t>Сарадници</w:t>
            </w:r>
          </w:p>
        </w:tc>
      </w:tr>
      <w:tr w14:paraId="497D53C7">
        <w:tblPrEx>
          <w:tblCellMar>
            <w:top w:w="0" w:type="dxa"/>
            <w:left w:w="0" w:type="dxa"/>
            <w:bottom w:w="0" w:type="dxa"/>
            <w:right w:w="0" w:type="dxa"/>
          </w:tblCellMar>
        </w:tblPrEx>
        <w:trPr>
          <w:trHeight w:val="2050" w:hRule="atLeast"/>
        </w:trPr>
        <w:tc>
          <w:tcPr>
            <w:tcW w:w="3969" w:type="dxa"/>
            <w:tcBorders>
              <w:top w:val="single" w:color="auto" w:sz="4" w:space="0"/>
              <w:left w:val="single" w:color="auto" w:sz="4" w:space="0"/>
              <w:bottom w:val="single" w:color="auto" w:sz="4" w:space="0"/>
              <w:right w:val="single" w:color="auto" w:sz="4" w:space="0"/>
            </w:tcBorders>
            <w:vAlign w:val="center"/>
          </w:tcPr>
          <w:p w14:paraId="085DDBE2">
            <w:pPr>
              <w:widowControl w:val="0"/>
              <w:spacing w:after="0" w:line="240" w:lineRule="auto"/>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Сарадња са Школском управом</w:t>
            </w:r>
          </w:p>
        </w:tc>
        <w:tc>
          <w:tcPr>
            <w:tcW w:w="1668" w:type="dxa"/>
            <w:tcBorders>
              <w:top w:val="single" w:color="auto" w:sz="4" w:space="0"/>
              <w:left w:val="single" w:color="auto" w:sz="4" w:space="0"/>
              <w:bottom w:val="single" w:color="auto" w:sz="4" w:space="0"/>
              <w:right w:val="single" w:color="auto" w:sz="4" w:space="0"/>
            </w:tcBorders>
            <w:vAlign w:val="center"/>
          </w:tcPr>
          <w:p w14:paraId="13C91626">
            <w:pPr>
              <w:widowControl w:val="0"/>
              <w:spacing w:after="0"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RS" w:eastAsia="sr-Latn-RS"/>
              </w:rPr>
              <w:t>фебруар - септембар</w:t>
            </w:r>
          </w:p>
        </w:tc>
        <w:tc>
          <w:tcPr>
            <w:tcW w:w="4144" w:type="dxa"/>
            <w:tcBorders>
              <w:top w:val="single" w:color="auto" w:sz="4" w:space="0"/>
              <w:left w:val="single" w:color="auto" w:sz="4" w:space="0"/>
              <w:bottom w:val="single" w:color="auto" w:sz="4" w:space="0"/>
              <w:right w:val="single" w:color="auto" w:sz="4" w:space="0"/>
            </w:tcBorders>
            <w:vAlign w:val="center"/>
          </w:tcPr>
          <w:p w14:paraId="24635973">
            <w:pPr>
              <w:widowControl w:val="0"/>
              <w:spacing w:after="0" w:line="240" w:lineRule="auto"/>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састанци</w:t>
            </w:r>
          </w:p>
          <w:p w14:paraId="126B4BCE">
            <w:pPr>
              <w:widowControl w:val="0"/>
              <w:spacing w:after="0" w:line="240" w:lineRule="auto"/>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консултације</w:t>
            </w:r>
          </w:p>
        </w:tc>
        <w:tc>
          <w:tcPr>
            <w:tcW w:w="4394" w:type="dxa"/>
            <w:tcBorders>
              <w:top w:val="single" w:color="auto" w:sz="4" w:space="0"/>
              <w:left w:val="single" w:color="auto" w:sz="4" w:space="0"/>
              <w:bottom w:val="single" w:color="auto" w:sz="4" w:space="0"/>
              <w:right w:val="single" w:color="auto" w:sz="4" w:space="0"/>
            </w:tcBorders>
            <w:vAlign w:val="center"/>
          </w:tcPr>
          <w:p w14:paraId="3947DE46">
            <w:pPr>
              <w:widowControl w:val="0"/>
              <w:spacing w:after="0" w:line="240" w:lineRule="auto"/>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RS" w:eastAsia="sr-Latn-RS"/>
              </w:rPr>
              <w:t>руководилац  В. Живановић</w:t>
            </w:r>
            <w:r>
              <w:rPr>
                <w:rFonts w:ascii="Times New Roman" w:hAnsi="Times New Roman" w:eastAsia="Times New Roman" w:cs="Times New Roman"/>
                <w:sz w:val="24"/>
                <w:szCs w:val="24"/>
                <w:lang w:eastAsia="sr-Latn-RS"/>
              </w:rPr>
              <w:t>,</w:t>
            </w:r>
          </w:p>
          <w:p w14:paraId="1527055D">
            <w:pPr>
              <w:widowControl w:val="0"/>
              <w:spacing w:after="0" w:line="240" w:lineRule="auto"/>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eastAsia="sr-Latn-RS"/>
              </w:rPr>
              <w:t xml:space="preserve">O. </w:t>
            </w:r>
            <w:r>
              <w:rPr>
                <w:rFonts w:ascii="Times New Roman" w:hAnsi="Times New Roman" w:eastAsia="Times New Roman" w:cs="Times New Roman"/>
                <w:sz w:val="24"/>
                <w:szCs w:val="24"/>
                <w:lang w:val="sr-Cyrl-RS" w:eastAsia="sr-Latn-RS"/>
              </w:rPr>
              <w:t xml:space="preserve">Јованчићевић, </w:t>
            </w:r>
          </w:p>
          <w:p w14:paraId="150583C6">
            <w:pPr>
              <w:widowControl w:val="0"/>
              <w:spacing w:after="0" w:line="240" w:lineRule="auto"/>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Л. Ковачевић,</w:t>
            </w:r>
          </w:p>
          <w:p w14:paraId="0F9D053F">
            <w:pPr>
              <w:widowControl w:val="0"/>
              <w:spacing w:after="0" w:line="240" w:lineRule="auto"/>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Ј. Павловић,</w:t>
            </w:r>
          </w:p>
          <w:p w14:paraId="15DEEBD9">
            <w:pPr>
              <w:widowControl w:val="0"/>
              <w:spacing w:after="0" w:line="240" w:lineRule="auto"/>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М. Николић,</w:t>
            </w:r>
          </w:p>
          <w:p w14:paraId="240AB2E2">
            <w:pPr>
              <w:widowControl w:val="0"/>
              <w:spacing w:after="0" w:line="240" w:lineRule="auto"/>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xml:space="preserve">Д. Јокић </w:t>
            </w:r>
          </w:p>
        </w:tc>
      </w:tr>
      <w:tr w14:paraId="36CEF5A1">
        <w:tblPrEx>
          <w:tblCellMar>
            <w:top w:w="0" w:type="dxa"/>
            <w:left w:w="0" w:type="dxa"/>
            <w:bottom w:w="0" w:type="dxa"/>
            <w:right w:w="0" w:type="dxa"/>
          </w:tblCellMar>
        </w:tblPrEx>
        <w:trPr>
          <w:trHeight w:val="989" w:hRule="atLeast"/>
        </w:trPr>
        <w:tc>
          <w:tcPr>
            <w:tcW w:w="3969" w:type="dxa"/>
            <w:tcBorders>
              <w:top w:val="single" w:color="auto" w:sz="4" w:space="0"/>
              <w:left w:val="single" w:color="auto" w:sz="4" w:space="0"/>
              <w:bottom w:val="single" w:color="auto" w:sz="4" w:space="0"/>
              <w:right w:val="single" w:color="auto" w:sz="4" w:space="0"/>
            </w:tcBorders>
            <w:vAlign w:val="center"/>
          </w:tcPr>
          <w:p w14:paraId="6803E4AA">
            <w:pPr>
              <w:widowControl w:val="0"/>
              <w:spacing w:after="0" w:line="240" w:lineRule="auto"/>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Организација и председавање седницама Наставничког већа</w:t>
            </w:r>
          </w:p>
        </w:tc>
        <w:tc>
          <w:tcPr>
            <w:tcW w:w="1668" w:type="dxa"/>
            <w:tcBorders>
              <w:top w:val="single" w:color="auto" w:sz="4" w:space="0"/>
              <w:left w:val="single" w:color="auto" w:sz="4" w:space="0"/>
              <w:bottom w:val="single" w:color="auto" w:sz="4" w:space="0"/>
              <w:right w:val="single" w:color="auto" w:sz="4" w:space="0"/>
            </w:tcBorders>
            <w:vAlign w:val="center"/>
          </w:tcPr>
          <w:p w14:paraId="786832C2">
            <w:pPr>
              <w:widowControl w:val="0"/>
              <w:spacing w:after="0"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RS" w:eastAsia="sr-Latn-RS"/>
              </w:rPr>
              <w:t>фебруар - септембар</w:t>
            </w:r>
          </w:p>
        </w:tc>
        <w:tc>
          <w:tcPr>
            <w:tcW w:w="4144" w:type="dxa"/>
            <w:tcBorders>
              <w:top w:val="single" w:color="auto" w:sz="4" w:space="0"/>
              <w:left w:val="single" w:color="auto" w:sz="4" w:space="0"/>
              <w:bottom w:val="single" w:color="auto" w:sz="4" w:space="0"/>
              <w:right w:val="single" w:color="auto" w:sz="4" w:space="0"/>
            </w:tcBorders>
            <w:vAlign w:val="center"/>
          </w:tcPr>
          <w:p w14:paraId="507036FC">
            <w:pPr>
              <w:widowControl w:val="0"/>
              <w:spacing w:after="0" w:line="240" w:lineRule="auto"/>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састанак,</w:t>
            </w:r>
          </w:p>
          <w:p w14:paraId="7BFA3AC8">
            <w:pPr>
              <w:widowControl w:val="0"/>
              <w:spacing w:after="0" w:line="240" w:lineRule="auto"/>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xml:space="preserve">онлајн седнице </w:t>
            </w:r>
          </w:p>
        </w:tc>
        <w:tc>
          <w:tcPr>
            <w:tcW w:w="4394" w:type="dxa"/>
            <w:tcBorders>
              <w:top w:val="single" w:color="auto" w:sz="4" w:space="0"/>
              <w:left w:val="single" w:color="auto" w:sz="4" w:space="0"/>
              <w:bottom w:val="single" w:color="auto" w:sz="4" w:space="0"/>
              <w:right w:val="single" w:color="auto" w:sz="4" w:space="0"/>
            </w:tcBorders>
            <w:vAlign w:val="center"/>
          </w:tcPr>
          <w:p w14:paraId="49AE17AC">
            <w:pPr>
              <w:widowControl w:val="0"/>
              <w:spacing w:after="0" w:line="240" w:lineRule="auto"/>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чланови Наставничког већа</w:t>
            </w:r>
          </w:p>
        </w:tc>
      </w:tr>
      <w:tr w14:paraId="0299B7F6">
        <w:tblPrEx>
          <w:tblCellMar>
            <w:top w:w="0" w:type="dxa"/>
            <w:left w:w="0" w:type="dxa"/>
            <w:bottom w:w="0" w:type="dxa"/>
            <w:right w:w="0" w:type="dxa"/>
          </w:tblCellMar>
        </w:tblPrEx>
        <w:trPr>
          <w:trHeight w:val="975" w:hRule="atLeast"/>
        </w:trPr>
        <w:tc>
          <w:tcPr>
            <w:tcW w:w="3969" w:type="dxa"/>
            <w:tcBorders>
              <w:top w:val="single" w:color="auto" w:sz="4" w:space="0"/>
              <w:left w:val="single" w:color="auto" w:sz="4" w:space="0"/>
              <w:bottom w:val="single" w:color="auto" w:sz="4" w:space="0"/>
              <w:right w:val="single" w:color="auto" w:sz="4" w:space="0"/>
            </w:tcBorders>
            <w:vAlign w:val="center"/>
          </w:tcPr>
          <w:p w14:paraId="3CB1FAA7">
            <w:pPr>
              <w:widowControl w:val="0"/>
              <w:spacing w:after="0" w:line="240" w:lineRule="auto"/>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Организација, и присуство седницама Савета родитеља</w:t>
            </w:r>
          </w:p>
        </w:tc>
        <w:tc>
          <w:tcPr>
            <w:tcW w:w="1668" w:type="dxa"/>
            <w:tcBorders>
              <w:top w:val="single" w:color="auto" w:sz="4" w:space="0"/>
              <w:left w:val="single" w:color="auto" w:sz="4" w:space="0"/>
              <w:bottom w:val="single" w:color="auto" w:sz="4" w:space="0"/>
              <w:right w:val="single" w:color="auto" w:sz="4" w:space="0"/>
            </w:tcBorders>
            <w:vAlign w:val="center"/>
          </w:tcPr>
          <w:p w14:paraId="12E9B85B">
            <w:pPr>
              <w:widowControl w:val="0"/>
              <w:spacing w:after="0"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RS" w:eastAsia="sr-Latn-RS"/>
              </w:rPr>
              <w:t>фебруар - септембар</w:t>
            </w:r>
          </w:p>
        </w:tc>
        <w:tc>
          <w:tcPr>
            <w:tcW w:w="4144" w:type="dxa"/>
            <w:tcBorders>
              <w:top w:val="single" w:color="auto" w:sz="4" w:space="0"/>
              <w:left w:val="single" w:color="auto" w:sz="4" w:space="0"/>
              <w:bottom w:val="single" w:color="auto" w:sz="4" w:space="0"/>
              <w:right w:val="single" w:color="auto" w:sz="4" w:space="0"/>
            </w:tcBorders>
            <w:vAlign w:val="center"/>
          </w:tcPr>
          <w:p w14:paraId="2B522CD0">
            <w:pPr>
              <w:widowControl w:val="0"/>
              <w:spacing w:after="0" w:line="240" w:lineRule="auto"/>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RS" w:eastAsia="sr-Latn-RS"/>
              </w:rPr>
              <w:t>састанак</w:t>
            </w:r>
          </w:p>
        </w:tc>
        <w:tc>
          <w:tcPr>
            <w:tcW w:w="4394" w:type="dxa"/>
            <w:tcBorders>
              <w:top w:val="single" w:color="auto" w:sz="4" w:space="0"/>
              <w:left w:val="single" w:color="auto" w:sz="4" w:space="0"/>
              <w:bottom w:val="single" w:color="auto" w:sz="4" w:space="0"/>
              <w:right w:val="single" w:color="auto" w:sz="4" w:space="0"/>
            </w:tcBorders>
            <w:vAlign w:val="center"/>
          </w:tcPr>
          <w:p w14:paraId="0A8DF26B">
            <w:pPr>
              <w:widowControl w:val="0"/>
              <w:spacing w:after="0" w:line="240" w:lineRule="auto"/>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чланови Савета родитеља</w:t>
            </w:r>
          </w:p>
        </w:tc>
      </w:tr>
      <w:tr w14:paraId="7992B8D8">
        <w:tblPrEx>
          <w:tblCellMar>
            <w:top w:w="0" w:type="dxa"/>
            <w:left w:w="0" w:type="dxa"/>
            <w:bottom w:w="0" w:type="dxa"/>
            <w:right w:w="0" w:type="dxa"/>
          </w:tblCellMar>
        </w:tblPrEx>
        <w:trPr>
          <w:trHeight w:val="976" w:hRule="atLeast"/>
        </w:trPr>
        <w:tc>
          <w:tcPr>
            <w:tcW w:w="3969" w:type="dxa"/>
            <w:tcBorders>
              <w:top w:val="single" w:color="auto" w:sz="4" w:space="0"/>
              <w:left w:val="single" w:color="auto" w:sz="4" w:space="0"/>
              <w:bottom w:val="single" w:color="auto" w:sz="4" w:space="0"/>
              <w:right w:val="single" w:color="auto" w:sz="4" w:space="0"/>
            </w:tcBorders>
            <w:vAlign w:val="center"/>
          </w:tcPr>
          <w:p w14:paraId="5E32F79C">
            <w:pPr>
              <w:widowControl w:val="0"/>
              <w:spacing w:after="0" w:line="240" w:lineRule="auto"/>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RS" w:eastAsia="sr-Latn-RS"/>
              </w:rPr>
              <w:t>Организовање и присуство седницама Школског одбора</w:t>
            </w:r>
          </w:p>
        </w:tc>
        <w:tc>
          <w:tcPr>
            <w:tcW w:w="1668" w:type="dxa"/>
            <w:tcBorders>
              <w:top w:val="single" w:color="auto" w:sz="4" w:space="0"/>
              <w:left w:val="single" w:color="auto" w:sz="4" w:space="0"/>
              <w:bottom w:val="single" w:color="auto" w:sz="4" w:space="0"/>
              <w:right w:val="single" w:color="auto" w:sz="4" w:space="0"/>
            </w:tcBorders>
            <w:vAlign w:val="center"/>
          </w:tcPr>
          <w:p w14:paraId="6452120F">
            <w:pPr>
              <w:widowControl w:val="0"/>
              <w:spacing w:after="0"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RS" w:eastAsia="sr-Latn-RS"/>
              </w:rPr>
              <w:t>фебруар - септембар</w:t>
            </w:r>
          </w:p>
        </w:tc>
        <w:tc>
          <w:tcPr>
            <w:tcW w:w="4144" w:type="dxa"/>
            <w:tcBorders>
              <w:top w:val="single" w:color="auto" w:sz="4" w:space="0"/>
              <w:left w:val="single" w:color="auto" w:sz="4" w:space="0"/>
              <w:bottom w:val="single" w:color="auto" w:sz="4" w:space="0"/>
              <w:right w:val="single" w:color="auto" w:sz="4" w:space="0"/>
            </w:tcBorders>
            <w:vAlign w:val="center"/>
          </w:tcPr>
          <w:p w14:paraId="3B8BB9FE">
            <w:pPr>
              <w:widowControl w:val="0"/>
              <w:spacing w:after="0" w:line="240" w:lineRule="auto"/>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RS" w:eastAsia="sr-Latn-RS"/>
              </w:rPr>
              <w:t>састанак</w:t>
            </w:r>
          </w:p>
        </w:tc>
        <w:tc>
          <w:tcPr>
            <w:tcW w:w="4394" w:type="dxa"/>
            <w:tcBorders>
              <w:top w:val="single" w:color="auto" w:sz="4" w:space="0"/>
              <w:left w:val="single" w:color="auto" w:sz="4" w:space="0"/>
              <w:bottom w:val="single" w:color="auto" w:sz="4" w:space="0"/>
              <w:right w:val="single" w:color="auto" w:sz="4" w:space="0"/>
            </w:tcBorders>
            <w:vAlign w:val="center"/>
          </w:tcPr>
          <w:p w14:paraId="7A6B185E">
            <w:pPr>
              <w:widowControl w:val="0"/>
              <w:spacing w:after="0" w:line="240" w:lineRule="auto"/>
              <w:jc w:val="both"/>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RS" w:eastAsia="sr-Latn-RS"/>
              </w:rPr>
              <w:t>чланови Школског одбора</w:t>
            </w:r>
          </w:p>
        </w:tc>
      </w:tr>
      <w:tr w14:paraId="2DA26462">
        <w:tblPrEx>
          <w:tblCellMar>
            <w:top w:w="0" w:type="dxa"/>
            <w:left w:w="0" w:type="dxa"/>
            <w:bottom w:w="0" w:type="dxa"/>
            <w:right w:w="0" w:type="dxa"/>
          </w:tblCellMar>
        </w:tblPrEx>
        <w:trPr>
          <w:trHeight w:val="846" w:hRule="atLeast"/>
        </w:trPr>
        <w:tc>
          <w:tcPr>
            <w:tcW w:w="3969" w:type="dxa"/>
            <w:tcBorders>
              <w:top w:val="single" w:color="auto" w:sz="4" w:space="0"/>
              <w:left w:val="single" w:color="auto" w:sz="4" w:space="0"/>
              <w:bottom w:val="single" w:color="auto" w:sz="4" w:space="0"/>
              <w:right w:val="single" w:color="auto" w:sz="4" w:space="0"/>
            </w:tcBorders>
            <w:vAlign w:val="center"/>
          </w:tcPr>
          <w:p w14:paraId="0CCA297D">
            <w:pPr>
              <w:widowControl w:val="0"/>
              <w:spacing w:after="0" w:line="240" w:lineRule="auto"/>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Рад на информационом систему МПНТР „Доситеј“</w:t>
            </w:r>
          </w:p>
        </w:tc>
        <w:tc>
          <w:tcPr>
            <w:tcW w:w="1668" w:type="dxa"/>
            <w:tcBorders>
              <w:top w:val="single" w:color="auto" w:sz="4" w:space="0"/>
              <w:left w:val="single" w:color="auto" w:sz="4" w:space="0"/>
              <w:bottom w:val="single" w:color="auto" w:sz="4" w:space="0"/>
              <w:right w:val="single" w:color="auto" w:sz="4" w:space="0"/>
            </w:tcBorders>
            <w:vAlign w:val="center"/>
          </w:tcPr>
          <w:p w14:paraId="42A64CFE">
            <w:pPr>
              <w:widowControl w:val="0"/>
              <w:spacing w:after="0"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RS" w:eastAsia="sr-Latn-RS"/>
              </w:rPr>
              <w:t>фебруар - септембар</w:t>
            </w:r>
          </w:p>
        </w:tc>
        <w:tc>
          <w:tcPr>
            <w:tcW w:w="4144" w:type="dxa"/>
            <w:tcBorders>
              <w:top w:val="single" w:color="auto" w:sz="4" w:space="0"/>
              <w:left w:val="single" w:color="auto" w:sz="4" w:space="0"/>
              <w:bottom w:val="single" w:color="auto" w:sz="4" w:space="0"/>
              <w:right w:val="single" w:color="auto" w:sz="4" w:space="0"/>
            </w:tcBorders>
            <w:vAlign w:val="center"/>
          </w:tcPr>
          <w:p w14:paraId="00E4890A">
            <w:pPr>
              <w:widowControl w:val="0"/>
              <w:spacing w:after="0" w:line="240" w:lineRule="auto"/>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xml:space="preserve">организација, контрола </w:t>
            </w:r>
          </w:p>
        </w:tc>
        <w:tc>
          <w:tcPr>
            <w:tcW w:w="4394" w:type="dxa"/>
            <w:tcBorders>
              <w:top w:val="single" w:color="auto" w:sz="4" w:space="0"/>
              <w:left w:val="single" w:color="auto" w:sz="4" w:space="0"/>
              <w:bottom w:val="single" w:color="auto" w:sz="4" w:space="0"/>
              <w:right w:val="single" w:color="auto" w:sz="4" w:space="0"/>
            </w:tcBorders>
            <w:vAlign w:val="center"/>
          </w:tcPr>
          <w:p w14:paraId="5A69F329">
            <w:pPr>
              <w:widowControl w:val="0"/>
              <w:spacing w:after="0" w:line="240" w:lineRule="auto"/>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Наталија Диковић</w:t>
            </w:r>
          </w:p>
        </w:tc>
      </w:tr>
      <w:tr w14:paraId="0B163052">
        <w:tblPrEx>
          <w:tblCellMar>
            <w:top w:w="0" w:type="dxa"/>
            <w:left w:w="0" w:type="dxa"/>
            <w:bottom w:w="0" w:type="dxa"/>
            <w:right w:w="0" w:type="dxa"/>
          </w:tblCellMar>
        </w:tblPrEx>
        <w:tc>
          <w:tcPr>
            <w:tcW w:w="3969" w:type="dxa"/>
            <w:tcBorders>
              <w:top w:val="single" w:color="auto" w:sz="4" w:space="0"/>
              <w:left w:val="single" w:color="auto" w:sz="4" w:space="0"/>
              <w:bottom w:val="single" w:color="auto" w:sz="4" w:space="0"/>
              <w:right w:val="single" w:color="auto" w:sz="4" w:space="0"/>
            </w:tcBorders>
            <w:vAlign w:val="center"/>
          </w:tcPr>
          <w:p w14:paraId="49F1C58A">
            <w:pPr>
              <w:widowControl w:val="0"/>
              <w:spacing w:after="0" w:line="240" w:lineRule="auto"/>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Организација рада на јединственом информационом систему просвете ЈИСП</w:t>
            </w:r>
          </w:p>
        </w:tc>
        <w:tc>
          <w:tcPr>
            <w:tcW w:w="1668" w:type="dxa"/>
            <w:tcBorders>
              <w:top w:val="single" w:color="auto" w:sz="4" w:space="0"/>
              <w:left w:val="single" w:color="auto" w:sz="4" w:space="0"/>
              <w:bottom w:val="single" w:color="auto" w:sz="4" w:space="0"/>
              <w:right w:val="single" w:color="auto" w:sz="4" w:space="0"/>
            </w:tcBorders>
            <w:vAlign w:val="center"/>
          </w:tcPr>
          <w:p w14:paraId="5B3412FA">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фебруар - септембар</w:t>
            </w:r>
          </w:p>
        </w:tc>
        <w:tc>
          <w:tcPr>
            <w:tcW w:w="4144" w:type="dxa"/>
            <w:tcBorders>
              <w:top w:val="single" w:color="auto" w:sz="4" w:space="0"/>
              <w:left w:val="single" w:color="auto" w:sz="4" w:space="0"/>
              <w:bottom w:val="single" w:color="auto" w:sz="4" w:space="0"/>
              <w:right w:val="single" w:color="auto" w:sz="4" w:space="0"/>
            </w:tcBorders>
            <w:vAlign w:val="center"/>
          </w:tcPr>
          <w:p w14:paraId="77C8E479">
            <w:pPr>
              <w:widowControl w:val="0"/>
              <w:spacing w:after="0" w:line="240" w:lineRule="auto"/>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xml:space="preserve">организација, контрола </w:t>
            </w:r>
          </w:p>
        </w:tc>
        <w:tc>
          <w:tcPr>
            <w:tcW w:w="4394" w:type="dxa"/>
            <w:tcBorders>
              <w:top w:val="single" w:color="auto" w:sz="4" w:space="0"/>
              <w:left w:val="single" w:color="auto" w:sz="4" w:space="0"/>
              <w:bottom w:val="single" w:color="auto" w:sz="4" w:space="0"/>
              <w:right w:val="single" w:color="auto" w:sz="4" w:space="0"/>
            </w:tcBorders>
            <w:vAlign w:val="center"/>
          </w:tcPr>
          <w:p w14:paraId="70F1E61F">
            <w:pPr>
              <w:widowControl w:val="0"/>
              <w:spacing w:after="0" w:line="240" w:lineRule="auto"/>
              <w:jc w:val="both"/>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секретар, помоћник директора, шеф рачуноводства, педагог</w:t>
            </w:r>
          </w:p>
        </w:tc>
      </w:tr>
      <w:tr w14:paraId="4670DB79">
        <w:tblPrEx>
          <w:tblCellMar>
            <w:top w:w="0" w:type="dxa"/>
            <w:left w:w="0" w:type="dxa"/>
            <w:bottom w:w="0" w:type="dxa"/>
            <w:right w:w="0" w:type="dxa"/>
          </w:tblCellMar>
        </w:tblPrEx>
        <w:trPr>
          <w:trHeight w:val="737" w:hRule="atLeast"/>
        </w:trPr>
        <w:tc>
          <w:tcPr>
            <w:tcW w:w="3969" w:type="dxa"/>
            <w:tcBorders>
              <w:top w:val="single" w:color="auto" w:sz="4" w:space="0"/>
              <w:left w:val="single" w:color="auto" w:sz="4" w:space="0"/>
              <w:bottom w:val="single" w:color="auto" w:sz="4" w:space="0"/>
              <w:right w:val="single" w:color="auto" w:sz="4" w:space="0"/>
            </w:tcBorders>
            <w:vAlign w:val="center"/>
          </w:tcPr>
          <w:p w14:paraId="6D487368">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b/>
                <w:sz w:val="24"/>
                <w:szCs w:val="24"/>
                <w:lang w:val="sr-Cyrl-RS" w:eastAsia="sr-Latn-RS"/>
              </w:rPr>
              <w:t>Активности</w:t>
            </w:r>
          </w:p>
        </w:tc>
        <w:tc>
          <w:tcPr>
            <w:tcW w:w="1668" w:type="dxa"/>
            <w:tcBorders>
              <w:top w:val="single" w:color="auto" w:sz="4" w:space="0"/>
              <w:left w:val="single" w:color="auto" w:sz="4" w:space="0"/>
              <w:bottom w:val="single" w:color="auto" w:sz="4" w:space="0"/>
              <w:right w:val="single" w:color="auto" w:sz="4" w:space="0"/>
            </w:tcBorders>
            <w:vAlign w:val="center"/>
          </w:tcPr>
          <w:p w14:paraId="0F8050C6">
            <w:pPr>
              <w:widowControl w:val="0"/>
              <w:spacing w:after="0" w:line="240" w:lineRule="auto"/>
              <w:jc w:val="center"/>
              <w:rPr>
                <w:rFonts w:ascii="Times New Roman" w:hAnsi="Times New Roman" w:eastAsia="Times New Roman" w:cs="Times New Roman"/>
                <w:sz w:val="24"/>
                <w:szCs w:val="24"/>
                <w:lang w:eastAsia="sr-Latn-RS"/>
              </w:rPr>
            </w:pPr>
            <w:r>
              <w:rPr>
                <w:rFonts w:ascii="Times New Roman" w:hAnsi="Times New Roman" w:eastAsia="Times New Roman" w:cs="Times New Roman"/>
                <w:b/>
                <w:sz w:val="24"/>
                <w:szCs w:val="24"/>
                <w:lang w:val="sr-Cyrl-RS" w:eastAsia="sr-Latn-RS"/>
              </w:rPr>
              <w:t>Време реализације</w:t>
            </w:r>
          </w:p>
        </w:tc>
        <w:tc>
          <w:tcPr>
            <w:tcW w:w="4144" w:type="dxa"/>
            <w:tcBorders>
              <w:top w:val="single" w:color="auto" w:sz="4" w:space="0"/>
              <w:left w:val="single" w:color="auto" w:sz="4" w:space="0"/>
              <w:bottom w:val="single" w:color="auto" w:sz="4" w:space="0"/>
              <w:right w:val="single" w:color="auto" w:sz="4" w:space="0"/>
            </w:tcBorders>
            <w:vAlign w:val="center"/>
          </w:tcPr>
          <w:p w14:paraId="48A7764C">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b/>
                <w:sz w:val="24"/>
                <w:szCs w:val="24"/>
                <w:lang w:val="sr-Cyrl-RS" w:eastAsia="sr-Latn-RS"/>
              </w:rPr>
              <w:t>Начин реализације</w:t>
            </w:r>
          </w:p>
        </w:tc>
        <w:tc>
          <w:tcPr>
            <w:tcW w:w="4394" w:type="dxa"/>
            <w:tcBorders>
              <w:top w:val="single" w:color="auto" w:sz="4" w:space="0"/>
              <w:left w:val="single" w:color="auto" w:sz="4" w:space="0"/>
              <w:bottom w:val="single" w:color="auto" w:sz="4" w:space="0"/>
              <w:right w:val="single" w:color="auto" w:sz="4" w:space="0"/>
            </w:tcBorders>
            <w:vAlign w:val="center"/>
          </w:tcPr>
          <w:p w14:paraId="5B722E8E">
            <w:pPr>
              <w:widowControl w:val="0"/>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b/>
                <w:sz w:val="24"/>
                <w:szCs w:val="24"/>
                <w:lang w:val="sr-Cyrl-RS" w:eastAsia="sr-Latn-RS"/>
              </w:rPr>
              <w:t>Сарадници</w:t>
            </w:r>
          </w:p>
        </w:tc>
      </w:tr>
      <w:tr w14:paraId="3EF5F7C1">
        <w:tblPrEx>
          <w:tblCellMar>
            <w:top w:w="0" w:type="dxa"/>
            <w:left w:w="0" w:type="dxa"/>
            <w:bottom w:w="0" w:type="dxa"/>
            <w:right w:w="0" w:type="dxa"/>
          </w:tblCellMar>
        </w:tblPrEx>
        <w:tc>
          <w:tcPr>
            <w:tcW w:w="3969" w:type="dxa"/>
            <w:tcBorders>
              <w:top w:val="single" w:color="auto" w:sz="4" w:space="0"/>
              <w:left w:val="single" w:color="auto" w:sz="4" w:space="0"/>
              <w:bottom w:val="single" w:color="auto" w:sz="4" w:space="0"/>
              <w:right w:val="single" w:color="auto" w:sz="4" w:space="0"/>
            </w:tcBorders>
          </w:tcPr>
          <w:p w14:paraId="72A07B48">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Учешће у раду стручних тела и тимова</w:t>
            </w:r>
          </w:p>
        </w:tc>
        <w:tc>
          <w:tcPr>
            <w:tcW w:w="1668" w:type="dxa"/>
            <w:tcBorders>
              <w:top w:val="single" w:color="auto" w:sz="4" w:space="0"/>
              <w:left w:val="single" w:color="auto" w:sz="4" w:space="0"/>
              <w:bottom w:val="single" w:color="auto" w:sz="4" w:space="0"/>
              <w:right w:val="single" w:color="auto" w:sz="4" w:space="0"/>
            </w:tcBorders>
          </w:tcPr>
          <w:p w14:paraId="11A6808E">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Током школске године</w:t>
            </w:r>
          </w:p>
        </w:tc>
        <w:tc>
          <w:tcPr>
            <w:tcW w:w="4144" w:type="dxa"/>
            <w:tcBorders>
              <w:top w:val="single" w:color="auto" w:sz="4" w:space="0"/>
              <w:left w:val="single" w:color="auto" w:sz="4" w:space="0"/>
              <w:bottom w:val="single" w:color="auto" w:sz="4" w:space="0"/>
              <w:right w:val="single" w:color="auto" w:sz="4" w:space="0"/>
            </w:tcBorders>
          </w:tcPr>
          <w:p w14:paraId="3B9E83C1">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организација, састанци, индивидуални разговори</w:t>
            </w:r>
          </w:p>
        </w:tc>
        <w:tc>
          <w:tcPr>
            <w:tcW w:w="4394" w:type="dxa"/>
            <w:tcBorders>
              <w:top w:val="single" w:color="auto" w:sz="4" w:space="0"/>
              <w:left w:val="single" w:color="auto" w:sz="4" w:space="0"/>
              <w:bottom w:val="single" w:color="auto" w:sz="4" w:space="0"/>
              <w:right w:val="single" w:color="auto" w:sz="4" w:space="0"/>
            </w:tcBorders>
          </w:tcPr>
          <w:p w14:paraId="4B31577B">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сви запослени и сви чланови тимова</w:t>
            </w:r>
          </w:p>
        </w:tc>
      </w:tr>
      <w:tr w14:paraId="58C963FF">
        <w:tblPrEx>
          <w:tblCellMar>
            <w:top w:w="0" w:type="dxa"/>
            <w:left w:w="0" w:type="dxa"/>
            <w:bottom w:w="0" w:type="dxa"/>
            <w:right w:w="0" w:type="dxa"/>
          </w:tblCellMar>
        </w:tblPrEx>
        <w:tc>
          <w:tcPr>
            <w:tcW w:w="3969" w:type="dxa"/>
            <w:tcBorders>
              <w:top w:val="single" w:color="auto" w:sz="4" w:space="0"/>
              <w:left w:val="single" w:color="auto" w:sz="4" w:space="0"/>
              <w:bottom w:val="single" w:color="auto" w:sz="4" w:space="0"/>
              <w:right w:val="single" w:color="auto" w:sz="4" w:space="0"/>
            </w:tcBorders>
          </w:tcPr>
          <w:p w14:paraId="7D2E7A6E">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Посете часовима</w:t>
            </w:r>
          </w:p>
        </w:tc>
        <w:tc>
          <w:tcPr>
            <w:tcW w:w="1668" w:type="dxa"/>
            <w:tcBorders>
              <w:top w:val="single" w:color="auto" w:sz="4" w:space="0"/>
              <w:left w:val="single" w:color="auto" w:sz="4" w:space="0"/>
              <w:bottom w:val="single" w:color="auto" w:sz="4" w:space="0"/>
              <w:right w:val="single" w:color="auto" w:sz="4" w:space="0"/>
            </w:tcBorders>
          </w:tcPr>
          <w:p w14:paraId="7B1BCD8F">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Током школске године</w:t>
            </w:r>
          </w:p>
        </w:tc>
        <w:tc>
          <w:tcPr>
            <w:tcW w:w="4144" w:type="dxa"/>
            <w:tcBorders>
              <w:top w:val="single" w:color="auto" w:sz="4" w:space="0"/>
              <w:left w:val="single" w:color="auto" w:sz="4" w:space="0"/>
              <w:bottom w:val="single" w:color="auto" w:sz="4" w:space="0"/>
              <w:right w:val="single" w:color="auto" w:sz="4" w:space="0"/>
            </w:tcBorders>
          </w:tcPr>
          <w:p w14:paraId="74A9F409">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посете часовима,</w:t>
            </w:r>
          </w:p>
          <w:p w14:paraId="3703FEAC">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анализа, извештај</w:t>
            </w:r>
          </w:p>
        </w:tc>
        <w:tc>
          <w:tcPr>
            <w:tcW w:w="4394" w:type="dxa"/>
            <w:tcBorders>
              <w:top w:val="single" w:color="auto" w:sz="4" w:space="0"/>
              <w:left w:val="single" w:color="auto" w:sz="4" w:space="0"/>
              <w:bottom w:val="single" w:color="auto" w:sz="4" w:space="0"/>
              <w:right w:val="single" w:color="auto" w:sz="4" w:space="0"/>
            </w:tcBorders>
          </w:tcPr>
          <w:p w14:paraId="2F4DDAA3">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наставници разредне и предметне наставе</w:t>
            </w:r>
          </w:p>
        </w:tc>
      </w:tr>
      <w:tr w14:paraId="620BDE41">
        <w:tblPrEx>
          <w:tblCellMar>
            <w:top w:w="0" w:type="dxa"/>
            <w:left w:w="0" w:type="dxa"/>
            <w:bottom w:w="0" w:type="dxa"/>
            <w:right w:w="0" w:type="dxa"/>
          </w:tblCellMar>
        </w:tblPrEx>
        <w:trPr>
          <w:trHeight w:val="736" w:hRule="atLeast"/>
        </w:trPr>
        <w:tc>
          <w:tcPr>
            <w:tcW w:w="3969" w:type="dxa"/>
            <w:tcBorders>
              <w:top w:val="single" w:color="auto" w:sz="4" w:space="0"/>
              <w:left w:val="single" w:color="auto" w:sz="4" w:space="0"/>
              <w:bottom w:val="single" w:color="auto" w:sz="4" w:space="0"/>
              <w:right w:val="single" w:color="auto" w:sz="4" w:space="0"/>
            </w:tcBorders>
          </w:tcPr>
          <w:p w14:paraId="410E2419">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Посета издвојеним одељењима</w:t>
            </w:r>
          </w:p>
        </w:tc>
        <w:tc>
          <w:tcPr>
            <w:tcW w:w="1668" w:type="dxa"/>
            <w:tcBorders>
              <w:top w:val="single" w:color="auto" w:sz="4" w:space="0"/>
              <w:left w:val="single" w:color="auto" w:sz="4" w:space="0"/>
              <w:bottom w:val="single" w:color="auto" w:sz="4" w:space="0"/>
              <w:right w:val="single" w:color="auto" w:sz="4" w:space="0"/>
            </w:tcBorders>
          </w:tcPr>
          <w:p w14:paraId="568BB397">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Током школске године</w:t>
            </w:r>
          </w:p>
        </w:tc>
        <w:tc>
          <w:tcPr>
            <w:tcW w:w="4144" w:type="dxa"/>
            <w:tcBorders>
              <w:top w:val="single" w:color="auto" w:sz="4" w:space="0"/>
              <w:left w:val="single" w:color="auto" w:sz="4" w:space="0"/>
              <w:bottom w:val="single" w:color="auto" w:sz="4" w:space="0"/>
              <w:right w:val="single" w:color="auto" w:sz="4" w:space="0"/>
            </w:tcBorders>
          </w:tcPr>
          <w:p w14:paraId="48757FE5">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посете</w:t>
            </w:r>
          </w:p>
        </w:tc>
        <w:tc>
          <w:tcPr>
            <w:tcW w:w="4394" w:type="dxa"/>
            <w:tcBorders>
              <w:top w:val="single" w:color="auto" w:sz="4" w:space="0"/>
              <w:left w:val="single" w:color="auto" w:sz="4" w:space="0"/>
              <w:bottom w:val="single" w:color="auto" w:sz="4" w:space="0"/>
              <w:right w:val="single" w:color="auto" w:sz="4" w:space="0"/>
            </w:tcBorders>
          </w:tcPr>
          <w:p w14:paraId="5EB85E70">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запослени у ИО</w:t>
            </w:r>
          </w:p>
        </w:tc>
      </w:tr>
      <w:tr w14:paraId="4E67F2BE">
        <w:tblPrEx>
          <w:tblCellMar>
            <w:top w:w="0" w:type="dxa"/>
            <w:left w:w="0" w:type="dxa"/>
            <w:bottom w:w="0" w:type="dxa"/>
            <w:right w:w="0" w:type="dxa"/>
          </w:tblCellMar>
        </w:tblPrEx>
        <w:trPr>
          <w:trHeight w:val="1078" w:hRule="atLeast"/>
        </w:trPr>
        <w:tc>
          <w:tcPr>
            <w:tcW w:w="3969" w:type="dxa"/>
            <w:tcBorders>
              <w:top w:val="single" w:color="auto" w:sz="4" w:space="0"/>
              <w:left w:val="single" w:color="auto" w:sz="4" w:space="0"/>
              <w:bottom w:val="single" w:color="auto" w:sz="4" w:space="0"/>
              <w:right w:val="single" w:color="auto" w:sz="4" w:space="0"/>
            </w:tcBorders>
          </w:tcPr>
          <w:p w14:paraId="7C5A4F35">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Сарадња са Месним заједницама</w:t>
            </w:r>
          </w:p>
        </w:tc>
        <w:tc>
          <w:tcPr>
            <w:tcW w:w="1668" w:type="dxa"/>
            <w:tcBorders>
              <w:top w:val="single" w:color="auto" w:sz="4" w:space="0"/>
              <w:left w:val="single" w:color="auto" w:sz="4" w:space="0"/>
              <w:bottom w:val="single" w:color="auto" w:sz="4" w:space="0"/>
              <w:right w:val="single" w:color="auto" w:sz="4" w:space="0"/>
            </w:tcBorders>
          </w:tcPr>
          <w:p w14:paraId="2F9D9E2A">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Током школске године</w:t>
            </w:r>
          </w:p>
        </w:tc>
        <w:tc>
          <w:tcPr>
            <w:tcW w:w="4144" w:type="dxa"/>
            <w:tcBorders>
              <w:top w:val="single" w:color="auto" w:sz="4" w:space="0"/>
              <w:left w:val="single" w:color="auto" w:sz="4" w:space="0"/>
              <w:bottom w:val="single" w:color="auto" w:sz="4" w:space="0"/>
              <w:right w:val="single" w:color="auto" w:sz="4" w:space="0"/>
            </w:tcBorders>
          </w:tcPr>
          <w:p w14:paraId="4CC9791D">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састанци, разговори</w:t>
            </w:r>
          </w:p>
        </w:tc>
        <w:tc>
          <w:tcPr>
            <w:tcW w:w="4394" w:type="dxa"/>
            <w:tcBorders>
              <w:top w:val="single" w:color="auto" w:sz="4" w:space="0"/>
              <w:left w:val="single" w:color="auto" w:sz="4" w:space="0"/>
              <w:bottom w:val="single" w:color="auto" w:sz="4" w:space="0"/>
              <w:right w:val="single" w:color="auto" w:sz="4" w:space="0"/>
            </w:tcBorders>
          </w:tcPr>
          <w:p w14:paraId="68382ECA">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председници МЗ</w:t>
            </w:r>
          </w:p>
        </w:tc>
      </w:tr>
      <w:tr w14:paraId="0738EFBB">
        <w:tblPrEx>
          <w:tblCellMar>
            <w:top w:w="0" w:type="dxa"/>
            <w:left w:w="0" w:type="dxa"/>
            <w:bottom w:w="0" w:type="dxa"/>
            <w:right w:w="0" w:type="dxa"/>
          </w:tblCellMar>
        </w:tblPrEx>
        <w:trPr>
          <w:trHeight w:val="1277" w:hRule="atLeast"/>
        </w:trPr>
        <w:tc>
          <w:tcPr>
            <w:tcW w:w="3969" w:type="dxa"/>
            <w:tcBorders>
              <w:top w:val="single" w:color="auto" w:sz="4" w:space="0"/>
              <w:left w:val="single" w:color="auto" w:sz="4" w:space="0"/>
              <w:bottom w:val="single" w:color="auto" w:sz="4" w:space="0"/>
              <w:right w:val="single" w:color="auto" w:sz="4" w:space="0"/>
            </w:tcBorders>
          </w:tcPr>
          <w:p w14:paraId="04D84A6E">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xml:space="preserve">Сарадња са Црвеним крстом </w:t>
            </w:r>
          </w:p>
        </w:tc>
        <w:tc>
          <w:tcPr>
            <w:tcW w:w="1668" w:type="dxa"/>
            <w:tcBorders>
              <w:top w:val="single" w:color="auto" w:sz="4" w:space="0"/>
              <w:left w:val="single" w:color="auto" w:sz="4" w:space="0"/>
              <w:bottom w:val="single" w:color="auto" w:sz="4" w:space="0"/>
              <w:right w:val="single" w:color="auto" w:sz="4" w:space="0"/>
            </w:tcBorders>
          </w:tcPr>
          <w:p w14:paraId="78AC048C">
            <w:pPr>
              <w:widowControl w:val="0"/>
              <w:spacing w:after="0" w:line="240" w:lineRule="auto"/>
              <w:jc w:val="left"/>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RS" w:eastAsia="sr-Latn-RS"/>
              </w:rPr>
              <w:t>Током школске године</w:t>
            </w:r>
          </w:p>
        </w:tc>
        <w:tc>
          <w:tcPr>
            <w:tcW w:w="4144" w:type="dxa"/>
            <w:tcBorders>
              <w:top w:val="single" w:color="auto" w:sz="4" w:space="0"/>
              <w:left w:val="single" w:color="auto" w:sz="4" w:space="0"/>
              <w:bottom w:val="single" w:color="auto" w:sz="4" w:space="0"/>
              <w:right w:val="single" w:color="auto" w:sz="4" w:space="0"/>
            </w:tcBorders>
          </w:tcPr>
          <w:p w14:paraId="7A375D9A">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xml:space="preserve">посета, пројекти </w:t>
            </w:r>
          </w:p>
        </w:tc>
        <w:tc>
          <w:tcPr>
            <w:tcW w:w="4394" w:type="dxa"/>
            <w:tcBorders>
              <w:top w:val="single" w:color="auto" w:sz="4" w:space="0"/>
              <w:left w:val="single" w:color="auto" w:sz="4" w:space="0"/>
              <w:bottom w:val="single" w:color="auto" w:sz="4" w:space="0"/>
              <w:right w:val="single" w:color="auto" w:sz="4" w:space="0"/>
            </w:tcBorders>
          </w:tcPr>
          <w:p w14:paraId="390EC8C5">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xml:space="preserve">представници Црвеног крста </w:t>
            </w:r>
          </w:p>
        </w:tc>
      </w:tr>
      <w:tr w14:paraId="010D99EE">
        <w:tblPrEx>
          <w:tblCellMar>
            <w:top w:w="0" w:type="dxa"/>
            <w:left w:w="0" w:type="dxa"/>
            <w:bottom w:w="0" w:type="dxa"/>
            <w:right w:w="0" w:type="dxa"/>
          </w:tblCellMar>
        </w:tblPrEx>
        <w:trPr>
          <w:trHeight w:val="1277" w:hRule="atLeast"/>
        </w:trPr>
        <w:tc>
          <w:tcPr>
            <w:tcW w:w="3969" w:type="dxa"/>
            <w:tcBorders>
              <w:top w:val="single" w:color="auto" w:sz="4" w:space="0"/>
              <w:left w:val="single" w:color="auto" w:sz="4" w:space="0"/>
              <w:bottom w:val="single" w:color="auto" w:sz="4" w:space="0"/>
              <w:right w:val="single" w:color="auto" w:sz="4" w:space="0"/>
            </w:tcBorders>
          </w:tcPr>
          <w:p w14:paraId="2E519B52">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Сарадња са Спортско-културним центром</w:t>
            </w:r>
          </w:p>
        </w:tc>
        <w:tc>
          <w:tcPr>
            <w:tcW w:w="1668" w:type="dxa"/>
            <w:tcBorders>
              <w:top w:val="single" w:color="auto" w:sz="4" w:space="0"/>
              <w:left w:val="single" w:color="auto" w:sz="4" w:space="0"/>
              <w:bottom w:val="single" w:color="auto" w:sz="4" w:space="0"/>
              <w:right w:val="single" w:color="auto" w:sz="4" w:space="0"/>
            </w:tcBorders>
          </w:tcPr>
          <w:p w14:paraId="0BC07016">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Током школске године</w:t>
            </w:r>
          </w:p>
        </w:tc>
        <w:tc>
          <w:tcPr>
            <w:tcW w:w="4144" w:type="dxa"/>
            <w:tcBorders>
              <w:top w:val="single" w:color="auto" w:sz="4" w:space="0"/>
              <w:left w:val="single" w:color="auto" w:sz="4" w:space="0"/>
              <w:bottom w:val="single" w:color="auto" w:sz="4" w:space="0"/>
              <w:right w:val="single" w:color="auto" w:sz="4" w:space="0"/>
            </w:tcBorders>
          </w:tcPr>
          <w:p w14:paraId="7098A08E">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xml:space="preserve">посета, пројекти </w:t>
            </w:r>
          </w:p>
        </w:tc>
        <w:tc>
          <w:tcPr>
            <w:tcW w:w="4394" w:type="dxa"/>
            <w:tcBorders>
              <w:top w:val="single" w:color="auto" w:sz="4" w:space="0"/>
              <w:left w:val="single" w:color="auto" w:sz="4" w:space="0"/>
              <w:bottom w:val="single" w:color="auto" w:sz="4" w:space="0"/>
              <w:right w:val="single" w:color="auto" w:sz="4" w:space="0"/>
            </w:tcBorders>
          </w:tcPr>
          <w:p w14:paraId="2A545A01">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представници Спортско-културног центра</w:t>
            </w:r>
          </w:p>
        </w:tc>
      </w:tr>
      <w:tr w14:paraId="33997761">
        <w:tblPrEx>
          <w:tblCellMar>
            <w:top w:w="0" w:type="dxa"/>
            <w:left w:w="0" w:type="dxa"/>
            <w:bottom w:w="0" w:type="dxa"/>
            <w:right w:w="0" w:type="dxa"/>
          </w:tblCellMar>
        </w:tblPrEx>
        <w:trPr>
          <w:trHeight w:val="1020" w:hRule="atLeast"/>
        </w:trPr>
        <w:tc>
          <w:tcPr>
            <w:tcW w:w="3969" w:type="dxa"/>
            <w:tcBorders>
              <w:top w:val="single" w:color="auto" w:sz="4" w:space="0"/>
              <w:left w:val="single" w:color="auto" w:sz="4" w:space="0"/>
              <w:bottom w:val="single" w:color="auto" w:sz="4" w:space="0"/>
              <w:right w:val="single" w:color="auto" w:sz="4" w:space="0"/>
            </w:tcBorders>
          </w:tcPr>
          <w:p w14:paraId="01D6F078">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Сарадња са Домом здравља</w:t>
            </w:r>
          </w:p>
        </w:tc>
        <w:tc>
          <w:tcPr>
            <w:tcW w:w="1668" w:type="dxa"/>
            <w:tcBorders>
              <w:top w:val="single" w:color="auto" w:sz="4" w:space="0"/>
              <w:left w:val="single" w:color="auto" w:sz="4" w:space="0"/>
              <w:bottom w:val="single" w:color="auto" w:sz="4" w:space="0"/>
              <w:right w:val="single" w:color="auto" w:sz="4" w:space="0"/>
            </w:tcBorders>
          </w:tcPr>
          <w:p w14:paraId="2DD3D721">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Током школске године</w:t>
            </w:r>
          </w:p>
        </w:tc>
        <w:tc>
          <w:tcPr>
            <w:tcW w:w="4144" w:type="dxa"/>
            <w:tcBorders>
              <w:top w:val="single" w:color="auto" w:sz="4" w:space="0"/>
              <w:left w:val="single" w:color="auto" w:sz="4" w:space="0"/>
              <w:bottom w:val="single" w:color="auto" w:sz="4" w:space="0"/>
              <w:right w:val="single" w:color="auto" w:sz="4" w:space="0"/>
            </w:tcBorders>
          </w:tcPr>
          <w:p w14:paraId="32F0E06B">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систематски прегледи, редовне вакцинације ученика</w:t>
            </w:r>
          </w:p>
        </w:tc>
        <w:tc>
          <w:tcPr>
            <w:tcW w:w="4394" w:type="dxa"/>
            <w:tcBorders>
              <w:top w:val="single" w:color="auto" w:sz="4" w:space="0"/>
              <w:left w:val="single" w:color="auto" w:sz="4" w:space="0"/>
              <w:bottom w:val="single" w:color="auto" w:sz="4" w:space="0"/>
              <w:right w:val="single" w:color="auto" w:sz="4" w:space="0"/>
            </w:tcBorders>
          </w:tcPr>
          <w:p w14:paraId="5DDE48BE">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запослени у Дому здравља</w:t>
            </w:r>
          </w:p>
        </w:tc>
      </w:tr>
      <w:tr w14:paraId="2362D21A">
        <w:tblPrEx>
          <w:tblCellMar>
            <w:top w:w="0" w:type="dxa"/>
            <w:left w:w="0" w:type="dxa"/>
            <w:bottom w:w="0" w:type="dxa"/>
            <w:right w:w="0" w:type="dxa"/>
          </w:tblCellMar>
        </w:tblPrEx>
        <w:trPr>
          <w:trHeight w:val="1279" w:hRule="atLeast"/>
        </w:trPr>
        <w:tc>
          <w:tcPr>
            <w:tcW w:w="3969" w:type="dxa"/>
            <w:tcBorders>
              <w:top w:val="single" w:color="auto" w:sz="4" w:space="0"/>
              <w:left w:val="single" w:color="auto" w:sz="4" w:space="0"/>
              <w:bottom w:val="single" w:color="auto" w:sz="4" w:space="0"/>
              <w:right w:val="single" w:color="auto" w:sz="4" w:space="0"/>
            </w:tcBorders>
          </w:tcPr>
          <w:p w14:paraId="21859803">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Сарадња са ПС МУП-а Пожега</w:t>
            </w:r>
          </w:p>
        </w:tc>
        <w:tc>
          <w:tcPr>
            <w:tcW w:w="1668" w:type="dxa"/>
            <w:tcBorders>
              <w:top w:val="single" w:color="auto" w:sz="4" w:space="0"/>
              <w:left w:val="single" w:color="auto" w:sz="4" w:space="0"/>
              <w:bottom w:val="single" w:color="auto" w:sz="4" w:space="0"/>
              <w:right w:val="single" w:color="auto" w:sz="4" w:space="0"/>
            </w:tcBorders>
          </w:tcPr>
          <w:p w14:paraId="1D25616A">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Током школске године</w:t>
            </w:r>
          </w:p>
        </w:tc>
        <w:tc>
          <w:tcPr>
            <w:tcW w:w="4144" w:type="dxa"/>
            <w:tcBorders>
              <w:top w:val="single" w:color="auto" w:sz="4" w:space="0"/>
              <w:left w:val="single" w:color="auto" w:sz="4" w:space="0"/>
              <w:bottom w:val="single" w:color="auto" w:sz="4" w:space="0"/>
              <w:right w:val="single" w:color="auto" w:sz="4" w:space="0"/>
            </w:tcBorders>
          </w:tcPr>
          <w:p w14:paraId="3E16ED6F">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састанци, информисање,</w:t>
            </w:r>
          </w:p>
          <w:p w14:paraId="109F9192">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учешће припадника МУП-а у раду тима за насиље</w:t>
            </w:r>
          </w:p>
        </w:tc>
        <w:tc>
          <w:tcPr>
            <w:tcW w:w="4394" w:type="dxa"/>
            <w:tcBorders>
              <w:top w:val="single" w:color="auto" w:sz="4" w:space="0"/>
              <w:left w:val="single" w:color="auto" w:sz="4" w:space="0"/>
              <w:bottom w:val="single" w:color="auto" w:sz="4" w:space="0"/>
              <w:right w:val="single" w:color="auto" w:sz="4" w:space="0"/>
            </w:tcBorders>
          </w:tcPr>
          <w:p w14:paraId="54A04423">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Начелник ПС Пожега, школски полицајци, инспектори</w:t>
            </w:r>
          </w:p>
        </w:tc>
      </w:tr>
      <w:tr w14:paraId="321EF39E">
        <w:tblPrEx>
          <w:tblCellMar>
            <w:top w:w="0" w:type="dxa"/>
            <w:left w:w="0" w:type="dxa"/>
            <w:bottom w:w="0" w:type="dxa"/>
            <w:right w:w="0" w:type="dxa"/>
          </w:tblCellMar>
        </w:tblPrEx>
        <w:tc>
          <w:tcPr>
            <w:tcW w:w="3969" w:type="dxa"/>
            <w:tcBorders>
              <w:top w:val="single" w:color="auto" w:sz="4" w:space="0"/>
              <w:left w:val="single" w:color="auto" w:sz="4" w:space="0"/>
              <w:bottom w:val="single" w:color="auto" w:sz="4" w:space="0"/>
              <w:right w:val="single" w:color="auto" w:sz="4" w:space="0"/>
            </w:tcBorders>
          </w:tcPr>
          <w:p w14:paraId="2122EBB1">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Сарадња са ТВ и Радио Пожегом</w:t>
            </w:r>
          </w:p>
        </w:tc>
        <w:tc>
          <w:tcPr>
            <w:tcW w:w="1668" w:type="dxa"/>
            <w:tcBorders>
              <w:top w:val="single" w:color="auto" w:sz="4" w:space="0"/>
              <w:left w:val="single" w:color="auto" w:sz="4" w:space="0"/>
              <w:bottom w:val="single" w:color="auto" w:sz="4" w:space="0"/>
              <w:right w:val="single" w:color="auto" w:sz="4" w:space="0"/>
            </w:tcBorders>
          </w:tcPr>
          <w:p w14:paraId="53B89A46">
            <w:pPr>
              <w:widowControl w:val="0"/>
              <w:spacing w:after="0" w:line="240" w:lineRule="auto"/>
              <w:jc w:val="left"/>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RS" w:eastAsia="sr-Latn-RS"/>
              </w:rPr>
              <w:t>Током школске године</w:t>
            </w:r>
          </w:p>
        </w:tc>
        <w:tc>
          <w:tcPr>
            <w:tcW w:w="4144" w:type="dxa"/>
            <w:tcBorders>
              <w:top w:val="single" w:color="auto" w:sz="4" w:space="0"/>
              <w:left w:val="single" w:color="auto" w:sz="4" w:space="0"/>
              <w:bottom w:val="single" w:color="auto" w:sz="4" w:space="0"/>
              <w:right w:val="single" w:color="auto" w:sz="4" w:space="0"/>
            </w:tcBorders>
          </w:tcPr>
          <w:p w14:paraId="6C035960">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посете, разговори, директна укључења и снимања</w:t>
            </w:r>
          </w:p>
        </w:tc>
        <w:tc>
          <w:tcPr>
            <w:tcW w:w="4394" w:type="dxa"/>
            <w:tcBorders>
              <w:top w:val="single" w:color="auto" w:sz="4" w:space="0"/>
              <w:left w:val="single" w:color="auto" w:sz="4" w:space="0"/>
              <w:bottom w:val="single" w:color="auto" w:sz="4" w:space="0"/>
              <w:right w:val="single" w:color="auto" w:sz="4" w:space="0"/>
            </w:tcBorders>
          </w:tcPr>
          <w:p w14:paraId="5788B1EF">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представници Радио и ТВ Пожега</w:t>
            </w:r>
          </w:p>
        </w:tc>
      </w:tr>
      <w:tr w14:paraId="3BE1F871">
        <w:tblPrEx>
          <w:tblCellMar>
            <w:top w:w="0" w:type="dxa"/>
            <w:left w:w="0" w:type="dxa"/>
            <w:bottom w:w="0" w:type="dxa"/>
            <w:right w:w="0" w:type="dxa"/>
          </w:tblCellMar>
        </w:tblPrEx>
        <w:trPr>
          <w:trHeight w:val="737" w:hRule="atLeast"/>
        </w:trPr>
        <w:tc>
          <w:tcPr>
            <w:tcW w:w="3969" w:type="dxa"/>
            <w:tcBorders>
              <w:top w:val="single" w:color="auto" w:sz="4" w:space="0"/>
              <w:left w:val="single" w:color="auto" w:sz="4" w:space="0"/>
              <w:bottom w:val="single" w:color="auto" w:sz="4" w:space="0"/>
              <w:right w:val="single" w:color="auto" w:sz="4" w:space="0"/>
            </w:tcBorders>
          </w:tcPr>
          <w:p w14:paraId="6874CD69">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Сарадња са директорима школа</w:t>
            </w:r>
          </w:p>
        </w:tc>
        <w:tc>
          <w:tcPr>
            <w:tcW w:w="1668" w:type="dxa"/>
            <w:tcBorders>
              <w:top w:val="single" w:color="auto" w:sz="4" w:space="0"/>
              <w:left w:val="single" w:color="auto" w:sz="4" w:space="0"/>
              <w:bottom w:val="single" w:color="auto" w:sz="4" w:space="0"/>
              <w:right w:val="single" w:color="auto" w:sz="4" w:space="0"/>
            </w:tcBorders>
          </w:tcPr>
          <w:p w14:paraId="63F92D41">
            <w:pPr>
              <w:widowControl w:val="0"/>
              <w:spacing w:after="0" w:line="240" w:lineRule="auto"/>
              <w:jc w:val="left"/>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RS" w:eastAsia="sr-Latn-RS"/>
              </w:rPr>
              <w:t>Током школске године</w:t>
            </w:r>
          </w:p>
        </w:tc>
        <w:tc>
          <w:tcPr>
            <w:tcW w:w="4144" w:type="dxa"/>
            <w:tcBorders>
              <w:top w:val="single" w:color="auto" w:sz="4" w:space="0"/>
              <w:left w:val="single" w:color="auto" w:sz="4" w:space="0"/>
              <w:bottom w:val="single" w:color="auto" w:sz="4" w:space="0"/>
              <w:right w:val="single" w:color="auto" w:sz="4" w:space="0"/>
            </w:tcBorders>
          </w:tcPr>
          <w:p w14:paraId="6949F6F8">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састанци, консултације</w:t>
            </w:r>
          </w:p>
        </w:tc>
        <w:tc>
          <w:tcPr>
            <w:tcW w:w="4394" w:type="dxa"/>
            <w:tcBorders>
              <w:top w:val="single" w:color="auto" w:sz="4" w:space="0"/>
              <w:left w:val="single" w:color="auto" w:sz="4" w:space="0"/>
              <w:bottom w:val="single" w:color="auto" w:sz="4" w:space="0"/>
              <w:right w:val="single" w:color="auto" w:sz="4" w:space="0"/>
            </w:tcBorders>
          </w:tcPr>
          <w:p w14:paraId="5594788F">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директори школа, локална самоуправа</w:t>
            </w:r>
          </w:p>
        </w:tc>
      </w:tr>
      <w:tr w14:paraId="1E88773C">
        <w:tblPrEx>
          <w:tblCellMar>
            <w:top w:w="0" w:type="dxa"/>
            <w:left w:w="0" w:type="dxa"/>
            <w:bottom w:w="0" w:type="dxa"/>
            <w:right w:w="0" w:type="dxa"/>
          </w:tblCellMar>
        </w:tblPrEx>
        <w:trPr>
          <w:trHeight w:val="737" w:hRule="atLeast"/>
        </w:trPr>
        <w:tc>
          <w:tcPr>
            <w:tcW w:w="3969" w:type="dxa"/>
            <w:tcBorders>
              <w:top w:val="single" w:color="auto" w:sz="4" w:space="0"/>
              <w:left w:val="single" w:color="auto" w:sz="4" w:space="0"/>
              <w:bottom w:val="single" w:color="auto" w:sz="4" w:space="0"/>
              <w:right w:val="single" w:color="auto" w:sz="4" w:space="0"/>
            </w:tcBorders>
          </w:tcPr>
          <w:p w14:paraId="6704CF81">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Организација одржавања објеката</w:t>
            </w:r>
          </w:p>
        </w:tc>
        <w:tc>
          <w:tcPr>
            <w:tcW w:w="1668" w:type="dxa"/>
            <w:tcBorders>
              <w:top w:val="single" w:color="auto" w:sz="4" w:space="0"/>
              <w:left w:val="single" w:color="auto" w:sz="4" w:space="0"/>
              <w:bottom w:val="single" w:color="auto" w:sz="4" w:space="0"/>
              <w:right w:val="single" w:color="auto" w:sz="4" w:space="0"/>
            </w:tcBorders>
          </w:tcPr>
          <w:p w14:paraId="3E997A81">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јул - август</w:t>
            </w:r>
          </w:p>
        </w:tc>
        <w:tc>
          <w:tcPr>
            <w:tcW w:w="4144" w:type="dxa"/>
            <w:tcBorders>
              <w:top w:val="single" w:color="auto" w:sz="4" w:space="0"/>
              <w:left w:val="single" w:color="auto" w:sz="4" w:space="0"/>
              <w:bottom w:val="single" w:color="auto" w:sz="4" w:space="0"/>
              <w:right w:val="single" w:color="auto" w:sz="4" w:space="0"/>
            </w:tcBorders>
          </w:tcPr>
          <w:p w14:paraId="20FD7D42">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организација, предмер и предрачун радова</w:t>
            </w:r>
          </w:p>
        </w:tc>
        <w:tc>
          <w:tcPr>
            <w:tcW w:w="4394" w:type="dxa"/>
            <w:tcBorders>
              <w:top w:val="single" w:color="auto" w:sz="4" w:space="0"/>
              <w:left w:val="single" w:color="auto" w:sz="4" w:space="0"/>
              <w:bottom w:val="single" w:color="auto" w:sz="4" w:space="0"/>
              <w:right w:val="single" w:color="auto" w:sz="4" w:space="0"/>
            </w:tcBorders>
          </w:tcPr>
          <w:p w14:paraId="37BB1103">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извођачи радова</w:t>
            </w:r>
          </w:p>
        </w:tc>
      </w:tr>
      <w:tr w14:paraId="3D816028">
        <w:tblPrEx>
          <w:tblCellMar>
            <w:top w:w="0" w:type="dxa"/>
            <w:left w:w="0" w:type="dxa"/>
            <w:bottom w:w="0" w:type="dxa"/>
            <w:right w:w="0" w:type="dxa"/>
          </w:tblCellMar>
        </w:tblPrEx>
        <w:tc>
          <w:tcPr>
            <w:tcW w:w="3969" w:type="dxa"/>
            <w:tcBorders>
              <w:top w:val="single" w:color="auto" w:sz="4" w:space="0"/>
              <w:left w:val="single" w:color="auto" w:sz="4" w:space="0"/>
              <w:bottom w:val="single" w:color="auto" w:sz="4" w:space="0"/>
              <w:right w:val="single" w:color="auto" w:sz="4" w:space="0"/>
            </w:tcBorders>
          </w:tcPr>
          <w:p w14:paraId="3F3F9B21">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Сарадња са Општинским просветним инспектором</w:t>
            </w:r>
          </w:p>
        </w:tc>
        <w:tc>
          <w:tcPr>
            <w:tcW w:w="1668" w:type="dxa"/>
            <w:tcBorders>
              <w:top w:val="single" w:color="auto" w:sz="4" w:space="0"/>
              <w:left w:val="single" w:color="auto" w:sz="4" w:space="0"/>
              <w:bottom w:val="single" w:color="auto" w:sz="4" w:space="0"/>
              <w:right w:val="single" w:color="auto" w:sz="4" w:space="0"/>
            </w:tcBorders>
          </w:tcPr>
          <w:p w14:paraId="062F2612">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Током школске године</w:t>
            </w:r>
          </w:p>
        </w:tc>
        <w:tc>
          <w:tcPr>
            <w:tcW w:w="4144" w:type="dxa"/>
            <w:tcBorders>
              <w:top w:val="single" w:color="auto" w:sz="4" w:space="0"/>
              <w:left w:val="single" w:color="auto" w:sz="4" w:space="0"/>
              <w:bottom w:val="single" w:color="auto" w:sz="4" w:space="0"/>
              <w:right w:val="single" w:color="auto" w:sz="4" w:space="0"/>
            </w:tcBorders>
          </w:tcPr>
          <w:p w14:paraId="59D4354A">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састанци, посета, инспекцијски надзор</w:t>
            </w:r>
          </w:p>
        </w:tc>
        <w:tc>
          <w:tcPr>
            <w:tcW w:w="4394" w:type="dxa"/>
            <w:tcBorders>
              <w:top w:val="single" w:color="auto" w:sz="4" w:space="0"/>
              <w:left w:val="single" w:color="auto" w:sz="4" w:space="0"/>
              <w:bottom w:val="single" w:color="auto" w:sz="4" w:space="0"/>
              <w:right w:val="single" w:color="auto" w:sz="4" w:space="0"/>
            </w:tcBorders>
          </w:tcPr>
          <w:p w14:paraId="3D0D2CED">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инспектор Милена Павловић</w:t>
            </w:r>
          </w:p>
        </w:tc>
      </w:tr>
      <w:tr w14:paraId="5670296D">
        <w:tblPrEx>
          <w:tblCellMar>
            <w:top w:w="0" w:type="dxa"/>
            <w:left w:w="0" w:type="dxa"/>
            <w:bottom w:w="0" w:type="dxa"/>
            <w:right w:w="0" w:type="dxa"/>
          </w:tblCellMar>
        </w:tblPrEx>
        <w:tc>
          <w:tcPr>
            <w:tcW w:w="3969" w:type="dxa"/>
            <w:tcBorders>
              <w:top w:val="single" w:color="auto" w:sz="4" w:space="0"/>
              <w:left w:val="single" w:color="auto" w:sz="4" w:space="0"/>
              <w:bottom w:val="single" w:color="auto" w:sz="4" w:space="0"/>
              <w:right w:val="single" w:color="auto" w:sz="4" w:space="0"/>
            </w:tcBorders>
          </w:tcPr>
          <w:p w14:paraId="2752B321">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Сарадња са локалном самоуправом</w:t>
            </w:r>
          </w:p>
        </w:tc>
        <w:tc>
          <w:tcPr>
            <w:tcW w:w="1668" w:type="dxa"/>
            <w:tcBorders>
              <w:top w:val="single" w:color="auto" w:sz="4" w:space="0"/>
              <w:left w:val="single" w:color="auto" w:sz="4" w:space="0"/>
              <w:bottom w:val="single" w:color="auto" w:sz="4" w:space="0"/>
              <w:right w:val="single" w:color="auto" w:sz="4" w:space="0"/>
            </w:tcBorders>
          </w:tcPr>
          <w:p w14:paraId="2AAEAF3D">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Током школске године</w:t>
            </w:r>
          </w:p>
        </w:tc>
        <w:tc>
          <w:tcPr>
            <w:tcW w:w="4144" w:type="dxa"/>
            <w:tcBorders>
              <w:top w:val="single" w:color="auto" w:sz="4" w:space="0"/>
              <w:left w:val="single" w:color="auto" w:sz="4" w:space="0"/>
              <w:bottom w:val="single" w:color="auto" w:sz="4" w:space="0"/>
              <w:right w:val="single" w:color="auto" w:sz="4" w:space="0"/>
            </w:tcBorders>
          </w:tcPr>
          <w:p w14:paraId="0A857E1F">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xml:space="preserve">састанак </w:t>
            </w:r>
          </w:p>
        </w:tc>
        <w:tc>
          <w:tcPr>
            <w:tcW w:w="4394" w:type="dxa"/>
            <w:tcBorders>
              <w:top w:val="single" w:color="auto" w:sz="4" w:space="0"/>
              <w:left w:val="single" w:color="auto" w:sz="4" w:space="0"/>
              <w:bottom w:val="single" w:color="auto" w:sz="4" w:space="0"/>
              <w:right w:val="single" w:color="auto" w:sz="4" w:space="0"/>
            </w:tcBorders>
          </w:tcPr>
          <w:p w14:paraId="3E441F43">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локална самоуправа</w:t>
            </w:r>
          </w:p>
        </w:tc>
      </w:tr>
      <w:tr w14:paraId="0B35D9DD">
        <w:tblPrEx>
          <w:tblCellMar>
            <w:top w:w="0" w:type="dxa"/>
            <w:left w:w="0" w:type="dxa"/>
            <w:bottom w:w="0" w:type="dxa"/>
            <w:right w:w="0" w:type="dxa"/>
          </w:tblCellMar>
        </w:tblPrEx>
        <w:tc>
          <w:tcPr>
            <w:tcW w:w="3969" w:type="dxa"/>
            <w:tcBorders>
              <w:top w:val="single" w:color="auto" w:sz="4" w:space="0"/>
              <w:left w:val="single" w:color="auto" w:sz="4" w:space="0"/>
              <w:bottom w:val="single" w:color="auto" w:sz="4" w:space="0"/>
              <w:right w:val="single" w:color="auto" w:sz="4" w:space="0"/>
            </w:tcBorders>
          </w:tcPr>
          <w:p w14:paraId="27F21D81">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Сарадња са Републичком просветном инспекцијом</w:t>
            </w:r>
          </w:p>
        </w:tc>
        <w:tc>
          <w:tcPr>
            <w:tcW w:w="1668" w:type="dxa"/>
            <w:tcBorders>
              <w:top w:val="single" w:color="auto" w:sz="4" w:space="0"/>
              <w:left w:val="single" w:color="auto" w:sz="4" w:space="0"/>
              <w:bottom w:val="single" w:color="auto" w:sz="4" w:space="0"/>
              <w:right w:val="single" w:color="auto" w:sz="4" w:space="0"/>
            </w:tcBorders>
          </w:tcPr>
          <w:p w14:paraId="0E62AEB7">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јул, август</w:t>
            </w:r>
          </w:p>
        </w:tc>
        <w:tc>
          <w:tcPr>
            <w:tcW w:w="4144" w:type="dxa"/>
            <w:tcBorders>
              <w:top w:val="single" w:color="auto" w:sz="4" w:space="0"/>
              <w:left w:val="single" w:color="auto" w:sz="4" w:space="0"/>
              <w:bottom w:val="single" w:color="auto" w:sz="4" w:space="0"/>
              <w:right w:val="single" w:color="auto" w:sz="4" w:space="0"/>
            </w:tcBorders>
          </w:tcPr>
          <w:p w14:paraId="7AD55594">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посета, инспекцијски надзор консултације</w:t>
            </w:r>
          </w:p>
        </w:tc>
        <w:tc>
          <w:tcPr>
            <w:tcW w:w="4394" w:type="dxa"/>
            <w:tcBorders>
              <w:top w:val="single" w:color="auto" w:sz="4" w:space="0"/>
              <w:left w:val="single" w:color="auto" w:sz="4" w:space="0"/>
              <w:bottom w:val="single" w:color="auto" w:sz="4" w:space="0"/>
              <w:right w:val="single" w:color="auto" w:sz="4" w:space="0"/>
            </w:tcBorders>
          </w:tcPr>
          <w:p w14:paraId="65410A52">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републички просветни инспектор Биљана Марковић</w:t>
            </w:r>
          </w:p>
        </w:tc>
      </w:tr>
      <w:tr w14:paraId="4B8EB7DE">
        <w:tblPrEx>
          <w:tblCellMar>
            <w:top w:w="0" w:type="dxa"/>
            <w:left w:w="0" w:type="dxa"/>
            <w:bottom w:w="0" w:type="dxa"/>
            <w:right w:w="0" w:type="dxa"/>
          </w:tblCellMar>
        </w:tblPrEx>
        <w:tc>
          <w:tcPr>
            <w:tcW w:w="3969" w:type="dxa"/>
            <w:tcBorders>
              <w:top w:val="single" w:color="auto" w:sz="4" w:space="0"/>
              <w:left w:val="single" w:color="auto" w:sz="4" w:space="0"/>
              <w:bottom w:val="single" w:color="auto" w:sz="4" w:space="0"/>
              <w:right w:val="single" w:color="auto" w:sz="4" w:space="0"/>
            </w:tcBorders>
          </w:tcPr>
          <w:p w14:paraId="2BF3A03E">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Сарадња са саобраћајном инспекцијом</w:t>
            </w:r>
          </w:p>
        </w:tc>
        <w:tc>
          <w:tcPr>
            <w:tcW w:w="1668" w:type="dxa"/>
            <w:tcBorders>
              <w:top w:val="single" w:color="auto" w:sz="4" w:space="0"/>
              <w:left w:val="single" w:color="auto" w:sz="4" w:space="0"/>
              <w:bottom w:val="single" w:color="auto" w:sz="4" w:space="0"/>
              <w:right w:val="single" w:color="auto" w:sz="4" w:space="0"/>
            </w:tcBorders>
          </w:tcPr>
          <w:p w14:paraId="3C5743C3">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јун, август</w:t>
            </w:r>
          </w:p>
        </w:tc>
        <w:tc>
          <w:tcPr>
            <w:tcW w:w="4144" w:type="dxa"/>
            <w:tcBorders>
              <w:top w:val="single" w:color="auto" w:sz="4" w:space="0"/>
              <w:left w:val="single" w:color="auto" w:sz="4" w:space="0"/>
              <w:bottom w:val="single" w:color="auto" w:sz="4" w:space="0"/>
              <w:right w:val="single" w:color="auto" w:sz="4" w:space="0"/>
            </w:tcBorders>
          </w:tcPr>
          <w:p w14:paraId="7ACF767D">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посета, консултације</w:t>
            </w:r>
          </w:p>
        </w:tc>
        <w:tc>
          <w:tcPr>
            <w:tcW w:w="4394" w:type="dxa"/>
            <w:tcBorders>
              <w:top w:val="single" w:color="auto" w:sz="4" w:space="0"/>
              <w:left w:val="single" w:color="auto" w:sz="4" w:space="0"/>
              <w:bottom w:val="single" w:color="auto" w:sz="4" w:space="0"/>
              <w:right w:val="single" w:color="auto" w:sz="4" w:space="0"/>
            </w:tcBorders>
          </w:tcPr>
          <w:p w14:paraId="040193C6">
            <w:pPr>
              <w:widowControl w:val="0"/>
              <w:spacing w:after="0" w:line="240" w:lineRule="auto"/>
              <w:jc w:val="left"/>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RS" w:eastAsia="sr-Latn-RS"/>
              </w:rPr>
              <w:t xml:space="preserve">саобраћајни инспектор </w:t>
            </w:r>
          </w:p>
        </w:tc>
      </w:tr>
      <w:tr w14:paraId="0F6F4F71">
        <w:tblPrEx>
          <w:tblCellMar>
            <w:top w:w="0" w:type="dxa"/>
            <w:left w:w="0" w:type="dxa"/>
            <w:bottom w:w="0" w:type="dxa"/>
            <w:right w:w="0" w:type="dxa"/>
          </w:tblCellMar>
        </w:tblPrEx>
        <w:trPr>
          <w:trHeight w:val="1034" w:hRule="atLeast"/>
        </w:trPr>
        <w:tc>
          <w:tcPr>
            <w:tcW w:w="3969" w:type="dxa"/>
            <w:tcBorders>
              <w:top w:val="single" w:color="auto" w:sz="4" w:space="0"/>
              <w:left w:val="single" w:color="auto" w:sz="4" w:space="0"/>
              <w:bottom w:val="single" w:color="auto" w:sz="4" w:space="0"/>
              <w:right w:val="single" w:color="auto" w:sz="4" w:space="0"/>
            </w:tcBorders>
          </w:tcPr>
          <w:p w14:paraId="3D30AE8B">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Поправке рачунарске технике</w:t>
            </w:r>
          </w:p>
        </w:tc>
        <w:tc>
          <w:tcPr>
            <w:tcW w:w="1668" w:type="dxa"/>
            <w:tcBorders>
              <w:top w:val="single" w:color="auto" w:sz="4" w:space="0"/>
              <w:left w:val="single" w:color="auto" w:sz="4" w:space="0"/>
              <w:bottom w:val="single" w:color="auto" w:sz="4" w:space="0"/>
              <w:right w:val="single" w:color="auto" w:sz="4" w:space="0"/>
            </w:tcBorders>
          </w:tcPr>
          <w:p w14:paraId="0FA4DDBF">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Током школске године</w:t>
            </w:r>
          </w:p>
        </w:tc>
        <w:tc>
          <w:tcPr>
            <w:tcW w:w="4144" w:type="dxa"/>
            <w:tcBorders>
              <w:top w:val="single" w:color="auto" w:sz="4" w:space="0"/>
              <w:left w:val="single" w:color="auto" w:sz="4" w:space="0"/>
              <w:bottom w:val="single" w:color="auto" w:sz="4" w:space="0"/>
              <w:right w:val="single" w:color="auto" w:sz="4" w:space="0"/>
            </w:tcBorders>
          </w:tcPr>
          <w:p w14:paraId="42DB944B">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организација</w:t>
            </w:r>
          </w:p>
        </w:tc>
        <w:tc>
          <w:tcPr>
            <w:tcW w:w="4394" w:type="dxa"/>
            <w:tcBorders>
              <w:top w:val="single" w:color="auto" w:sz="4" w:space="0"/>
              <w:left w:val="single" w:color="auto" w:sz="4" w:space="0"/>
              <w:bottom w:val="single" w:color="auto" w:sz="4" w:space="0"/>
              <w:right w:val="single" w:color="auto" w:sz="4" w:space="0"/>
            </w:tcBorders>
          </w:tcPr>
          <w:p w14:paraId="7CD4EC04">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сервисер</w:t>
            </w:r>
          </w:p>
        </w:tc>
      </w:tr>
      <w:tr w14:paraId="515DF04D">
        <w:tblPrEx>
          <w:tblCellMar>
            <w:top w:w="0" w:type="dxa"/>
            <w:left w:w="0" w:type="dxa"/>
            <w:bottom w:w="0" w:type="dxa"/>
            <w:right w:w="0" w:type="dxa"/>
          </w:tblCellMar>
        </w:tblPrEx>
        <w:trPr>
          <w:trHeight w:val="1701" w:hRule="atLeast"/>
        </w:trPr>
        <w:tc>
          <w:tcPr>
            <w:tcW w:w="3969" w:type="dxa"/>
            <w:tcBorders>
              <w:top w:val="single" w:color="auto" w:sz="4" w:space="0"/>
              <w:left w:val="single" w:color="auto" w:sz="4" w:space="0"/>
              <w:bottom w:val="single" w:color="auto" w:sz="4" w:space="0"/>
              <w:right w:val="single" w:color="auto" w:sz="4" w:space="0"/>
            </w:tcBorders>
          </w:tcPr>
          <w:p w14:paraId="3C474A70">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Сарадња са органима Министарства просвете</w:t>
            </w:r>
          </w:p>
        </w:tc>
        <w:tc>
          <w:tcPr>
            <w:tcW w:w="1668" w:type="dxa"/>
            <w:tcBorders>
              <w:top w:val="single" w:color="auto" w:sz="4" w:space="0"/>
              <w:left w:val="single" w:color="auto" w:sz="4" w:space="0"/>
              <w:bottom w:val="single" w:color="auto" w:sz="4" w:space="0"/>
              <w:right w:val="single" w:color="auto" w:sz="4" w:space="0"/>
            </w:tcBorders>
          </w:tcPr>
          <w:p w14:paraId="15FF80DC">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Током школске године</w:t>
            </w:r>
          </w:p>
        </w:tc>
        <w:tc>
          <w:tcPr>
            <w:tcW w:w="4144" w:type="dxa"/>
            <w:tcBorders>
              <w:top w:val="single" w:color="auto" w:sz="4" w:space="0"/>
              <w:left w:val="single" w:color="auto" w:sz="4" w:space="0"/>
              <w:bottom w:val="single" w:color="auto" w:sz="4" w:space="0"/>
              <w:right w:val="single" w:color="auto" w:sz="4" w:space="0"/>
            </w:tcBorders>
          </w:tcPr>
          <w:p w14:paraId="05FF270E">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разговори, дописи</w:t>
            </w:r>
          </w:p>
        </w:tc>
        <w:tc>
          <w:tcPr>
            <w:tcW w:w="4394" w:type="dxa"/>
            <w:tcBorders>
              <w:top w:val="single" w:color="auto" w:sz="4" w:space="0"/>
              <w:left w:val="single" w:color="auto" w:sz="4" w:space="0"/>
              <w:bottom w:val="single" w:color="auto" w:sz="4" w:space="0"/>
              <w:right w:val="single" w:color="auto" w:sz="4" w:space="0"/>
            </w:tcBorders>
          </w:tcPr>
          <w:p w14:paraId="288A013B">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Министарство, сектор за основно образовање, сектор за инспекцијске послове</w:t>
            </w:r>
          </w:p>
        </w:tc>
      </w:tr>
      <w:tr w14:paraId="1DB6093C">
        <w:tblPrEx>
          <w:tblCellMar>
            <w:top w:w="0" w:type="dxa"/>
            <w:left w:w="0" w:type="dxa"/>
            <w:bottom w:w="0" w:type="dxa"/>
            <w:right w:w="0" w:type="dxa"/>
          </w:tblCellMar>
        </w:tblPrEx>
        <w:trPr>
          <w:trHeight w:val="974" w:hRule="atLeast"/>
        </w:trPr>
        <w:tc>
          <w:tcPr>
            <w:tcW w:w="3969" w:type="dxa"/>
            <w:tcBorders>
              <w:top w:val="single" w:color="auto" w:sz="4" w:space="0"/>
              <w:left w:val="single" w:color="auto" w:sz="4" w:space="0"/>
              <w:bottom w:val="single" w:color="auto" w:sz="4" w:space="0"/>
              <w:right w:val="single" w:color="auto" w:sz="4" w:space="0"/>
            </w:tcBorders>
          </w:tcPr>
          <w:p w14:paraId="1BD898D6">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Сарадња са родитељима</w:t>
            </w:r>
          </w:p>
        </w:tc>
        <w:tc>
          <w:tcPr>
            <w:tcW w:w="1668" w:type="dxa"/>
            <w:tcBorders>
              <w:top w:val="single" w:color="auto" w:sz="4" w:space="0"/>
              <w:left w:val="single" w:color="auto" w:sz="4" w:space="0"/>
              <w:bottom w:val="single" w:color="auto" w:sz="4" w:space="0"/>
              <w:right w:val="single" w:color="auto" w:sz="4" w:space="0"/>
            </w:tcBorders>
          </w:tcPr>
          <w:p w14:paraId="5F6BFB91">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Током школске године</w:t>
            </w:r>
          </w:p>
        </w:tc>
        <w:tc>
          <w:tcPr>
            <w:tcW w:w="4144" w:type="dxa"/>
            <w:tcBorders>
              <w:top w:val="single" w:color="auto" w:sz="4" w:space="0"/>
              <w:left w:val="single" w:color="auto" w:sz="4" w:space="0"/>
              <w:bottom w:val="single" w:color="auto" w:sz="4" w:space="0"/>
              <w:right w:val="single" w:color="auto" w:sz="4" w:space="0"/>
            </w:tcBorders>
          </w:tcPr>
          <w:p w14:paraId="4C9EE1DC">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разговори, састанци</w:t>
            </w:r>
          </w:p>
        </w:tc>
        <w:tc>
          <w:tcPr>
            <w:tcW w:w="4394" w:type="dxa"/>
            <w:tcBorders>
              <w:top w:val="single" w:color="auto" w:sz="4" w:space="0"/>
              <w:left w:val="single" w:color="auto" w:sz="4" w:space="0"/>
              <w:bottom w:val="single" w:color="auto" w:sz="4" w:space="0"/>
              <w:right w:val="single" w:color="auto" w:sz="4" w:space="0"/>
            </w:tcBorders>
          </w:tcPr>
          <w:p w14:paraId="064B9C40">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родитељи</w:t>
            </w:r>
          </w:p>
        </w:tc>
      </w:tr>
      <w:tr w14:paraId="47188517">
        <w:tblPrEx>
          <w:tblCellMar>
            <w:top w:w="0" w:type="dxa"/>
            <w:left w:w="0" w:type="dxa"/>
            <w:bottom w:w="0" w:type="dxa"/>
            <w:right w:w="0" w:type="dxa"/>
          </w:tblCellMar>
        </w:tblPrEx>
        <w:trPr>
          <w:trHeight w:val="904" w:hRule="atLeast"/>
        </w:trPr>
        <w:tc>
          <w:tcPr>
            <w:tcW w:w="3969" w:type="dxa"/>
            <w:tcBorders>
              <w:top w:val="single" w:color="auto" w:sz="4" w:space="0"/>
              <w:left w:val="single" w:color="auto" w:sz="4" w:space="0"/>
              <w:bottom w:val="single" w:color="auto" w:sz="4" w:space="0"/>
              <w:right w:val="single" w:color="auto" w:sz="4" w:space="0"/>
            </w:tcBorders>
          </w:tcPr>
          <w:p w14:paraId="6B8D0F4C">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Сарадња са општинским јавним правобранилаштвом</w:t>
            </w:r>
          </w:p>
        </w:tc>
        <w:tc>
          <w:tcPr>
            <w:tcW w:w="1668" w:type="dxa"/>
            <w:tcBorders>
              <w:top w:val="single" w:color="auto" w:sz="4" w:space="0"/>
              <w:left w:val="single" w:color="auto" w:sz="4" w:space="0"/>
              <w:bottom w:val="single" w:color="auto" w:sz="4" w:space="0"/>
              <w:right w:val="single" w:color="auto" w:sz="4" w:space="0"/>
            </w:tcBorders>
          </w:tcPr>
          <w:p w14:paraId="1D90C1E9">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Током школске године</w:t>
            </w:r>
          </w:p>
        </w:tc>
        <w:tc>
          <w:tcPr>
            <w:tcW w:w="4144" w:type="dxa"/>
            <w:tcBorders>
              <w:top w:val="single" w:color="auto" w:sz="4" w:space="0"/>
              <w:left w:val="single" w:color="auto" w:sz="4" w:space="0"/>
              <w:bottom w:val="single" w:color="auto" w:sz="4" w:space="0"/>
              <w:right w:val="single" w:color="auto" w:sz="4" w:space="0"/>
            </w:tcBorders>
          </w:tcPr>
          <w:p w14:paraId="556BBF51">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xml:space="preserve">састанци </w:t>
            </w:r>
          </w:p>
        </w:tc>
        <w:tc>
          <w:tcPr>
            <w:tcW w:w="4394" w:type="dxa"/>
            <w:tcBorders>
              <w:top w:val="single" w:color="auto" w:sz="4" w:space="0"/>
              <w:left w:val="single" w:color="auto" w:sz="4" w:space="0"/>
              <w:bottom w:val="single" w:color="auto" w:sz="4" w:space="0"/>
              <w:right w:val="single" w:color="auto" w:sz="4" w:space="0"/>
            </w:tcBorders>
          </w:tcPr>
          <w:p w14:paraId="21975EB2">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Општински јавни правобранилац</w:t>
            </w:r>
          </w:p>
        </w:tc>
      </w:tr>
      <w:tr w14:paraId="2FC9BF79">
        <w:tblPrEx>
          <w:tblCellMar>
            <w:top w:w="0" w:type="dxa"/>
            <w:left w:w="0" w:type="dxa"/>
            <w:bottom w:w="0" w:type="dxa"/>
            <w:right w:w="0" w:type="dxa"/>
          </w:tblCellMar>
        </w:tblPrEx>
        <w:trPr>
          <w:trHeight w:val="945" w:hRule="atLeast"/>
        </w:trPr>
        <w:tc>
          <w:tcPr>
            <w:tcW w:w="3969" w:type="dxa"/>
            <w:tcBorders>
              <w:top w:val="single" w:color="auto" w:sz="4" w:space="0"/>
              <w:left w:val="single" w:color="auto" w:sz="4" w:space="0"/>
              <w:bottom w:val="single" w:color="auto" w:sz="4" w:space="0"/>
              <w:right w:val="single" w:color="auto" w:sz="4" w:space="0"/>
            </w:tcBorders>
          </w:tcPr>
          <w:p w14:paraId="12B6A690">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xml:space="preserve">Организација и контрола вођења електронског дневника </w:t>
            </w:r>
          </w:p>
        </w:tc>
        <w:tc>
          <w:tcPr>
            <w:tcW w:w="1668" w:type="dxa"/>
            <w:tcBorders>
              <w:top w:val="single" w:color="auto" w:sz="4" w:space="0"/>
              <w:left w:val="single" w:color="auto" w:sz="4" w:space="0"/>
              <w:bottom w:val="single" w:color="auto" w:sz="4" w:space="0"/>
              <w:right w:val="single" w:color="auto" w:sz="4" w:space="0"/>
            </w:tcBorders>
          </w:tcPr>
          <w:p w14:paraId="0420A8AD">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Током школске године</w:t>
            </w:r>
          </w:p>
        </w:tc>
        <w:tc>
          <w:tcPr>
            <w:tcW w:w="4144" w:type="dxa"/>
            <w:tcBorders>
              <w:top w:val="single" w:color="auto" w:sz="4" w:space="0"/>
              <w:left w:val="single" w:color="auto" w:sz="4" w:space="0"/>
              <w:bottom w:val="single" w:color="auto" w:sz="4" w:space="0"/>
              <w:right w:val="single" w:color="auto" w:sz="4" w:space="0"/>
            </w:tcBorders>
          </w:tcPr>
          <w:p w14:paraId="73F39776">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наставничко веће, индивидуални састанци</w:t>
            </w:r>
          </w:p>
        </w:tc>
        <w:tc>
          <w:tcPr>
            <w:tcW w:w="4394" w:type="dxa"/>
            <w:tcBorders>
              <w:top w:val="single" w:color="auto" w:sz="4" w:space="0"/>
              <w:left w:val="single" w:color="auto" w:sz="4" w:space="0"/>
              <w:bottom w:val="single" w:color="auto" w:sz="4" w:space="0"/>
              <w:right w:val="single" w:color="auto" w:sz="4" w:space="0"/>
            </w:tcBorders>
          </w:tcPr>
          <w:p w14:paraId="630686EC">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Снежана Крсмановић,</w:t>
            </w:r>
          </w:p>
          <w:p w14:paraId="0C72EBB9">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Анђелка Матијашевић. помоћници директора</w:t>
            </w:r>
          </w:p>
        </w:tc>
      </w:tr>
      <w:tr w14:paraId="689782E3">
        <w:tblPrEx>
          <w:tblCellMar>
            <w:top w:w="0" w:type="dxa"/>
            <w:left w:w="0" w:type="dxa"/>
            <w:bottom w:w="0" w:type="dxa"/>
            <w:right w:w="0" w:type="dxa"/>
          </w:tblCellMar>
        </w:tblPrEx>
        <w:trPr>
          <w:trHeight w:val="702" w:hRule="atLeast"/>
        </w:trPr>
        <w:tc>
          <w:tcPr>
            <w:tcW w:w="3969" w:type="dxa"/>
            <w:tcBorders>
              <w:top w:val="single" w:color="auto" w:sz="4" w:space="0"/>
              <w:left w:val="single" w:color="auto" w:sz="4" w:space="0"/>
              <w:bottom w:val="single" w:color="auto" w:sz="4" w:space="0"/>
              <w:right w:val="single" w:color="auto" w:sz="4" w:space="0"/>
            </w:tcBorders>
          </w:tcPr>
          <w:p w14:paraId="372D3B75">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Ажурирање сајта школе</w:t>
            </w:r>
          </w:p>
        </w:tc>
        <w:tc>
          <w:tcPr>
            <w:tcW w:w="1668" w:type="dxa"/>
            <w:tcBorders>
              <w:top w:val="single" w:color="auto" w:sz="4" w:space="0"/>
              <w:left w:val="single" w:color="auto" w:sz="4" w:space="0"/>
              <w:bottom w:val="single" w:color="auto" w:sz="4" w:space="0"/>
              <w:right w:val="single" w:color="auto" w:sz="4" w:space="0"/>
            </w:tcBorders>
          </w:tcPr>
          <w:p w14:paraId="5D4EC5BA">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Током школске године</w:t>
            </w:r>
          </w:p>
        </w:tc>
        <w:tc>
          <w:tcPr>
            <w:tcW w:w="4144" w:type="dxa"/>
            <w:tcBorders>
              <w:top w:val="single" w:color="auto" w:sz="4" w:space="0"/>
              <w:left w:val="single" w:color="auto" w:sz="4" w:space="0"/>
              <w:bottom w:val="single" w:color="auto" w:sz="4" w:space="0"/>
              <w:right w:val="single" w:color="auto" w:sz="4" w:space="0"/>
            </w:tcBorders>
          </w:tcPr>
          <w:p w14:paraId="320462B0">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састанци, прикупљање материјала</w:t>
            </w:r>
          </w:p>
        </w:tc>
        <w:tc>
          <w:tcPr>
            <w:tcW w:w="4394" w:type="dxa"/>
            <w:tcBorders>
              <w:top w:val="single" w:color="auto" w:sz="4" w:space="0"/>
              <w:left w:val="single" w:color="auto" w:sz="4" w:space="0"/>
              <w:bottom w:val="single" w:color="auto" w:sz="4" w:space="0"/>
              <w:right w:val="single" w:color="auto" w:sz="4" w:space="0"/>
            </w:tcBorders>
          </w:tcPr>
          <w:p w14:paraId="6D4AC5EA">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Стевица Јанковић</w:t>
            </w:r>
          </w:p>
        </w:tc>
      </w:tr>
      <w:tr w14:paraId="38F74D0C">
        <w:tblPrEx>
          <w:tblCellMar>
            <w:top w:w="0" w:type="dxa"/>
            <w:left w:w="0" w:type="dxa"/>
            <w:bottom w:w="0" w:type="dxa"/>
            <w:right w:w="0" w:type="dxa"/>
          </w:tblCellMar>
        </w:tblPrEx>
        <w:trPr>
          <w:trHeight w:val="994" w:hRule="atLeast"/>
        </w:trPr>
        <w:tc>
          <w:tcPr>
            <w:tcW w:w="3969" w:type="dxa"/>
            <w:tcBorders>
              <w:top w:val="single" w:color="auto" w:sz="4" w:space="0"/>
              <w:left w:val="single" w:color="auto" w:sz="4" w:space="0"/>
              <w:bottom w:val="single" w:color="auto" w:sz="4" w:space="0"/>
              <w:right w:val="single" w:color="auto" w:sz="4" w:space="0"/>
            </w:tcBorders>
          </w:tcPr>
          <w:p w14:paraId="2346ABC1">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Сарадња у оквиру пројекта „Образовање за права детета“</w:t>
            </w:r>
          </w:p>
        </w:tc>
        <w:tc>
          <w:tcPr>
            <w:tcW w:w="1668" w:type="dxa"/>
            <w:tcBorders>
              <w:top w:val="single" w:color="auto" w:sz="4" w:space="0"/>
              <w:left w:val="single" w:color="auto" w:sz="4" w:space="0"/>
              <w:bottom w:val="single" w:color="auto" w:sz="4" w:space="0"/>
              <w:right w:val="single" w:color="auto" w:sz="4" w:space="0"/>
            </w:tcBorders>
          </w:tcPr>
          <w:p w14:paraId="6937DC55">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Током школске године</w:t>
            </w:r>
          </w:p>
        </w:tc>
        <w:tc>
          <w:tcPr>
            <w:tcW w:w="4144" w:type="dxa"/>
            <w:tcBorders>
              <w:top w:val="single" w:color="auto" w:sz="4" w:space="0"/>
              <w:left w:val="single" w:color="auto" w:sz="4" w:space="0"/>
              <w:bottom w:val="single" w:color="auto" w:sz="4" w:space="0"/>
              <w:right w:val="single" w:color="auto" w:sz="4" w:space="0"/>
            </w:tcBorders>
          </w:tcPr>
          <w:p w14:paraId="1F0CA530">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састанци, координација</w:t>
            </w:r>
          </w:p>
        </w:tc>
        <w:tc>
          <w:tcPr>
            <w:tcW w:w="4394" w:type="dxa"/>
            <w:tcBorders>
              <w:top w:val="single" w:color="auto" w:sz="4" w:space="0"/>
              <w:left w:val="single" w:color="auto" w:sz="4" w:space="0"/>
              <w:bottom w:val="single" w:color="auto" w:sz="4" w:space="0"/>
              <w:right w:val="single" w:color="auto" w:sz="4" w:space="0"/>
            </w:tcBorders>
          </w:tcPr>
          <w:p w14:paraId="4329E307">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стручна служба, Ужички центар за права детета</w:t>
            </w:r>
          </w:p>
        </w:tc>
      </w:tr>
      <w:tr w14:paraId="79EADF6C">
        <w:tblPrEx>
          <w:tblCellMar>
            <w:top w:w="0" w:type="dxa"/>
            <w:left w:w="0" w:type="dxa"/>
            <w:bottom w:w="0" w:type="dxa"/>
            <w:right w:w="0" w:type="dxa"/>
          </w:tblCellMar>
        </w:tblPrEx>
        <w:trPr>
          <w:trHeight w:val="415" w:hRule="atLeast"/>
        </w:trPr>
        <w:tc>
          <w:tcPr>
            <w:tcW w:w="3969" w:type="dxa"/>
            <w:tcBorders>
              <w:top w:val="single" w:color="auto" w:sz="4" w:space="0"/>
              <w:left w:val="single" w:color="auto" w:sz="4" w:space="0"/>
              <w:bottom w:val="single" w:color="auto" w:sz="4" w:space="0"/>
              <w:right w:val="single" w:color="auto" w:sz="4" w:space="0"/>
            </w:tcBorders>
          </w:tcPr>
          <w:p w14:paraId="0253A678">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Сарадња у оквиру пројекта „Еразмус плус К2“</w:t>
            </w:r>
          </w:p>
        </w:tc>
        <w:tc>
          <w:tcPr>
            <w:tcW w:w="1668" w:type="dxa"/>
            <w:tcBorders>
              <w:top w:val="single" w:color="auto" w:sz="4" w:space="0"/>
              <w:left w:val="single" w:color="auto" w:sz="4" w:space="0"/>
              <w:bottom w:val="single" w:color="auto" w:sz="4" w:space="0"/>
              <w:right w:val="single" w:color="auto" w:sz="4" w:space="0"/>
            </w:tcBorders>
          </w:tcPr>
          <w:p w14:paraId="5E260CA7">
            <w:pPr>
              <w:widowControl w:val="0"/>
              <w:spacing w:after="0" w:line="240" w:lineRule="auto"/>
              <w:jc w:val="left"/>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val="sr-Cyrl-RS" w:eastAsia="sr-Latn-RS"/>
              </w:rPr>
              <w:t>Током школске године</w:t>
            </w:r>
          </w:p>
        </w:tc>
        <w:tc>
          <w:tcPr>
            <w:tcW w:w="4144" w:type="dxa"/>
            <w:tcBorders>
              <w:top w:val="single" w:color="auto" w:sz="4" w:space="0"/>
              <w:left w:val="single" w:color="auto" w:sz="4" w:space="0"/>
              <w:bottom w:val="single" w:color="auto" w:sz="4" w:space="0"/>
              <w:right w:val="single" w:color="auto" w:sz="4" w:space="0"/>
            </w:tcBorders>
          </w:tcPr>
          <w:p w14:paraId="74C05250">
            <w:pPr>
              <w:widowControl w:val="0"/>
              <w:spacing w:after="0" w:line="240" w:lineRule="auto"/>
              <w:jc w:val="left"/>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састанци, координација</w:t>
            </w:r>
          </w:p>
        </w:tc>
        <w:tc>
          <w:tcPr>
            <w:tcW w:w="4394" w:type="dxa"/>
            <w:tcBorders>
              <w:top w:val="single" w:color="auto" w:sz="4" w:space="0"/>
              <w:left w:val="single" w:color="auto" w:sz="4" w:space="0"/>
              <w:bottom w:val="single" w:color="auto" w:sz="4" w:space="0"/>
              <w:right w:val="single" w:color="auto" w:sz="4" w:space="0"/>
            </w:tcBorders>
          </w:tcPr>
          <w:p w14:paraId="1122AA45">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eastAsia="sr-Latn-RS"/>
              </w:rPr>
              <w:t xml:space="preserve">стручна служба, </w:t>
            </w:r>
            <w:r>
              <w:rPr>
                <w:rFonts w:ascii="Times New Roman" w:hAnsi="Times New Roman" w:eastAsia="Times New Roman" w:cs="Times New Roman"/>
                <w:sz w:val="24"/>
                <w:szCs w:val="24"/>
                <w:lang w:val="sr-Cyrl-RS" w:eastAsia="sr-Latn-RS"/>
              </w:rPr>
              <w:t>партнерске организације</w:t>
            </w:r>
          </w:p>
        </w:tc>
      </w:tr>
      <w:tr w14:paraId="46ADE285">
        <w:tblPrEx>
          <w:tblCellMar>
            <w:top w:w="0" w:type="dxa"/>
            <w:left w:w="0" w:type="dxa"/>
            <w:bottom w:w="0" w:type="dxa"/>
            <w:right w:w="0" w:type="dxa"/>
          </w:tblCellMar>
        </w:tblPrEx>
        <w:trPr>
          <w:trHeight w:val="593" w:hRule="atLeast"/>
        </w:trPr>
        <w:tc>
          <w:tcPr>
            <w:tcW w:w="3969" w:type="dxa"/>
            <w:tcBorders>
              <w:top w:val="single" w:color="auto" w:sz="4" w:space="0"/>
              <w:left w:val="single" w:color="auto" w:sz="4" w:space="0"/>
              <w:bottom w:val="single" w:color="auto" w:sz="4" w:space="0"/>
              <w:right w:val="single" w:color="auto" w:sz="4" w:space="0"/>
            </w:tcBorders>
          </w:tcPr>
          <w:p w14:paraId="428A2194">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Сарадња у оквиру пројекта „Школа за 21. век“</w:t>
            </w:r>
          </w:p>
        </w:tc>
        <w:tc>
          <w:tcPr>
            <w:tcW w:w="1668" w:type="dxa"/>
            <w:tcBorders>
              <w:top w:val="single" w:color="auto" w:sz="4" w:space="0"/>
              <w:left w:val="single" w:color="auto" w:sz="4" w:space="0"/>
              <w:bottom w:val="single" w:color="auto" w:sz="4" w:space="0"/>
              <w:right w:val="single" w:color="auto" w:sz="4" w:space="0"/>
            </w:tcBorders>
          </w:tcPr>
          <w:p w14:paraId="4837019B">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Током школске године</w:t>
            </w:r>
          </w:p>
        </w:tc>
        <w:tc>
          <w:tcPr>
            <w:tcW w:w="4144" w:type="dxa"/>
            <w:tcBorders>
              <w:top w:val="single" w:color="auto" w:sz="4" w:space="0"/>
              <w:left w:val="single" w:color="auto" w:sz="4" w:space="0"/>
              <w:bottom w:val="single" w:color="auto" w:sz="4" w:space="0"/>
              <w:right w:val="single" w:color="auto" w:sz="4" w:space="0"/>
            </w:tcBorders>
          </w:tcPr>
          <w:p w14:paraId="01458528">
            <w:pPr>
              <w:widowControl w:val="0"/>
              <w:spacing w:after="0" w:line="240" w:lineRule="auto"/>
              <w:jc w:val="left"/>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састанци, координација</w:t>
            </w:r>
          </w:p>
        </w:tc>
        <w:tc>
          <w:tcPr>
            <w:tcW w:w="4394" w:type="dxa"/>
            <w:tcBorders>
              <w:top w:val="single" w:color="auto" w:sz="4" w:space="0"/>
              <w:left w:val="single" w:color="auto" w:sz="4" w:space="0"/>
              <w:bottom w:val="single" w:color="auto" w:sz="4" w:space="0"/>
              <w:right w:val="single" w:color="auto" w:sz="4" w:space="0"/>
            </w:tcBorders>
          </w:tcPr>
          <w:p w14:paraId="63120DF2">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Британски савет, наставници</w:t>
            </w:r>
          </w:p>
        </w:tc>
      </w:tr>
      <w:tr w14:paraId="4B074173">
        <w:tblPrEx>
          <w:tblCellMar>
            <w:top w:w="0" w:type="dxa"/>
            <w:left w:w="0" w:type="dxa"/>
            <w:bottom w:w="0" w:type="dxa"/>
            <w:right w:w="0" w:type="dxa"/>
          </w:tblCellMar>
        </w:tblPrEx>
        <w:trPr>
          <w:trHeight w:val="645" w:hRule="atLeast"/>
        </w:trPr>
        <w:tc>
          <w:tcPr>
            <w:tcW w:w="3969" w:type="dxa"/>
            <w:tcBorders>
              <w:top w:val="single" w:color="auto" w:sz="4" w:space="0"/>
              <w:left w:val="single" w:color="auto" w:sz="4" w:space="0"/>
              <w:bottom w:val="single" w:color="auto" w:sz="4" w:space="0"/>
              <w:right w:val="single" w:color="auto" w:sz="4" w:space="0"/>
            </w:tcBorders>
          </w:tcPr>
          <w:p w14:paraId="17D7D2F3">
            <w:pPr>
              <w:widowControl w:val="0"/>
              <w:spacing w:after="0" w:line="240" w:lineRule="auto"/>
              <w:jc w:val="left"/>
              <w:rPr>
                <w:rFonts w:ascii="Times New Roman" w:hAnsi="Times New Roman" w:eastAsia="Times New Roman" w:cs="Times New Roman"/>
                <w:sz w:val="24"/>
                <w:szCs w:val="24"/>
                <w:lang w:val="sr-Cyrl-RS" w:eastAsia="sr-Latn-RS"/>
              </w:rPr>
            </w:pPr>
            <w:bookmarkStart w:id="13" w:name="_Hlk159490125"/>
            <w:r>
              <w:rPr>
                <w:rFonts w:ascii="Times New Roman" w:hAnsi="Times New Roman" w:eastAsia="Times New Roman" w:cs="Times New Roman"/>
                <w:sz w:val="24"/>
                <w:szCs w:val="24"/>
                <w:lang w:eastAsia="sr-Latn-RS"/>
              </w:rPr>
              <w:t>Сарадња у оквиру пројекта „</w:t>
            </w:r>
            <w:r>
              <w:rPr>
                <w:rFonts w:ascii="Times New Roman" w:hAnsi="Times New Roman" w:eastAsia="Times New Roman" w:cs="Times New Roman"/>
                <w:sz w:val="24"/>
                <w:szCs w:val="24"/>
                <w:lang w:val="sr-Cyrl-RS" w:eastAsia="sr-Latn-RS"/>
              </w:rPr>
              <w:t>Дигитална школа</w:t>
            </w:r>
            <w:r>
              <w:rPr>
                <w:rFonts w:ascii="Times New Roman" w:hAnsi="Times New Roman" w:eastAsia="Times New Roman" w:cs="Times New Roman"/>
                <w:sz w:val="24"/>
                <w:szCs w:val="24"/>
                <w:lang w:eastAsia="sr-Latn-RS"/>
              </w:rPr>
              <w:t>“</w:t>
            </w:r>
          </w:p>
        </w:tc>
        <w:tc>
          <w:tcPr>
            <w:tcW w:w="1668" w:type="dxa"/>
            <w:tcBorders>
              <w:top w:val="single" w:color="auto" w:sz="4" w:space="0"/>
              <w:left w:val="single" w:color="auto" w:sz="4" w:space="0"/>
              <w:bottom w:val="single" w:color="auto" w:sz="4" w:space="0"/>
              <w:right w:val="single" w:color="auto" w:sz="4" w:space="0"/>
            </w:tcBorders>
          </w:tcPr>
          <w:p w14:paraId="4DC46475">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Током школске године</w:t>
            </w:r>
          </w:p>
        </w:tc>
        <w:tc>
          <w:tcPr>
            <w:tcW w:w="4144" w:type="dxa"/>
            <w:tcBorders>
              <w:top w:val="single" w:color="auto" w:sz="4" w:space="0"/>
              <w:left w:val="single" w:color="auto" w:sz="4" w:space="0"/>
              <w:bottom w:val="single" w:color="auto" w:sz="4" w:space="0"/>
              <w:right w:val="single" w:color="auto" w:sz="4" w:space="0"/>
            </w:tcBorders>
          </w:tcPr>
          <w:p w14:paraId="024EAE7B">
            <w:pPr>
              <w:widowControl w:val="0"/>
              <w:spacing w:after="0" w:line="240" w:lineRule="auto"/>
              <w:jc w:val="left"/>
              <w:rPr>
                <w:rFonts w:ascii="Times New Roman" w:hAnsi="Times New Roman" w:eastAsia="Times New Roman" w:cs="Times New Roman"/>
                <w:sz w:val="24"/>
                <w:szCs w:val="24"/>
                <w:lang w:eastAsia="sr-Latn-RS"/>
              </w:rPr>
            </w:pPr>
            <w:r>
              <w:rPr>
                <w:rFonts w:ascii="Times New Roman" w:hAnsi="Times New Roman" w:eastAsia="Times New Roman" w:cs="Times New Roman"/>
                <w:sz w:val="24"/>
                <w:szCs w:val="24"/>
                <w:lang w:eastAsia="sr-Latn-RS"/>
              </w:rPr>
              <w:t>састанци, координација</w:t>
            </w:r>
          </w:p>
        </w:tc>
        <w:tc>
          <w:tcPr>
            <w:tcW w:w="4394" w:type="dxa"/>
            <w:tcBorders>
              <w:top w:val="single" w:color="auto" w:sz="4" w:space="0"/>
              <w:left w:val="single" w:color="auto" w:sz="4" w:space="0"/>
              <w:bottom w:val="single" w:color="auto" w:sz="4" w:space="0"/>
              <w:right w:val="single" w:color="auto" w:sz="4" w:space="0"/>
            </w:tcBorders>
          </w:tcPr>
          <w:p w14:paraId="1F884D39">
            <w:pPr>
              <w:widowControl w:val="0"/>
              <w:spacing w:after="0" w:line="240" w:lineRule="auto"/>
              <w:jc w:val="left"/>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наставници</w:t>
            </w:r>
            <w:r>
              <w:rPr>
                <w:rFonts w:ascii="Times New Roman" w:hAnsi="Times New Roman" w:eastAsia="Times New Roman" w:cs="Times New Roman"/>
                <w:sz w:val="24"/>
                <w:szCs w:val="24"/>
                <w:lang w:eastAsia="sr-Latn-RS"/>
              </w:rPr>
              <w:t xml:space="preserve">, </w:t>
            </w:r>
            <w:r>
              <w:rPr>
                <w:rFonts w:ascii="Times New Roman" w:hAnsi="Times New Roman" w:eastAsia="Times New Roman" w:cs="Times New Roman"/>
                <w:sz w:val="24"/>
                <w:szCs w:val="24"/>
                <w:lang w:val="sr-Cyrl-RS" w:eastAsia="sr-Latn-RS"/>
              </w:rPr>
              <w:t>партнерске организације</w:t>
            </w:r>
          </w:p>
        </w:tc>
      </w:tr>
      <w:bookmarkEnd w:id="13"/>
      <w:tr w14:paraId="30650DDF">
        <w:tblPrEx>
          <w:tblCellMar>
            <w:top w:w="0" w:type="dxa"/>
            <w:left w:w="0" w:type="dxa"/>
            <w:bottom w:w="0" w:type="dxa"/>
            <w:right w:w="0" w:type="dxa"/>
          </w:tblCellMar>
        </w:tblPrEx>
        <w:trPr>
          <w:trHeight w:val="645" w:hRule="atLeast"/>
        </w:trPr>
        <w:tc>
          <w:tcPr>
            <w:tcW w:w="3969" w:type="dxa"/>
            <w:tcBorders>
              <w:top w:val="single" w:color="auto" w:sz="4" w:space="0"/>
              <w:left w:val="single" w:color="auto" w:sz="4" w:space="0"/>
              <w:bottom w:val="single" w:color="auto" w:sz="4" w:space="0"/>
              <w:right w:val="single" w:color="auto" w:sz="4" w:space="0"/>
            </w:tcBorders>
          </w:tcPr>
          <w:p w14:paraId="7066BD07">
            <w:pPr>
              <w:widowControl w:val="0"/>
              <w:spacing w:after="0" w:line="240" w:lineRule="auto"/>
              <w:jc w:val="left"/>
              <w:rPr>
                <w:rFonts w:ascii="Times New Roman" w:hAnsi="Times New Roman" w:eastAsia="Times New Roman" w:cs="Times New Roman"/>
                <w:b/>
                <w:sz w:val="24"/>
                <w:szCs w:val="24"/>
                <w:lang w:val="sr-Cyrl-RS" w:eastAsia="sr-Latn-RS"/>
              </w:rPr>
            </w:pPr>
            <w:r>
              <w:rPr>
                <w:rFonts w:ascii="Times New Roman" w:hAnsi="Times New Roman" w:eastAsia="Times New Roman" w:cs="Times New Roman"/>
                <w:sz w:val="24"/>
                <w:szCs w:val="24"/>
                <w:lang w:val="sr-Cyrl-RS" w:eastAsia="sr-Latn-RS"/>
              </w:rPr>
              <w:t>Јавне набавке</w:t>
            </w:r>
          </w:p>
        </w:tc>
        <w:tc>
          <w:tcPr>
            <w:tcW w:w="1668" w:type="dxa"/>
            <w:tcBorders>
              <w:top w:val="single" w:color="auto" w:sz="4" w:space="0"/>
              <w:left w:val="single" w:color="auto" w:sz="4" w:space="0"/>
              <w:bottom w:val="single" w:color="auto" w:sz="4" w:space="0"/>
              <w:right w:val="single" w:color="auto" w:sz="4" w:space="0"/>
            </w:tcBorders>
          </w:tcPr>
          <w:p w14:paraId="306EB718">
            <w:pPr>
              <w:widowControl w:val="0"/>
              <w:spacing w:after="0" w:line="240" w:lineRule="auto"/>
              <w:jc w:val="left"/>
              <w:rPr>
                <w:rFonts w:ascii="Times New Roman" w:hAnsi="Times New Roman" w:eastAsia="Times New Roman" w:cs="Times New Roman"/>
                <w:b/>
                <w:sz w:val="24"/>
                <w:szCs w:val="24"/>
                <w:lang w:val="sr-Cyrl-RS" w:eastAsia="sr-Latn-RS"/>
              </w:rPr>
            </w:pPr>
            <w:r>
              <w:rPr>
                <w:rFonts w:ascii="Times New Roman" w:hAnsi="Times New Roman" w:eastAsia="Times New Roman" w:cs="Times New Roman"/>
                <w:sz w:val="24"/>
                <w:szCs w:val="24"/>
                <w:lang w:val="sr-Cyrl-RS" w:eastAsia="sr-Latn-RS"/>
              </w:rPr>
              <w:t>Током школске године</w:t>
            </w:r>
          </w:p>
        </w:tc>
        <w:tc>
          <w:tcPr>
            <w:tcW w:w="4144" w:type="dxa"/>
            <w:tcBorders>
              <w:top w:val="single" w:color="auto" w:sz="4" w:space="0"/>
              <w:left w:val="single" w:color="auto" w:sz="4" w:space="0"/>
              <w:bottom w:val="single" w:color="auto" w:sz="4" w:space="0"/>
              <w:right w:val="single" w:color="auto" w:sz="4" w:space="0"/>
            </w:tcBorders>
          </w:tcPr>
          <w:p w14:paraId="2272EFCF">
            <w:pPr>
              <w:widowControl w:val="0"/>
              <w:spacing w:after="0" w:line="240" w:lineRule="auto"/>
              <w:jc w:val="left"/>
              <w:rPr>
                <w:rFonts w:ascii="Times New Roman" w:hAnsi="Times New Roman" w:eastAsia="Times New Roman" w:cs="Times New Roman"/>
                <w:b/>
                <w:sz w:val="24"/>
                <w:szCs w:val="24"/>
                <w:lang w:val="sr-Cyrl-RS" w:eastAsia="sr-Latn-RS"/>
              </w:rPr>
            </w:pPr>
            <w:r>
              <w:rPr>
                <w:rFonts w:ascii="Times New Roman" w:hAnsi="Times New Roman" w:eastAsia="Times New Roman" w:cs="Times New Roman"/>
                <w:sz w:val="24"/>
                <w:szCs w:val="24"/>
                <w:lang w:val="sr-Cyrl-RS" w:eastAsia="sr-Latn-RS"/>
              </w:rPr>
              <w:t>састанци, координација, организација</w:t>
            </w:r>
          </w:p>
        </w:tc>
        <w:tc>
          <w:tcPr>
            <w:tcW w:w="4394" w:type="dxa"/>
            <w:tcBorders>
              <w:top w:val="single" w:color="auto" w:sz="4" w:space="0"/>
              <w:left w:val="single" w:color="auto" w:sz="4" w:space="0"/>
              <w:bottom w:val="single" w:color="auto" w:sz="4" w:space="0"/>
              <w:right w:val="single" w:color="auto" w:sz="4" w:space="0"/>
            </w:tcBorders>
          </w:tcPr>
          <w:p w14:paraId="2E6694BE">
            <w:pPr>
              <w:widowControl w:val="0"/>
              <w:spacing w:after="0" w:line="240" w:lineRule="auto"/>
              <w:jc w:val="left"/>
              <w:rPr>
                <w:rFonts w:ascii="Times New Roman" w:hAnsi="Times New Roman" w:eastAsia="Times New Roman" w:cs="Times New Roman"/>
                <w:b/>
                <w:sz w:val="24"/>
                <w:szCs w:val="24"/>
                <w:lang w:val="sr-Cyrl-RS" w:eastAsia="sr-Latn-RS"/>
              </w:rPr>
            </w:pPr>
            <w:r>
              <w:rPr>
                <w:rFonts w:ascii="Times New Roman" w:hAnsi="Times New Roman" w:eastAsia="Times New Roman" w:cs="Times New Roman"/>
                <w:sz w:val="24"/>
                <w:szCs w:val="24"/>
                <w:lang w:val="sr-Cyrl-RS" w:eastAsia="sr-Latn-RS"/>
              </w:rPr>
              <w:t>службеник, секретар, шеф рачуноводства</w:t>
            </w:r>
          </w:p>
        </w:tc>
      </w:tr>
    </w:tbl>
    <w:p w14:paraId="35C9EFD8">
      <w:pPr>
        <w:pStyle w:val="33"/>
        <w:jc w:val="right"/>
        <w:rPr>
          <w:rFonts w:ascii="Times New Roman" w:hAnsi="Times New Roman" w:eastAsia="Times New Roman" w:cstheme="minorHAnsi"/>
          <w:sz w:val="24"/>
          <w:szCs w:val="24"/>
          <w:lang w:val="sr-Cyrl-RS" w:eastAsia="sr-Latn-RS"/>
        </w:rPr>
      </w:pPr>
      <w:r>
        <w:rPr>
          <w:rFonts w:cstheme="minorHAnsi"/>
          <w:sz w:val="32"/>
          <w:szCs w:val="32"/>
          <w:lang w:val="sr-Cyrl-RS"/>
        </w:rPr>
        <w:tab/>
      </w:r>
      <w:r>
        <w:rPr>
          <w:rFonts w:cstheme="minorHAnsi"/>
          <w:sz w:val="28"/>
          <w:szCs w:val="28"/>
          <w:lang w:val="sr-Cyrl-RS"/>
        </w:rPr>
        <w:tab/>
      </w:r>
      <w:r>
        <w:rPr>
          <w:rFonts w:cstheme="minorHAnsi"/>
          <w:sz w:val="28"/>
          <w:szCs w:val="28"/>
          <w:lang w:val="sr-Cyrl-RS"/>
        </w:rPr>
        <w:tab/>
      </w:r>
      <w:r>
        <w:rPr>
          <w:rFonts w:cstheme="minorHAnsi"/>
          <w:sz w:val="28"/>
          <w:szCs w:val="28"/>
          <w:lang w:val="sr-Cyrl-RS"/>
        </w:rPr>
        <w:tab/>
      </w:r>
      <w:r>
        <w:rPr>
          <w:rFonts w:cstheme="minorHAnsi"/>
          <w:sz w:val="28"/>
          <w:szCs w:val="28"/>
          <w:lang w:val="sr-Cyrl-RS"/>
        </w:rPr>
        <w:tab/>
      </w:r>
      <w:r>
        <w:rPr>
          <w:rFonts w:cstheme="minorHAnsi"/>
          <w:sz w:val="28"/>
          <w:szCs w:val="28"/>
          <w:lang w:val="sr-Cyrl-RS"/>
        </w:rPr>
        <w:tab/>
      </w:r>
      <w:r>
        <w:rPr>
          <w:rFonts w:cstheme="minorHAnsi"/>
          <w:sz w:val="28"/>
          <w:szCs w:val="28"/>
          <w:lang w:val="sr-Cyrl-RS"/>
        </w:rPr>
        <w:tab/>
      </w:r>
      <w:r>
        <w:rPr>
          <w:rFonts w:cstheme="minorHAnsi"/>
          <w:sz w:val="28"/>
          <w:szCs w:val="28"/>
          <w:lang w:val="sr-Cyrl-RS"/>
        </w:rPr>
        <w:tab/>
      </w:r>
      <w:r>
        <w:rPr>
          <w:rFonts w:cstheme="minorHAnsi"/>
          <w:sz w:val="28"/>
          <w:szCs w:val="28"/>
          <w:lang w:val="sr-Cyrl-RS"/>
        </w:rPr>
        <w:tab/>
      </w:r>
      <w:r>
        <w:rPr>
          <w:rFonts w:cstheme="minorHAnsi"/>
          <w:sz w:val="28"/>
          <w:szCs w:val="28"/>
          <w:lang w:val="sr-Cyrl-RS"/>
        </w:rPr>
        <w:tab/>
      </w:r>
      <w:r>
        <w:rPr>
          <w:rFonts w:ascii="Times New Roman" w:hAnsi="Times New Roman" w:eastAsia="Times New Roman" w:cstheme="minorHAnsi"/>
          <w:sz w:val="24"/>
          <w:szCs w:val="24"/>
          <w:lang w:val="sr-Cyrl-RS" w:eastAsia="sr-Latn-RS"/>
        </w:rPr>
        <w:t>Директор школе:</w:t>
      </w:r>
    </w:p>
    <w:p w14:paraId="1F030ED5">
      <w:pPr>
        <w:pStyle w:val="33"/>
        <w:jc w:val="right"/>
        <w:rPr>
          <w:rFonts w:ascii="Times New Roman" w:hAnsi="Times New Roman" w:eastAsia="Times New Roman" w:cstheme="minorHAnsi"/>
          <w:sz w:val="24"/>
          <w:szCs w:val="24"/>
          <w:lang w:val="sr-Cyrl-RS" w:eastAsia="sr-Latn-RS"/>
        </w:rPr>
      </w:pPr>
      <w:r>
        <w:rPr>
          <w:rFonts w:ascii="Times New Roman" w:hAnsi="Times New Roman" w:eastAsia="Times New Roman" w:cstheme="minorHAnsi"/>
          <w:sz w:val="24"/>
          <w:szCs w:val="24"/>
          <w:lang w:val="sr-Cyrl-RS" w:eastAsia="sr-Latn-RS"/>
        </w:rPr>
        <w:tab/>
      </w:r>
      <w:r>
        <w:rPr>
          <w:rFonts w:ascii="Times New Roman" w:hAnsi="Times New Roman" w:eastAsia="Times New Roman" w:cstheme="minorHAnsi"/>
          <w:sz w:val="24"/>
          <w:szCs w:val="24"/>
          <w:lang w:val="sr-Cyrl-RS" w:eastAsia="sr-Latn-RS"/>
        </w:rPr>
        <w:tab/>
      </w:r>
      <w:r>
        <w:rPr>
          <w:rFonts w:ascii="Times New Roman" w:hAnsi="Times New Roman" w:eastAsia="Times New Roman" w:cstheme="minorHAnsi"/>
          <w:sz w:val="24"/>
          <w:szCs w:val="24"/>
          <w:lang w:val="sr-Cyrl-RS" w:eastAsia="sr-Latn-RS"/>
        </w:rPr>
        <w:tab/>
      </w:r>
      <w:r>
        <w:rPr>
          <w:rFonts w:ascii="Times New Roman" w:hAnsi="Times New Roman" w:eastAsia="Times New Roman" w:cstheme="minorHAnsi"/>
          <w:sz w:val="24"/>
          <w:szCs w:val="24"/>
          <w:lang w:val="sr-Cyrl-RS" w:eastAsia="sr-Latn-RS"/>
        </w:rPr>
        <w:tab/>
      </w:r>
      <w:r>
        <w:rPr>
          <w:rFonts w:ascii="Times New Roman" w:hAnsi="Times New Roman" w:eastAsia="Times New Roman" w:cstheme="minorHAnsi"/>
          <w:sz w:val="24"/>
          <w:szCs w:val="24"/>
          <w:lang w:val="sr-Cyrl-RS" w:eastAsia="sr-Latn-RS"/>
        </w:rPr>
        <w:tab/>
      </w:r>
      <w:r>
        <w:rPr>
          <w:rFonts w:ascii="Times New Roman" w:hAnsi="Times New Roman" w:eastAsia="Times New Roman" w:cstheme="minorHAnsi"/>
          <w:sz w:val="24"/>
          <w:szCs w:val="24"/>
          <w:lang w:val="sr-Cyrl-RS" w:eastAsia="sr-Latn-RS"/>
        </w:rPr>
        <w:tab/>
      </w:r>
      <w:r>
        <w:rPr>
          <w:rFonts w:ascii="Times New Roman" w:hAnsi="Times New Roman" w:eastAsia="Times New Roman" w:cstheme="minorHAnsi"/>
          <w:sz w:val="24"/>
          <w:szCs w:val="24"/>
          <w:lang w:val="sr-Cyrl-RS" w:eastAsia="sr-Latn-RS"/>
        </w:rPr>
        <w:tab/>
      </w:r>
      <w:r>
        <w:rPr>
          <w:rFonts w:ascii="Times New Roman" w:hAnsi="Times New Roman" w:eastAsia="Times New Roman" w:cstheme="minorHAnsi"/>
          <w:sz w:val="24"/>
          <w:szCs w:val="24"/>
          <w:lang w:val="sr-Cyrl-RS" w:eastAsia="sr-Latn-RS"/>
        </w:rPr>
        <w:tab/>
      </w:r>
      <w:r>
        <w:rPr>
          <w:rFonts w:ascii="Times New Roman" w:hAnsi="Times New Roman" w:eastAsia="Times New Roman" w:cstheme="minorHAnsi"/>
          <w:sz w:val="24"/>
          <w:szCs w:val="24"/>
          <w:lang w:val="sr-Cyrl-RS" w:eastAsia="sr-Latn-RS"/>
        </w:rPr>
        <w:tab/>
      </w:r>
      <w:r>
        <w:rPr>
          <w:rFonts w:ascii="Times New Roman" w:hAnsi="Times New Roman" w:eastAsia="Times New Roman" w:cstheme="minorHAnsi"/>
          <w:sz w:val="24"/>
          <w:szCs w:val="24"/>
          <w:lang w:val="sr-Cyrl-RS" w:eastAsia="sr-Latn-RS"/>
        </w:rPr>
        <w:t>Драган Перишић</w:t>
      </w:r>
    </w:p>
    <w:p w14:paraId="47C87FCA">
      <w:pPr>
        <w:spacing w:after="0" w:line="240" w:lineRule="auto"/>
        <w:jc w:val="both"/>
        <w:rPr>
          <w:rFonts w:ascii="Times New Roman" w:hAnsi="Times New Roman" w:eastAsia="Calibri" w:cs="Times New Roman"/>
          <w:sz w:val="24"/>
          <w:szCs w:val="20"/>
          <w:lang w:val="sr-Cyrl-RS" w:eastAsia="sr-Latn-RS"/>
        </w:rPr>
      </w:pPr>
      <w:r>
        <w:rPr>
          <w:rFonts w:ascii="Times New Roman" w:hAnsi="Times New Roman" w:eastAsia="Calibri" w:cs="Times New Roman"/>
          <w:sz w:val="24"/>
          <w:szCs w:val="24"/>
          <w:lang w:val="sr-Cyrl-RS" w:eastAsia="sr-Latn-RS"/>
        </w:rPr>
        <w:tab/>
      </w:r>
    </w:p>
    <w:p w14:paraId="444E2E4F">
      <w:pPr>
        <w:keepNext/>
        <w:keepLines/>
        <w:spacing w:before="40" w:after="0"/>
        <w:jc w:val="center"/>
        <w:outlineLvl w:val="3"/>
        <w:rPr>
          <w:rFonts w:ascii="Times New Roman" w:hAnsi="Times New Roman" w:eastAsia="Times New Roman" w:cs="Times New Roman"/>
          <w:b/>
          <w:bCs/>
          <w:sz w:val="28"/>
          <w:szCs w:val="28"/>
          <w:lang w:eastAsia="sr-Latn-CS"/>
        </w:rPr>
      </w:pPr>
      <w:r>
        <w:rPr>
          <w:rFonts w:ascii="Times New Roman" w:hAnsi="Times New Roman" w:eastAsia="Times New Roman" w:cs="Times New Roman"/>
          <w:b/>
          <w:bCs/>
          <w:sz w:val="28"/>
          <w:szCs w:val="28"/>
          <w:lang w:eastAsia="sr-Latn-CS"/>
        </w:rPr>
        <w:t>12.1.1. ИЗВЕШТАЈ О СТРУЧНО-ПЕДАГОШКОМ НАДЗОРУ</w:t>
      </w:r>
    </w:p>
    <w:p w14:paraId="46F3A06D">
      <w:pPr>
        <w:jc w:val="both"/>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ab/>
      </w:r>
      <w:r>
        <w:rPr>
          <w:rFonts w:ascii="Times New Roman" w:hAnsi="Times New Roman" w:eastAsia="Times New Roman" w:cs="Times New Roman"/>
          <w:sz w:val="24"/>
          <w:szCs w:val="24"/>
          <w:lang w:val="sr-Cyrl-RS" w:eastAsia="sr-Latn-CS"/>
        </w:rPr>
        <w:t xml:space="preserve">Услед вишенедељне обуставе наставе, </w:t>
      </w:r>
      <w:r>
        <w:rPr>
          <w:rFonts w:ascii="Times New Roman" w:hAnsi="Times New Roman" w:eastAsia="Times New Roman" w:cs="Times New Roman"/>
          <w:sz w:val="24"/>
          <w:szCs w:val="24"/>
          <w:lang w:eastAsia="sr-Latn-RS"/>
        </w:rPr>
        <w:t>педагошко-инструктивн</w:t>
      </w:r>
      <w:r>
        <w:rPr>
          <w:rFonts w:ascii="Times New Roman" w:hAnsi="Times New Roman" w:eastAsia="Times New Roman" w:cs="Times New Roman"/>
          <w:sz w:val="24"/>
          <w:szCs w:val="24"/>
          <w:lang w:val="sr-Cyrl-RS" w:eastAsia="sr-Latn-RS"/>
        </w:rPr>
        <w:t>и</w:t>
      </w:r>
      <w:r>
        <w:rPr>
          <w:rFonts w:ascii="Times New Roman" w:hAnsi="Times New Roman" w:eastAsia="Times New Roman" w:cs="Times New Roman"/>
          <w:sz w:val="24"/>
          <w:szCs w:val="24"/>
          <w:lang w:eastAsia="sr-Latn-RS"/>
        </w:rPr>
        <w:t xml:space="preserve"> увид и надзор у рад наставника од стране директора и помоћника директора</w:t>
      </w:r>
      <w:r>
        <w:rPr>
          <w:rFonts w:ascii="Times New Roman" w:hAnsi="Times New Roman" w:eastAsia="Times New Roman" w:cs="Times New Roman"/>
          <w:sz w:val="24"/>
          <w:szCs w:val="24"/>
          <w:lang w:val="sr-Cyrl-RS" w:eastAsia="sr-Latn-CS"/>
        </w:rPr>
        <w:t xml:space="preserve"> ни</w:t>
      </w:r>
      <w:r>
        <w:rPr>
          <w:rFonts w:ascii="Times New Roman" w:hAnsi="Times New Roman" w:eastAsia="Times New Roman" w:cs="Times New Roman"/>
          <w:sz w:val="24"/>
          <w:szCs w:val="24"/>
          <w:lang w:val="sr-Cyrl-RS" w:eastAsia="sr-Latn-RS"/>
        </w:rPr>
        <w:t xml:space="preserve">је </w:t>
      </w:r>
      <w:r>
        <w:rPr>
          <w:rFonts w:ascii="Times New Roman" w:hAnsi="Times New Roman" w:eastAsia="Times New Roman" w:cs="Times New Roman"/>
          <w:sz w:val="24"/>
          <w:szCs w:val="24"/>
          <w:lang w:eastAsia="sr-Latn-RS"/>
        </w:rPr>
        <w:t>реализ</w:t>
      </w:r>
      <w:r>
        <w:rPr>
          <w:rFonts w:ascii="Times New Roman" w:hAnsi="Times New Roman" w:eastAsia="Times New Roman" w:cs="Times New Roman"/>
          <w:sz w:val="24"/>
          <w:szCs w:val="24"/>
          <w:lang w:val="sr-Cyrl-RS" w:eastAsia="sr-Latn-RS"/>
        </w:rPr>
        <w:t>ован у потпуности</w:t>
      </w:r>
      <w:r>
        <w:rPr>
          <w:rFonts w:ascii="Times New Roman" w:hAnsi="Times New Roman" w:eastAsia="Times New Roman" w:cs="Times New Roman"/>
          <w:sz w:val="24"/>
          <w:szCs w:val="24"/>
          <w:lang w:val="sr-Cyrl-RS" w:eastAsia="sr-Latn-CS"/>
        </w:rPr>
        <w:t>. Директор је са својим стручним сарадницима присуствовао је на 23 часа непосредног рада са ученицима. Том приликом смо уочили следеће:</w:t>
      </w:r>
    </w:p>
    <w:p w14:paraId="0B5E60F9">
      <w:pPr>
        <w:jc w:val="both"/>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ab/>
      </w:r>
      <w:r>
        <w:rPr>
          <w:rFonts w:ascii="Times New Roman" w:hAnsi="Times New Roman" w:eastAsia="Times New Roman" w:cs="Times New Roman"/>
          <w:sz w:val="24"/>
          <w:szCs w:val="24"/>
          <w:lang w:val="sr-Cyrl-RS" w:eastAsia="sr-Latn-CS"/>
        </w:rPr>
        <w:t>Сваки наставник има Годишњи и оперативни план рада за свој премет сачињен ускладу са прописаним планом и програмом  ЗУОВ- а и уз сарадњу са осталим члановима већа. ЗУОВ је припремио План реализације наставе за основну школу, који је саставни део Правилника о посебном програму образовања и васпитања, који је представљао полазну основу за планирање, огрганизацију и реализацију наставе. Мали број наставника недовољно уважава различите могућности и потребе ученика и то не наводи у годишњим и оперативним плановима. У већини случајева могућности за тимски рад се користе, али не у мери у којој би могло.</w:t>
      </w:r>
    </w:p>
    <w:p w14:paraId="3EBAEF19">
      <w:pPr>
        <w:jc w:val="both"/>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ab/>
      </w:r>
      <w:r>
        <w:rPr>
          <w:rFonts w:ascii="Times New Roman" w:hAnsi="Times New Roman" w:eastAsia="Times New Roman" w:cs="Times New Roman"/>
          <w:sz w:val="24"/>
          <w:szCs w:val="24"/>
          <w:lang w:val="sr-Cyrl-RS" w:eastAsia="sr-Latn-CS"/>
        </w:rPr>
        <w:t>Информације, упутства и питања наставника су добро осмишљена, прецизна и недвосмислена. Већина наставника истиче циљ часа. Рационално се користи време, простор , наставна средства и дриги ресурси. Само мали број наставника користи скроман дидактички материјал. Такође, изузетно мали број наставника примењује фронтални облик рада. Средина за учење је подстицајана. Подстицати у школи што више међупредметну корелацију и тимски рад.</w:t>
      </w:r>
    </w:p>
    <w:p w14:paraId="2473663A">
      <w:pPr>
        <w:jc w:val="both"/>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ab/>
      </w:r>
      <w:r>
        <w:rPr>
          <w:rFonts w:ascii="Times New Roman" w:hAnsi="Times New Roman" w:eastAsia="Times New Roman" w:cs="Times New Roman"/>
          <w:sz w:val="24"/>
          <w:szCs w:val="24"/>
          <w:lang w:val="sr-Cyrl-RS" w:eastAsia="sr-Latn-CS"/>
        </w:rPr>
        <w:t>Већина ученика има развијен однос према учењу и показују висок степен самосталности у раду. Ученици се оспособљавају да користе уџбеник, речнике, интернет, енциклопедије, и другу литературу. На малом броју часова се не примењују различити облици, методе и технике рада. Код одређеног броја ученика развијати одговорност према учењу .</w:t>
      </w:r>
    </w:p>
    <w:p w14:paraId="7A25983B">
      <w:pPr>
        <w:ind w:firstLine="708"/>
        <w:jc w:val="both"/>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Оцењивање постигнућа ученика се обавља редовно и у континуитету, као резултат систематског праћења ученика. Оцењивање се обавља сагласно прописаном Правилнику о оцењивању. О критеријуму оцењивања наставници се договарају на нивоу стручног и одељенског веће. Наставници примењују формативно и сумативно оцењивање. Поштује се се договорени начи информисања о постигнућима ученика. Више радити на томе да ученици добију повратну информацију о оцени.</w:t>
      </w:r>
    </w:p>
    <w:p w14:paraId="409DD225">
      <w:pPr>
        <w:ind w:firstLine="708"/>
        <w:jc w:val="both"/>
        <w:rPr>
          <w:rFonts w:ascii="Times New Roman" w:hAnsi="Times New Roman" w:eastAsia="Times New Roman" w:cs="Times New Roman"/>
          <w:sz w:val="24"/>
          <w:szCs w:val="24"/>
          <w:lang w:val="sr-Cyrl-RS" w:eastAsia="sr-Latn-CS"/>
        </w:rPr>
      </w:pPr>
    </w:p>
    <w:p w14:paraId="212A4B27">
      <w:pPr>
        <w:ind w:firstLine="708"/>
        <w:jc w:val="center"/>
        <w:rPr>
          <w:rFonts w:ascii="Times New Roman" w:hAnsi="Times New Roman" w:eastAsia="Times New Roman" w:cs="Times New Roman"/>
          <w:b/>
          <w:bCs/>
          <w:sz w:val="28"/>
          <w:szCs w:val="28"/>
          <w:lang w:val="sr-Cyrl-RS" w:eastAsia="sr-Latn-CS"/>
        </w:rPr>
      </w:pPr>
    </w:p>
    <w:p w14:paraId="19145634">
      <w:pPr>
        <w:ind w:firstLine="708"/>
        <w:jc w:val="center"/>
        <w:rPr>
          <w:rFonts w:ascii="Times New Roman" w:hAnsi="Times New Roman" w:eastAsia="Times New Roman" w:cs="Times New Roman"/>
          <w:b/>
          <w:bCs/>
          <w:sz w:val="28"/>
          <w:szCs w:val="28"/>
          <w:lang w:val="sr-Cyrl-RS" w:eastAsia="sr-Latn-CS"/>
        </w:rPr>
      </w:pPr>
      <w:r>
        <w:rPr>
          <w:rFonts w:ascii="Times New Roman" w:hAnsi="Times New Roman" w:eastAsia="Times New Roman" w:cs="Times New Roman"/>
          <w:b/>
          <w:bCs/>
          <w:sz w:val="28"/>
          <w:szCs w:val="28"/>
          <w:lang w:val="sr-Cyrl-RS" w:eastAsia="sr-Latn-CS"/>
        </w:rPr>
        <w:t>12.2.Извештај о раду секретара Школе</w:t>
      </w:r>
    </w:p>
    <w:tbl>
      <w:tblPr>
        <w:tblStyle w:val="15"/>
        <w:tblW w:w="14425" w:type="dxa"/>
        <w:tblInd w:w="-431" w:type="dxa"/>
        <w:tblLayout w:type="autofit"/>
        <w:tblCellMar>
          <w:top w:w="0" w:type="dxa"/>
          <w:left w:w="0" w:type="dxa"/>
          <w:bottom w:w="0" w:type="dxa"/>
          <w:right w:w="0" w:type="dxa"/>
        </w:tblCellMar>
      </w:tblPr>
      <w:tblGrid>
        <w:gridCol w:w="2269"/>
        <w:gridCol w:w="4937"/>
        <w:gridCol w:w="3592"/>
        <w:gridCol w:w="3627"/>
      </w:tblGrid>
      <w:tr w14:paraId="59928BC5">
        <w:tblPrEx>
          <w:tblCellMar>
            <w:top w:w="0" w:type="dxa"/>
            <w:left w:w="0" w:type="dxa"/>
            <w:bottom w:w="0" w:type="dxa"/>
            <w:right w:w="0" w:type="dxa"/>
          </w:tblCellMar>
        </w:tblPrEx>
        <w:tc>
          <w:tcPr>
            <w:tcW w:w="2269"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14:paraId="46B346F0">
            <w:pPr>
              <w:widowControl w:val="0"/>
              <w:spacing w:after="0" w:line="256" w:lineRule="auto"/>
              <w:jc w:val="left"/>
              <w:rPr>
                <w:rFonts w:ascii="Times New Roman" w:hAnsi="Times New Roman" w:eastAsia="Times New Roman" w:cs="Times New Roman"/>
                <w:b/>
                <w:sz w:val="24"/>
                <w:szCs w:val="24"/>
                <w:lang w:val="sr-Cyrl-CS" w:eastAsia="sr-Latn-RS" w:bidi="en-US"/>
              </w:rPr>
            </w:pPr>
            <w:r>
              <w:rPr>
                <w:rFonts w:hint="eastAsia" w:ascii="Times New Roman" w:hAnsi="Times New Roman" w:eastAsia="Times New Roman" w:cs="Times New Roman"/>
                <w:b/>
                <w:sz w:val="24"/>
                <w:szCs w:val="24"/>
                <w:lang w:val="sr-Cyrl-CS" w:eastAsia="sr-Latn-RS" w:bidi="en-US"/>
              </w:rPr>
              <w:t>Време</w:t>
            </w:r>
            <w:r>
              <w:rPr>
                <w:rFonts w:ascii="Times New Roman" w:hAnsi="Times New Roman" w:eastAsia="Times New Roman" w:cs="Times New Roman"/>
                <w:b/>
                <w:sz w:val="24"/>
                <w:szCs w:val="24"/>
                <w:lang w:val="sr-Cyrl-RS" w:eastAsia="sr-Latn-RS" w:bidi="en-US"/>
              </w:rPr>
              <w:t xml:space="preserve">                    </w:t>
            </w:r>
            <w:r>
              <w:rPr>
                <w:rFonts w:hint="eastAsia" w:ascii="Times New Roman" w:hAnsi="Times New Roman" w:eastAsia="Times New Roman" w:cs="Times New Roman"/>
                <w:b/>
                <w:sz w:val="24"/>
                <w:szCs w:val="24"/>
                <w:lang w:val="sr-Cyrl-CS" w:eastAsia="sr-Latn-RS" w:bidi="en-US"/>
              </w:rPr>
              <w:t xml:space="preserve"> реализације</w:t>
            </w:r>
          </w:p>
        </w:tc>
        <w:tc>
          <w:tcPr>
            <w:tcW w:w="4937"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14:paraId="62BCA388">
            <w:pPr>
              <w:widowControl w:val="0"/>
              <w:spacing w:after="0" w:line="256" w:lineRule="auto"/>
              <w:jc w:val="left"/>
              <w:rPr>
                <w:rFonts w:ascii="Times New Roman" w:hAnsi="Times New Roman" w:eastAsia="Times New Roman" w:cs="Times New Roman"/>
                <w:b/>
                <w:sz w:val="24"/>
                <w:szCs w:val="24"/>
                <w:lang w:val="sr-Latn-CS" w:eastAsia="sr-Latn-RS" w:bidi="en-US"/>
              </w:rPr>
            </w:pPr>
            <w:r>
              <w:rPr>
                <w:rFonts w:hint="eastAsia" w:ascii="Times New Roman" w:hAnsi="Times New Roman" w:eastAsia="Times New Roman" w:cs="Times New Roman"/>
                <w:b/>
                <w:sz w:val="24"/>
                <w:szCs w:val="24"/>
                <w:lang w:val="sr-Cyrl-CS" w:eastAsia="sr-Latn-RS" w:bidi="en-US"/>
              </w:rPr>
              <w:t>Активност</w:t>
            </w:r>
          </w:p>
        </w:tc>
        <w:tc>
          <w:tcPr>
            <w:tcW w:w="3592"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14:paraId="4DFB99EF">
            <w:pPr>
              <w:widowControl w:val="0"/>
              <w:spacing w:after="0" w:line="256" w:lineRule="auto"/>
              <w:jc w:val="left"/>
              <w:rPr>
                <w:rFonts w:ascii="Times New Roman" w:hAnsi="Times New Roman" w:eastAsia="Times New Roman" w:cs="Times New Roman"/>
                <w:b/>
                <w:sz w:val="24"/>
                <w:szCs w:val="24"/>
                <w:lang w:val="sr-Latn-CS" w:eastAsia="sr-Latn-RS" w:bidi="en-US"/>
              </w:rPr>
            </w:pPr>
            <w:r>
              <w:rPr>
                <w:rFonts w:hint="eastAsia" w:ascii="Times New Roman" w:hAnsi="Times New Roman" w:eastAsia="Times New Roman" w:cs="Times New Roman"/>
                <w:b/>
                <w:sz w:val="24"/>
                <w:szCs w:val="24"/>
                <w:lang w:val="sr-Cyrl-CS" w:eastAsia="sr-Latn-RS" w:bidi="en-US"/>
              </w:rPr>
              <w:t>Начин реализације</w:t>
            </w:r>
          </w:p>
        </w:tc>
        <w:tc>
          <w:tcPr>
            <w:tcW w:w="3627"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14:paraId="484D53BE">
            <w:pPr>
              <w:keepNext/>
              <w:widowControl w:val="0"/>
              <w:tabs>
                <w:tab w:val="left" w:pos="900"/>
              </w:tabs>
              <w:spacing w:after="120" w:line="240" w:lineRule="auto"/>
              <w:jc w:val="left"/>
              <w:outlineLvl w:val="1"/>
              <w:rPr>
                <w:rFonts w:ascii="Times New Roman" w:hAnsi="Times New Roman" w:eastAsia="Times New Roman" w:cs="Times New Roman"/>
                <w:b/>
                <w:bCs/>
                <w:sz w:val="24"/>
                <w:szCs w:val="24"/>
                <w:lang w:val="sr-Cyrl-RS" w:eastAsia="sr-Latn-RS"/>
              </w:rPr>
            </w:pPr>
            <w:r>
              <w:rPr>
                <w:rFonts w:ascii="Times New Roman" w:hAnsi="Times New Roman" w:eastAsia="Times New Roman" w:cs="Times New Roman"/>
                <w:b/>
                <w:bCs/>
                <w:sz w:val="24"/>
                <w:szCs w:val="24"/>
                <w:lang w:val="sr-Cyrl-RS" w:eastAsia="sr-Latn-RS"/>
              </w:rPr>
              <w:t>Носиоци реализације</w:t>
            </w:r>
          </w:p>
        </w:tc>
      </w:tr>
      <w:tr w14:paraId="6426691C">
        <w:tblPrEx>
          <w:tblCellMar>
            <w:top w:w="0" w:type="dxa"/>
            <w:left w:w="0" w:type="dxa"/>
            <w:bottom w:w="0" w:type="dxa"/>
            <w:right w:w="0" w:type="dxa"/>
          </w:tblCellMar>
        </w:tblPrEx>
        <w:tc>
          <w:tcPr>
            <w:tcW w:w="2269" w:type="dxa"/>
            <w:tcBorders>
              <w:top w:val="single" w:color="auto" w:sz="4" w:space="0"/>
              <w:left w:val="single" w:color="auto" w:sz="4" w:space="0"/>
              <w:bottom w:val="single" w:color="auto" w:sz="4" w:space="0"/>
              <w:right w:val="single" w:color="auto" w:sz="4" w:space="0"/>
            </w:tcBorders>
          </w:tcPr>
          <w:p w14:paraId="53D22F1C">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Континуирано</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током године</w:t>
            </w:r>
          </w:p>
        </w:tc>
        <w:tc>
          <w:tcPr>
            <w:tcW w:w="4937" w:type="dxa"/>
            <w:tcBorders>
              <w:top w:val="single" w:color="auto" w:sz="4" w:space="0"/>
              <w:left w:val="single" w:color="auto" w:sz="4" w:space="0"/>
              <w:bottom w:val="single" w:color="auto" w:sz="4" w:space="0"/>
              <w:right w:val="single" w:color="auto" w:sz="4" w:space="0"/>
            </w:tcBorders>
          </w:tcPr>
          <w:p w14:paraId="6608E60C">
            <w:pPr>
              <w:widowControl w:val="0"/>
              <w:spacing w:after="0" w:line="256" w:lineRule="auto"/>
              <w:jc w:val="left"/>
              <w:rPr>
                <w:rFonts w:ascii="Times New Roman" w:hAnsi="Times New Roman" w:eastAsia="Times New Roman" w:cs="Times New Roman"/>
                <w:sz w:val="24"/>
                <w:szCs w:val="24"/>
                <w:lang w:val="sr-Latn-CS" w:eastAsia="sr-Latn-RS" w:bidi="en-US"/>
              </w:rPr>
            </w:pPr>
            <w:r>
              <w:rPr>
                <w:rFonts w:ascii="Times New Roman" w:hAnsi="Times New Roman" w:eastAsia="Times New Roman" w:cs="Times New Roman"/>
                <w:sz w:val="24"/>
                <w:szCs w:val="24"/>
                <w:lang w:val="sr-Cyrl-CS" w:eastAsia="sr-Latn-RS" w:bidi="en-US"/>
              </w:rPr>
              <w:t xml:space="preserve">Стручни и административно-технички </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 xml:space="preserve">послови у вези са престанком  и пријемом у </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 xml:space="preserve">радни однос </w:t>
            </w:r>
          </w:p>
        </w:tc>
        <w:tc>
          <w:tcPr>
            <w:tcW w:w="3592" w:type="dxa"/>
            <w:tcBorders>
              <w:top w:val="single" w:color="auto" w:sz="4" w:space="0"/>
              <w:left w:val="single" w:color="auto" w:sz="4" w:space="0"/>
              <w:bottom w:val="single" w:color="auto" w:sz="4" w:space="0"/>
              <w:right w:val="single" w:color="auto" w:sz="4" w:space="0"/>
            </w:tcBorders>
          </w:tcPr>
          <w:p w14:paraId="66A42560">
            <w:pPr>
              <w:widowControl w:val="0"/>
              <w:spacing w:after="0" w:line="256" w:lineRule="auto"/>
              <w:jc w:val="left"/>
              <w:rPr>
                <w:rFonts w:ascii="Times New Roman" w:hAnsi="Times New Roman" w:eastAsia="Times New Roman" w:cs="Times New Roman"/>
                <w:sz w:val="24"/>
                <w:szCs w:val="24"/>
                <w:lang w:val="sr-Latn-CS" w:eastAsia="sr-Latn-RS" w:bidi="en-US"/>
              </w:rPr>
            </w:pPr>
            <w:r>
              <w:rPr>
                <w:rFonts w:ascii="Times New Roman" w:hAnsi="Times New Roman" w:eastAsia="Times New Roman" w:cs="Times New Roman"/>
                <w:sz w:val="24"/>
                <w:szCs w:val="24"/>
                <w:lang w:val="sr-Cyrl-CS" w:eastAsia="sr-Latn-RS" w:bidi="en-US"/>
              </w:rPr>
              <w:t>Израда решења, уговора о раду,</w:t>
            </w:r>
            <w:r>
              <w:rPr>
                <w:rFonts w:ascii="Times New Roman" w:hAnsi="Times New Roman" w:eastAsia="Times New Roman" w:cs="Times New Roman"/>
                <w:sz w:val="24"/>
                <w:szCs w:val="24"/>
                <w:lang w:val="ru-RU" w:eastAsia="sr-Latn-RS" w:bidi="en-US"/>
              </w:rPr>
              <w:t xml:space="preserve"> </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ru-RU" w:eastAsia="sr-Latn-RS" w:bidi="en-US"/>
              </w:rPr>
              <w:t xml:space="preserve">споразума о преузимању, </w:t>
            </w:r>
            <w:r>
              <w:rPr>
                <w:rFonts w:ascii="Times New Roman" w:hAnsi="Times New Roman" w:eastAsia="Times New Roman" w:cs="Times New Roman"/>
                <w:sz w:val="24"/>
                <w:szCs w:val="24"/>
                <w:lang w:val="sr-Cyrl-CS" w:eastAsia="sr-Latn-RS" w:bidi="en-US"/>
              </w:rPr>
              <w:t>пријаве и одјаве код надлежних фондова</w:t>
            </w:r>
          </w:p>
        </w:tc>
        <w:tc>
          <w:tcPr>
            <w:tcW w:w="3627" w:type="dxa"/>
            <w:tcBorders>
              <w:top w:val="single" w:color="auto" w:sz="4" w:space="0"/>
              <w:left w:val="single" w:color="auto" w:sz="4" w:space="0"/>
              <w:bottom w:val="single" w:color="auto" w:sz="4" w:space="0"/>
              <w:right w:val="single" w:color="auto" w:sz="4" w:space="0"/>
            </w:tcBorders>
          </w:tcPr>
          <w:p w14:paraId="423AC864">
            <w:pPr>
              <w:widowControl w:val="0"/>
              <w:spacing w:after="0" w:line="256" w:lineRule="auto"/>
              <w:jc w:val="left"/>
              <w:rPr>
                <w:rFonts w:ascii="Times New Roman" w:hAnsi="Times New Roman" w:eastAsia="Times New Roman" w:cs="Times New Roman"/>
                <w:sz w:val="24"/>
                <w:szCs w:val="24"/>
                <w:lang w:val="sr-Latn-CS" w:eastAsia="sr-Latn-RS" w:bidi="en-US"/>
              </w:rPr>
            </w:pPr>
            <w:r>
              <w:rPr>
                <w:rFonts w:ascii="Times New Roman" w:hAnsi="Times New Roman" w:eastAsia="Times New Roman" w:cs="Times New Roman"/>
                <w:sz w:val="24"/>
                <w:szCs w:val="24"/>
                <w:lang w:val="sr-Cyrl-CS" w:eastAsia="sr-Latn-RS" w:bidi="en-US"/>
              </w:rPr>
              <w:t>Административни радници</w:t>
            </w:r>
          </w:p>
        </w:tc>
      </w:tr>
      <w:tr w14:paraId="70A85F1D">
        <w:tblPrEx>
          <w:tblCellMar>
            <w:top w:w="0" w:type="dxa"/>
            <w:left w:w="0" w:type="dxa"/>
            <w:bottom w:w="0" w:type="dxa"/>
            <w:right w:w="0" w:type="dxa"/>
          </w:tblCellMar>
        </w:tblPrEx>
        <w:tc>
          <w:tcPr>
            <w:tcW w:w="2269" w:type="dxa"/>
            <w:tcBorders>
              <w:top w:val="single" w:color="auto" w:sz="4" w:space="0"/>
              <w:left w:val="single" w:color="auto" w:sz="4" w:space="0"/>
              <w:bottom w:val="single" w:color="auto" w:sz="4" w:space="0"/>
              <w:right w:val="single" w:color="auto" w:sz="4" w:space="0"/>
            </w:tcBorders>
          </w:tcPr>
          <w:p w14:paraId="0575CB21">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Континуирано </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током године</w:t>
            </w:r>
          </w:p>
        </w:tc>
        <w:tc>
          <w:tcPr>
            <w:tcW w:w="4937" w:type="dxa"/>
            <w:tcBorders>
              <w:top w:val="single" w:color="auto" w:sz="4" w:space="0"/>
              <w:left w:val="single" w:color="auto" w:sz="4" w:space="0"/>
              <w:bottom w:val="single" w:color="auto" w:sz="4" w:space="0"/>
              <w:right w:val="single" w:color="auto" w:sz="4" w:space="0"/>
            </w:tcBorders>
          </w:tcPr>
          <w:p w14:paraId="309B4DA3">
            <w:pPr>
              <w:widowControl w:val="0"/>
              <w:spacing w:after="0" w:line="256" w:lineRule="auto"/>
              <w:jc w:val="left"/>
              <w:rPr>
                <w:rFonts w:ascii="Times New Roman" w:hAnsi="Times New Roman" w:eastAsia="Times New Roman" w:cs="Times New Roman"/>
                <w:sz w:val="24"/>
                <w:szCs w:val="24"/>
                <w:lang w:val="sr-Latn-CS" w:eastAsia="sr-Latn-RS" w:bidi="en-US"/>
              </w:rPr>
            </w:pPr>
            <w:r>
              <w:rPr>
                <w:rFonts w:ascii="Times New Roman" w:hAnsi="Times New Roman" w:eastAsia="Times New Roman" w:cs="Times New Roman"/>
                <w:sz w:val="24"/>
                <w:szCs w:val="24"/>
                <w:lang w:val="sr-Cyrl-CS" w:eastAsia="sr-Latn-RS" w:bidi="en-US"/>
              </w:rPr>
              <w:t>Стручни и административно-технички послови за спровођење конкурса</w:t>
            </w:r>
          </w:p>
        </w:tc>
        <w:tc>
          <w:tcPr>
            <w:tcW w:w="3592" w:type="dxa"/>
            <w:tcBorders>
              <w:top w:val="single" w:color="auto" w:sz="4" w:space="0"/>
              <w:left w:val="single" w:color="auto" w:sz="4" w:space="0"/>
              <w:bottom w:val="single" w:color="auto" w:sz="4" w:space="0"/>
              <w:right w:val="single" w:color="auto" w:sz="4" w:space="0"/>
            </w:tcBorders>
          </w:tcPr>
          <w:p w14:paraId="402C4177">
            <w:pPr>
              <w:widowControl w:val="0"/>
              <w:spacing w:after="0" w:line="256" w:lineRule="auto"/>
              <w:jc w:val="left"/>
              <w:rPr>
                <w:rFonts w:ascii="Times New Roman" w:hAnsi="Times New Roman" w:eastAsia="Times New Roman" w:cs="Times New Roman"/>
                <w:sz w:val="24"/>
                <w:szCs w:val="24"/>
                <w:lang w:val="sr-Latn-CS" w:eastAsia="sr-Latn-RS" w:bidi="en-US"/>
              </w:rPr>
            </w:pPr>
            <w:r>
              <w:rPr>
                <w:rFonts w:ascii="Times New Roman" w:hAnsi="Times New Roman" w:eastAsia="Times New Roman" w:cs="Times New Roman"/>
                <w:sz w:val="24"/>
                <w:szCs w:val="24"/>
                <w:lang w:val="sr-Cyrl-CS" w:eastAsia="sr-Latn-RS" w:bidi="en-US"/>
              </w:rPr>
              <w:t xml:space="preserve">Расписивање конкурса, пријем и </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преглед пријава, упућивање захтева за психофизичку проверу, сачињавање листе пријављених кандидата за Школски одбор и др.</w:t>
            </w:r>
          </w:p>
        </w:tc>
        <w:tc>
          <w:tcPr>
            <w:tcW w:w="3627" w:type="dxa"/>
            <w:tcBorders>
              <w:top w:val="single" w:color="auto" w:sz="4" w:space="0"/>
              <w:left w:val="single" w:color="auto" w:sz="4" w:space="0"/>
              <w:bottom w:val="single" w:color="auto" w:sz="4" w:space="0"/>
              <w:right w:val="single" w:color="auto" w:sz="4" w:space="0"/>
            </w:tcBorders>
          </w:tcPr>
          <w:p w14:paraId="7CD8361D">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Директор и </w:t>
            </w:r>
          </w:p>
          <w:p w14:paraId="0DA0E61B">
            <w:pPr>
              <w:widowControl w:val="0"/>
              <w:spacing w:after="0" w:line="256" w:lineRule="auto"/>
              <w:jc w:val="left"/>
              <w:rPr>
                <w:rFonts w:ascii="Times New Roman" w:hAnsi="Times New Roman" w:eastAsia="Times New Roman" w:cs="Times New Roman"/>
                <w:sz w:val="24"/>
                <w:szCs w:val="24"/>
                <w:lang w:val="sr-Latn-CS" w:eastAsia="sr-Latn-RS" w:bidi="en-US"/>
              </w:rPr>
            </w:pPr>
            <w:r>
              <w:rPr>
                <w:rFonts w:ascii="Times New Roman" w:hAnsi="Times New Roman" w:eastAsia="Times New Roman" w:cs="Times New Roman"/>
                <w:sz w:val="24"/>
                <w:szCs w:val="24"/>
                <w:lang w:val="sr-Cyrl-CS" w:eastAsia="sr-Latn-RS" w:bidi="en-US"/>
              </w:rPr>
              <w:t>Помоћници</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директора</w:t>
            </w:r>
          </w:p>
        </w:tc>
      </w:tr>
      <w:tr w14:paraId="219D5152">
        <w:tblPrEx>
          <w:tblCellMar>
            <w:top w:w="0" w:type="dxa"/>
            <w:left w:w="0" w:type="dxa"/>
            <w:bottom w:w="0" w:type="dxa"/>
            <w:right w:w="0" w:type="dxa"/>
          </w:tblCellMar>
        </w:tblPrEx>
        <w:tc>
          <w:tcPr>
            <w:tcW w:w="2269" w:type="dxa"/>
            <w:tcBorders>
              <w:top w:val="single" w:color="auto" w:sz="4" w:space="0"/>
              <w:left w:val="single" w:color="auto" w:sz="4" w:space="0"/>
              <w:bottom w:val="single" w:color="auto" w:sz="4" w:space="0"/>
              <w:right w:val="single" w:color="auto" w:sz="4" w:space="0"/>
            </w:tcBorders>
          </w:tcPr>
          <w:p w14:paraId="431F0963">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Континуирано </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током године</w:t>
            </w:r>
          </w:p>
        </w:tc>
        <w:tc>
          <w:tcPr>
            <w:tcW w:w="4937" w:type="dxa"/>
            <w:tcBorders>
              <w:top w:val="single" w:color="auto" w:sz="4" w:space="0"/>
              <w:left w:val="single" w:color="auto" w:sz="4" w:space="0"/>
              <w:bottom w:val="single" w:color="auto" w:sz="4" w:space="0"/>
              <w:right w:val="single" w:color="auto" w:sz="4" w:space="0"/>
            </w:tcBorders>
          </w:tcPr>
          <w:p w14:paraId="0655DC6A">
            <w:pPr>
              <w:widowControl w:val="0"/>
              <w:spacing w:after="0" w:line="256" w:lineRule="auto"/>
              <w:jc w:val="left"/>
              <w:rPr>
                <w:rFonts w:ascii="Times New Roman" w:hAnsi="Times New Roman" w:eastAsia="Times New Roman" w:cs="Times New Roman"/>
                <w:sz w:val="24"/>
                <w:szCs w:val="24"/>
                <w:lang w:val="sr-Latn-CS" w:eastAsia="sr-Latn-RS" w:bidi="en-US"/>
              </w:rPr>
            </w:pPr>
            <w:r>
              <w:rPr>
                <w:rFonts w:ascii="Times New Roman" w:hAnsi="Times New Roman" w:eastAsia="Times New Roman" w:cs="Times New Roman"/>
                <w:sz w:val="24"/>
                <w:szCs w:val="24"/>
                <w:lang w:val="sr-Cyrl-CS" w:eastAsia="sr-Latn-RS" w:bidi="en-US"/>
              </w:rPr>
              <w:t>Учешће у припреми седница Школског одбора и учешће на седницама</w:t>
            </w:r>
          </w:p>
        </w:tc>
        <w:tc>
          <w:tcPr>
            <w:tcW w:w="3592" w:type="dxa"/>
            <w:tcBorders>
              <w:top w:val="single" w:color="auto" w:sz="4" w:space="0"/>
              <w:left w:val="single" w:color="auto" w:sz="4" w:space="0"/>
              <w:bottom w:val="single" w:color="auto" w:sz="4" w:space="0"/>
              <w:right w:val="single" w:color="auto" w:sz="4" w:space="0"/>
            </w:tcBorders>
          </w:tcPr>
          <w:p w14:paraId="35F55649">
            <w:pPr>
              <w:widowControl w:val="0"/>
              <w:spacing w:after="0" w:line="256" w:lineRule="auto"/>
              <w:jc w:val="left"/>
              <w:rPr>
                <w:rFonts w:ascii="Times New Roman" w:hAnsi="Times New Roman" w:eastAsia="Times New Roman" w:cs="Times New Roman"/>
                <w:sz w:val="24"/>
                <w:szCs w:val="24"/>
                <w:lang w:val="sr-Latn-CS" w:eastAsia="sr-Latn-RS" w:bidi="en-US"/>
              </w:rPr>
            </w:pPr>
            <w:r>
              <w:rPr>
                <w:rFonts w:ascii="Times New Roman" w:hAnsi="Times New Roman" w:eastAsia="Times New Roman" w:cs="Times New Roman"/>
                <w:sz w:val="24"/>
                <w:szCs w:val="24"/>
                <w:lang w:val="sr-Cyrl-CS" w:eastAsia="sr-Latn-RS" w:bidi="en-US"/>
              </w:rPr>
              <w:t>Старање о формулисању дневног</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реда, позивању чланова ШО,  припрема и достављање материјала и др.</w:t>
            </w:r>
          </w:p>
        </w:tc>
        <w:tc>
          <w:tcPr>
            <w:tcW w:w="3627" w:type="dxa"/>
            <w:tcBorders>
              <w:top w:val="single" w:color="auto" w:sz="4" w:space="0"/>
              <w:left w:val="single" w:color="auto" w:sz="4" w:space="0"/>
              <w:bottom w:val="single" w:color="auto" w:sz="4" w:space="0"/>
              <w:right w:val="single" w:color="auto" w:sz="4" w:space="0"/>
            </w:tcBorders>
          </w:tcPr>
          <w:p w14:paraId="1FFC001E">
            <w:pPr>
              <w:widowControl w:val="0"/>
              <w:spacing w:after="0" w:line="256" w:lineRule="auto"/>
              <w:jc w:val="left"/>
              <w:rPr>
                <w:rFonts w:ascii="Times New Roman" w:hAnsi="Times New Roman" w:eastAsia="Times New Roman" w:cs="Times New Roman"/>
                <w:sz w:val="24"/>
                <w:szCs w:val="24"/>
                <w:lang w:val="sr-Latn-CS" w:eastAsia="sr-Latn-RS" w:bidi="en-US"/>
              </w:rPr>
            </w:pPr>
            <w:r>
              <w:rPr>
                <w:rFonts w:ascii="Times New Roman" w:hAnsi="Times New Roman" w:eastAsia="Times New Roman" w:cs="Times New Roman"/>
                <w:sz w:val="24"/>
                <w:szCs w:val="24"/>
                <w:lang w:val="sr-Cyrl-CS" w:eastAsia="sr-Latn-RS" w:bidi="en-US"/>
              </w:rPr>
              <w:t>Директор и председник ШО</w:t>
            </w:r>
          </w:p>
        </w:tc>
      </w:tr>
      <w:tr w14:paraId="571C083D">
        <w:tblPrEx>
          <w:tblCellMar>
            <w:top w:w="0" w:type="dxa"/>
            <w:left w:w="0" w:type="dxa"/>
            <w:bottom w:w="0" w:type="dxa"/>
            <w:right w:w="0" w:type="dxa"/>
          </w:tblCellMar>
        </w:tblPrEx>
        <w:tc>
          <w:tcPr>
            <w:tcW w:w="2269" w:type="dxa"/>
            <w:tcBorders>
              <w:top w:val="single" w:color="auto" w:sz="4" w:space="0"/>
              <w:left w:val="single" w:color="auto" w:sz="4" w:space="0"/>
              <w:bottom w:val="single" w:color="auto" w:sz="4" w:space="0"/>
              <w:right w:val="single" w:color="auto" w:sz="4" w:space="0"/>
            </w:tcBorders>
          </w:tcPr>
          <w:p w14:paraId="64541336">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Континуирано </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током године</w:t>
            </w:r>
          </w:p>
        </w:tc>
        <w:tc>
          <w:tcPr>
            <w:tcW w:w="4937" w:type="dxa"/>
            <w:tcBorders>
              <w:top w:val="single" w:color="auto" w:sz="4" w:space="0"/>
              <w:left w:val="single" w:color="auto" w:sz="4" w:space="0"/>
              <w:bottom w:val="single" w:color="auto" w:sz="4" w:space="0"/>
              <w:right w:val="single" w:color="auto" w:sz="4" w:space="0"/>
            </w:tcBorders>
          </w:tcPr>
          <w:p w14:paraId="2B458923">
            <w:pPr>
              <w:widowControl w:val="0"/>
              <w:spacing w:after="0" w:line="256" w:lineRule="auto"/>
              <w:jc w:val="left"/>
              <w:rPr>
                <w:rFonts w:ascii="Times New Roman" w:hAnsi="Times New Roman" w:eastAsia="Times New Roman" w:cs="Times New Roman"/>
                <w:sz w:val="24"/>
                <w:szCs w:val="24"/>
                <w:lang w:val="sr-Latn-CS" w:eastAsia="sr-Latn-RS" w:bidi="en-US"/>
              </w:rPr>
            </w:pPr>
            <w:r>
              <w:rPr>
                <w:rFonts w:ascii="Times New Roman" w:hAnsi="Times New Roman" w:eastAsia="Times New Roman" w:cs="Times New Roman"/>
                <w:sz w:val="24"/>
                <w:szCs w:val="24"/>
                <w:lang w:val="sr-Cyrl-CS" w:eastAsia="sr-Latn-RS" w:bidi="en-US"/>
              </w:rPr>
              <w:t>Вођење записника Школског одбора</w:t>
            </w:r>
          </w:p>
        </w:tc>
        <w:tc>
          <w:tcPr>
            <w:tcW w:w="3592" w:type="dxa"/>
            <w:tcBorders>
              <w:top w:val="single" w:color="auto" w:sz="4" w:space="0"/>
              <w:left w:val="single" w:color="auto" w:sz="4" w:space="0"/>
              <w:bottom w:val="single" w:color="auto" w:sz="4" w:space="0"/>
              <w:right w:val="single" w:color="auto" w:sz="4" w:space="0"/>
            </w:tcBorders>
          </w:tcPr>
          <w:p w14:paraId="24D79B38">
            <w:pPr>
              <w:widowControl w:val="0"/>
              <w:spacing w:after="0" w:line="256" w:lineRule="auto"/>
              <w:jc w:val="left"/>
              <w:rPr>
                <w:rFonts w:ascii="Times New Roman" w:hAnsi="Times New Roman" w:eastAsia="Times New Roman" w:cs="Times New Roman"/>
                <w:sz w:val="24"/>
                <w:szCs w:val="24"/>
                <w:lang w:val="sr-Latn-CS" w:eastAsia="sr-Latn-RS" w:bidi="en-US"/>
              </w:rPr>
            </w:pPr>
            <w:r>
              <w:rPr>
                <w:rFonts w:ascii="Times New Roman" w:hAnsi="Times New Roman" w:eastAsia="Times New Roman" w:cs="Times New Roman"/>
                <w:sz w:val="24"/>
                <w:szCs w:val="24"/>
                <w:lang w:val="sr-Cyrl-CS" w:eastAsia="sr-Latn-RS" w:bidi="en-US"/>
              </w:rPr>
              <w:t>Достављање записника ШО на усвајање</w:t>
            </w:r>
          </w:p>
        </w:tc>
        <w:tc>
          <w:tcPr>
            <w:tcW w:w="3627" w:type="dxa"/>
            <w:tcBorders>
              <w:top w:val="single" w:color="auto" w:sz="4" w:space="0"/>
              <w:left w:val="single" w:color="auto" w:sz="4" w:space="0"/>
              <w:bottom w:val="single" w:color="auto" w:sz="4" w:space="0"/>
              <w:right w:val="single" w:color="auto" w:sz="4" w:space="0"/>
            </w:tcBorders>
          </w:tcPr>
          <w:p w14:paraId="7E6A8277">
            <w:pPr>
              <w:widowControl w:val="0"/>
              <w:spacing w:after="0" w:line="256" w:lineRule="auto"/>
              <w:jc w:val="left"/>
              <w:rPr>
                <w:rFonts w:ascii="Times New Roman" w:hAnsi="Times New Roman" w:eastAsia="Times New Roman" w:cs="Times New Roman"/>
                <w:sz w:val="24"/>
                <w:szCs w:val="24"/>
                <w:lang w:val="sr-Cyrl-RS" w:eastAsia="sr-Latn-RS" w:bidi="en-US"/>
              </w:rPr>
            </w:pPr>
            <w:r>
              <w:rPr>
                <w:rFonts w:ascii="Times New Roman" w:hAnsi="Times New Roman" w:eastAsia="Times New Roman" w:cs="Times New Roman"/>
                <w:sz w:val="24"/>
                <w:szCs w:val="24"/>
                <w:lang w:val="sr-Cyrl-RS" w:eastAsia="sr-Latn-RS" w:bidi="en-US"/>
              </w:rPr>
              <w:t>Секретар Школе</w:t>
            </w:r>
          </w:p>
        </w:tc>
      </w:tr>
      <w:tr w14:paraId="2A65831E">
        <w:tblPrEx>
          <w:tblCellMar>
            <w:top w:w="0" w:type="dxa"/>
            <w:left w:w="0" w:type="dxa"/>
            <w:bottom w:w="0" w:type="dxa"/>
            <w:right w:w="0" w:type="dxa"/>
          </w:tblCellMar>
        </w:tblPrEx>
        <w:tc>
          <w:tcPr>
            <w:tcW w:w="2269" w:type="dxa"/>
            <w:tcBorders>
              <w:top w:val="single" w:color="auto" w:sz="4" w:space="0"/>
              <w:left w:val="single" w:color="auto" w:sz="4" w:space="0"/>
              <w:bottom w:val="single" w:color="auto" w:sz="4" w:space="0"/>
              <w:right w:val="single" w:color="auto" w:sz="4" w:space="0"/>
            </w:tcBorders>
          </w:tcPr>
          <w:p w14:paraId="17CB15A7">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Сваког месеца</w:t>
            </w:r>
          </w:p>
        </w:tc>
        <w:tc>
          <w:tcPr>
            <w:tcW w:w="4937" w:type="dxa"/>
            <w:tcBorders>
              <w:top w:val="single" w:color="auto" w:sz="4" w:space="0"/>
              <w:left w:val="single" w:color="auto" w:sz="4" w:space="0"/>
              <w:bottom w:val="single" w:color="auto" w:sz="4" w:space="0"/>
              <w:right w:val="single" w:color="auto" w:sz="4" w:space="0"/>
            </w:tcBorders>
          </w:tcPr>
          <w:p w14:paraId="6974F37C">
            <w:pPr>
              <w:widowControl w:val="0"/>
              <w:spacing w:after="0" w:line="256" w:lineRule="auto"/>
              <w:jc w:val="left"/>
              <w:rPr>
                <w:rFonts w:ascii="Times New Roman" w:hAnsi="Times New Roman" w:eastAsia="Times New Roman" w:cs="Times New Roman"/>
                <w:sz w:val="24"/>
                <w:szCs w:val="24"/>
                <w:lang w:val="sr-Latn-CS" w:eastAsia="sr-Latn-RS" w:bidi="en-US"/>
              </w:rPr>
            </w:pPr>
            <w:r>
              <w:rPr>
                <w:rFonts w:ascii="Times New Roman" w:hAnsi="Times New Roman" w:eastAsia="Times New Roman" w:cs="Times New Roman"/>
                <w:sz w:val="24"/>
                <w:szCs w:val="24"/>
                <w:lang w:val="sr-Cyrl-CS" w:eastAsia="sr-Latn-RS" w:bidi="en-US"/>
              </w:rPr>
              <w:t>Израда документације за Управу за трезор</w:t>
            </w:r>
          </w:p>
        </w:tc>
        <w:tc>
          <w:tcPr>
            <w:tcW w:w="3592" w:type="dxa"/>
            <w:tcBorders>
              <w:top w:val="single" w:color="auto" w:sz="4" w:space="0"/>
              <w:left w:val="single" w:color="auto" w:sz="4" w:space="0"/>
              <w:bottom w:val="single" w:color="auto" w:sz="4" w:space="0"/>
              <w:right w:val="single" w:color="auto" w:sz="4" w:space="0"/>
            </w:tcBorders>
          </w:tcPr>
          <w:p w14:paraId="13ED9732">
            <w:pPr>
              <w:widowControl w:val="0"/>
              <w:spacing w:after="0" w:line="256" w:lineRule="auto"/>
              <w:jc w:val="left"/>
              <w:rPr>
                <w:rFonts w:ascii="Times New Roman" w:hAnsi="Times New Roman" w:eastAsia="Times New Roman" w:cs="Times New Roman"/>
                <w:sz w:val="24"/>
                <w:szCs w:val="24"/>
                <w:lang w:val="sr-Latn-CS" w:eastAsia="sr-Latn-RS" w:bidi="en-US"/>
              </w:rPr>
            </w:pPr>
            <w:r>
              <w:rPr>
                <w:rFonts w:ascii="Times New Roman" w:hAnsi="Times New Roman" w:eastAsia="Times New Roman" w:cs="Times New Roman"/>
                <w:sz w:val="24"/>
                <w:szCs w:val="24"/>
                <w:lang w:val="sr-Cyrl-CS" w:eastAsia="sr-Latn-RS" w:bidi="en-US"/>
              </w:rPr>
              <w:t xml:space="preserve">Уношење промена, достављање </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потребне документације</w:t>
            </w:r>
          </w:p>
        </w:tc>
        <w:tc>
          <w:tcPr>
            <w:tcW w:w="3627" w:type="dxa"/>
            <w:tcBorders>
              <w:top w:val="single" w:color="auto" w:sz="4" w:space="0"/>
              <w:left w:val="single" w:color="auto" w:sz="4" w:space="0"/>
              <w:bottom w:val="single" w:color="auto" w:sz="4" w:space="0"/>
              <w:right w:val="single" w:color="auto" w:sz="4" w:space="0"/>
            </w:tcBorders>
          </w:tcPr>
          <w:p w14:paraId="1CCE1E1A">
            <w:pPr>
              <w:widowControl w:val="0"/>
              <w:spacing w:after="0" w:line="256" w:lineRule="auto"/>
              <w:jc w:val="left"/>
              <w:rPr>
                <w:rFonts w:ascii="Times New Roman" w:hAnsi="Times New Roman" w:eastAsia="Times New Roman" w:cs="Times New Roman"/>
                <w:sz w:val="24"/>
                <w:szCs w:val="24"/>
                <w:lang w:val="sr-Latn-CS" w:eastAsia="sr-Latn-RS" w:bidi="en-US"/>
              </w:rPr>
            </w:pPr>
            <w:r>
              <w:rPr>
                <w:rFonts w:ascii="Times New Roman" w:hAnsi="Times New Roman" w:eastAsia="Times New Roman" w:cs="Times New Roman"/>
                <w:sz w:val="24"/>
                <w:szCs w:val="24"/>
                <w:lang w:val="sr-Cyrl-CS" w:eastAsia="sr-Latn-RS" w:bidi="en-US"/>
              </w:rPr>
              <w:t>Административни радници</w:t>
            </w:r>
          </w:p>
        </w:tc>
      </w:tr>
      <w:tr w14:paraId="2D4E6840">
        <w:tblPrEx>
          <w:tblCellMar>
            <w:top w:w="0" w:type="dxa"/>
            <w:left w:w="0" w:type="dxa"/>
            <w:bottom w:w="0" w:type="dxa"/>
            <w:right w:w="0" w:type="dxa"/>
          </w:tblCellMar>
        </w:tblPrEx>
        <w:trPr>
          <w:trHeight w:val="494" w:hRule="atLeast"/>
        </w:trPr>
        <w:tc>
          <w:tcPr>
            <w:tcW w:w="2269" w:type="dxa"/>
            <w:tcBorders>
              <w:top w:val="single" w:color="auto" w:sz="4" w:space="0"/>
              <w:left w:val="single" w:color="auto" w:sz="4" w:space="0"/>
              <w:bottom w:val="single" w:color="auto" w:sz="4" w:space="0"/>
              <w:right w:val="single" w:color="auto" w:sz="4" w:space="0"/>
            </w:tcBorders>
          </w:tcPr>
          <w:p w14:paraId="4D590D4E">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Током године,</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 xml:space="preserve"> </w:t>
            </w:r>
          </w:p>
          <w:p w14:paraId="5D737CC7">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по потреби</w:t>
            </w:r>
          </w:p>
        </w:tc>
        <w:tc>
          <w:tcPr>
            <w:tcW w:w="4937" w:type="dxa"/>
            <w:tcBorders>
              <w:top w:val="single" w:color="auto" w:sz="4" w:space="0"/>
              <w:left w:val="single" w:color="auto" w:sz="4" w:space="0"/>
              <w:bottom w:val="single" w:color="auto" w:sz="4" w:space="0"/>
              <w:right w:val="single" w:color="auto" w:sz="4" w:space="0"/>
            </w:tcBorders>
          </w:tcPr>
          <w:p w14:paraId="1363EE2B">
            <w:pPr>
              <w:widowControl w:val="0"/>
              <w:spacing w:after="0" w:line="256" w:lineRule="auto"/>
              <w:jc w:val="left"/>
              <w:rPr>
                <w:rFonts w:ascii="Times New Roman" w:hAnsi="Times New Roman" w:eastAsia="Times New Roman" w:cs="Times New Roman"/>
                <w:sz w:val="24"/>
                <w:szCs w:val="24"/>
                <w:lang w:val="sr-Latn-CS" w:eastAsia="sr-Latn-RS" w:bidi="en-US"/>
              </w:rPr>
            </w:pPr>
            <w:r>
              <w:rPr>
                <w:rFonts w:ascii="Times New Roman" w:hAnsi="Times New Roman" w:eastAsia="Times New Roman" w:cs="Times New Roman"/>
                <w:sz w:val="24"/>
                <w:szCs w:val="24"/>
                <w:lang w:val="sr-Cyrl-CS" w:eastAsia="sr-Latn-RS" w:bidi="en-US"/>
              </w:rPr>
              <w:t>Израда свих врста уговора</w:t>
            </w:r>
          </w:p>
        </w:tc>
        <w:tc>
          <w:tcPr>
            <w:tcW w:w="3592" w:type="dxa"/>
            <w:tcBorders>
              <w:top w:val="single" w:color="auto" w:sz="4" w:space="0"/>
              <w:left w:val="single" w:color="auto" w:sz="4" w:space="0"/>
              <w:bottom w:val="single" w:color="auto" w:sz="4" w:space="0"/>
              <w:right w:val="single" w:color="auto" w:sz="4" w:space="0"/>
            </w:tcBorders>
          </w:tcPr>
          <w:p w14:paraId="5A86A190">
            <w:pPr>
              <w:widowControl w:val="0"/>
              <w:spacing w:after="0" w:line="256" w:lineRule="auto"/>
              <w:jc w:val="left"/>
              <w:rPr>
                <w:rFonts w:ascii="Times New Roman" w:hAnsi="Times New Roman" w:eastAsia="Times New Roman" w:cs="Times New Roman"/>
                <w:sz w:val="24"/>
                <w:szCs w:val="24"/>
                <w:lang w:val="sr-Latn-CS" w:eastAsia="sr-Latn-RS" w:bidi="en-US"/>
              </w:rPr>
            </w:pPr>
            <w:r>
              <w:rPr>
                <w:rFonts w:ascii="Times New Roman" w:hAnsi="Times New Roman" w:eastAsia="Times New Roman" w:cs="Times New Roman"/>
                <w:sz w:val="24"/>
                <w:szCs w:val="24"/>
                <w:lang w:val="sr-Cyrl-CS" w:eastAsia="sr-Latn-RS" w:bidi="en-US"/>
              </w:rPr>
              <w:t>Израда свих врста уговора</w:t>
            </w:r>
          </w:p>
        </w:tc>
        <w:tc>
          <w:tcPr>
            <w:tcW w:w="3627" w:type="dxa"/>
            <w:tcBorders>
              <w:top w:val="single" w:color="auto" w:sz="4" w:space="0"/>
              <w:left w:val="single" w:color="auto" w:sz="4" w:space="0"/>
              <w:bottom w:val="single" w:color="auto" w:sz="4" w:space="0"/>
              <w:right w:val="single" w:color="auto" w:sz="4" w:space="0"/>
            </w:tcBorders>
          </w:tcPr>
          <w:p w14:paraId="79F0FE08">
            <w:pPr>
              <w:widowControl w:val="0"/>
              <w:spacing w:after="0" w:line="256" w:lineRule="auto"/>
              <w:jc w:val="left"/>
              <w:rPr>
                <w:rFonts w:ascii="Times New Roman" w:hAnsi="Times New Roman" w:eastAsia="Times New Roman" w:cs="Times New Roman"/>
                <w:sz w:val="24"/>
                <w:szCs w:val="24"/>
                <w:lang w:val="sr-Latn-CS" w:eastAsia="sr-Latn-RS" w:bidi="en-US"/>
              </w:rPr>
            </w:pPr>
            <w:r>
              <w:rPr>
                <w:rFonts w:ascii="Times New Roman" w:hAnsi="Times New Roman" w:eastAsia="Times New Roman" w:cs="Times New Roman"/>
                <w:sz w:val="24"/>
                <w:szCs w:val="24"/>
                <w:lang w:val="sr-Cyrl-CS" w:eastAsia="sr-Latn-RS" w:bidi="en-US"/>
              </w:rPr>
              <w:t>Директор</w:t>
            </w:r>
          </w:p>
        </w:tc>
      </w:tr>
      <w:tr w14:paraId="485B84B7">
        <w:tblPrEx>
          <w:tblCellMar>
            <w:top w:w="0" w:type="dxa"/>
            <w:left w:w="0" w:type="dxa"/>
            <w:bottom w:w="0" w:type="dxa"/>
            <w:right w:w="0" w:type="dxa"/>
          </w:tblCellMar>
        </w:tblPrEx>
        <w:trPr>
          <w:trHeight w:val="809" w:hRule="atLeast"/>
        </w:trPr>
        <w:tc>
          <w:tcPr>
            <w:tcW w:w="2269" w:type="dxa"/>
            <w:tcBorders>
              <w:top w:val="single" w:color="auto" w:sz="4" w:space="0"/>
              <w:left w:val="single" w:color="auto" w:sz="4" w:space="0"/>
              <w:bottom w:val="single" w:color="auto" w:sz="4" w:space="0"/>
              <w:right w:val="single" w:color="auto" w:sz="4" w:space="0"/>
            </w:tcBorders>
          </w:tcPr>
          <w:p w14:paraId="42CDB20B">
            <w:pPr>
              <w:widowControl w:val="0"/>
              <w:spacing w:after="0" w:line="256" w:lineRule="auto"/>
              <w:jc w:val="left"/>
              <w:rPr>
                <w:rFonts w:ascii="Times New Roman" w:hAnsi="Times New Roman" w:eastAsia="Times New Roman" w:cs="Times New Roman"/>
                <w:sz w:val="24"/>
                <w:szCs w:val="24"/>
                <w:lang w:val="sr-Cyrl-RS" w:eastAsia="sr-Latn-RS" w:bidi="en-US"/>
              </w:rPr>
            </w:pPr>
            <w:r>
              <w:rPr>
                <w:rFonts w:ascii="Times New Roman" w:hAnsi="Times New Roman" w:eastAsia="Times New Roman" w:cs="Times New Roman"/>
                <w:sz w:val="24"/>
                <w:szCs w:val="24"/>
                <w:lang w:val="sr-Cyrl-CS" w:eastAsia="sr-Latn-RS" w:bidi="en-US"/>
              </w:rPr>
              <w:t xml:space="preserve">Током године, </w:t>
            </w:r>
            <w:r>
              <w:rPr>
                <w:rFonts w:ascii="Times New Roman" w:hAnsi="Times New Roman" w:eastAsia="Times New Roman" w:cs="Times New Roman"/>
                <w:sz w:val="24"/>
                <w:szCs w:val="24"/>
                <w:lang w:val="sr-Cyrl-RS" w:eastAsia="sr-Latn-RS" w:bidi="en-US"/>
              </w:rPr>
              <w:t xml:space="preserve"> </w:t>
            </w:r>
          </w:p>
          <w:p w14:paraId="792F9588">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по потреби</w:t>
            </w:r>
          </w:p>
        </w:tc>
        <w:tc>
          <w:tcPr>
            <w:tcW w:w="4937" w:type="dxa"/>
            <w:tcBorders>
              <w:top w:val="single" w:color="auto" w:sz="4" w:space="0"/>
              <w:left w:val="single" w:color="auto" w:sz="4" w:space="0"/>
              <w:bottom w:val="single" w:color="auto" w:sz="4" w:space="0"/>
              <w:right w:val="single" w:color="auto" w:sz="4" w:space="0"/>
            </w:tcBorders>
          </w:tcPr>
          <w:p w14:paraId="34023618">
            <w:pPr>
              <w:widowControl w:val="0"/>
              <w:spacing w:after="0" w:line="256" w:lineRule="auto"/>
              <w:jc w:val="left"/>
              <w:rPr>
                <w:rFonts w:ascii="Times New Roman" w:hAnsi="Times New Roman" w:eastAsia="Times New Roman" w:cs="Times New Roman"/>
                <w:sz w:val="24"/>
                <w:szCs w:val="24"/>
                <w:lang w:val="sr-Latn-CS" w:eastAsia="sr-Latn-RS" w:bidi="en-US"/>
              </w:rPr>
            </w:pPr>
            <w:r>
              <w:rPr>
                <w:rFonts w:ascii="Times New Roman" w:hAnsi="Times New Roman" w:eastAsia="Times New Roman" w:cs="Times New Roman"/>
                <w:sz w:val="24"/>
                <w:szCs w:val="24"/>
                <w:lang w:val="sr-Cyrl-CS" w:eastAsia="sr-Latn-RS" w:bidi="en-US"/>
              </w:rPr>
              <w:t>Израда документације за спровођење поступка јавне набавке</w:t>
            </w:r>
            <w:r>
              <w:rPr>
                <w:rFonts w:ascii="Times New Roman" w:hAnsi="Times New Roman" w:eastAsia="Times New Roman" w:cs="Times New Roman"/>
                <w:sz w:val="24"/>
                <w:szCs w:val="24"/>
                <w:lang w:val="sr-Cyrl-RS" w:eastAsia="sr-Latn-RS" w:bidi="en-US"/>
              </w:rPr>
              <w:t xml:space="preserve"> и објављивање јавних набавки и Порталу јавних набавки</w:t>
            </w:r>
          </w:p>
        </w:tc>
        <w:tc>
          <w:tcPr>
            <w:tcW w:w="3592" w:type="dxa"/>
            <w:tcBorders>
              <w:top w:val="single" w:color="auto" w:sz="4" w:space="0"/>
              <w:left w:val="single" w:color="auto" w:sz="4" w:space="0"/>
              <w:bottom w:val="single" w:color="auto" w:sz="4" w:space="0"/>
              <w:right w:val="single" w:color="auto" w:sz="4" w:space="0"/>
            </w:tcBorders>
          </w:tcPr>
          <w:p w14:paraId="1FE1CF4F">
            <w:pPr>
              <w:widowControl w:val="0"/>
              <w:spacing w:after="0" w:line="256" w:lineRule="auto"/>
              <w:jc w:val="left"/>
              <w:rPr>
                <w:rFonts w:ascii="Times New Roman" w:hAnsi="Times New Roman" w:eastAsia="Times New Roman" w:cs="Times New Roman"/>
                <w:sz w:val="24"/>
                <w:szCs w:val="24"/>
                <w:lang w:val="sr-Latn-CS" w:eastAsia="sr-Latn-RS" w:bidi="en-US"/>
              </w:rPr>
            </w:pPr>
            <w:r>
              <w:rPr>
                <w:rFonts w:ascii="Times New Roman" w:hAnsi="Times New Roman" w:eastAsia="Times New Roman" w:cs="Times New Roman"/>
                <w:sz w:val="24"/>
                <w:szCs w:val="24"/>
                <w:lang w:val="sr-Cyrl-CS" w:eastAsia="sr-Latn-RS" w:bidi="en-US"/>
              </w:rPr>
              <w:t>Израда документације за спровођење поступка јавне набавке</w:t>
            </w:r>
          </w:p>
        </w:tc>
        <w:tc>
          <w:tcPr>
            <w:tcW w:w="3627" w:type="dxa"/>
            <w:tcBorders>
              <w:top w:val="single" w:color="auto" w:sz="4" w:space="0"/>
              <w:left w:val="single" w:color="auto" w:sz="4" w:space="0"/>
              <w:bottom w:val="single" w:color="auto" w:sz="4" w:space="0"/>
              <w:right w:val="single" w:color="auto" w:sz="4" w:space="0"/>
            </w:tcBorders>
          </w:tcPr>
          <w:p w14:paraId="34DAC8F1">
            <w:pPr>
              <w:widowControl w:val="0"/>
              <w:spacing w:after="0" w:line="256" w:lineRule="auto"/>
              <w:jc w:val="left"/>
              <w:rPr>
                <w:rFonts w:ascii="Times New Roman" w:hAnsi="Times New Roman" w:eastAsia="Times New Roman" w:cs="Times New Roman"/>
                <w:sz w:val="24"/>
                <w:szCs w:val="24"/>
                <w:lang w:val="sr-Latn-CS" w:eastAsia="sr-Latn-RS" w:bidi="en-US"/>
              </w:rPr>
            </w:pPr>
            <w:r>
              <w:rPr>
                <w:rFonts w:ascii="Times New Roman" w:hAnsi="Times New Roman" w:eastAsia="Times New Roman" w:cs="Times New Roman"/>
                <w:sz w:val="24"/>
                <w:szCs w:val="24"/>
                <w:lang w:val="sr-Cyrl-CS" w:eastAsia="sr-Latn-RS" w:bidi="en-US"/>
              </w:rPr>
              <w:t>Директор,</w:t>
            </w:r>
            <w:r>
              <w:rPr>
                <w:rFonts w:ascii="Times New Roman" w:hAnsi="Times New Roman" w:eastAsia="Times New Roman" w:cs="Times New Roman"/>
                <w:sz w:val="24"/>
                <w:szCs w:val="24"/>
                <w:lang w:val="sr-Cyrl-RS" w:eastAsia="sr-Latn-RS" w:bidi="en-US"/>
              </w:rPr>
              <w:t>административни радници,</w:t>
            </w:r>
            <w:r>
              <w:rPr>
                <w:rFonts w:ascii="Times New Roman" w:hAnsi="Times New Roman" w:eastAsia="Times New Roman" w:cs="Times New Roman"/>
                <w:sz w:val="24"/>
                <w:szCs w:val="24"/>
                <w:lang w:val="sr-Cyrl-CS" w:eastAsia="sr-Latn-RS" w:bidi="en-US"/>
              </w:rPr>
              <w:t xml:space="preserve"> шеф рачуноводства</w:t>
            </w:r>
          </w:p>
        </w:tc>
      </w:tr>
      <w:tr w14:paraId="1D4553C8">
        <w:tblPrEx>
          <w:tblCellMar>
            <w:top w:w="0" w:type="dxa"/>
            <w:left w:w="0" w:type="dxa"/>
            <w:bottom w:w="0" w:type="dxa"/>
            <w:right w:w="0" w:type="dxa"/>
          </w:tblCellMar>
        </w:tblPrEx>
        <w:tc>
          <w:tcPr>
            <w:tcW w:w="2269" w:type="dxa"/>
            <w:tcBorders>
              <w:top w:val="single" w:color="auto" w:sz="4" w:space="0"/>
              <w:left w:val="single" w:color="auto" w:sz="4" w:space="0"/>
              <w:bottom w:val="single" w:color="auto" w:sz="4" w:space="0"/>
              <w:right w:val="single" w:color="auto" w:sz="4" w:space="0"/>
            </w:tcBorders>
          </w:tcPr>
          <w:p w14:paraId="5D3B2A17">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Континуирано </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током године</w:t>
            </w:r>
          </w:p>
        </w:tc>
        <w:tc>
          <w:tcPr>
            <w:tcW w:w="4937" w:type="dxa"/>
            <w:tcBorders>
              <w:top w:val="single" w:color="auto" w:sz="4" w:space="0"/>
              <w:left w:val="single" w:color="auto" w:sz="4" w:space="0"/>
              <w:bottom w:val="single" w:color="auto" w:sz="4" w:space="0"/>
              <w:right w:val="single" w:color="auto" w:sz="4" w:space="0"/>
            </w:tcBorders>
          </w:tcPr>
          <w:p w14:paraId="79FF3F09">
            <w:pPr>
              <w:widowControl w:val="0"/>
              <w:spacing w:after="0" w:line="256" w:lineRule="auto"/>
              <w:jc w:val="left"/>
              <w:rPr>
                <w:rFonts w:ascii="Times New Roman" w:hAnsi="Times New Roman" w:eastAsia="Times New Roman" w:cs="Times New Roman"/>
                <w:sz w:val="24"/>
                <w:szCs w:val="24"/>
                <w:lang w:val="sr-Latn-CS" w:eastAsia="sr-Latn-RS" w:bidi="en-US"/>
              </w:rPr>
            </w:pPr>
            <w:r>
              <w:rPr>
                <w:rFonts w:ascii="Times New Roman" w:hAnsi="Times New Roman" w:eastAsia="Times New Roman" w:cs="Times New Roman"/>
                <w:sz w:val="24"/>
                <w:szCs w:val="24"/>
                <w:lang w:val="sr-Cyrl-CS" w:eastAsia="sr-Latn-RS" w:bidi="en-US"/>
              </w:rPr>
              <w:t xml:space="preserve">Праћење законских и других прописа </w:t>
            </w:r>
          </w:p>
        </w:tc>
        <w:tc>
          <w:tcPr>
            <w:tcW w:w="3592" w:type="dxa"/>
            <w:tcBorders>
              <w:top w:val="single" w:color="auto" w:sz="4" w:space="0"/>
              <w:left w:val="single" w:color="auto" w:sz="4" w:space="0"/>
              <w:bottom w:val="single" w:color="auto" w:sz="4" w:space="0"/>
              <w:right w:val="single" w:color="auto" w:sz="4" w:space="0"/>
            </w:tcBorders>
          </w:tcPr>
          <w:p w14:paraId="4DC9F071">
            <w:pPr>
              <w:widowControl w:val="0"/>
              <w:spacing w:after="0" w:line="256" w:lineRule="auto"/>
              <w:jc w:val="left"/>
              <w:rPr>
                <w:rFonts w:ascii="Times New Roman" w:hAnsi="Times New Roman" w:eastAsia="Times New Roman" w:cs="Times New Roman"/>
                <w:sz w:val="24"/>
                <w:szCs w:val="24"/>
                <w:lang w:val="sr-Latn-CS" w:eastAsia="sr-Latn-RS" w:bidi="en-US"/>
              </w:rPr>
            </w:pPr>
            <w:r>
              <w:rPr>
                <w:rFonts w:ascii="Times New Roman" w:hAnsi="Times New Roman" w:eastAsia="Times New Roman" w:cs="Times New Roman"/>
                <w:sz w:val="24"/>
                <w:szCs w:val="24"/>
                <w:lang w:val="sr-Cyrl-CS" w:eastAsia="sr-Latn-RS" w:bidi="en-US"/>
              </w:rPr>
              <w:t>Примена и указивање на обавезе које проистичу из њих</w:t>
            </w:r>
          </w:p>
        </w:tc>
        <w:tc>
          <w:tcPr>
            <w:tcW w:w="3627" w:type="dxa"/>
            <w:tcBorders>
              <w:top w:val="single" w:color="auto" w:sz="4" w:space="0"/>
              <w:left w:val="single" w:color="auto" w:sz="4" w:space="0"/>
              <w:bottom w:val="single" w:color="auto" w:sz="4" w:space="0"/>
              <w:right w:val="single" w:color="auto" w:sz="4" w:space="0"/>
            </w:tcBorders>
          </w:tcPr>
          <w:p w14:paraId="571A0BD8">
            <w:pPr>
              <w:widowControl w:val="0"/>
              <w:spacing w:after="0" w:line="256" w:lineRule="auto"/>
              <w:jc w:val="left"/>
              <w:rPr>
                <w:rFonts w:ascii="Times New Roman" w:hAnsi="Times New Roman" w:eastAsia="Times New Roman" w:cs="Times New Roman"/>
                <w:sz w:val="24"/>
                <w:szCs w:val="24"/>
                <w:lang w:val="sr-Latn-CS" w:eastAsia="sr-Latn-RS" w:bidi="en-US"/>
              </w:rPr>
            </w:pPr>
            <w:r>
              <w:rPr>
                <w:rFonts w:ascii="Times New Roman" w:hAnsi="Times New Roman" w:eastAsia="Times New Roman" w:cs="Times New Roman"/>
                <w:sz w:val="24"/>
                <w:szCs w:val="24"/>
                <w:lang w:val="sr-Cyrl-CS" w:eastAsia="sr-Latn-RS" w:bidi="en-US"/>
              </w:rPr>
              <w:t>Директор, помоћници директор, шеф рачуноводства</w:t>
            </w:r>
          </w:p>
        </w:tc>
      </w:tr>
      <w:tr w14:paraId="698B7D96">
        <w:tblPrEx>
          <w:tblCellMar>
            <w:top w:w="0" w:type="dxa"/>
            <w:left w:w="0" w:type="dxa"/>
            <w:bottom w:w="0" w:type="dxa"/>
            <w:right w:w="0" w:type="dxa"/>
          </w:tblCellMar>
        </w:tblPrEx>
        <w:tc>
          <w:tcPr>
            <w:tcW w:w="2269" w:type="dxa"/>
            <w:tcBorders>
              <w:top w:val="single" w:color="auto" w:sz="4" w:space="0"/>
              <w:left w:val="single" w:color="auto" w:sz="4" w:space="0"/>
              <w:bottom w:val="single" w:color="auto" w:sz="4" w:space="0"/>
              <w:right w:val="single" w:color="auto" w:sz="4" w:space="0"/>
            </w:tcBorders>
          </w:tcPr>
          <w:p w14:paraId="1419B631">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Континуирано </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током године</w:t>
            </w:r>
          </w:p>
        </w:tc>
        <w:tc>
          <w:tcPr>
            <w:tcW w:w="4937" w:type="dxa"/>
            <w:tcBorders>
              <w:top w:val="single" w:color="auto" w:sz="4" w:space="0"/>
              <w:left w:val="single" w:color="auto" w:sz="4" w:space="0"/>
              <w:bottom w:val="single" w:color="auto" w:sz="4" w:space="0"/>
              <w:right w:val="single" w:color="auto" w:sz="4" w:space="0"/>
            </w:tcBorders>
          </w:tcPr>
          <w:p w14:paraId="07ABF23B">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Праћење промена закона,  Колективног </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 xml:space="preserve">уговора и других општих аката </w:t>
            </w:r>
          </w:p>
        </w:tc>
        <w:tc>
          <w:tcPr>
            <w:tcW w:w="3592" w:type="dxa"/>
            <w:tcBorders>
              <w:top w:val="single" w:color="auto" w:sz="4" w:space="0"/>
              <w:left w:val="single" w:color="auto" w:sz="4" w:space="0"/>
              <w:bottom w:val="single" w:color="auto" w:sz="4" w:space="0"/>
              <w:right w:val="single" w:color="auto" w:sz="4" w:space="0"/>
            </w:tcBorders>
          </w:tcPr>
          <w:p w14:paraId="2B211532">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Примена промена, усклађивање, </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информисање запослених и давање тумачења</w:t>
            </w:r>
          </w:p>
        </w:tc>
        <w:tc>
          <w:tcPr>
            <w:tcW w:w="3627" w:type="dxa"/>
            <w:tcBorders>
              <w:top w:val="single" w:color="auto" w:sz="4" w:space="0"/>
              <w:left w:val="single" w:color="auto" w:sz="4" w:space="0"/>
              <w:bottom w:val="single" w:color="auto" w:sz="4" w:space="0"/>
              <w:right w:val="single" w:color="auto" w:sz="4" w:space="0"/>
            </w:tcBorders>
          </w:tcPr>
          <w:p w14:paraId="2F36EF6A">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Директор, помоћници </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директора</w:t>
            </w:r>
          </w:p>
        </w:tc>
      </w:tr>
      <w:tr w14:paraId="11A71593">
        <w:tblPrEx>
          <w:tblCellMar>
            <w:top w:w="0" w:type="dxa"/>
            <w:left w:w="0" w:type="dxa"/>
            <w:bottom w:w="0" w:type="dxa"/>
            <w:right w:w="0" w:type="dxa"/>
          </w:tblCellMar>
        </w:tblPrEx>
        <w:tc>
          <w:tcPr>
            <w:tcW w:w="2269" w:type="dxa"/>
            <w:tcBorders>
              <w:top w:val="single" w:color="auto" w:sz="4" w:space="0"/>
              <w:left w:val="single" w:color="auto" w:sz="4" w:space="0"/>
              <w:bottom w:val="single" w:color="auto" w:sz="4" w:space="0"/>
              <w:right w:val="single" w:color="auto" w:sz="4" w:space="0"/>
            </w:tcBorders>
          </w:tcPr>
          <w:p w14:paraId="7880FB1C">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Континуирано </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током године</w:t>
            </w:r>
          </w:p>
        </w:tc>
        <w:tc>
          <w:tcPr>
            <w:tcW w:w="4937" w:type="dxa"/>
            <w:tcBorders>
              <w:top w:val="single" w:color="auto" w:sz="4" w:space="0"/>
              <w:left w:val="single" w:color="auto" w:sz="4" w:space="0"/>
              <w:bottom w:val="single" w:color="auto" w:sz="4" w:space="0"/>
              <w:right w:val="single" w:color="auto" w:sz="4" w:space="0"/>
            </w:tcBorders>
          </w:tcPr>
          <w:p w14:paraId="275DD9A8">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Старање, евидентирање и чување аката школе и аката примљених од других лица</w:t>
            </w:r>
          </w:p>
        </w:tc>
        <w:tc>
          <w:tcPr>
            <w:tcW w:w="3592" w:type="dxa"/>
            <w:tcBorders>
              <w:top w:val="single" w:color="auto" w:sz="4" w:space="0"/>
              <w:left w:val="single" w:color="auto" w:sz="4" w:space="0"/>
              <w:bottom w:val="single" w:color="auto" w:sz="4" w:space="0"/>
              <w:right w:val="single" w:color="auto" w:sz="4" w:space="0"/>
            </w:tcBorders>
          </w:tcPr>
          <w:p w14:paraId="32995049">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Евидентирање и чување аката школе и аката примљених од других лица</w:t>
            </w:r>
          </w:p>
        </w:tc>
        <w:tc>
          <w:tcPr>
            <w:tcW w:w="3627" w:type="dxa"/>
            <w:tcBorders>
              <w:top w:val="single" w:color="auto" w:sz="4" w:space="0"/>
              <w:left w:val="single" w:color="auto" w:sz="4" w:space="0"/>
              <w:bottom w:val="single" w:color="auto" w:sz="4" w:space="0"/>
              <w:right w:val="single" w:color="auto" w:sz="4" w:space="0"/>
            </w:tcBorders>
          </w:tcPr>
          <w:p w14:paraId="3EA9C2E8">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Административни радници</w:t>
            </w:r>
          </w:p>
        </w:tc>
      </w:tr>
      <w:tr w14:paraId="11412AE3">
        <w:tblPrEx>
          <w:tblCellMar>
            <w:top w:w="0" w:type="dxa"/>
            <w:left w:w="0" w:type="dxa"/>
            <w:bottom w:w="0" w:type="dxa"/>
            <w:right w:w="0" w:type="dxa"/>
          </w:tblCellMar>
        </w:tblPrEx>
        <w:tc>
          <w:tcPr>
            <w:tcW w:w="2269" w:type="dxa"/>
            <w:tcBorders>
              <w:top w:val="single" w:color="auto" w:sz="4" w:space="0"/>
              <w:left w:val="single" w:color="auto" w:sz="4" w:space="0"/>
              <w:bottom w:val="single" w:color="auto" w:sz="4" w:space="0"/>
              <w:right w:val="single" w:color="auto" w:sz="4" w:space="0"/>
            </w:tcBorders>
          </w:tcPr>
          <w:p w14:paraId="169FF0FA">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Континуирано </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током године</w:t>
            </w:r>
          </w:p>
        </w:tc>
        <w:tc>
          <w:tcPr>
            <w:tcW w:w="4937" w:type="dxa"/>
            <w:tcBorders>
              <w:top w:val="single" w:color="auto" w:sz="4" w:space="0"/>
              <w:left w:val="single" w:color="auto" w:sz="4" w:space="0"/>
              <w:bottom w:val="single" w:color="auto" w:sz="4" w:space="0"/>
              <w:right w:val="single" w:color="auto" w:sz="4" w:space="0"/>
            </w:tcBorders>
          </w:tcPr>
          <w:p w14:paraId="51F37354">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Евидентирање документације радника школе</w:t>
            </w:r>
          </w:p>
        </w:tc>
        <w:tc>
          <w:tcPr>
            <w:tcW w:w="3592" w:type="dxa"/>
            <w:tcBorders>
              <w:top w:val="single" w:color="auto" w:sz="4" w:space="0"/>
              <w:left w:val="single" w:color="auto" w:sz="4" w:space="0"/>
              <w:bottom w:val="single" w:color="auto" w:sz="4" w:space="0"/>
              <w:right w:val="single" w:color="auto" w:sz="4" w:space="0"/>
            </w:tcBorders>
          </w:tcPr>
          <w:p w14:paraId="1EB34550">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Вођење и чување евиденције за раднике школе</w:t>
            </w:r>
          </w:p>
        </w:tc>
        <w:tc>
          <w:tcPr>
            <w:tcW w:w="3627" w:type="dxa"/>
            <w:tcBorders>
              <w:top w:val="single" w:color="auto" w:sz="4" w:space="0"/>
              <w:left w:val="single" w:color="auto" w:sz="4" w:space="0"/>
              <w:bottom w:val="single" w:color="auto" w:sz="4" w:space="0"/>
              <w:right w:val="single" w:color="auto" w:sz="4" w:space="0"/>
            </w:tcBorders>
          </w:tcPr>
          <w:p w14:paraId="5E76DE76">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Административни радници</w:t>
            </w:r>
          </w:p>
        </w:tc>
      </w:tr>
      <w:tr w14:paraId="7CAAAA49">
        <w:tblPrEx>
          <w:tblCellMar>
            <w:top w:w="0" w:type="dxa"/>
            <w:left w:w="0" w:type="dxa"/>
            <w:bottom w:w="0" w:type="dxa"/>
            <w:right w:w="0" w:type="dxa"/>
          </w:tblCellMar>
        </w:tblPrEx>
        <w:tc>
          <w:tcPr>
            <w:tcW w:w="2269" w:type="dxa"/>
            <w:tcBorders>
              <w:top w:val="single" w:color="auto" w:sz="4" w:space="0"/>
              <w:left w:val="single" w:color="auto" w:sz="4" w:space="0"/>
              <w:bottom w:val="single" w:color="auto" w:sz="4" w:space="0"/>
              <w:right w:val="single" w:color="auto" w:sz="4" w:space="0"/>
            </w:tcBorders>
          </w:tcPr>
          <w:p w14:paraId="56D80134">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Континуирано </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током године</w:t>
            </w:r>
          </w:p>
        </w:tc>
        <w:tc>
          <w:tcPr>
            <w:tcW w:w="4937" w:type="dxa"/>
            <w:tcBorders>
              <w:top w:val="single" w:color="auto" w:sz="4" w:space="0"/>
              <w:left w:val="single" w:color="auto" w:sz="4" w:space="0"/>
              <w:bottom w:val="single" w:color="auto" w:sz="4" w:space="0"/>
              <w:right w:val="single" w:color="auto" w:sz="4" w:space="0"/>
            </w:tcBorders>
          </w:tcPr>
          <w:p w14:paraId="0C170E06">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Архивирање документације</w:t>
            </w:r>
          </w:p>
        </w:tc>
        <w:tc>
          <w:tcPr>
            <w:tcW w:w="3592" w:type="dxa"/>
            <w:tcBorders>
              <w:top w:val="single" w:color="auto" w:sz="4" w:space="0"/>
              <w:left w:val="single" w:color="auto" w:sz="4" w:space="0"/>
              <w:bottom w:val="single" w:color="auto" w:sz="4" w:space="0"/>
              <w:right w:val="single" w:color="auto" w:sz="4" w:space="0"/>
            </w:tcBorders>
          </w:tcPr>
          <w:p w14:paraId="6BEB92CB">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Одлагање документације у архиву</w:t>
            </w:r>
          </w:p>
        </w:tc>
        <w:tc>
          <w:tcPr>
            <w:tcW w:w="3627" w:type="dxa"/>
            <w:tcBorders>
              <w:top w:val="single" w:color="auto" w:sz="4" w:space="0"/>
              <w:left w:val="single" w:color="auto" w:sz="4" w:space="0"/>
              <w:bottom w:val="single" w:color="auto" w:sz="4" w:space="0"/>
              <w:right w:val="single" w:color="auto" w:sz="4" w:space="0"/>
            </w:tcBorders>
          </w:tcPr>
          <w:p w14:paraId="476B5BB9">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Административни радници</w:t>
            </w:r>
          </w:p>
        </w:tc>
      </w:tr>
      <w:tr w14:paraId="626D89D2">
        <w:tblPrEx>
          <w:tblCellMar>
            <w:top w:w="0" w:type="dxa"/>
            <w:left w:w="0" w:type="dxa"/>
            <w:bottom w:w="0" w:type="dxa"/>
            <w:right w:w="0" w:type="dxa"/>
          </w:tblCellMar>
        </w:tblPrEx>
        <w:tc>
          <w:tcPr>
            <w:tcW w:w="2269" w:type="dxa"/>
            <w:tcBorders>
              <w:top w:val="single" w:color="auto" w:sz="4" w:space="0"/>
              <w:left w:val="single" w:color="auto" w:sz="4" w:space="0"/>
              <w:bottom w:val="single" w:color="auto" w:sz="4" w:space="0"/>
              <w:right w:val="single" w:color="auto" w:sz="4" w:space="0"/>
            </w:tcBorders>
          </w:tcPr>
          <w:p w14:paraId="68FD189D">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Континуирано </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током године</w:t>
            </w:r>
          </w:p>
        </w:tc>
        <w:tc>
          <w:tcPr>
            <w:tcW w:w="4937" w:type="dxa"/>
            <w:tcBorders>
              <w:top w:val="single" w:color="auto" w:sz="4" w:space="0"/>
              <w:left w:val="single" w:color="auto" w:sz="4" w:space="0"/>
              <w:bottom w:val="single" w:color="auto" w:sz="4" w:space="0"/>
              <w:right w:val="single" w:color="auto" w:sz="4" w:space="0"/>
            </w:tcBorders>
          </w:tcPr>
          <w:p w14:paraId="3A53A9CE">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Издавање документације из архиве школе</w:t>
            </w:r>
          </w:p>
        </w:tc>
        <w:tc>
          <w:tcPr>
            <w:tcW w:w="3592" w:type="dxa"/>
            <w:tcBorders>
              <w:top w:val="single" w:color="auto" w:sz="4" w:space="0"/>
              <w:left w:val="single" w:color="auto" w:sz="4" w:space="0"/>
              <w:bottom w:val="single" w:color="auto" w:sz="4" w:space="0"/>
              <w:right w:val="single" w:color="auto" w:sz="4" w:space="0"/>
            </w:tcBorders>
          </w:tcPr>
          <w:p w14:paraId="1ECA3C24">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Анализа и праћење</w:t>
            </w:r>
          </w:p>
        </w:tc>
        <w:tc>
          <w:tcPr>
            <w:tcW w:w="3627" w:type="dxa"/>
            <w:tcBorders>
              <w:top w:val="single" w:color="auto" w:sz="4" w:space="0"/>
              <w:left w:val="single" w:color="auto" w:sz="4" w:space="0"/>
              <w:bottom w:val="single" w:color="auto" w:sz="4" w:space="0"/>
              <w:right w:val="single" w:color="auto" w:sz="4" w:space="0"/>
            </w:tcBorders>
          </w:tcPr>
          <w:p w14:paraId="4F71F915">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Административни радници и домар</w:t>
            </w:r>
          </w:p>
        </w:tc>
      </w:tr>
      <w:tr w14:paraId="19A4444F">
        <w:tblPrEx>
          <w:tblCellMar>
            <w:top w:w="0" w:type="dxa"/>
            <w:left w:w="0" w:type="dxa"/>
            <w:bottom w:w="0" w:type="dxa"/>
            <w:right w:w="0" w:type="dxa"/>
          </w:tblCellMar>
        </w:tblPrEx>
        <w:tc>
          <w:tcPr>
            <w:tcW w:w="2269" w:type="dxa"/>
            <w:tcBorders>
              <w:top w:val="single" w:color="auto" w:sz="4" w:space="0"/>
              <w:left w:val="single" w:color="auto" w:sz="4" w:space="0"/>
              <w:bottom w:val="single" w:color="auto" w:sz="4" w:space="0"/>
              <w:right w:val="single" w:color="auto" w:sz="4" w:space="0"/>
            </w:tcBorders>
          </w:tcPr>
          <w:p w14:paraId="10E9A5F8">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Континуирано </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током године</w:t>
            </w:r>
          </w:p>
        </w:tc>
        <w:tc>
          <w:tcPr>
            <w:tcW w:w="4937" w:type="dxa"/>
            <w:tcBorders>
              <w:top w:val="single" w:color="auto" w:sz="4" w:space="0"/>
              <w:left w:val="single" w:color="auto" w:sz="4" w:space="0"/>
              <w:bottom w:val="single" w:color="auto" w:sz="4" w:space="0"/>
              <w:right w:val="single" w:color="auto" w:sz="4" w:space="0"/>
            </w:tcBorders>
          </w:tcPr>
          <w:p w14:paraId="1F4D2C69">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Издавање потврда запосленима о радно-правном статусу</w:t>
            </w:r>
          </w:p>
        </w:tc>
        <w:tc>
          <w:tcPr>
            <w:tcW w:w="3592" w:type="dxa"/>
            <w:tcBorders>
              <w:top w:val="single" w:color="auto" w:sz="4" w:space="0"/>
              <w:left w:val="single" w:color="auto" w:sz="4" w:space="0"/>
              <w:bottom w:val="single" w:color="auto" w:sz="4" w:space="0"/>
              <w:right w:val="single" w:color="auto" w:sz="4" w:space="0"/>
            </w:tcBorders>
          </w:tcPr>
          <w:p w14:paraId="102B8BBC">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Анализа и праћење</w:t>
            </w:r>
          </w:p>
        </w:tc>
        <w:tc>
          <w:tcPr>
            <w:tcW w:w="3627" w:type="dxa"/>
            <w:tcBorders>
              <w:top w:val="single" w:color="auto" w:sz="4" w:space="0"/>
              <w:left w:val="single" w:color="auto" w:sz="4" w:space="0"/>
              <w:bottom w:val="single" w:color="auto" w:sz="4" w:space="0"/>
              <w:right w:val="single" w:color="auto" w:sz="4" w:space="0"/>
            </w:tcBorders>
          </w:tcPr>
          <w:p w14:paraId="719C70E7">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Административни радници</w:t>
            </w:r>
          </w:p>
        </w:tc>
      </w:tr>
      <w:tr w14:paraId="2F94CEF6">
        <w:tblPrEx>
          <w:tblCellMar>
            <w:top w:w="0" w:type="dxa"/>
            <w:left w:w="0" w:type="dxa"/>
            <w:bottom w:w="0" w:type="dxa"/>
            <w:right w:w="0" w:type="dxa"/>
          </w:tblCellMar>
        </w:tblPrEx>
        <w:tc>
          <w:tcPr>
            <w:tcW w:w="2269" w:type="dxa"/>
            <w:tcBorders>
              <w:top w:val="single" w:color="auto" w:sz="4" w:space="0"/>
              <w:left w:val="single" w:color="auto" w:sz="4" w:space="0"/>
              <w:bottom w:val="single" w:color="auto" w:sz="4" w:space="0"/>
              <w:right w:val="single" w:color="auto" w:sz="4" w:space="0"/>
            </w:tcBorders>
          </w:tcPr>
          <w:p w14:paraId="4711C907">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Континуирано </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током године</w:t>
            </w:r>
          </w:p>
        </w:tc>
        <w:tc>
          <w:tcPr>
            <w:tcW w:w="4937" w:type="dxa"/>
            <w:tcBorders>
              <w:top w:val="single" w:color="auto" w:sz="4" w:space="0"/>
              <w:left w:val="single" w:color="auto" w:sz="4" w:space="0"/>
              <w:bottom w:val="single" w:color="auto" w:sz="4" w:space="0"/>
              <w:right w:val="single" w:color="auto" w:sz="4" w:space="0"/>
            </w:tcBorders>
          </w:tcPr>
          <w:p w14:paraId="4DDD3DE0">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Израда Плана јавних набавки</w:t>
            </w:r>
          </w:p>
        </w:tc>
        <w:tc>
          <w:tcPr>
            <w:tcW w:w="3592" w:type="dxa"/>
            <w:tcBorders>
              <w:top w:val="single" w:color="auto" w:sz="4" w:space="0"/>
              <w:left w:val="single" w:color="auto" w:sz="4" w:space="0"/>
              <w:bottom w:val="single" w:color="auto" w:sz="4" w:space="0"/>
              <w:right w:val="single" w:color="auto" w:sz="4" w:space="0"/>
            </w:tcBorders>
          </w:tcPr>
          <w:p w14:paraId="5AEAEFA4">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Руковођење израде Плана у складу са законском регулативом, анализа, праћење</w:t>
            </w:r>
          </w:p>
        </w:tc>
        <w:tc>
          <w:tcPr>
            <w:tcW w:w="3627" w:type="dxa"/>
            <w:tcBorders>
              <w:top w:val="single" w:color="auto" w:sz="4" w:space="0"/>
              <w:left w:val="single" w:color="auto" w:sz="4" w:space="0"/>
              <w:bottom w:val="single" w:color="auto" w:sz="4" w:space="0"/>
              <w:right w:val="single" w:color="auto" w:sz="4" w:space="0"/>
            </w:tcBorders>
          </w:tcPr>
          <w:p w14:paraId="01F859AC">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Директор, шеф рачуноводства</w:t>
            </w:r>
          </w:p>
        </w:tc>
      </w:tr>
      <w:tr w14:paraId="47D464FF">
        <w:tblPrEx>
          <w:tblCellMar>
            <w:top w:w="0" w:type="dxa"/>
            <w:left w:w="0" w:type="dxa"/>
            <w:bottom w:w="0" w:type="dxa"/>
            <w:right w:w="0" w:type="dxa"/>
          </w:tblCellMar>
        </w:tblPrEx>
        <w:trPr>
          <w:trHeight w:val="90" w:hRule="atLeast"/>
        </w:trPr>
        <w:tc>
          <w:tcPr>
            <w:tcW w:w="2269" w:type="dxa"/>
            <w:tcBorders>
              <w:top w:val="single" w:color="auto" w:sz="4" w:space="0"/>
              <w:left w:val="single" w:color="auto" w:sz="4" w:space="0"/>
              <w:bottom w:val="single" w:color="auto" w:sz="4" w:space="0"/>
              <w:right w:val="single" w:color="auto" w:sz="4" w:space="0"/>
            </w:tcBorders>
          </w:tcPr>
          <w:p w14:paraId="62C4F600">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По потреби</w:t>
            </w:r>
          </w:p>
        </w:tc>
        <w:tc>
          <w:tcPr>
            <w:tcW w:w="4937" w:type="dxa"/>
            <w:tcBorders>
              <w:top w:val="single" w:color="auto" w:sz="4" w:space="0"/>
              <w:left w:val="single" w:color="auto" w:sz="4" w:space="0"/>
              <w:bottom w:val="single" w:color="auto" w:sz="4" w:space="0"/>
              <w:right w:val="single" w:color="auto" w:sz="4" w:space="0"/>
            </w:tcBorders>
          </w:tcPr>
          <w:p w14:paraId="7AD4850A">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Издавање и израда јавних исправа</w:t>
            </w:r>
          </w:p>
        </w:tc>
        <w:tc>
          <w:tcPr>
            <w:tcW w:w="3592" w:type="dxa"/>
            <w:tcBorders>
              <w:top w:val="single" w:color="auto" w:sz="4" w:space="0"/>
              <w:left w:val="single" w:color="auto" w:sz="4" w:space="0"/>
              <w:bottom w:val="single" w:color="auto" w:sz="4" w:space="0"/>
              <w:right w:val="single" w:color="auto" w:sz="4" w:space="0"/>
            </w:tcBorders>
          </w:tcPr>
          <w:p w14:paraId="25F9EEB4">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Анализа, праћење, израда писаног материјала и преглед документације</w:t>
            </w:r>
          </w:p>
        </w:tc>
        <w:tc>
          <w:tcPr>
            <w:tcW w:w="3627" w:type="dxa"/>
            <w:tcBorders>
              <w:top w:val="single" w:color="auto" w:sz="4" w:space="0"/>
              <w:left w:val="single" w:color="auto" w:sz="4" w:space="0"/>
              <w:bottom w:val="single" w:color="auto" w:sz="4" w:space="0"/>
              <w:right w:val="single" w:color="auto" w:sz="4" w:space="0"/>
            </w:tcBorders>
          </w:tcPr>
          <w:p w14:paraId="00473BF9">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Директор, административни</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 xml:space="preserve"> радници</w:t>
            </w:r>
          </w:p>
        </w:tc>
      </w:tr>
      <w:tr w14:paraId="02AD5BB5">
        <w:tblPrEx>
          <w:tblCellMar>
            <w:top w:w="0" w:type="dxa"/>
            <w:left w:w="0" w:type="dxa"/>
            <w:bottom w:w="0" w:type="dxa"/>
            <w:right w:w="0" w:type="dxa"/>
          </w:tblCellMar>
        </w:tblPrEx>
        <w:tc>
          <w:tcPr>
            <w:tcW w:w="2269" w:type="dxa"/>
            <w:tcBorders>
              <w:top w:val="single" w:color="auto" w:sz="4" w:space="0"/>
              <w:left w:val="single" w:color="auto" w:sz="4" w:space="0"/>
              <w:bottom w:val="single" w:color="auto" w:sz="4" w:space="0"/>
              <w:right w:val="single" w:color="auto" w:sz="4" w:space="0"/>
            </w:tcBorders>
          </w:tcPr>
          <w:p w14:paraId="5784C273">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По потреби </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током године</w:t>
            </w:r>
          </w:p>
        </w:tc>
        <w:tc>
          <w:tcPr>
            <w:tcW w:w="4937" w:type="dxa"/>
            <w:tcBorders>
              <w:top w:val="single" w:color="auto" w:sz="4" w:space="0"/>
              <w:left w:val="single" w:color="auto" w:sz="4" w:space="0"/>
              <w:bottom w:val="single" w:color="auto" w:sz="4" w:space="0"/>
              <w:right w:val="single" w:color="auto" w:sz="4" w:space="0"/>
            </w:tcBorders>
          </w:tcPr>
          <w:p w14:paraId="3A33648E">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Усаглашавање општих аката са Законом, израда нацрта општих аката школе, праћење и спровођење поступака њиховог доношења, правно стручна помоћ и обрада аката, од нацрта до објављивања коначних текстова</w:t>
            </w:r>
          </w:p>
        </w:tc>
        <w:tc>
          <w:tcPr>
            <w:tcW w:w="3592" w:type="dxa"/>
            <w:tcBorders>
              <w:top w:val="single" w:color="auto" w:sz="4" w:space="0"/>
              <w:left w:val="single" w:color="auto" w:sz="4" w:space="0"/>
              <w:bottom w:val="single" w:color="auto" w:sz="4" w:space="0"/>
              <w:right w:val="single" w:color="auto" w:sz="4" w:space="0"/>
            </w:tcBorders>
          </w:tcPr>
          <w:p w14:paraId="42D0D3B9">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Анализа, разговор, дискусија, израда, праћење примене </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докумената</w:t>
            </w:r>
          </w:p>
        </w:tc>
        <w:tc>
          <w:tcPr>
            <w:tcW w:w="3627" w:type="dxa"/>
            <w:tcBorders>
              <w:top w:val="single" w:color="auto" w:sz="4" w:space="0"/>
              <w:left w:val="single" w:color="auto" w:sz="4" w:space="0"/>
              <w:bottom w:val="single" w:color="auto" w:sz="4" w:space="0"/>
              <w:right w:val="single" w:color="auto" w:sz="4" w:space="0"/>
            </w:tcBorders>
          </w:tcPr>
          <w:p w14:paraId="60573D31">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Надлежне институције,</w:t>
            </w:r>
          </w:p>
          <w:p w14:paraId="0DD36A9A">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директор, помоћници директора</w:t>
            </w:r>
          </w:p>
        </w:tc>
      </w:tr>
      <w:tr w14:paraId="2D04FFBF">
        <w:tblPrEx>
          <w:tblCellMar>
            <w:top w:w="0" w:type="dxa"/>
            <w:left w:w="0" w:type="dxa"/>
            <w:bottom w:w="0" w:type="dxa"/>
            <w:right w:w="0" w:type="dxa"/>
          </w:tblCellMar>
        </w:tblPrEx>
        <w:tc>
          <w:tcPr>
            <w:tcW w:w="2269" w:type="dxa"/>
            <w:tcBorders>
              <w:top w:val="single" w:color="auto" w:sz="4" w:space="0"/>
              <w:left w:val="single" w:color="auto" w:sz="4" w:space="0"/>
              <w:bottom w:val="single" w:color="auto" w:sz="4" w:space="0"/>
              <w:right w:val="single" w:color="auto" w:sz="4" w:space="0"/>
            </w:tcBorders>
          </w:tcPr>
          <w:p w14:paraId="64F6EE72">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Мај- јун и по</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 xml:space="preserve"> потреби током </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године</w:t>
            </w:r>
          </w:p>
        </w:tc>
        <w:tc>
          <w:tcPr>
            <w:tcW w:w="4937" w:type="dxa"/>
            <w:tcBorders>
              <w:top w:val="single" w:color="auto" w:sz="4" w:space="0"/>
              <w:left w:val="single" w:color="auto" w:sz="4" w:space="0"/>
              <w:bottom w:val="single" w:color="auto" w:sz="4" w:space="0"/>
              <w:right w:val="single" w:color="auto" w:sz="4" w:space="0"/>
            </w:tcBorders>
          </w:tcPr>
          <w:p w14:paraId="4FA3E65A">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Израда и издавање решења о коришћењу годишњих одмора</w:t>
            </w:r>
          </w:p>
        </w:tc>
        <w:tc>
          <w:tcPr>
            <w:tcW w:w="3592" w:type="dxa"/>
            <w:tcBorders>
              <w:top w:val="single" w:color="auto" w:sz="4" w:space="0"/>
              <w:left w:val="single" w:color="auto" w:sz="4" w:space="0"/>
              <w:bottom w:val="single" w:color="auto" w:sz="4" w:space="0"/>
              <w:right w:val="single" w:color="auto" w:sz="4" w:space="0"/>
            </w:tcBorders>
          </w:tcPr>
          <w:p w14:paraId="7DAC932F">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У складу са планом годишњих </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одмора</w:t>
            </w:r>
          </w:p>
        </w:tc>
        <w:tc>
          <w:tcPr>
            <w:tcW w:w="3627" w:type="dxa"/>
            <w:tcBorders>
              <w:top w:val="single" w:color="auto" w:sz="4" w:space="0"/>
              <w:left w:val="single" w:color="auto" w:sz="4" w:space="0"/>
              <w:bottom w:val="single" w:color="auto" w:sz="4" w:space="0"/>
              <w:right w:val="single" w:color="auto" w:sz="4" w:space="0"/>
            </w:tcBorders>
          </w:tcPr>
          <w:p w14:paraId="60977233">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Директор</w:t>
            </w:r>
          </w:p>
        </w:tc>
      </w:tr>
      <w:tr w14:paraId="3011A6EA">
        <w:tblPrEx>
          <w:tblCellMar>
            <w:top w:w="0" w:type="dxa"/>
            <w:left w:w="0" w:type="dxa"/>
            <w:bottom w:w="0" w:type="dxa"/>
            <w:right w:w="0" w:type="dxa"/>
          </w:tblCellMar>
        </w:tblPrEx>
        <w:tc>
          <w:tcPr>
            <w:tcW w:w="2269" w:type="dxa"/>
            <w:tcBorders>
              <w:top w:val="single" w:color="auto" w:sz="4" w:space="0"/>
              <w:left w:val="single" w:color="auto" w:sz="4" w:space="0"/>
              <w:bottom w:val="single" w:color="auto" w:sz="4" w:space="0"/>
              <w:right w:val="single" w:color="auto" w:sz="4" w:space="0"/>
            </w:tcBorders>
          </w:tcPr>
          <w:p w14:paraId="11AA3F5E">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Април и по </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потреби</w:t>
            </w:r>
          </w:p>
        </w:tc>
        <w:tc>
          <w:tcPr>
            <w:tcW w:w="4937" w:type="dxa"/>
            <w:tcBorders>
              <w:top w:val="single" w:color="auto" w:sz="4" w:space="0"/>
              <w:left w:val="single" w:color="auto" w:sz="4" w:space="0"/>
              <w:bottom w:val="single" w:color="auto" w:sz="4" w:space="0"/>
              <w:right w:val="single" w:color="auto" w:sz="4" w:space="0"/>
            </w:tcBorders>
          </w:tcPr>
          <w:p w14:paraId="33D40779">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Обезбеђивање оговарајућих образаца и књига за вођење евиденције и издавање јавних исправа</w:t>
            </w:r>
          </w:p>
        </w:tc>
        <w:tc>
          <w:tcPr>
            <w:tcW w:w="3592" w:type="dxa"/>
            <w:tcBorders>
              <w:top w:val="single" w:color="auto" w:sz="4" w:space="0"/>
              <w:left w:val="single" w:color="auto" w:sz="4" w:space="0"/>
              <w:bottom w:val="single" w:color="auto" w:sz="4" w:space="0"/>
              <w:right w:val="single" w:color="auto" w:sz="4" w:space="0"/>
            </w:tcBorders>
          </w:tcPr>
          <w:p w14:paraId="7F4AF4B2">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Наручивање</w:t>
            </w:r>
          </w:p>
        </w:tc>
        <w:tc>
          <w:tcPr>
            <w:tcW w:w="3627" w:type="dxa"/>
            <w:tcBorders>
              <w:top w:val="single" w:color="auto" w:sz="4" w:space="0"/>
              <w:left w:val="single" w:color="auto" w:sz="4" w:space="0"/>
              <w:bottom w:val="single" w:color="auto" w:sz="4" w:space="0"/>
              <w:right w:val="single" w:color="auto" w:sz="4" w:space="0"/>
            </w:tcBorders>
          </w:tcPr>
          <w:p w14:paraId="799A5090">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Директор, помоћници </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директора</w:t>
            </w:r>
          </w:p>
        </w:tc>
      </w:tr>
      <w:tr w14:paraId="3BA36795">
        <w:tblPrEx>
          <w:tblCellMar>
            <w:top w:w="0" w:type="dxa"/>
            <w:left w:w="0" w:type="dxa"/>
            <w:bottom w:w="0" w:type="dxa"/>
            <w:right w:w="0" w:type="dxa"/>
          </w:tblCellMar>
        </w:tblPrEx>
        <w:tc>
          <w:tcPr>
            <w:tcW w:w="2269" w:type="dxa"/>
            <w:tcBorders>
              <w:top w:val="single" w:color="auto" w:sz="4" w:space="0"/>
              <w:left w:val="single" w:color="auto" w:sz="4" w:space="0"/>
              <w:bottom w:val="single" w:color="auto" w:sz="4" w:space="0"/>
              <w:right w:val="single" w:color="auto" w:sz="4" w:space="0"/>
            </w:tcBorders>
          </w:tcPr>
          <w:p w14:paraId="7E4043A8">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По потреби</w:t>
            </w:r>
          </w:p>
        </w:tc>
        <w:tc>
          <w:tcPr>
            <w:tcW w:w="4937" w:type="dxa"/>
            <w:tcBorders>
              <w:top w:val="single" w:color="auto" w:sz="4" w:space="0"/>
              <w:left w:val="single" w:color="auto" w:sz="4" w:space="0"/>
              <w:bottom w:val="single" w:color="auto" w:sz="4" w:space="0"/>
              <w:right w:val="single" w:color="auto" w:sz="4" w:space="0"/>
            </w:tcBorders>
          </w:tcPr>
          <w:p w14:paraId="303D2990">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Сарадња са НСЗ приликом обезбеђивања замене за запослене</w:t>
            </w:r>
          </w:p>
        </w:tc>
        <w:tc>
          <w:tcPr>
            <w:tcW w:w="3592" w:type="dxa"/>
            <w:tcBorders>
              <w:top w:val="single" w:color="auto" w:sz="4" w:space="0"/>
              <w:left w:val="single" w:color="auto" w:sz="4" w:space="0"/>
              <w:bottom w:val="single" w:color="auto" w:sz="4" w:space="0"/>
              <w:right w:val="single" w:color="auto" w:sz="4" w:space="0"/>
            </w:tcBorders>
          </w:tcPr>
          <w:p w14:paraId="2FA9028F">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Пријава потребе за запошљавањем </w:t>
            </w:r>
          </w:p>
        </w:tc>
        <w:tc>
          <w:tcPr>
            <w:tcW w:w="3627" w:type="dxa"/>
            <w:tcBorders>
              <w:top w:val="single" w:color="auto" w:sz="4" w:space="0"/>
              <w:left w:val="single" w:color="auto" w:sz="4" w:space="0"/>
              <w:bottom w:val="single" w:color="auto" w:sz="4" w:space="0"/>
              <w:right w:val="single" w:color="auto" w:sz="4" w:space="0"/>
            </w:tcBorders>
          </w:tcPr>
          <w:p w14:paraId="01D3F67A">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Директор, помоћници директора</w:t>
            </w:r>
          </w:p>
        </w:tc>
      </w:tr>
      <w:tr w14:paraId="5C343A44">
        <w:tblPrEx>
          <w:tblCellMar>
            <w:top w:w="0" w:type="dxa"/>
            <w:left w:w="0" w:type="dxa"/>
            <w:bottom w:w="0" w:type="dxa"/>
            <w:right w:w="0" w:type="dxa"/>
          </w:tblCellMar>
        </w:tblPrEx>
        <w:tc>
          <w:tcPr>
            <w:tcW w:w="2269" w:type="dxa"/>
            <w:tcBorders>
              <w:top w:val="single" w:color="auto" w:sz="4" w:space="0"/>
              <w:left w:val="single" w:color="auto" w:sz="4" w:space="0"/>
              <w:bottom w:val="single" w:color="auto" w:sz="4" w:space="0"/>
              <w:right w:val="single" w:color="auto" w:sz="4" w:space="0"/>
            </w:tcBorders>
          </w:tcPr>
          <w:p w14:paraId="2EF8A14A">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Свакодневно</w:t>
            </w:r>
          </w:p>
        </w:tc>
        <w:tc>
          <w:tcPr>
            <w:tcW w:w="4937" w:type="dxa"/>
            <w:tcBorders>
              <w:top w:val="single" w:color="auto" w:sz="4" w:space="0"/>
              <w:left w:val="single" w:color="auto" w:sz="4" w:space="0"/>
              <w:bottom w:val="single" w:color="auto" w:sz="4" w:space="0"/>
              <w:right w:val="single" w:color="auto" w:sz="4" w:space="0"/>
            </w:tcBorders>
          </w:tcPr>
          <w:p w14:paraId="06C9A0FE">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Рад са странкама</w:t>
            </w:r>
          </w:p>
        </w:tc>
        <w:tc>
          <w:tcPr>
            <w:tcW w:w="3592" w:type="dxa"/>
            <w:tcBorders>
              <w:top w:val="single" w:color="auto" w:sz="4" w:space="0"/>
              <w:left w:val="single" w:color="auto" w:sz="4" w:space="0"/>
              <w:bottom w:val="single" w:color="auto" w:sz="4" w:space="0"/>
              <w:right w:val="single" w:color="auto" w:sz="4" w:space="0"/>
            </w:tcBorders>
          </w:tcPr>
          <w:p w14:paraId="13F57A32">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Информисање, издавање потврда, пријем захтева и др. </w:t>
            </w:r>
          </w:p>
        </w:tc>
        <w:tc>
          <w:tcPr>
            <w:tcW w:w="3627" w:type="dxa"/>
            <w:tcBorders>
              <w:top w:val="single" w:color="auto" w:sz="4" w:space="0"/>
              <w:left w:val="single" w:color="auto" w:sz="4" w:space="0"/>
              <w:bottom w:val="single" w:color="auto" w:sz="4" w:space="0"/>
              <w:right w:val="single" w:color="auto" w:sz="4" w:space="0"/>
            </w:tcBorders>
          </w:tcPr>
          <w:p w14:paraId="4B5D7A93">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Административни радници</w:t>
            </w:r>
          </w:p>
        </w:tc>
      </w:tr>
      <w:tr w14:paraId="269023BA">
        <w:tblPrEx>
          <w:tblCellMar>
            <w:top w:w="0" w:type="dxa"/>
            <w:left w:w="0" w:type="dxa"/>
            <w:bottom w:w="0" w:type="dxa"/>
            <w:right w:w="0" w:type="dxa"/>
          </w:tblCellMar>
        </w:tblPrEx>
        <w:tc>
          <w:tcPr>
            <w:tcW w:w="2269" w:type="dxa"/>
            <w:tcBorders>
              <w:top w:val="single" w:color="auto" w:sz="4" w:space="0"/>
              <w:left w:val="single" w:color="auto" w:sz="4" w:space="0"/>
              <w:bottom w:val="single" w:color="auto" w:sz="4" w:space="0"/>
              <w:right w:val="single" w:color="auto" w:sz="4" w:space="0"/>
            </w:tcBorders>
          </w:tcPr>
          <w:p w14:paraId="0ED92308">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Август – </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септембар</w:t>
            </w:r>
          </w:p>
        </w:tc>
        <w:tc>
          <w:tcPr>
            <w:tcW w:w="4937" w:type="dxa"/>
            <w:tcBorders>
              <w:top w:val="single" w:color="auto" w:sz="4" w:space="0"/>
              <w:left w:val="single" w:color="auto" w:sz="4" w:space="0"/>
              <w:bottom w:val="single" w:color="auto" w:sz="4" w:space="0"/>
              <w:right w:val="single" w:color="auto" w:sz="4" w:space="0"/>
            </w:tcBorders>
          </w:tcPr>
          <w:p w14:paraId="5AAC1F17">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Пријем педагошке евиденције ради </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архивирања</w:t>
            </w:r>
          </w:p>
        </w:tc>
        <w:tc>
          <w:tcPr>
            <w:tcW w:w="3592" w:type="dxa"/>
            <w:tcBorders>
              <w:top w:val="single" w:color="auto" w:sz="4" w:space="0"/>
              <w:left w:val="single" w:color="auto" w:sz="4" w:space="0"/>
              <w:bottom w:val="single" w:color="auto" w:sz="4" w:space="0"/>
              <w:right w:val="single" w:color="auto" w:sz="4" w:space="0"/>
            </w:tcBorders>
          </w:tcPr>
          <w:p w14:paraId="4018A54B">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Књиге евиденције о образовно-васпитном раду, матичне књиге завршних разреда, записници са испита редовних ученика </w:t>
            </w:r>
          </w:p>
        </w:tc>
        <w:tc>
          <w:tcPr>
            <w:tcW w:w="3627" w:type="dxa"/>
            <w:tcBorders>
              <w:top w:val="single" w:color="auto" w:sz="4" w:space="0"/>
              <w:left w:val="single" w:color="auto" w:sz="4" w:space="0"/>
              <w:bottom w:val="single" w:color="auto" w:sz="4" w:space="0"/>
              <w:right w:val="single" w:color="auto" w:sz="4" w:space="0"/>
            </w:tcBorders>
          </w:tcPr>
          <w:p w14:paraId="0C8A0936">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Административни радници</w:t>
            </w:r>
          </w:p>
        </w:tc>
      </w:tr>
      <w:tr w14:paraId="00F76D03">
        <w:tblPrEx>
          <w:tblCellMar>
            <w:top w:w="0" w:type="dxa"/>
            <w:left w:w="0" w:type="dxa"/>
            <w:bottom w:w="0" w:type="dxa"/>
            <w:right w:w="0" w:type="dxa"/>
          </w:tblCellMar>
        </w:tblPrEx>
        <w:tc>
          <w:tcPr>
            <w:tcW w:w="2269" w:type="dxa"/>
            <w:tcBorders>
              <w:top w:val="single" w:color="auto" w:sz="4" w:space="0"/>
              <w:left w:val="single" w:color="auto" w:sz="4" w:space="0"/>
              <w:bottom w:val="single" w:color="auto" w:sz="4" w:space="0"/>
              <w:right w:val="single" w:color="auto" w:sz="4" w:space="0"/>
            </w:tcBorders>
          </w:tcPr>
          <w:p w14:paraId="169C27E0">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Септембар/ јун – август</w:t>
            </w:r>
          </w:p>
        </w:tc>
        <w:tc>
          <w:tcPr>
            <w:tcW w:w="4937" w:type="dxa"/>
            <w:tcBorders>
              <w:top w:val="single" w:color="auto" w:sz="4" w:space="0"/>
              <w:left w:val="single" w:color="auto" w:sz="4" w:space="0"/>
              <w:bottom w:val="single" w:color="auto" w:sz="4" w:space="0"/>
              <w:right w:val="single" w:color="auto" w:sz="4" w:space="0"/>
            </w:tcBorders>
          </w:tcPr>
          <w:p w14:paraId="02B75883">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Учешће у изради Извештаја о раду школе</w:t>
            </w:r>
          </w:p>
        </w:tc>
        <w:tc>
          <w:tcPr>
            <w:tcW w:w="3592" w:type="dxa"/>
            <w:tcBorders>
              <w:top w:val="single" w:color="auto" w:sz="4" w:space="0"/>
              <w:left w:val="single" w:color="auto" w:sz="4" w:space="0"/>
              <w:bottom w:val="single" w:color="auto" w:sz="4" w:space="0"/>
              <w:right w:val="single" w:color="auto" w:sz="4" w:space="0"/>
            </w:tcBorders>
          </w:tcPr>
          <w:p w14:paraId="67726132">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Подаци за Извештај  из домена рада секретара</w:t>
            </w:r>
          </w:p>
        </w:tc>
        <w:tc>
          <w:tcPr>
            <w:tcW w:w="3627" w:type="dxa"/>
            <w:tcBorders>
              <w:top w:val="single" w:color="auto" w:sz="4" w:space="0"/>
              <w:left w:val="single" w:color="auto" w:sz="4" w:space="0"/>
              <w:bottom w:val="single" w:color="auto" w:sz="4" w:space="0"/>
              <w:right w:val="single" w:color="auto" w:sz="4" w:space="0"/>
            </w:tcBorders>
          </w:tcPr>
          <w:p w14:paraId="2A079BF9">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Тим за израду извештаја </w:t>
            </w:r>
          </w:p>
        </w:tc>
      </w:tr>
      <w:tr w14:paraId="7AE8B1EC">
        <w:tblPrEx>
          <w:tblCellMar>
            <w:top w:w="0" w:type="dxa"/>
            <w:left w:w="0" w:type="dxa"/>
            <w:bottom w:w="0" w:type="dxa"/>
            <w:right w:w="0" w:type="dxa"/>
          </w:tblCellMar>
        </w:tblPrEx>
        <w:tc>
          <w:tcPr>
            <w:tcW w:w="2269" w:type="dxa"/>
            <w:tcBorders>
              <w:top w:val="single" w:color="auto" w:sz="4" w:space="0"/>
              <w:left w:val="single" w:color="auto" w:sz="4" w:space="0"/>
              <w:bottom w:val="single" w:color="auto" w:sz="4" w:space="0"/>
              <w:right w:val="single" w:color="auto" w:sz="4" w:space="0"/>
            </w:tcBorders>
          </w:tcPr>
          <w:p w14:paraId="7DDB3472">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Септембар</w:t>
            </w:r>
          </w:p>
        </w:tc>
        <w:tc>
          <w:tcPr>
            <w:tcW w:w="4937" w:type="dxa"/>
            <w:tcBorders>
              <w:top w:val="single" w:color="auto" w:sz="4" w:space="0"/>
              <w:left w:val="single" w:color="auto" w:sz="4" w:space="0"/>
              <w:bottom w:val="single" w:color="auto" w:sz="4" w:space="0"/>
              <w:right w:val="single" w:color="auto" w:sz="4" w:space="0"/>
            </w:tcBorders>
          </w:tcPr>
          <w:p w14:paraId="2F1DBF7E">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Учешће у изради Годишњег плана рада </w:t>
            </w:r>
          </w:p>
        </w:tc>
        <w:tc>
          <w:tcPr>
            <w:tcW w:w="3592" w:type="dxa"/>
            <w:tcBorders>
              <w:top w:val="single" w:color="auto" w:sz="4" w:space="0"/>
              <w:left w:val="single" w:color="auto" w:sz="4" w:space="0"/>
              <w:bottom w:val="single" w:color="auto" w:sz="4" w:space="0"/>
              <w:right w:val="single" w:color="auto" w:sz="4" w:space="0"/>
            </w:tcBorders>
          </w:tcPr>
          <w:p w14:paraId="1E86A456">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Подаци за делове ГПР из домена рада секретара</w:t>
            </w:r>
          </w:p>
        </w:tc>
        <w:tc>
          <w:tcPr>
            <w:tcW w:w="3627" w:type="dxa"/>
            <w:tcBorders>
              <w:top w:val="single" w:color="auto" w:sz="4" w:space="0"/>
              <w:left w:val="single" w:color="auto" w:sz="4" w:space="0"/>
              <w:bottom w:val="single" w:color="auto" w:sz="4" w:space="0"/>
              <w:right w:val="single" w:color="auto" w:sz="4" w:space="0"/>
            </w:tcBorders>
          </w:tcPr>
          <w:p w14:paraId="2E5B2D61">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Тим за израду ГПР</w:t>
            </w:r>
          </w:p>
        </w:tc>
      </w:tr>
      <w:tr w14:paraId="6D5AE8FE">
        <w:tblPrEx>
          <w:tblCellMar>
            <w:top w:w="0" w:type="dxa"/>
            <w:left w:w="0" w:type="dxa"/>
            <w:bottom w:w="0" w:type="dxa"/>
            <w:right w:w="0" w:type="dxa"/>
          </w:tblCellMar>
        </w:tblPrEx>
        <w:tc>
          <w:tcPr>
            <w:tcW w:w="2269" w:type="dxa"/>
            <w:tcBorders>
              <w:top w:val="single" w:color="auto" w:sz="4" w:space="0"/>
              <w:left w:val="single" w:color="auto" w:sz="4" w:space="0"/>
              <w:bottom w:val="single" w:color="auto" w:sz="4" w:space="0"/>
              <w:right w:val="single" w:color="auto" w:sz="4" w:space="0"/>
            </w:tcBorders>
          </w:tcPr>
          <w:p w14:paraId="5FF1E5A9">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Септембар</w:t>
            </w:r>
          </w:p>
        </w:tc>
        <w:tc>
          <w:tcPr>
            <w:tcW w:w="4937" w:type="dxa"/>
            <w:tcBorders>
              <w:top w:val="single" w:color="auto" w:sz="4" w:space="0"/>
              <w:left w:val="single" w:color="auto" w:sz="4" w:space="0"/>
              <w:bottom w:val="single" w:color="auto" w:sz="4" w:space="0"/>
              <w:right w:val="single" w:color="auto" w:sz="4" w:space="0"/>
            </w:tcBorders>
          </w:tcPr>
          <w:p w14:paraId="4BFE9E76">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Учешће у изради ЦЕНУС</w:t>
            </w:r>
          </w:p>
        </w:tc>
        <w:tc>
          <w:tcPr>
            <w:tcW w:w="3592" w:type="dxa"/>
            <w:tcBorders>
              <w:top w:val="single" w:color="auto" w:sz="4" w:space="0"/>
              <w:left w:val="single" w:color="auto" w:sz="4" w:space="0"/>
              <w:bottom w:val="single" w:color="auto" w:sz="4" w:space="0"/>
              <w:right w:val="single" w:color="auto" w:sz="4" w:space="0"/>
            </w:tcBorders>
          </w:tcPr>
          <w:p w14:paraId="05446453">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Подаци из делокруга рада секретара</w:t>
            </w:r>
          </w:p>
        </w:tc>
        <w:tc>
          <w:tcPr>
            <w:tcW w:w="3627" w:type="dxa"/>
            <w:tcBorders>
              <w:top w:val="single" w:color="auto" w:sz="4" w:space="0"/>
              <w:left w:val="single" w:color="auto" w:sz="4" w:space="0"/>
              <w:bottom w:val="single" w:color="auto" w:sz="4" w:space="0"/>
              <w:right w:val="single" w:color="auto" w:sz="4" w:space="0"/>
            </w:tcBorders>
          </w:tcPr>
          <w:p w14:paraId="2BC9875E">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Директор, помоћници </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директора</w:t>
            </w:r>
          </w:p>
        </w:tc>
      </w:tr>
      <w:tr w14:paraId="473E493A">
        <w:tblPrEx>
          <w:tblCellMar>
            <w:top w:w="0" w:type="dxa"/>
            <w:left w:w="0" w:type="dxa"/>
            <w:bottom w:w="0" w:type="dxa"/>
            <w:right w:w="0" w:type="dxa"/>
          </w:tblCellMar>
        </w:tblPrEx>
        <w:tc>
          <w:tcPr>
            <w:tcW w:w="2269" w:type="dxa"/>
            <w:tcBorders>
              <w:top w:val="single" w:color="auto" w:sz="4" w:space="0"/>
              <w:left w:val="single" w:color="auto" w:sz="4" w:space="0"/>
              <w:bottom w:val="single" w:color="auto" w:sz="4" w:space="0"/>
              <w:right w:val="single" w:color="auto" w:sz="4" w:space="0"/>
            </w:tcBorders>
          </w:tcPr>
          <w:p w14:paraId="624E2C66">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На крају</w:t>
            </w:r>
          </w:p>
          <w:p w14:paraId="696C0C49">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полугодишта</w:t>
            </w:r>
          </w:p>
        </w:tc>
        <w:tc>
          <w:tcPr>
            <w:tcW w:w="4937" w:type="dxa"/>
            <w:tcBorders>
              <w:top w:val="single" w:color="auto" w:sz="4" w:space="0"/>
              <w:left w:val="single" w:color="auto" w:sz="4" w:space="0"/>
              <w:bottom w:val="single" w:color="auto" w:sz="4" w:space="0"/>
              <w:right w:val="single" w:color="auto" w:sz="4" w:space="0"/>
            </w:tcBorders>
          </w:tcPr>
          <w:p w14:paraId="53A950A5">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Учешће у анализи реализације ГПР</w:t>
            </w:r>
          </w:p>
        </w:tc>
        <w:tc>
          <w:tcPr>
            <w:tcW w:w="3592" w:type="dxa"/>
            <w:tcBorders>
              <w:top w:val="single" w:color="auto" w:sz="4" w:space="0"/>
              <w:left w:val="single" w:color="auto" w:sz="4" w:space="0"/>
              <w:bottom w:val="single" w:color="auto" w:sz="4" w:space="0"/>
              <w:right w:val="single" w:color="auto" w:sz="4" w:space="0"/>
            </w:tcBorders>
          </w:tcPr>
          <w:p w14:paraId="76EC27A0">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Подаци за делове ГПР из домена рада секретара</w:t>
            </w:r>
          </w:p>
        </w:tc>
        <w:tc>
          <w:tcPr>
            <w:tcW w:w="3627" w:type="dxa"/>
            <w:tcBorders>
              <w:top w:val="single" w:color="auto" w:sz="4" w:space="0"/>
              <w:left w:val="single" w:color="auto" w:sz="4" w:space="0"/>
              <w:bottom w:val="single" w:color="auto" w:sz="4" w:space="0"/>
              <w:right w:val="single" w:color="auto" w:sz="4" w:space="0"/>
            </w:tcBorders>
          </w:tcPr>
          <w:p w14:paraId="5CB92E9E">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Помоћници директора, ППС</w:t>
            </w:r>
          </w:p>
        </w:tc>
      </w:tr>
      <w:tr w14:paraId="63534382">
        <w:tblPrEx>
          <w:tblCellMar>
            <w:top w:w="0" w:type="dxa"/>
            <w:left w:w="0" w:type="dxa"/>
            <w:bottom w:w="0" w:type="dxa"/>
            <w:right w:w="0" w:type="dxa"/>
          </w:tblCellMar>
        </w:tblPrEx>
        <w:tc>
          <w:tcPr>
            <w:tcW w:w="2269" w:type="dxa"/>
            <w:tcBorders>
              <w:top w:val="single" w:color="auto" w:sz="4" w:space="0"/>
              <w:left w:val="single" w:color="auto" w:sz="4" w:space="0"/>
              <w:bottom w:val="single" w:color="auto" w:sz="4" w:space="0"/>
              <w:right w:val="single" w:color="auto" w:sz="4" w:space="0"/>
            </w:tcBorders>
          </w:tcPr>
          <w:p w14:paraId="7B80312A">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Септембар-</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октобар</w:t>
            </w:r>
          </w:p>
        </w:tc>
        <w:tc>
          <w:tcPr>
            <w:tcW w:w="4937" w:type="dxa"/>
            <w:tcBorders>
              <w:top w:val="single" w:color="auto" w:sz="4" w:space="0"/>
              <w:left w:val="single" w:color="auto" w:sz="4" w:space="0"/>
              <w:bottom w:val="single" w:color="auto" w:sz="4" w:space="0"/>
              <w:right w:val="single" w:color="auto" w:sz="4" w:space="0"/>
            </w:tcBorders>
          </w:tcPr>
          <w:p w14:paraId="3B8C0A24">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Старање о попуњавању регистра уписаних ученика</w:t>
            </w:r>
          </w:p>
        </w:tc>
        <w:tc>
          <w:tcPr>
            <w:tcW w:w="3592" w:type="dxa"/>
            <w:tcBorders>
              <w:top w:val="single" w:color="auto" w:sz="4" w:space="0"/>
              <w:left w:val="single" w:color="auto" w:sz="4" w:space="0"/>
              <w:bottom w:val="single" w:color="auto" w:sz="4" w:space="0"/>
              <w:right w:val="single" w:color="auto" w:sz="4" w:space="0"/>
            </w:tcBorders>
          </w:tcPr>
          <w:p w14:paraId="3F35363C">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Организовање уношења података</w:t>
            </w:r>
          </w:p>
        </w:tc>
        <w:tc>
          <w:tcPr>
            <w:tcW w:w="3627" w:type="dxa"/>
            <w:tcBorders>
              <w:top w:val="single" w:color="auto" w:sz="4" w:space="0"/>
              <w:left w:val="single" w:color="auto" w:sz="4" w:space="0"/>
              <w:bottom w:val="single" w:color="auto" w:sz="4" w:space="0"/>
              <w:right w:val="single" w:color="auto" w:sz="4" w:space="0"/>
            </w:tcBorders>
          </w:tcPr>
          <w:p w14:paraId="776E7389">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Помоћници директора, </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одељењске старешине</w:t>
            </w:r>
          </w:p>
        </w:tc>
      </w:tr>
      <w:tr w14:paraId="2DDC9F94">
        <w:tblPrEx>
          <w:tblCellMar>
            <w:top w:w="0" w:type="dxa"/>
            <w:left w:w="0" w:type="dxa"/>
            <w:bottom w:w="0" w:type="dxa"/>
            <w:right w:w="0" w:type="dxa"/>
          </w:tblCellMar>
        </w:tblPrEx>
        <w:tc>
          <w:tcPr>
            <w:tcW w:w="2269" w:type="dxa"/>
            <w:tcBorders>
              <w:top w:val="single" w:color="auto" w:sz="4" w:space="0"/>
              <w:left w:val="single" w:color="auto" w:sz="4" w:space="0"/>
              <w:bottom w:val="single" w:color="auto" w:sz="4" w:space="0"/>
              <w:right w:val="single" w:color="auto" w:sz="4" w:space="0"/>
            </w:tcBorders>
          </w:tcPr>
          <w:p w14:paraId="79C2B0DA">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током године</w:t>
            </w:r>
          </w:p>
        </w:tc>
        <w:tc>
          <w:tcPr>
            <w:tcW w:w="4937" w:type="dxa"/>
            <w:tcBorders>
              <w:top w:val="single" w:color="auto" w:sz="4" w:space="0"/>
              <w:left w:val="single" w:color="auto" w:sz="4" w:space="0"/>
              <w:bottom w:val="single" w:color="auto" w:sz="4" w:space="0"/>
              <w:right w:val="single" w:color="auto" w:sz="4" w:space="0"/>
            </w:tcBorders>
          </w:tcPr>
          <w:p w14:paraId="0C51AC12">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Стручно усавршавање </w:t>
            </w:r>
          </w:p>
        </w:tc>
        <w:tc>
          <w:tcPr>
            <w:tcW w:w="3592" w:type="dxa"/>
            <w:tcBorders>
              <w:top w:val="single" w:color="auto" w:sz="4" w:space="0"/>
              <w:left w:val="single" w:color="auto" w:sz="4" w:space="0"/>
              <w:bottom w:val="single" w:color="auto" w:sz="4" w:space="0"/>
              <w:right w:val="single" w:color="auto" w:sz="4" w:space="0"/>
            </w:tcBorders>
          </w:tcPr>
          <w:p w14:paraId="03AC333A">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Лично усавршавање, учешће на саветовањима и семинарима и др.  </w:t>
            </w:r>
          </w:p>
        </w:tc>
        <w:tc>
          <w:tcPr>
            <w:tcW w:w="3627" w:type="dxa"/>
            <w:tcBorders>
              <w:top w:val="single" w:color="auto" w:sz="4" w:space="0"/>
              <w:left w:val="single" w:color="auto" w:sz="4" w:space="0"/>
              <w:bottom w:val="single" w:color="auto" w:sz="4" w:space="0"/>
              <w:right w:val="single" w:color="auto" w:sz="4" w:space="0"/>
            </w:tcBorders>
          </w:tcPr>
          <w:p w14:paraId="0035DFF0">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 xml:space="preserve">Директор, помоћници </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директора</w:t>
            </w:r>
          </w:p>
        </w:tc>
      </w:tr>
      <w:tr w14:paraId="63E097E8">
        <w:tblPrEx>
          <w:tblCellMar>
            <w:top w:w="0" w:type="dxa"/>
            <w:left w:w="0" w:type="dxa"/>
            <w:bottom w:w="0" w:type="dxa"/>
            <w:right w:w="0" w:type="dxa"/>
          </w:tblCellMar>
        </w:tblPrEx>
        <w:tc>
          <w:tcPr>
            <w:tcW w:w="2269" w:type="dxa"/>
            <w:tcBorders>
              <w:top w:val="single" w:color="auto" w:sz="4" w:space="0"/>
              <w:left w:val="single" w:color="auto" w:sz="4" w:space="0"/>
              <w:bottom w:val="single" w:color="auto" w:sz="4" w:space="0"/>
              <w:right w:val="single" w:color="auto" w:sz="4" w:space="0"/>
            </w:tcBorders>
          </w:tcPr>
          <w:p w14:paraId="664EFBE8">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Октобар-</w:t>
            </w:r>
            <w:r>
              <w:rPr>
                <w:rFonts w:ascii="Times New Roman" w:hAnsi="Times New Roman" w:eastAsia="Times New Roman" w:cs="Times New Roman"/>
                <w:sz w:val="24"/>
                <w:szCs w:val="24"/>
                <w:lang w:val="sr-Cyrl-RS" w:eastAsia="sr-Latn-RS" w:bidi="en-US"/>
              </w:rPr>
              <w:t xml:space="preserve">             </w:t>
            </w:r>
            <w:r>
              <w:rPr>
                <w:rFonts w:ascii="Times New Roman" w:hAnsi="Times New Roman" w:eastAsia="Times New Roman" w:cs="Times New Roman"/>
                <w:sz w:val="24"/>
                <w:szCs w:val="24"/>
                <w:lang w:val="sr-Cyrl-CS" w:eastAsia="sr-Latn-RS" w:bidi="en-US"/>
              </w:rPr>
              <w:t>новембар</w:t>
            </w:r>
          </w:p>
        </w:tc>
        <w:tc>
          <w:tcPr>
            <w:tcW w:w="4937" w:type="dxa"/>
            <w:tcBorders>
              <w:top w:val="single" w:color="auto" w:sz="4" w:space="0"/>
              <w:left w:val="single" w:color="auto" w:sz="4" w:space="0"/>
              <w:bottom w:val="single" w:color="auto" w:sz="4" w:space="0"/>
              <w:right w:val="single" w:color="auto" w:sz="4" w:space="0"/>
            </w:tcBorders>
          </w:tcPr>
          <w:p w14:paraId="03E2BCC0">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Попуњавање образаца за потребе статистике</w:t>
            </w:r>
          </w:p>
        </w:tc>
        <w:tc>
          <w:tcPr>
            <w:tcW w:w="3592" w:type="dxa"/>
            <w:tcBorders>
              <w:top w:val="single" w:color="auto" w:sz="4" w:space="0"/>
              <w:left w:val="single" w:color="auto" w:sz="4" w:space="0"/>
              <w:bottom w:val="single" w:color="auto" w:sz="4" w:space="0"/>
              <w:right w:val="single" w:color="auto" w:sz="4" w:space="0"/>
            </w:tcBorders>
          </w:tcPr>
          <w:p w14:paraId="546470F8">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Прикупљање, провера и уношење података</w:t>
            </w:r>
          </w:p>
        </w:tc>
        <w:tc>
          <w:tcPr>
            <w:tcW w:w="3627" w:type="dxa"/>
            <w:tcBorders>
              <w:top w:val="single" w:color="auto" w:sz="4" w:space="0"/>
              <w:left w:val="single" w:color="auto" w:sz="4" w:space="0"/>
              <w:bottom w:val="single" w:color="auto" w:sz="4" w:space="0"/>
              <w:right w:val="single" w:color="auto" w:sz="4" w:space="0"/>
            </w:tcBorders>
          </w:tcPr>
          <w:p w14:paraId="2C4EBE20">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Административни радници</w:t>
            </w:r>
          </w:p>
        </w:tc>
      </w:tr>
      <w:tr w14:paraId="5305F871">
        <w:tblPrEx>
          <w:tblCellMar>
            <w:top w:w="0" w:type="dxa"/>
            <w:left w:w="0" w:type="dxa"/>
            <w:bottom w:w="0" w:type="dxa"/>
            <w:right w:w="0" w:type="dxa"/>
          </w:tblCellMar>
        </w:tblPrEx>
        <w:tc>
          <w:tcPr>
            <w:tcW w:w="2269" w:type="dxa"/>
            <w:tcBorders>
              <w:top w:val="single" w:color="auto" w:sz="4" w:space="0"/>
              <w:left w:val="single" w:color="auto" w:sz="4" w:space="0"/>
              <w:bottom w:val="single" w:color="auto" w:sz="4" w:space="0"/>
              <w:right w:val="single" w:color="auto" w:sz="4" w:space="0"/>
            </w:tcBorders>
          </w:tcPr>
          <w:p w14:paraId="7F022549">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Континуирано</w:t>
            </w:r>
          </w:p>
          <w:p w14:paraId="76578218">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током године</w:t>
            </w:r>
          </w:p>
        </w:tc>
        <w:tc>
          <w:tcPr>
            <w:tcW w:w="4937" w:type="dxa"/>
            <w:tcBorders>
              <w:top w:val="single" w:color="auto" w:sz="4" w:space="0"/>
              <w:left w:val="single" w:color="auto" w:sz="4" w:space="0"/>
              <w:bottom w:val="single" w:color="auto" w:sz="4" w:space="0"/>
              <w:right w:val="single" w:color="auto" w:sz="4" w:space="0"/>
            </w:tcBorders>
          </w:tcPr>
          <w:p w14:paraId="3A3087A8">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Координација рада помоћно-техничке и рачуноводствене службе</w:t>
            </w:r>
          </w:p>
        </w:tc>
        <w:tc>
          <w:tcPr>
            <w:tcW w:w="3592" w:type="dxa"/>
            <w:tcBorders>
              <w:top w:val="single" w:color="auto" w:sz="4" w:space="0"/>
              <w:left w:val="single" w:color="auto" w:sz="4" w:space="0"/>
              <w:bottom w:val="single" w:color="auto" w:sz="4" w:space="0"/>
              <w:right w:val="single" w:color="auto" w:sz="4" w:space="0"/>
            </w:tcBorders>
          </w:tcPr>
          <w:p w14:paraId="2021989F">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Распоређивање  и контрола извршења послова,  по потреби – обезбеђивање дежурстава и замена и др.</w:t>
            </w:r>
          </w:p>
        </w:tc>
        <w:tc>
          <w:tcPr>
            <w:tcW w:w="3627" w:type="dxa"/>
            <w:tcBorders>
              <w:top w:val="single" w:color="auto" w:sz="4" w:space="0"/>
              <w:left w:val="single" w:color="auto" w:sz="4" w:space="0"/>
              <w:bottom w:val="single" w:color="auto" w:sz="4" w:space="0"/>
              <w:right w:val="single" w:color="auto" w:sz="4" w:space="0"/>
            </w:tcBorders>
          </w:tcPr>
          <w:p w14:paraId="43E8BF76">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Директор</w:t>
            </w:r>
          </w:p>
        </w:tc>
      </w:tr>
      <w:tr w14:paraId="50DE85AA">
        <w:tblPrEx>
          <w:tblCellMar>
            <w:top w:w="0" w:type="dxa"/>
            <w:left w:w="0" w:type="dxa"/>
            <w:bottom w:w="0" w:type="dxa"/>
            <w:right w:w="0" w:type="dxa"/>
          </w:tblCellMar>
        </w:tblPrEx>
        <w:tc>
          <w:tcPr>
            <w:tcW w:w="2269" w:type="dxa"/>
            <w:tcBorders>
              <w:top w:val="single" w:color="auto" w:sz="4" w:space="0"/>
              <w:left w:val="single" w:color="auto" w:sz="4" w:space="0"/>
              <w:bottom w:val="single" w:color="auto" w:sz="4" w:space="0"/>
              <w:right w:val="single" w:color="auto" w:sz="4" w:space="0"/>
            </w:tcBorders>
          </w:tcPr>
          <w:p w14:paraId="6790DAD8">
            <w:pPr>
              <w:widowControl w:val="0"/>
              <w:spacing w:after="0" w:line="240" w:lineRule="auto"/>
              <w:jc w:val="left"/>
              <w:rPr>
                <w:rFonts w:ascii="Times New Roman" w:hAnsi="Times New Roman" w:eastAsia="Times New Roman" w:cs="Times New Roman"/>
                <w:sz w:val="24"/>
                <w:szCs w:val="24"/>
                <w:lang w:val="sr-Cyrl-RS" w:eastAsia="sr-Latn-RS" w:bidi="en-US"/>
              </w:rPr>
            </w:pPr>
            <w:r>
              <w:rPr>
                <w:rFonts w:ascii="Times New Roman" w:hAnsi="Times New Roman" w:eastAsia="Times New Roman" w:cs="Times New Roman"/>
                <w:sz w:val="24"/>
                <w:szCs w:val="24"/>
                <w:lang w:val="sr-Cyrl-RS" w:eastAsia="sr-Latn-RS" w:bidi="en-US"/>
              </w:rPr>
              <w:t>Континуирано током године</w:t>
            </w:r>
          </w:p>
        </w:tc>
        <w:tc>
          <w:tcPr>
            <w:tcW w:w="4937" w:type="dxa"/>
            <w:tcBorders>
              <w:top w:val="single" w:color="auto" w:sz="4" w:space="0"/>
              <w:left w:val="single" w:color="auto" w:sz="4" w:space="0"/>
              <w:bottom w:val="single" w:color="auto" w:sz="4" w:space="0"/>
              <w:right w:val="single" w:color="auto" w:sz="4" w:space="0"/>
            </w:tcBorders>
          </w:tcPr>
          <w:p w14:paraId="2718FA71">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RS" w:eastAsia="sr-Latn-RS" w:bidi="en-US"/>
              </w:rPr>
              <w:t>Рад у Јединственом информационом систему просвете</w:t>
            </w:r>
          </w:p>
        </w:tc>
        <w:tc>
          <w:tcPr>
            <w:tcW w:w="3592" w:type="dxa"/>
            <w:tcBorders>
              <w:top w:val="single" w:color="auto" w:sz="4" w:space="0"/>
              <w:left w:val="single" w:color="auto" w:sz="4" w:space="0"/>
              <w:bottom w:val="single" w:color="auto" w:sz="4" w:space="0"/>
              <w:right w:val="single" w:color="auto" w:sz="4" w:space="0"/>
            </w:tcBorders>
          </w:tcPr>
          <w:p w14:paraId="084C809C">
            <w:pPr>
              <w:widowControl w:val="0"/>
              <w:spacing w:after="0" w:line="240"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Прикупљање, провера и уношење података</w:t>
            </w:r>
          </w:p>
        </w:tc>
        <w:tc>
          <w:tcPr>
            <w:tcW w:w="3627" w:type="dxa"/>
            <w:tcBorders>
              <w:top w:val="single" w:color="auto" w:sz="4" w:space="0"/>
              <w:left w:val="single" w:color="auto" w:sz="4" w:space="0"/>
              <w:bottom w:val="single" w:color="auto" w:sz="4" w:space="0"/>
              <w:right w:val="single" w:color="auto" w:sz="4" w:space="0"/>
            </w:tcBorders>
          </w:tcPr>
          <w:p w14:paraId="79EE9532">
            <w:pPr>
              <w:widowControl w:val="0"/>
              <w:spacing w:after="0" w:line="240" w:lineRule="auto"/>
              <w:ind w:left="120" w:hanging="120" w:hangingChars="50"/>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RS" w:eastAsia="sr-Latn-RS" w:bidi="en-US"/>
              </w:rPr>
              <w:t>Директор и помоћници              директора</w:t>
            </w:r>
          </w:p>
        </w:tc>
      </w:tr>
      <w:tr w14:paraId="675EE21E">
        <w:tblPrEx>
          <w:tblCellMar>
            <w:top w:w="0" w:type="dxa"/>
            <w:left w:w="0" w:type="dxa"/>
            <w:bottom w:w="0" w:type="dxa"/>
            <w:right w:w="0" w:type="dxa"/>
          </w:tblCellMar>
        </w:tblPrEx>
        <w:tc>
          <w:tcPr>
            <w:tcW w:w="2269" w:type="dxa"/>
            <w:tcBorders>
              <w:top w:val="single" w:color="auto" w:sz="4" w:space="0"/>
              <w:left w:val="single" w:color="auto" w:sz="4" w:space="0"/>
              <w:bottom w:val="single" w:color="auto" w:sz="4" w:space="0"/>
              <w:right w:val="single" w:color="auto" w:sz="4" w:space="0"/>
            </w:tcBorders>
          </w:tcPr>
          <w:p w14:paraId="1D994FCA">
            <w:pPr>
              <w:widowControl w:val="0"/>
              <w:spacing w:after="0" w:line="256" w:lineRule="auto"/>
              <w:jc w:val="left"/>
              <w:rPr>
                <w:rFonts w:ascii="Times New Roman" w:hAnsi="Times New Roman" w:eastAsia="Times New Roman" w:cs="Times New Roman"/>
                <w:sz w:val="24"/>
                <w:szCs w:val="24"/>
                <w:lang w:val="sr-Cyrl-RS" w:eastAsia="sr-Latn-RS" w:bidi="en-US"/>
              </w:rPr>
            </w:pPr>
            <w:r>
              <w:rPr>
                <w:rFonts w:ascii="Times New Roman" w:hAnsi="Times New Roman" w:eastAsia="Times New Roman" w:cs="Times New Roman"/>
                <w:sz w:val="24"/>
                <w:szCs w:val="24"/>
                <w:lang w:val="sr-Cyrl-RS" w:eastAsia="sr-Latn-RS" w:bidi="en-US"/>
              </w:rPr>
              <w:t>Почетком сваког месеца</w:t>
            </w:r>
          </w:p>
        </w:tc>
        <w:tc>
          <w:tcPr>
            <w:tcW w:w="4937" w:type="dxa"/>
            <w:tcBorders>
              <w:top w:val="single" w:color="auto" w:sz="4" w:space="0"/>
              <w:left w:val="single" w:color="auto" w:sz="4" w:space="0"/>
              <w:bottom w:val="single" w:color="auto" w:sz="4" w:space="0"/>
              <w:right w:val="single" w:color="auto" w:sz="4" w:space="0"/>
            </w:tcBorders>
          </w:tcPr>
          <w:p w14:paraId="03BAB72F">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RS" w:eastAsia="sr-Latn-RS" w:bidi="en-US"/>
              </w:rPr>
              <w:t>Рад у Регистру запослених радника</w:t>
            </w:r>
          </w:p>
        </w:tc>
        <w:tc>
          <w:tcPr>
            <w:tcW w:w="3592" w:type="dxa"/>
            <w:tcBorders>
              <w:top w:val="single" w:color="auto" w:sz="4" w:space="0"/>
              <w:left w:val="single" w:color="auto" w:sz="4" w:space="0"/>
              <w:bottom w:val="single" w:color="auto" w:sz="4" w:space="0"/>
              <w:right w:val="single" w:color="auto" w:sz="4" w:space="0"/>
            </w:tcBorders>
          </w:tcPr>
          <w:p w14:paraId="2E4252E3">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CS" w:eastAsia="sr-Latn-RS" w:bidi="en-US"/>
              </w:rPr>
              <w:t>Прикупљање, провера и уношење података</w:t>
            </w:r>
          </w:p>
        </w:tc>
        <w:tc>
          <w:tcPr>
            <w:tcW w:w="3627" w:type="dxa"/>
            <w:tcBorders>
              <w:top w:val="single" w:color="auto" w:sz="4" w:space="0"/>
              <w:left w:val="single" w:color="auto" w:sz="4" w:space="0"/>
              <w:bottom w:val="single" w:color="auto" w:sz="4" w:space="0"/>
              <w:right w:val="single" w:color="auto" w:sz="4" w:space="0"/>
            </w:tcBorders>
          </w:tcPr>
          <w:p w14:paraId="4172ACE0">
            <w:pPr>
              <w:widowControl w:val="0"/>
              <w:spacing w:after="0" w:line="256" w:lineRule="auto"/>
              <w:jc w:val="left"/>
              <w:rPr>
                <w:rFonts w:ascii="Times New Roman" w:hAnsi="Times New Roman" w:eastAsia="Times New Roman" w:cs="Times New Roman"/>
                <w:sz w:val="24"/>
                <w:szCs w:val="24"/>
                <w:lang w:val="sr-Cyrl-CS" w:eastAsia="sr-Latn-RS" w:bidi="en-US"/>
              </w:rPr>
            </w:pPr>
            <w:r>
              <w:rPr>
                <w:rFonts w:ascii="Times New Roman" w:hAnsi="Times New Roman" w:eastAsia="Times New Roman" w:cs="Times New Roman"/>
                <w:sz w:val="24"/>
                <w:szCs w:val="24"/>
                <w:lang w:val="sr-Cyrl-RS" w:eastAsia="sr-Latn-RS" w:bidi="en-US"/>
              </w:rPr>
              <w:t>Директор и помоћници              директора</w:t>
            </w:r>
          </w:p>
        </w:tc>
      </w:tr>
    </w:tbl>
    <w:p w14:paraId="7E0A0DB4">
      <w:pPr>
        <w:ind w:firstLine="708"/>
        <w:jc w:val="right"/>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 xml:space="preserve">Секретар Школе, </w:t>
      </w:r>
    </w:p>
    <w:p w14:paraId="538B1B41">
      <w:pPr>
        <w:ind w:firstLine="708"/>
        <w:jc w:val="right"/>
        <w:rPr>
          <w:rFonts w:ascii="Times New Roman" w:hAnsi="Times New Roman" w:eastAsia="Times New Roman" w:cs="Times New Roman"/>
          <w:b/>
          <w:sz w:val="32"/>
          <w:szCs w:val="32"/>
          <w:lang w:val="sr-Cyrl-RS" w:eastAsia="sr-Latn-CS"/>
        </w:rPr>
      </w:pPr>
      <w:r>
        <w:rPr>
          <w:rFonts w:ascii="Times New Roman" w:hAnsi="Times New Roman" w:eastAsia="Times New Roman" w:cs="Times New Roman"/>
          <w:sz w:val="24"/>
          <w:szCs w:val="24"/>
          <w:lang w:val="sr-Cyrl-RS" w:eastAsia="sr-Latn-CS"/>
        </w:rPr>
        <w:t>Александра Ђукић</w:t>
      </w:r>
    </w:p>
    <w:p w14:paraId="130DB0E1">
      <w:pPr>
        <w:spacing w:after="0" w:line="240" w:lineRule="auto"/>
        <w:ind w:left="283" w:hanging="283"/>
        <w:jc w:val="center"/>
        <w:rPr>
          <w:rFonts w:ascii="Times New Roman" w:hAnsi="Times New Roman" w:eastAsia="Times New Roman" w:cs="Times New Roman"/>
          <w:b/>
          <w:sz w:val="32"/>
          <w:szCs w:val="32"/>
          <w:lang w:val="sr-Cyrl-CS" w:eastAsia="sr-Latn-CS"/>
        </w:rPr>
      </w:pPr>
    </w:p>
    <w:tbl>
      <w:tblPr>
        <w:tblStyle w:val="7"/>
        <w:tblpPr w:leftFromText="180" w:rightFromText="180" w:bottomFromText="200" w:vertAnchor="page" w:horzAnchor="page" w:tblpX="1048" w:tblpY="1514"/>
        <w:tblW w:w="1450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5"/>
        <w:gridCol w:w="3785"/>
        <w:gridCol w:w="3417"/>
        <w:gridCol w:w="1767"/>
        <w:gridCol w:w="3314"/>
      </w:tblGrid>
      <w:tr w14:paraId="6572E0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08" w:type="dxa"/>
            <w:gridSpan w:val="5"/>
            <w:tcBorders>
              <w:top w:val="double" w:color="auto" w:sz="4" w:space="0"/>
              <w:left w:val="double" w:color="auto" w:sz="4" w:space="0"/>
              <w:bottom w:val="single" w:color="auto" w:sz="4" w:space="0"/>
              <w:right w:val="double" w:color="auto" w:sz="4" w:space="0"/>
            </w:tcBorders>
            <w:vAlign w:val="center"/>
          </w:tcPr>
          <w:p w14:paraId="57FD95D4">
            <w:pPr>
              <w:spacing w:after="0" w:line="240" w:lineRule="auto"/>
              <w:ind w:left="283" w:hanging="283"/>
              <w:jc w:val="center"/>
              <w:rPr>
                <w:rFonts w:ascii="Times New Roman" w:hAnsi="Times New Roman" w:eastAsia="Times New Roman" w:cs="Times New Roman"/>
                <w:b/>
                <w:sz w:val="32"/>
                <w:szCs w:val="32"/>
                <w:lang w:val="sr-Cyrl-RS" w:eastAsia="sr-Latn-CS"/>
              </w:rPr>
            </w:pPr>
          </w:p>
          <w:p w14:paraId="670A9F27">
            <w:pPr>
              <w:spacing w:after="0" w:line="240" w:lineRule="auto"/>
              <w:ind w:left="283" w:hanging="283"/>
              <w:jc w:val="center"/>
              <w:rPr>
                <w:rFonts w:ascii="Times New Roman" w:hAnsi="Times New Roman" w:eastAsia="Times New Roman" w:cs="Times New Roman"/>
                <w:b/>
                <w:sz w:val="32"/>
                <w:szCs w:val="32"/>
                <w:lang w:val="sr-Cyrl-CS" w:eastAsia="sr-Latn-CS"/>
              </w:rPr>
            </w:pPr>
            <w:r>
              <w:rPr>
                <w:rFonts w:ascii="Times New Roman" w:hAnsi="Times New Roman" w:eastAsia="Times New Roman" w:cs="Times New Roman"/>
                <w:b/>
                <w:sz w:val="32"/>
                <w:szCs w:val="32"/>
                <w:lang w:val="sr-Cyrl-RS" w:eastAsia="sr-Latn-CS"/>
              </w:rPr>
              <w:t>И</w:t>
            </w:r>
            <w:r>
              <w:rPr>
                <w:rFonts w:ascii="Times New Roman" w:hAnsi="Times New Roman" w:eastAsia="Times New Roman" w:cs="Times New Roman"/>
                <w:b/>
                <w:sz w:val="32"/>
                <w:szCs w:val="32"/>
                <w:lang w:val="sr-Cyrl-CS" w:eastAsia="sr-Latn-CS"/>
              </w:rPr>
              <w:t xml:space="preserve">звештај о раду педагошких саветника </w:t>
            </w:r>
          </w:p>
          <w:p w14:paraId="7172D2D1">
            <w:pPr>
              <w:spacing w:after="0" w:line="276" w:lineRule="auto"/>
              <w:jc w:val="center"/>
              <w:rPr>
                <w:rFonts w:ascii="Times New Roman" w:hAnsi="Times New Roman" w:eastAsia="Times New Roman" w:cs="Times New Roman"/>
                <w:b/>
                <w:sz w:val="32"/>
                <w:szCs w:val="32"/>
                <w:lang w:val="sr-Cyrl-CS" w:eastAsia="sr-Latn-CS"/>
              </w:rPr>
            </w:pPr>
            <w:r>
              <w:rPr>
                <w:rFonts w:ascii="Times New Roman" w:hAnsi="Times New Roman" w:eastAsia="Times New Roman" w:cs="Times New Roman"/>
                <w:b/>
                <w:sz w:val="32"/>
                <w:szCs w:val="32"/>
                <w:lang w:val="sr-Cyrl-CS" w:eastAsia="sr-Latn-CS"/>
              </w:rPr>
              <w:t>за школску 20</w:t>
            </w:r>
            <w:r>
              <w:rPr>
                <w:rFonts w:ascii="Times New Roman" w:hAnsi="Times New Roman" w:eastAsia="Times New Roman" w:cs="Times New Roman"/>
                <w:b/>
                <w:sz w:val="32"/>
                <w:szCs w:val="32"/>
                <w:lang w:val="sr-Cyrl-RS" w:eastAsia="sr-Latn-CS"/>
              </w:rPr>
              <w:t>24</w:t>
            </w:r>
            <w:r>
              <w:rPr>
                <w:rFonts w:ascii="Times New Roman" w:hAnsi="Times New Roman" w:eastAsia="Times New Roman" w:cs="Times New Roman"/>
                <w:b/>
                <w:sz w:val="32"/>
                <w:szCs w:val="32"/>
                <w:lang w:val="sr-Cyrl-CS" w:eastAsia="sr-Latn-CS"/>
              </w:rPr>
              <w:t>/202</w:t>
            </w:r>
            <w:r>
              <w:rPr>
                <w:rFonts w:ascii="Times New Roman" w:hAnsi="Times New Roman" w:eastAsia="Times New Roman" w:cs="Times New Roman"/>
                <w:b/>
                <w:sz w:val="32"/>
                <w:szCs w:val="32"/>
                <w:lang w:val="sr-Cyrl-RS" w:eastAsia="sr-Latn-CS"/>
              </w:rPr>
              <w:t>5</w:t>
            </w:r>
            <w:r>
              <w:rPr>
                <w:rFonts w:ascii="Times New Roman" w:hAnsi="Times New Roman" w:eastAsia="Times New Roman" w:cs="Times New Roman"/>
                <w:b/>
                <w:sz w:val="32"/>
                <w:szCs w:val="32"/>
                <w:lang w:val="sr-Cyrl-CS" w:eastAsia="sr-Latn-CS"/>
              </w:rPr>
              <w:t>. год.</w:t>
            </w:r>
          </w:p>
          <w:p w14:paraId="026E8863">
            <w:pPr>
              <w:spacing w:after="0" w:line="276" w:lineRule="auto"/>
              <w:jc w:val="center"/>
              <w:rPr>
                <w:rFonts w:ascii="Times New Roman" w:hAnsi="Times New Roman" w:eastAsia="Times New Roman" w:cs="Times New Roman"/>
                <w:b/>
                <w:sz w:val="24"/>
                <w:szCs w:val="24"/>
                <w:lang w:val="sr-Cyrl-CS" w:bidi="en-US"/>
              </w:rPr>
            </w:pPr>
          </w:p>
        </w:tc>
      </w:tr>
      <w:tr w14:paraId="5F0DE8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5" w:type="dxa"/>
            <w:tcBorders>
              <w:top w:val="double" w:color="auto" w:sz="4" w:space="0"/>
              <w:left w:val="double" w:color="auto" w:sz="4" w:space="0"/>
              <w:bottom w:val="single" w:color="auto" w:sz="4" w:space="0"/>
              <w:right w:val="single" w:color="auto" w:sz="4" w:space="0"/>
            </w:tcBorders>
            <w:vAlign w:val="center"/>
          </w:tcPr>
          <w:p w14:paraId="0F475213">
            <w:pPr>
              <w:spacing w:after="0" w:line="276" w:lineRule="auto"/>
              <w:jc w:val="center"/>
              <w:rPr>
                <w:rFonts w:ascii="Times New Roman" w:hAnsi="Times New Roman" w:eastAsia="Times New Roman" w:cs="Times New Roman"/>
                <w:b/>
                <w:sz w:val="24"/>
                <w:szCs w:val="24"/>
                <w:lang w:val="sr-Cyrl-CS" w:bidi="en-US"/>
              </w:rPr>
            </w:pPr>
            <w:r>
              <w:rPr>
                <w:rFonts w:ascii="Times New Roman" w:hAnsi="Times New Roman" w:eastAsia="Times New Roman" w:cs="Times New Roman"/>
                <w:b/>
                <w:sz w:val="24"/>
                <w:szCs w:val="24"/>
                <w:lang w:val="sr-Cyrl-CS" w:bidi="en-US"/>
              </w:rPr>
              <w:t>Време реализације</w:t>
            </w:r>
          </w:p>
        </w:tc>
        <w:tc>
          <w:tcPr>
            <w:tcW w:w="3785" w:type="dxa"/>
            <w:tcBorders>
              <w:top w:val="double" w:color="auto" w:sz="4" w:space="0"/>
              <w:left w:val="single" w:color="auto" w:sz="4" w:space="0"/>
              <w:bottom w:val="single" w:color="auto" w:sz="4" w:space="0"/>
              <w:right w:val="single" w:color="auto" w:sz="4" w:space="0"/>
            </w:tcBorders>
            <w:vAlign w:val="center"/>
          </w:tcPr>
          <w:p w14:paraId="3E246E6E">
            <w:pPr>
              <w:spacing w:after="0" w:line="276" w:lineRule="auto"/>
              <w:rPr>
                <w:rFonts w:ascii="Times New Roman" w:hAnsi="Times New Roman" w:eastAsia="Times New Roman" w:cs="Times New Roman"/>
                <w:b/>
                <w:sz w:val="24"/>
                <w:szCs w:val="24"/>
                <w:lang w:val="sr-Cyrl-CS" w:bidi="en-US"/>
              </w:rPr>
            </w:pPr>
            <w:r>
              <w:rPr>
                <w:rFonts w:ascii="Times New Roman" w:hAnsi="Times New Roman" w:eastAsia="Times New Roman" w:cs="Times New Roman"/>
                <w:b/>
                <w:sz w:val="24"/>
                <w:szCs w:val="24"/>
                <w:lang w:val="sr-Cyrl-CS" w:bidi="en-US"/>
              </w:rPr>
              <w:t>Активности/теме</w:t>
            </w:r>
          </w:p>
        </w:tc>
        <w:tc>
          <w:tcPr>
            <w:tcW w:w="3417" w:type="dxa"/>
            <w:tcBorders>
              <w:top w:val="double" w:color="auto" w:sz="4" w:space="0"/>
              <w:left w:val="single" w:color="auto" w:sz="4" w:space="0"/>
              <w:bottom w:val="single" w:color="auto" w:sz="4" w:space="0"/>
              <w:right w:val="single" w:color="auto" w:sz="4" w:space="0"/>
            </w:tcBorders>
            <w:vAlign w:val="center"/>
          </w:tcPr>
          <w:p w14:paraId="16AD4F66">
            <w:pPr>
              <w:spacing w:after="0" w:line="276" w:lineRule="auto"/>
              <w:rPr>
                <w:rFonts w:ascii="Times New Roman" w:hAnsi="Times New Roman" w:eastAsia="Times New Roman" w:cs="Times New Roman"/>
                <w:b/>
                <w:sz w:val="24"/>
                <w:szCs w:val="24"/>
                <w:lang w:val="sr-Cyrl-CS" w:bidi="en-US"/>
              </w:rPr>
            </w:pPr>
            <w:r>
              <w:rPr>
                <w:rFonts w:ascii="Times New Roman" w:hAnsi="Times New Roman" w:eastAsia="Times New Roman" w:cs="Times New Roman"/>
                <w:b/>
                <w:sz w:val="24"/>
                <w:szCs w:val="24"/>
                <w:lang w:val="sr-Cyrl-CS" w:bidi="en-US"/>
              </w:rPr>
              <w:t>Начин реализације</w:t>
            </w:r>
          </w:p>
        </w:tc>
        <w:tc>
          <w:tcPr>
            <w:tcW w:w="1767" w:type="dxa"/>
            <w:tcBorders>
              <w:top w:val="double" w:color="auto" w:sz="4" w:space="0"/>
              <w:left w:val="single" w:color="auto" w:sz="4" w:space="0"/>
              <w:bottom w:val="single" w:color="auto" w:sz="4" w:space="0"/>
              <w:right w:val="single" w:color="auto" w:sz="4" w:space="0"/>
            </w:tcBorders>
            <w:vAlign w:val="center"/>
          </w:tcPr>
          <w:p w14:paraId="11CBC2F1">
            <w:pPr>
              <w:spacing w:after="0" w:line="276" w:lineRule="auto"/>
              <w:rPr>
                <w:rFonts w:ascii="Times New Roman" w:hAnsi="Times New Roman" w:eastAsia="Times New Roman" w:cs="Times New Roman"/>
                <w:b/>
                <w:sz w:val="24"/>
                <w:szCs w:val="24"/>
                <w:lang w:val="sr-Cyrl-CS" w:bidi="en-US"/>
              </w:rPr>
            </w:pPr>
            <w:r>
              <w:rPr>
                <w:rFonts w:ascii="Times New Roman" w:hAnsi="Times New Roman" w:eastAsia="Times New Roman" w:cs="Times New Roman"/>
                <w:b/>
                <w:sz w:val="24"/>
                <w:szCs w:val="24"/>
                <w:lang w:val="sr-Cyrl-CS" w:bidi="en-US"/>
              </w:rPr>
              <w:t>Носиоци реализације</w:t>
            </w:r>
          </w:p>
        </w:tc>
        <w:tc>
          <w:tcPr>
            <w:tcW w:w="3314" w:type="dxa"/>
            <w:tcBorders>
              <w:top w:val="double" w:color="auto" w:sz="4" w:space="0"/>
              <w:left w:val="single" w:color="auto" w:sz="4" w:space="0"/>
              <w:bottom w:val="single" w:color="auto" w:sz="4" w:space="0"/>
              <w:right w:val="double" w:color="auto" w:sz="4" w:space="0"/>
            </w:tcBorders>
            <w:vAlign w:val="center"/>
          </w:tcPr>
          <w:p w14:paraId="51024495">
            <w:pPr>
              <w:spacing w:after="0" w:line="276" w:lineRule="auto"/>
              <w:rPr>
                <w:rFonts w:ascii="Times New Roman" w:hAnsi="Times New Roman" w:eastAsia="Times New Roman" w:cs="Times New Roman"/>
                <w:b/>
                <w:sz w:val="24"/>
                <w:szCs w:val="24"/>
                <w:lang w:val="sr-Cyrl-CS" w:bidi="en-US"/>
              </w:rPr>
            </w:pPr>
            <w:r>
              <w:rPr>
                <w:rFonts w:ascii="Times New Roman" w:hAnsi="Times New Roman" w:eastAsia="Times New Roman" w:cs="Times New Roman"/>
                <w:b/>
                <w:sz w:val="24"/>
                <w:szCs w:val="24"/>
                <w:lang w:val="sr-Cyrl-CS" w:bidi="en-US"/>
              </w:rPr>
              <w:t>Резултати</w:t>
            </w:r>
          </w:p>
        </w:tc>
      </w:tr>
      <w:tr w14:paraId="1F837D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5" w:type="dxa"/>
            <w:tcBorders>
              <w:top w:val="single" w:color="auto" w:sz="4" w:space="0"/>
              <w:left w:val="double" w:color="auto" w:sz="4" w:space="0"/>
              <w:bottom w:val="single" w:color="auto" w:sz="4" w:space="0"/>
              <w:right w:val="single" w:color="auto" w:sz="4" w:space="0"/>
            </w:tcBorders>
            <w:vAlign w:val="center"/>
          </w:tcPr>
          <w:p w14:paraId="33970DC6">
            <w:pPr>
              <w:spacing w:after="0" w:line="276" w:lineRule="auto"/>
              <w:ind w:left="283" w:hanging="283"/>
              <w:jc w:val="center"/>
              <w:rPr>
                <w:rFonts w:ascii="Times New Roman" w:hAnsi="Times New Roman" w:eastAsia="Times New Roman" w:cs="Times New Roman"/>
                <w:sz w:val="24"/>
                <w:szCs w:val="24"/>
                <w:lang w:val="sr-Cyrl-CS" w:eastAsia="sr-Latn-CS" w:bidi="en-US"/>
              </w:rPr>
            </w:pPr>
            <w:r>
              <w:rPr>
                <w:rFonts w:ascii="Times New Roman" w:hAnsi="Times New Roman" w:eastAsia="Times New Roman" w:cs="Times New Roman"/>
                <w:sz w:val="24"/>
                <w:szCs w:val="24"/>
                <w:lang w:val="sr-Cyrl-CS" w:eastAsia="sr-Latn-CS" w:bidi="en-US"/>
              </w:rPr>
              <w:t>септембар 2024.</w:t>
            </w:r>
          </w:p>
        </w:tc>
        <w:tc>
          <w:tcPr>
            <w:tcW w:w="3785" w:type="dxa"/>
            <w:tcBorders>
              <w:top w:val="single" w:color="auto" w:sz="4" w:space="0"/>
              <w:left w:val="single" w:color="auto" w:sz="4" w:space="0"/>
              <w:bottom w:val="single" w:color="auto" w:sz="4" w:space="0"/>
              <w:right w:val="single" w:color="auto" w:sz="4" w:space="0"/>
            </w:tcBorders>
            <w:vAlign w:val="center"/>
          </w:tcPr>
          <w:p w14:paraId="44F8394D">
            <w:pPr>
              <w:spacing w:after="0" w:line="276" w:lineRule="auto"/>
              <w:ind w:left="205" w:hanging="13"/>
              <w:rPr>
                <w:rFonts w:ascii="Times New Roman" w:hAnsi="Times New Roman" w:eastAsia="Times New Roman" w:cs="Times New Roman"/>
                <w:sz w:val="24"/>
                <w:szCs w:val="24"/>
                <w:lang w:val="sr-Cyrl-CS" w:eastAsia="sr-Latn-CS" w:bidi="en-US"/>
              </w:rPr>
            </w:pPr>
            <w:r>
              <w:rPr>
                <w:rFonts w:ascii="Times New Roman" w:hAnsi="Times New Roman" w:eastAsia="Times New Roman" w:cs="Times New Roman"/>
                <w:sz w:val="24"/>
                <w:szCs w:val="24"/>
                <w:lang w:val="sr-Cyrl-CS" w:eastAsia="sr-Latn-CS" w:bidi="en-US"/>
              </w:rPr>
              <w:t>Подршка наставницима у спровођењу и анализи иницијалних тестова, као и планирању активности на основу анализе резултата</w:t>
            </w:r>
          </w:p>
        </w:tc>
        <w:tc>
          <w:tcPr>
            <w:tcW w:w="3417" w:type="dxa"/>
            <w:tcBorders>
              <w:top w:val="single" w:color="auto" w:sz="4" w:space="0"/>
              <w:left w:val="single" w:color="auto" w:sz="4" w:space="0"/>
              <w:bottom w:val="single" w:color="auto" w:sz="4" w:space="0"/>
              <w:right w:val="single" w:color="auto" w:sz="4" w:space="0"/>
            </w:tcBorders>
            <w:vAlign w:val="center"/>
          </w:tcPr>
          <w:p w14:paraId="59341926">
            <w:pPr>
              <w:spacing w:after="0" w:line="276" w:lineRule="auto"/>
              <w:ind w:left="20" w:hanging="20"/>
              <w:rPr>
                <w:rFonts w:ascii="Times New Roman" w:hAnsi="Times New Roman" w:eastAsia="Times New Roman" w:cs="Times New Roman"/>
                <w:sz w:val="24"/>
                <w:szCs w:val="24"/>
                <w:lang w:val="sr-Cyrl-CS" w:eastAsia="sr-Latn-CS" w:bidi="en-US"/>
              </w:rPr>
            </w:pPr>
            <w:r>
              <w:rPr>
                <w:rFonts w:ascii="Times New Roman" w:hAnsi="Times New Roman" w:eastAsia="Times New Roman" w:cs="Times New Roman"/>
                <w:sz w:val="24"/>
                <w:szCs w:val="24"/>
                <w:lang w:val="sr-Cyrl-CS" w:eastAsia="sr-Latn-CS" w:bidi="en-US"/>
              </w:rPr>
              <w:t>Обезбеђивање материјала (упутстава, примера), индивидуални саветодавни рад; израда инструмената за вредновање</w:t>
            </w:r>
          </w:p>
          <w:p w14:paraId="01BB06AF">
            <w:pPr>
              <w:spacing w:after="0" w:line="276" w:lineRule="auto"/>
              <w:ind w:left="20" w:hanging="20"/>
              <w:rPr>
                <w:rFonts w:ascii="Times New Roman" w:hAnsi="Times New Roman" w:eastAsia="Times New Roman" w:cs="Times New Roman"/>
                <w:sz w:val="24"/>
                <w:szCs w:val="24"/>
                <w:lang w:val="sr-Cyrl-CS" w:eastAsia="sr-Latn-CS" w:bidi="en-US"/>
              </w:rPr>
            </w:pPr>
          </w:p>
        </w:tc>
        <w:tc>
          <w:tcPr>
            <w:tcW w:w="1767" w:type="dxa"/>
            <w:tcBorders>
              <w:top w:val="single" w:color="auto" w:sz="4" w:space="0"/>
              <w:left w:val="single" w:color="auto" w:sz="4" w:space="0"/>
              <w:bottom w:val="single" w:color="auto" w:sz="4" w:space="0"/>
              <w:right w:val="single" w:color="auto" w:sz="4" w:space="0"/>
            </w:tcBorders>
            <w:vAlign w:val="center"/>
          </w:tcPr>
          <w:p w14:paraId="7EFC1487">
            <w:pPr>
              <w:spacing w:after="0" w:line="276" w:lineRule="auto"/>
              <w:rPr>
                <w:rFonts w:ascii="Times New Roman" w:hAnsi="Times New Roman" w:eastAsia="Times New Roman" w:cs="Times New Roman"/>
                <w:sz w:val="24"/>
                <w:szCs w:val="24"/>
                <w:lang w:val="sr-Cyrl-CS" w:bidi="en-US"/>
              </w:rPr>
            </w:pPr>
            <w:r>
              <w:rPr>
                <w:rFonts w:ascii="Times New Roman" w:hAnsi="Times New Roman" w:eastAsia="Times New Roman" w:cs="Times New Roman"/>
                <w:sz w:val="24"/>
                <w:szCs w:val="24"/>
                <w:lang w:val="sr-Cyrl-CS" w:bidi="en-US"/>
              </w:rPr>
              <w:t>О. Спасојевић, Н. Диковић</w:t>
            </w:r>
          </w:p>
        </w:tc>
        <w:tc>
          <w:tcPr>
            <w:tcW w:w="3314" w:type="dxa"/>
            <w:tcBorders>
              <w:top w:val="single" w:color="auto" w:sz="4" w:space="0"/>
              <w:left w:val="single" w:color="auto" w:sz="4" w:space="0"/>
              <w:bottom w:val="single" w:color="auto" w:sz="4" w:space="0"/>
              <w:right w:val="double" w:color="auto" w:sz="4" w:space="0"/>
            </w:tcBorders>
            <w:vAlign w:val="center"/>
          </w:tcPr>
          <w:p w14:paraId="27AC7EA6">
            <w:pPr>
              <w:spacing w:after="0" w:line="276" w:lineRule="auto"/>
              <w:rPr>
                <w:rFonts w:ascii="Times New Roman" w:hAnsi="Times New Roman" w:eastAsia="Times New Roman" w:cs="Times New Roman"/>
                <w:sz w:val="24"/>
                <w:szCs w:val="24"/>
                <w:lang w:val="sr-Cyrl-CS" w:eastAsia="sr-Latn-CS" w:bidi="en-US"/>
              </w:rPr>
            </w:pPr>
            <w:r>
              <w:rPr>
                <w:rFonts w:ascii="Times New Roman" w:hAnsi="Times New Roman" w:eastAsia="Times New Roman" w:cs="Times New Roman"/>
                <w:sz w:val="24"/>
                <w:szCs w:val="24"/>
                <w:lang w:val="sr-Cyrl-CS" w:eastAsia="sr-Latn-CS" w:bidi="en-US"/>
              </w:rPr>
              <w:t>Израђена су упутства за израду иницијалних тестова са конкретним примерима; пружена индивидуална подршка наставницима.</w:t>
            </w:r>
          </w:p>
        </w:tc>
      </w:tr>
      <w:tr w14:paraId="4E4016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5" w:type="dxa"/>
            <w:tcBorders>
              <w:top w:val="single" w:color="auto" w:sz="4" w:space="0"/>
              <w:left w:val="double" w:color="auto" w:sz="4" w:space="0"/>
              <w:bottom w:val="single" w:color="auto" w:sz="4" w:space="0"/>
              <w:right w:val="single" w:color="auto" w:sz="4" w:space="0"/>
            </w:tcBorders>
            <w:vAlign w:val="center"/>
          </w:tcPr>
          <w:p w14:paraId="12762183">
            <w:pPr>
              <w:spacing w:after="0" w:line="276" w:lineRule="auto"/>
              <w:ind w:left="283" w:hanging="283"/>
              <w:jc w:val="center"/>
              <w:rPr>
                <w:rFonts w:ascii="Times New Roman" w:hAnsi="Times New Roman" w:eastAsia="Times New Roman" w:cs="Times New Roman"/>
                <w:sz w:val="24"/>
                <w:szCs w:val="24"/>
                <w:lang w:val="sr-Cyrl-CS" w:eastAsia="sr-Latn-CS" w:bidi="en-US"/>
              </w:rPr>
            </w:pPr>
            <w:r>
              <w:rPr>
                <w:rFonts w:ascii="Times New Roman" w:hAnsi="Times New Roman" w:eastAsia="Times New Roman" w:cs="Times New Roman"/>
                <w:sz w:val="24"/>
                <w:szCs w:val="24"/>
                <w:lang w:val="sr-Cyrl-CS" w:eastAsia="sr-Latn-CS" w:bidi="en-US"/>
              </w:rPr>
              <w:t>септембар 2024 – јун 2025.</w:t>
            </w:r>
          </w:p>
        </w:tc>
        <w:tc>
          <w:tcPr>
            <w:tcW w:w="3785" w:type="dxa"/>
            <w:tcBorders>
              <w:top w:val="single" w:color="auto" w:sz="4" w:space="0"/>
              <w:left w:val="single" w:color="auto" w:sz="4" w:space="0"/>
              <w:bottom w:val="single" w:color="auto" w:sz="4" w:space="0"/>
              <w:right w:val="single" w:color="auto" w:sz="4" w:space="0"/>
            </w:tcBorders>
            <w:vAlign w:val="center"/>
          </w:tcPr>
          <w:p w14:paraId="58F06AA4">
            <w:pPr>
              <w:spacing w:after="0" w:line="276" w:lineRule="auto"/>
              <w:ind w:left="115" w:hanging="13"/>
              <w:rPr>
                <w:rFonts w:ascii="Times New Roman" w:hAnsi="Times New Roman" w:eastAsia="Times New Roman" w:cs="Times New Roman"/>
                <w:sz w:val="24"/>
                <w:szCs w:val="24"/>
                <w:lang w:val="sr-Cyrl-CS" w:eastAsia="sr-Latn-CS" w:bidi="en-US"/>
              </w:rPr>
            </w:pPr>
            <w:r>
              <w:rPr>
                <w:rFonts w:ascii="Times New Roman" w:hAnsi="Times New Roman" w:eastAsia="Times New Roman" w:cs="Times New Roman"/>
                <w:sz w:val="24"/>
                <w:szCs w:val="24"/>
                <w:lang w:val="sr-Cyrl-CS" w:eastAsia="sr-Latn-CS" w:bidi="en-US"/>
              </w:rPr>
              <w:t xml:space="preserve">Подршка наставницима у планирању, припремању и реализацији пројектненаставе </w:t>
            </w:r>
          </w:p>
        </w:tc>
        <w:tc>
          <w:tcPr>
            <w:tcW w:w="3417" w:type="dxa"/>
            <w:tcBorders>
              <w:top w:val="single" w:color="auto" w:sz="4" w:space="0"/>
              <w:left w:val="single" w:color="auto" w:sz="4" w:space="0"/>
              <w:bottom w:val="single" w:color="auto" w:sz="4" w:space="0"/>
              <w:right w:val="single" w:color="auto" w:sz="4" w:space="0"/>
            </w:tcBorders>
            <w:vAlign w:val="center"/>
          </w:tcPr>
          <w:p w14:paraId="1A37FD6E">
            <w:pPr>
              <w:spacing w:after="0" w:line="276" w:lineRule="auto"/>
              <w:ind w:left="110" w:hanging="8"/>
              <w:rPr>
                <w:rFonts w:ascii="Times New Roman" w:hAnsi="Times New Roman" w:eastAsia="Times New Roman" w:cs="Times New Roman"/>
                <w:sz w:val="24"/>
                <w:szCs w:val="24"/>
                <w:lang w:val="sr-Cyrl-CS" w:eastAsia="sr-Latn-CS" w:bidi="en-US"/>
              </w:rPr>
            </w:pPr>
            <w:r>
              <w:rPr>
                <w:rFonts w:ascii="Times New Roman" w:hAnsi="Times New Roman" w:eastAsia="Times New Roman" w:cs="Times New Roman"/>
                <w:sz w:val="24"/>
                <w:szCs w:val="24"/>
                <w:lang w:val="sr-Cyrl-CS" w:eastAsia="sr-Latn-CS" w:bidi="en-US"/>
              </w:rPr>
              <w:t>Уређивање ресурса на Мудл сајту школе; саветодавни рад; сарадња са стручном службом</w:t>
            </w:r>
          </w:p>
        </w:tc>
        <w:tc>
          <w:tcPr>
            <w:tcW w:w="1767" w:type="dxa"/>
            <w:tcBorders>
              <w:top w:val="single" w:color="auto" w:sz="4" w:space="0"/>
              <w:left w:val="single" w:color="auto" w:sz="4" w:space="0"/>
              <w:bottom w:val="single" w:color="auto" w:sz="4" w:space="0"/>
              <w:right w:val="single" w:color="auto" w:sz="4" w:space="0"/>
            </w:tcBorders>
            <w:vAlign w:val="center"/>
          </w:tcPr>
          <w:p w14:paraId="7102355B">
            <w:pPr>
              <w:spacing w:after="0" w:line="276" w:lineRule="auto"/>
              <w:rPr>
                <w:rFonts w:ascii="Times New Roman" w:hAnsi="Times New Roman" w:eastAsia="Times New Roman" w:cs="Times New Roman"/>
                <w:sz w:val="24"/>
                <w:szCs w:val="24"/>
                <w:lang w:val="sr-Cyrl-CS" w:bidi="en-US"/>
              </w:rPr>
            </w:pPr>
            <w:r>
              <w:rPr>
                <w:rFonts w:ascii="Times New Roman" w:hAnsi="Times New Roman" w:eastAsia="Times New Roman" w:cs="Times New Roman"/>
                <w:sz w:val="24"/>
                <w:szCs w:val="24"/>
                <w:lang w:val="sr-Cyrl-CS" w:bidi="en-US"/>
              </w:rPr>
              <w:t>О. Спасојевић, Н. Диковић</w:t>
            </w:r>
          </w:p>
        </w:tc>
        <w:tc>
          <w:tcPr>
            <w:tcW w:w="3314" w:type="dxa"/>
            <w:tcBorders>
              <w:top w:val="single" w:color="auto" w:sz="4" w:space="0"/>
              <w:left w:val="single" w:color="auto" w:sz="4" w:space="0"/>
              <w:bottom w:val="single" w:color="auto" w:sz="4" w:space="0"/>
              <w:right w:val="double" w:color="auto" w:sz="4" w:space="0"/>
            </w:tcBorders>
            <w:vAlign w:val="center"/>
          </w:tcPr>
          <w:p w14:paraId="6BE65F60">
            <w:pPr>
              <w:tabs>
                <w:tab w:val="left" w:pos="1260"/>
              </w:tabs>
              <w:spacing w:after="0" w:line="276" w:lineRule="auto"/>
              <w:rPr>
                <w:rFonts w:ascii="Times New Roman" w:hAnsi="Times New Roman" w:eastAsia="Times New Roman" w:cs="Times New Roman"/>
                <w:sz w:val="24"/>
                <w:szCs w:val="24"/>
                <w:lang w:val="sr-Cyrl-CS" w:bidi="en-US"/>
              </w:rPr>
            </w:pPr>
            <w:r>
              <w:rPr>
                <w:rFonts w:ascii="Times New Roman" w:hAnsi="Times New Roman" w:eastAsia="Times New Roman" w:cs="Times New Roman"/>
                <w:sz w:val="24"/>
                <w:szCs w:val="24"/>
                <w:lang w:val="sr-Cyrl-CS" w:bidi="en-US"/>
              </w:rPr>
              <w:t>На Мудл сајту школе постављени су материјали са упутствима за планирање, припремање и организацију пројектне наставе. Током школске године пружана је подршка наставницима (индивидуални саветодавни рад).</w:t>
            </w:r>
          </w:p>
          <w:p w14:paraId="7CC5E070">
            <w:pPr>
              <w:tabs>
                <w:tab w:val="left" w:pos="1260"/>
              </w:tabs>
              <w:spacing w:after="0" w:line="276" w:lineRule="auto"/>
              <w:rPr>
                <w:rFonts w:ascii="Times New Roman" w:hAnsi="Times New Roman" w:eastAsia="Times New Roman" w:cs="Times New Roman"/>
                <w:sz w:val="24"/>
                <w:szCs w:val="24"/>
                <w:lang w:val="sr-Cyrl-CS" w:bidi="en-US"/>
              </w:rPr>
            </w:pPr>
          </w:p>
        </w:tc>
      </w:tr>
      <w:tr w14:paraId="7B4223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2225" w:type="dxa"/>
            <w:tcBorders>
              <w:top w:val="single" w:color="auto" w:sz="4" w:space="0"/>
              <w:left w:val="double" w:color="auto" w:sz="4" w:space="0"/>
              <w:bottom w:val="single" w:color="auto" w:sz="4" w:space="0"/>
              <w:right w:val="single" w:color="auto" w:sz="4" w:space="0"/>
            </w:tcBorders>
            <w:vAlign w:val="center"/>
          </w:tcPr>
          <w:p w14:paraId="0BB02422">
            <w:pPr>
              <w:spacing w:after="0" w:line="276" w:lineRule="auto"/>
              <w:ind w:left="283" w:hanging="283"/>
              <w:jc w:val="center"/>
              <w:rPr>
                <w:rFonts w:ascii="Times New Roman" w:hAnsi="Times New Roman" w:eastAsia="Times New Roman" w:cs="Times New Roman"/>
                <w:sz w:val="24"/>
                <w:szCs w:val="24"/>
                <w:lang w:val="sr-Cyrl-CS" w:eastAsia="sr-Latn-CS" w:bidi="en-US"/>
              </w:rPr>
            </w:pPr>
            <w:r>
              <w:rPr>
                <w:rFonts w:ascii="Times New Roman" w:hAnsi="Times New Roman" w:eastAsia="Times New Roman" w:cs="Times New Roman"/>
                <w:sz w:val="24"/>
                <w:szCs w:val="24"/>
                <w:lang w:val="sr-Cyrl-CS" w:eastAsia="sr-Latn-CS" w:bidi="en-US"/>
              </w:rPr>
              <w:t xml:space="preserve">децембар 2024 – мај 2025. </w:t>
            </w:r>
          </w:p>
        </w:tc>
        <w:tc>
          <w:tcPr>
            <w:tcW w:w="3785" w:type="dxa"/>
            <w:tcBorders>
              <w:top w:val="single" w:color="auto" w:sz="4" w:space="0"/>
              <w:left w:val="single" w:color="auto" w:sz="4" w:space="0"/>
              <w:bottom w:val="single" w:color="auto" w:sz="4" w:space="0"/>
              <w:right w:val="single" w:color="auto" w:sz="4" w:space="0"/>
            </w:tcBorders>
            <w:vAlign w:val="center"/>
          </w:tcPr>
          <w:p w14:paraId="7F66EE6F">
            <w:pPr>
              <w:spacing w:after="0" w:line="276" w:lineRule="auto"/>
              <w:ind w:left="115" w:hanging="13"/>
              <w:rPr>
                <w:rFonts w:ascii="Times New Roman" w:hAnsi="Times New Roman" w:eastAsia="Times New Roman" w:cs="Times New Roman"/>
                <w:sz w:val="24"/>
                <w:szCs w:val="24"/>
                <w:lang w:val="sr-Cyrl-CS" w:eastAsia="sr-Latn-CS" w:bidi="en-US"/>
              </w:rPr>
            </w:pPr>
            <w:r>
              <w:rPr>
                <w:rFonts w:ascii="Times New Roman" w:hAnsi="Times New Roman" w:eastAsia="Times New Roman" w:cs="Times New Roman"/>
                <w:sz w:val="24"/>
                <w:szCs w:val="24"/>
                <w:lang w:val="sr-Cyrl-CS" w:eastAsia="sr-Latn-CS" w:bidi="en-US"/>
              </w:rPr>
              <w:t>Уређивање базе ресурса са угледних часова</w:t>
            </w:r>
          </w:p>
        </w:tc>
        <w:tc>
          <w:tcPr>
            <w:tcW w:w="3417" w:type="dxa"/>
            <w:tcBorders>
              <w:top w:val="single" w:color="auto" w:sz="4" w:space="0"/>
              <w:left w:val="single" w:color="auto" w:sz="4" w:space="0"/>
              <w:bottom w:val="single" w:color="auto" w:sz="4" w:space="0"/>
              <w:right w:val="single" w:color="auto" w:sz="4" w:space="0"/>
            </w:tcBorders>
            <w:vAlign w:val="center"/>
          </w:tcPr>
          <w:p w14:paraId="2AD62078">
            <w:pPr>
              <w:spacing w:after="0" w:line="276" w:lineRule="auto"/>
              <w:ind w:left="115" w:hanging="13"/>
              <w:rPr>
                <w:rFonts w:ascii="Times New Roman" w:hAnsi="Times New Roman" w:eastAsia="Times New Roman" w:cs="Times New Roman"/>
                <w:sz w:val="24"/>
                <w:szCs w:val="24"/>
                <w:lang w:val="sr-Cyrl-CS" w:eastAsia="sr-Latn-CS" w:bidi="en-US"/>
              </w:rPr>
            </w:pPr>
            <w:r>
              <w:rPr>
                <w:rFonts w:ascii="Times New Roman" w:hAnsi="Times New Roman" w:eastAsia="Times New Roman" w:cs="Times New Roman"/>
                <w:sz w:val="24"/>
                <w:szCs w:val="24"/>
                <w:lang w:val="sr-Cyrl-CS" w:eastAsia="sr-Latn-CS" w:bidi="en-US"/>
              </w:rPr>
              <w:t>Систематизација материјала са угледног часа/активности и постављање у базу (Интернет</w:t>
            </w:r>
          </w:p>
          <w:p w14:paraId="73A87714">
            <w:pPr>
              <w:spacing w:after="0" w:line="276" w:lineRule="auto"/>
              <w:ind w:left="110" w:hanging="8"/>
              <w:rPr>
                <w:rFonts w:ascii="Times New Roman" w:hAnsi="Times New Roman" w:eastAsia="Times New Roman" w:cs="Times New Roman"/>
                <w:sz w:val="24"/>
                <w:szCs w:val="24"/>
                <w:lang w:val="sr-Cyrl-CS" w:eastAsia="sr-Latn-CS" w:bidi="en-US"/>
              </w:rPr>
            </w:pPr>
            <w:r>
              <w:rPr>
                <w:rFonts w:ascii="Times New Roman" w:hAnsi="Times New Roman" w:eastAsia="Times New Roman" w:cs="Times New Roman"/>
                <w:sz w:val="24"/>
                <w:szCs w:val="24"/>
                <w:lang w:val="sr-Cyrl-CS" w:eastAsia="sr-Latn-CS" w:bidi="en-US"/>
              </w:rPr>
              <w:t>страница, годишњак, извештај)</w:t>
            </w:r>
          </w:p>
        </w:tc>
        <w:tc>
          <w:tcPr>
            <w:tcW w:w="1767" w:type="dxa"/>
            <w:tcBorders>
              <w:top w:val="single" w:color="auto" w:sz="4" w:space="0"/>
              <w:left w:val="single" w:color="auto" w:sz="4" w:space="0"/>
              <w:bottom w:val="single" w:color="auto" w:sz="4" w:space="0"/>
              <w:right w:val="single" w:color="auto" w:sz="4" w:space="0"/>
            </w:tcBorders>
            <w:vAlign w:val="center"/>
          </w:tcPr>
          <w:p w14:paraId="20ED3227">
            <w:pPr>
              <w:spacing w:after="0" w:line="276" w:lineRule="auto"/>
              <w:rPr>
                <w:rFonts w:ascii="Times New Roman" w:hAnsi="Times New Roman" w:eastAsia="Times New Roman" w:cs="Times New Roman"/>
                <w:sz w:val="24"/>
                <w:szCs w:val="24"/>
                <w:lang w:val="sr-Cyrl-CS" w:bidi="en-US"/>
              </w:rPr>
            </w:pPr>
            <w:r>
              <w:rPr>
                <w:rFonts w:ascii="Times New Roman" w:hAnsi="Times New Roman" w:eastAsia="Times New Roman" w:cs="Times New Roman"/>
                <w:sz w:val="24"/>
                <w:szCs w:val="24"/>
                <w:lang w:val="sr-Cyrl-CS" w:bidi="en-US"/>
              </w:rPr>
              <w:t>Н. Диковић</w:t>
            </w:r>
          </w:p>
        </w:tc>
        <w:tc>
          <w:tcPr>
            <w:tcW w:w="3314" w:type="dxa"/>
            <w:tcBorders>
              <w:top w:val="single" w:color="auto" w:sz="4" w:space="0"/>
              <w:left w:val="single" w:color="auto" w:sz="4" w:space="0"/>
              <w:bottom w:val="single" w:color="auto" w:sz="4" w:space="0"/>
              <w:right w:val="double" w:color="auto" w:sz="4" w:space="0"/>
            </w:tcBorders>
            <w:vAlign w:val="center"/>
          </w:tcPr>
          <w:p w14:paraId="46A9CD9F">
            <w:pPr>
              <w:tabs>
                <w:tab w:val="left" w:pos="1260"/>
              </w:tabs>
              <w:spacing w:after="0" w:line="276" w:lineRule="auto"/>
              <w:rPr>
                <w:rFonts w:ascii="Times New Roman" w:hAnsi="Times New Roman" w:eastAsia="Times New Roman" w:cs="Times New Roman"/>
                <w:sz w:val="24"/>
                <w:szCs w:val="24"/>
                <w:lang w:val="sr-Cyrl-CS" w:bidi="en-US"/>
              </w:rPr>
            </w:pPr>
            <w:r>
              <w:rPr>
                <w:rFonts w:ascii="Times New Roman" w:hAnsi="Times New Roman" w:eastAsia="Times New Roman" w:cs="Times New Roman"/>
                <w:sz w:val="24"/>
                <w:szCs w:val="24"/>
                <w:lang w:val="sr-Cyrl-CS" w:bidi="en-US"/>
              </w:rPr>
              <w:t>Материјал са угледних часова објављен је у бази и учињен доступним за све наставнике.</w:t>
            </w:r>
          </w:p>
        </w:tc>
      </w:tr>
      <w:tr w14:paraId="6DEBBB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2225" w:type="dxa"/>
            <w:tcBorders>
              <w:top w:val="single" w:color="auto" w:sz="4" w:space="0"/>
              <w:left w:val="double" w:color="auto" w:sz="4" w:space="0"/>
              <w:bottom w:val="single" w:color="auto" w:sz="4" w:space="0"/>
              <w:right w:val="single" w:color="auto" w:sz="4" w:space="0"/>
            </w:tcBorders>
            <w:vAlign w:val="center"/>
          </w:tcPr>
          <w:p w14:paraId="334E5970">
            <w:pPr>
              <w:spacing w:after="0" w:line="276" w:lineRule="auto"/>
              <w:jc w:val="center"/>
              <w:rPr>
                <w:rFonts w:ascii="Times New Roman" w:hAnsi="Times New Roman" w:eastAsia="Times New Roman" w:cs="Times New Roman"/>
                <w:sz w:val="24"/>
                <w:szCs w:val="24"/>
                <w:lang w:val="sr-Cyrl-CS" w:eastAsia="sr-Latn-CS" w:bidi="en-US"/>
              </w:rPr>
            </w:pPr>
            <w:r>
              <w:rPr>
                <w:rFonts w:ascii="Times New Roman" w:hAnsi="Times New Roman" w:eastAsia="Times New Roman" w:cs="Times New Roman"/>
                <w:sz w:val="24"/>
                <w:szCs w:val="24"/>
                <w:lang w:val="sr-Cyrl-CS" w:eastAsia="sr-Latn-CS" w:bidi="en-US"/>
              </w:rPr>
              <w:t>јануар - мај 2025.</w:t>
            </w:r>
          </w:p>
        </w:tc>
        <w:tc>
          <w:tcPr>
            <w:tcW w:w="3785" w:type="dxa"/>
            <w:tcBorders>
              <w:top w:val="single" w:color="auto" w:sz="4" w:space="0"/>
              <w:left w:val="single" w:color="auto" w:sz="4" w:space="0"/>
              <w:bottom w:val="single" w:color="auto" w:sz="4" w:space="0"/>
              <w:right w:val="single" w:color="auto" w:sz="4" w:space="0"/>
            </w:tcBorders>
            <w:vAlign w:val="center"/>
          </w:tcPr>
          <w:p w14:paraId="5FC9F0C8">
            <w:pPr>
              <w:spacing w:after="0" w:line="276" w:lineRule="auto"/>
              <w:rPr>
                <w:rFonts w:ascii="Times New Roman" w:hAnsi="Times New Roman" w:eastAsia="Times New Roman" w:cs="Times New Roman"/>
                <w:sz w:val="24"/>
                <w:szCs w:val="24"/>
                <w:lang w:val="sr-Cyrl-CS" w:eastAsia="sr-Latn-CS" w:bidi="en-US"/>
              </w:rPr>
            </w:pPr>
            <w:r>
              <w:rPr>
                <w:rFonts w:ascii="Times New Roman" w:hAnsi="Times New Roman" w:eastAsia="Times New Roman" w:cs="Times New Roman"/>
                <w:sz w:val="24"/>
                <w:szCs w:val="24"/>
                <w:lang w:val="sr-Cyrl-CS" w:eastAsia="sr-Latn-CS" w:bidi="en-US"/>
              </w:rPr>
              <w:t>Помоћ наставницима у припреми угледних часова; анализа угледних часова</w:t>
            </w:r>
          </w:p>
        </w:tc>
        <w:tc>
          <w:tcPr>
            <w:tcW w:w="3417" w:type="dxa"/>
            <w:tcBorders>
              <w:top w:val="single" w:color="auto" w:sz="4" w:space="0"/>
              <w:left w:val="single" w:color="auto" w:sz="4" w:space="0"/>
              <w:bottom w:val="single" w:color="auto" w:sz="4" w:space="0"/>
              <w:right w:val="single" w:color="auto" w:sz="4" w:space="0"/>
            </w:tcBorders>
            <w:vAlign w:val="center"/>
          </w:tcPr>
          <w:p w14:paraId="6127135A">
            <w:pPr>
              <w:spacing w:after="0" w:line="276" w:lineRule="auto"/>
              <w:ind w:left="20" w:hanging="20"/>
              <w:rPr>
                <w:rFonts w:ascii="Times New Roman" w:hAnsi="Times New Roman" w:eastAsia="Times New Roman" w:cs="Times New Roman"/>
                <w:sz w:val="24"/>
                <w:szCs w:val="24"/>
                <w:lang w:val="sr-Cyrl-CS" w:eastAsia="sr-Latn-CS" w:bidi="en-US"/>
              </w:rPr>
            </w:pPr>
            <w:r>
              <w:rPr>
                <w:rFonts w:ascii="Times New Roman" w:hAnsi="Times New Roman" w:eastAsia="Times New Roman" w:cs="Times New Roman"/>
                <w:sz w:val="24"/>
                <w:szCs w:val="24"/>
                <w:lang w:val="sr-Cyrl-CS" w:eastAsia="sr-Latn-CS" w:bidi="en-US"/>
              </w:rPr>
              <w:t>Инструктивни рад, помоћ у планирању и организацији</w:t>
            </w:r>
          </w:p>
        </w:tc>
        <w:tc>
          <w:tcPr>
            <w:tcW w:w="1767" w:type="dxa"/>
            <w:tcBorders>
              <w:top w:val="single" w:color="auto" w:sz="4" w:space="0"/>
              <w:left w:val="single" w:color="auto" w:sz="4" w:space="0"/>
              <w:bottom w:val="single" w:color="auto" w:sz="4" w:space="0"/>
              <w:right w:val="single" w:color="auto" w:sz="4" w:space="0"/>
            </w:tcBorders>
            <w:vAlign w:val="center"/>
          </w:tcPr>
          <w:p w14:paraId="331E56B6">
            <w:pPr>
              <w:spacing w:after="0" w:line="276" w:lineRule="auto"/>
              <w:rPr>
                <w:rFonts w:ascii="Times New Roman" w:hAnsi="Times New Roman" w:eastAsia="Times New Roman" w:cs="Times New Roman"/>
                <w:sz w:val="24"/>
                <w:szCs w:val="24"/>
                <w:lang w:val="sr-Cyrl-CS" w:bidi="en-US"/>
              </w:rPr>
            </w:pPr>
            <w:r>
              <w:rPr>
                <w:rFonts w:ascii="Times New Roman" w:hAnsi="Times New Roman" w:eastAsia="Times New Roman" w:cs="Times New Roman"/>
                <w:sz w:val="24"/>
                <w:szCs w:val="24"/>
                <w:lang w:val="sr-Cyrl-CS" w:bidi="en-US"/>
              </w:rPr>
              <w:t xml:space="preserve">О. Спасојевић, </w:t>
            </w:r>
          </w:p>
          <w:p w14:paraId="2DF156FD">
            <w:pPr>
              <w:spacing w:after="0" w:line="276" w:lineRule="auto"/>
              <w:rPr>
                <w:rFonts w:ascii="Times New Roman" w:hAnsi="Times New Roman" w:eastAsia="Times New Roman" w:cs="Times New Roman"/>
                <w:sz w:val="24"/>
                <w:szCs w:val="24"/>
                <w:lang w:val="sr-Cyrl-CS" w:bidi="en-US"/>
              </w:rPr>
            </w:pPr>
            <w:r>
              <w:rPr>
                <w:rFonts w:ascii="Times New Roman" w:hAnsi="Times New Roman" w:eastAsia="Times New Roman" w:cs="Times New Roman"/>
                <w:sz w:val="24"/>
                <w:szCs w:val="24"/>
                <w:lang w:val="sr-Cyrl-CS" w:bidi="en-US"/>
              </w:rPr>
              <w:t>Н. Диковић</w:t>
            </w:r>
          </w:p>
        </w:tc>
        <w:tc>
          <w:tcPr>
            <w:tcW w:w="3314" w:type="dxa"/>
            <w:tcBorders>
              <w:top w:val="single" w:color="auto" w:sz="4" w:space="0"/>
              <w:left w:val="single" w:color="auto" w:sz="4" w:space="0"/>
              <w:bottom w:val="single" w:color="auto" w:sz="4" w:space="0"/>
              <w:right w:val="double" w:color="auto" w:sz="4" w:space="0"/>
            </w:tcBorders>
            <w:vAlign w:val="center"/>
          </w:tcPr>
          <w:p w14:paraId="1EA2FDB5">
            <w:pPr>
              <w:spacing w:after="0" w:line="276" w:lineRule="auto"/>
              <w:rPr>
                <w:rFonts w:ascii="Times New Roman" w:hAnsi="Times New Roman" w:eastAsia="Times New Roman" w:cs="Times New Roman"/>
                <w:sz w:val="24"/>
                <w:szCs w:val="24"/>
                <w:lang w:val="sr-Cyrl-CS" w:eastAsia="sr-Latn-CS" w:bidi="en-US"/>
              </w:rPr>
            </w:pPr>
            <w:r>
              <w:rPr>
                <w:rFonts w:ascii="Times New Roman" w:hAnsi="Times New Roman" w:eastAsia="Times New Roman" w:cs="Times New Roman"/>
                <w:sz w:val="24"/>
                <w:szCs w:val="24"/>
                <w:lang w:val="sr-Cyrl-CS" w:eastAsia="sr-Latn-CS" w:bidi="en-US"/>
              </w:rPr>
              <w:t>Пружена је подршка наставницима при организовању  угледних часова у сарадњи са Тимом за међународну сарадњу.</w:t>
            </w:r>
          </w:p>
        </w:tc>
      </w:tr>
      <w:tr w14:paraId="2ADD11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5" w:type="dxa"/>
            <w:tcBorders>
              <w:top w:val="single" w:color="auto" w:sz="4" w:space="0"/>
              <w:left w:val="double" w:color="auto" w:sz="4" w:space="0"/>
              <w:bottom w:val="single" w:color="auto" w:sz="4" w:space="0"/>
              <w:right w:val="single" w:color="auto" w:sz="4" w:space="0"/>
            </w:tcBorders>
            <w:vAlign w:val="center"/>
          </w:tcPr>
          <w:p w14:paraId="07815688">
            <w:pPr>
              <w:spacing w:after="0" w:line="276" w:lineRule="auto"/>
              <w:ind w:left="283" w:hanging="283"/>
              <w:jc w:val="center"/>
              <w:rPr>
                <w:rFonts w:ascii="Times New Roman" w:hAnsi="Times New Roman" w:eastAsia="Times New Roman" w:cs="Times New Roman"/>
                <w:sz w:val="24"/>
                <w:szCs w:val="24"/>
                <w:lang w:val="sr-Cyrl-CS" w:eastAsia="sr-Latn-CS" w:bidi="en-US"/>
              </w:rPr>
            </w:pPr>
            <w:r>
              <w:rPr>
                <w:rFonts w:ascii="Times New Roman" w:hAnsi="Times New Roman" w:eastAsia="Times New Roman" w:cs="Times New Roman"/>
                <w:sz w:val="24"/>
                <w:szCs w:val="24"/>
                <w:lang w:val="sr-Cyrl-CS" w:eastAsia="sr-Latn-CS" w:bidi="en-US"/>
              </w:rPr>
              <w:t>фебруар - мај 2025.</w:t>
            </w:r>
          </w:p>
        </w:tc>
        <w:tc>
          <w:tcPr>
            <w:tcW w:w="3785" w:type="dxa"/>
            <w:tcBorders>
              <w:top w:val="single" w:color="auto" w:sz="4" w:space="0"/>
              <w:left w:val="single" w:color="auto" w:sz="4" w:space="0"/>
              <w:bottom w:val="single" w:color="auto" w:sz="4" w:space="0"/>
              <w:right w:val="single" w:color="auto" w:sz="4" w:space="0"/>
            </w:tcBorders>
            <w:vAlign w:val="center"/>
          </w:tcPr>
          <w:p w14:paraId="07E1597B">
            <w:pPr>
              <w:spacing w:after="0" w:line="276" w:lineRule="auto"/>
              <w:ind w:left="283" w:hanging="283"/>
              <w:rPr>
                <w:rFonts w:ascii="Times New Roman" w:hAnsi="Times New Roman" w:eastAsia="Times New Roman" w:cs="Times New Roman"/>
                <w:sz w:val="24"/>
                <w:szCs w:val="24"/>
                <w:lang w:val="sr-Cyrl-CS" w:eastAsia="sr-Latn-CS" w:bidi="en-US"/>
              </w:rPr>
            </w:pPr>
            <w:r>
              <w:rPr>
                <w:rFonts w:ascii="Times New Roman" w:hAnsi="Times New Roman" w:eastAsia="Times New Roman" w:cs="Times New Roman"/>
                <w:sz w:val="24"/>
                <w:szCs w:val="24"/>
                <w:lang w:val="sr-Cyrl-CS" w:eastAsia="sr-Latn-CS" w:bidi="en-US"/>
              </w:rPr>
              <w:t xml:space="preserve">Подршка наставницима у примени савремених технологија у настави </w:t>
            </w:r>
          </w:p>
        </w:tc>
        <w:tc>
          <w:tcPr>
            <w:tcW w:w="3417" w:type="dxa"/>
            <w:tcBorders>
              <w:top w:val="single" w:color="auto" w:sz="4" w:space="0"/>
              <w:left w:val="single" w:color="auto" w:sz="4" w:space="0"/>
              <w:bottom w:val="single" w:color="auto" w:sz="4" w:space="0"/>
              <w:right w:val="single" w:color="auto" w:sz="4" w:space="0"/>
            </w:tcBorders>
            <w:vAlign w:val="center"/>
          </w:tcPr>
          <w:p w14:paraId="6B326E64">
            <w:pPr>
              <w:spacing w:after="0" w:line="276" w:lineRule="auto"/>
              <w:ind w:firstLine="7"/>
              <w:rPr>
                <w:rFonts w:ascii="Times New Roman" w:hAnsi="Times New Roman" w:eastAsia="Times New Roman" w:cs="Times New Roman"/>
                <w:sz w:val="24"/>
                <w:szCs w:val="24"/>
                <w:lang w:val="sr-Cyrl-CS" w:eastAsia="sr-Latn-CS" w:bidi="en-US"/>
              </w:rPr>
            </w:pPr>
            <w:r>
              <w:rPr>
                <w:rFonts w:ascii="Times New Roman" w:hAnsi="Times New Roman" w:eastAsia="Times New Roman" w:cs="Times New Roman"/>
                <w:sz w:val="24"/>
                <w:szCs w:val="24"/>
                <w:lang w:val="sr-Cyrl-CS" w:eastAsia="sr-Latn-CS" w:bidi="en-US"/>
              </w:rPr>
              <w:t>Израда материјала (упутства, примери), упућивање на ресурсе, демонстрација наставних техника; инструктивни рад</w:t>
            </w:r>
          </w:p>
          <w:p w14:paraId="08C1E0B4">
            <w:pPr>
              <w:spacing w:after="0" w:line="276" w:lineRule="auto"/>
              <w:ind w:firstLine="7"/>
              <w:rPr>
                <w:rFonts w:ascii="Times New Roman" w:hAnsi="Times New Roman" w:eastAsia="Times New Roman" w:cs="Times New Roman"/>
                <w:sz w:val="24"/>
                <w:szCs w:val="24"/>
                <w:lang w:val="sr-Cyrl-CS" w:eastAsia="sr-Latn-CS" w:bidi="en-US"/>
              </w:rPr>
            </w:pPr>
          </w:p>
        </w:tc>
        <w:tc>
          <w:tcPr>
            <w:tcW w:w="1767" w:type="dxa"/>
            <w:tcBorders>
              <w:top w:val="single" w:color="auto" w:sz="4" w:space="0"/>
              <w:left w:val="single" w:color="auto" w:sz="4" w:space="0"/>
              <w:bottom w:val="single" w:color="auto" w:sz="4" w:space="0"/>
              <w:right w:val="single" w:color="auto" w:sz="4" w:space="0"/>
            </w:tcBorders>
            <w:vAlign w:val="center"/>
          </w:tcPr>
          <w:p w14:paraId="10D5FBF0">
            <w:pPr>
              <w:spacing w:after="0" w:line="276" w:lineRule="auto"/>
              <w:rPr>
                <w:rFonts w:ascii="Times New Roman" w:hAnsi="Times New Roman" w:eastAsia="Times New Roman" w:cs="Times New Roman"/>
                <w:sz w:val="24"/>
                <w:szCs w:val="24"/>
                <w:lang w:val="sr-Cyrl-CS" w:bidi="en-US"/>
              </w:rPr>
            </w:pPr>
            <w:r>
              <w:rPr>
                <w:rFonts w:ascii="Times New Roman" w:hAnsi="Times New Roman" w:eastAsia="Times New Roman" w:cs="Times New Roman"/>
                <w:sz w:val="24"/>
                <w:szCs w:val="24"/>
                <w:lang w:val="sr-Cyrl-CS" w:bidi="en-US"/>
              </w:rPr>
              <w:t>Н. Диковић</w:t>
            </w:r>
          </w:p>
        </w:tc>
        <w:tc>
          <w:tcPr>
            <w:tcW w:w="3314" w:type="dxa"/>
            <w:tcBorders>
              <w:top w:val="single" w:color="auto" w:sz="4" w:space="0"/>
              <w:left w:val="single" w:color="auto" w:sz="4" w:space="0"/>
              <w:bottom w:val="single" w:color="auto" w:sz="4" w:space="0"/>
              <w:right w:val="double" w:color="auto" w:sz="4" w:space="0"/>
            </w:tcBorders>
            <w:vAlign w:val="center"/>
          </w:tcPr>
          <w:p w14:paraId="7C2ECF8B">
            <w:pPr>
              <w:spacing w:after="0" w:line="276" w:lineRule="auto"/>
              <w:rPr>
                <w:rFonts w:ascii="Times New Roman" w:hAnsi="Times New Roman" w:eastAsia="Times New Roman" w:cs="Times New Roman"/>
                <w:sz w:val="24"/>
                <w:szCs w:val="24"/>
                <w:lang w:val="sr-Cyrl-CS" w:eastAsia="sr-Latn-CS" w:bidi="en-US"/>
              </w:rPr>
            </w:pPr>
            <w:r>
              <w:rPr>
                <w:rFonts w:ascii="Times New Roman" w:hAnsi="Times New Roman" w:eastAsia="Times New Roman" w:cs="Times New Roman"/>
                <w:sz w:val="24"/>
                <w:szCs w:val="24"/>
                <w:lang w:val="sr-Cyrl-CS" w:eastAsia="sr-Latn-CS" w:bidi="en-US"/>
              </w:rPr>
              <w:t>Наставницима су прослеђени корисни ресурси; материјал је објављен на сајту.</w:t>
            </w:r>
          </w:p>
        </w:tc>
      </w:tr>
      <w:tr w14:paraId="03E8A8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5" w:type="dxa"/>
            <w:tcBorders>
              <w:top w:val="single" w:color="auto" w:sz="4" w:space="0"/>
              <w:left w:val="double" w:color="auto" w:sz="4" w:space="0"/>
              <w:bottom w:val="single" w:color="auto" w:sz="4" w:space="0"/>
              <w:right w:val="single" w:color="auto" w:sz="4" w:space="0"/>
            </w:tcBorders>
            <w:vAlign w:val="center"/>
          </w:tcPr>
          <w:p w14:paraId="7E041E2F">
            <w:pPr>
              <w:spacing w:after="0" w:line="276" w:lineRule="auto"/>
              <w:jc w:val="center"/>
              <w:rPr>
                <w:rFonts w:ascii="Times New Roman" w:hAnsi="Times New Roman" w:eastAsia="Times New Roman" w:cs="Times New Roman"/>
                <w:sz w:val="24"/>
                <w:szCs w:val="24"/>
                <w:lang w:val="sr-Cyrl-CS" w:eastAsia="sr-Latn-CS" w:bidi="en-US"/>
              </w:rPr>
            </w:pPr>
            <w:r>
              <w:rPr>
                <w:rFonts w:ascii="Times New Roman" w:hAnsi="Times New Roman" w:eastAsia="Times New Roman" w:cs="Times New Roman"/>
                <w:sz w:val="24"/>
                <w:szCs w:val="24"/>
                <w:lang w:val="sr-Cyrl-CS" w:eastAsia="sr-Latn-CS" w:bidi="en-US"/>
              </w:rPr>
              <w:t>октобар 2024 – мај 2025.</w:t>
            </w:r>
          </w:p>
        </w:tc>
        <w:tc>
          <w:tcPr>
            <w:tcW w:w="3785" w:type="dxa"/>
            <w:tcBorders>
              <w:top w:val="single" w:color="auto" w:sz="4" w:space="0"/>
              <w:left w:val="single" w:color="auto" w:sz="4" w:space="0"/>
              <w:bottom w:val="single" w:color="auto" w:sz="4" w:space="0"/>
              <w:right w:val="single" w:color="auto" w:sz="4" w:space="0"/>
            </w:tcBorders>
            <w:vAlign w:val="center"/>
          </w:tcPr>
          <w:p w14:paraId="7F06E06A">
            <w:pPr>
              <w:spacing w:after="0" w:line="276" w:lineRule="auto"/>
              <w:ind w:left="283" w:hanging="283"/>
              <w:rPr>
                <w:rFonts w:ascii="Times New Roman" w:hAnsi="Times New Roman" w:eastAsia="Times New Roman" w:cs="Times New Roman"/>
                <w:sz w:val="24"/>
                <w:szCs w:val="24"/>
                <w:lang w:val="sr-Cyrl-CS" w:eastAsia="sr-Latn-CS" w:bidi="en-US"/>
              </w:rPr>
            </w:pPr>
            <w:r>
              <w:rPr>
                <w:rFonts w:ascii="Times New Roman" w:hAnsi="Times New Roman" w:eastAsia="Times New Roman" w:cs="Times New Roman"/>
                <w:sz w:val="24"/>
                <w:szCs w:val="24"/>
                <w:lang w:val="sr-Cyrl-CS" w:eastAsia="sr-Latn-CS" w:bidi="en-US"/>
              </w:rPr>
              <w:t>Подстицање примена иновација у наставном процесу</w:t>
            </w:r>
          </w:p>
        </w:tc>
        <w:tc>
          <w:tcPr>
            <w:tcW w:w="3417" w:type="dxa"/>
            <w:tcBorders>
              <w:top w:val="single" w:color="auto" w:sz="4" w:space="0"/>
              <w:left w:val="single" w:color="auto" w:sz="4" w:space="0"/>
              <w:bottom w:val="single" w:color="auto" w:sz="4" w:space="0"/>
              <w:right w:val="single" w:color="auto" w:sz="4" w:space="0"/>
            </w:tcBorders>
            <w:vAlign w:val="center"/>
          </w:tcPr>
          <w:p w14:paraId="1423D431">
            <w:pPr>
              <w:spacing w:after="0" w:line="276" w:lineRule="auto"/>
              <w:rPr>
                <w:rFonts w:ascii="Times New Roman" w:hAnsi="Times New Roman" w:eastAsia="Times New Roman" w:cs="Times New Roman"/>
                <w:sz w:val="24"/>
                <w:szCs w:val="24"/>
                <w:lang w:val="sr-Cyrl-CS" w:eastAsia="sr-Latn-CS" w:bidi="en-US"/>
              </w:rPr>
            </w:pPr>
            <w:r>
              <w:rPr>
                <w:rFonts w:ascii="Times New Roman" w:hAnsi="Times New Roman" w:eastAsia="Times New Roman" w:cs="Times New Roman"/>
                <w:sz w:val="24"/>
                <w:szCs w:val="24"/>
                <w:lang w:val="sr-Cyrl-CS" w:eastAsia="sr-Latn-CS" w:bidi="en-US"/>
              </w:rPr>
              <w:t>Демонстрација иновативних облика рада на угледним часовима, праћење примене иновација у раду наставника; саветодавни рад; сарадња са другим тимовима</w:t>
            </w:r>
          </w:p>
          <w:p w14:paraId="45DC3FB7">
            <w:pPr>
              <w:spacing w:after="0" w:line="276" w:lineRule="auto"/>
              <w:rPr>
                <w:rFonts w:ascii="Times New Roman" w:hAnsi="Times New Roman" w:eastAsia="Times New Roman" w:cs="Times New Roman"/>
                <w:sz w:val="24"/>
                <w:szCs w:val="24"/>
                <w:lang w:val="sr-Cyrl-CS" w:eastAsia="sr-Latn-CS" w:bidi="en-US"/>
              </w:rPr>
            </w:pPr>
          </w:p>
        </w:tc>
        <w:tc>
          <w:tcPr>
            <w:tcW w:w="1767" w:type="dxa"/>
            <w:tcBorders>
              <w:top w:val="single" w:color="auto" w:sz="4" w:space="0"/>
              <w:left w:val="single" w:color="auto" w:sz="4" w:space="0"/>
              <w:bottom w:val="single" w:color="auto" w:sz="4" w:space="0"/>
              <w:right w:val="single" w:color="auto" w:sz="4" w:space="0"/>
            </w:tcBorders>
            <w:vAlign w:val="center"/>
          </w:tcPr>
          <w:p w14:paraId="2D85170A">
            <w:pPr>
              <w:spacing w:after="0" w:line="276" w:lineRule="auto"/>
              <w:rPr>
                <w:rFonts w:ascii="Times New Roman" w:hAnsi="Times New Roman" w:eastAsia="Times New Roman" w:cs="Times New Roman"/>
                <w:sz w:val="24"/>
                <w:szCs w:val="24"/>
                <w:lang w:val="en-US" w:eastAsia="sr-Latn-CS" w:bidi="en-US"/>
              </w:rPr>
            </w:pPr>
            <w:r>
              <w:rPr>
                <w:rFonts w:ascii="Times New Roman" w:hAnsi="Times New Roman" w:eastAsia="Times New Roman" w:cs="Times New Roman"/>
                <w:sz w:val="24"/>
                <w:szCs w:val="24"/>
                <w:lang w:val="en-US" w:eastAsia="sr-Latn-CS" w:bidi="en-US"/>
              </w:rPr>
              <w:t>O. Спасојевић,</w:t>
            </w:r>
          </w:p>
          <w:p w14:paraId="65D1A004">
            <w:pPr>
              <w:spacing w:after="0" w:line="276" w:lineRule="auto"/>
              <w:rPr>
                <w:rFonts w:ascii="Times New Roman" w:hAnsi="Times New Roman" w:eastAsia="Times New Roman" w:cs="Times New Roman"/>
                <w:sz w:val="24"/>
                <w:szCs w:val="24"/>
                <w:lang w:val="sr-Cyrl-CS" w:eastAsia="sr-Latn-CS" w:bidi="en-US"/>
              </w:rPr>
            </w:pPr>
            <w:r>
              <w:rPr>
                <w:rFonts w:ascii="Times New Roman" w:hAnsi="Times New Roman" w:eastAsia="Times New Roman" w:cs="Times New Roman"/>
                <w:sz w:val="24"/>
                <w:szCs w:val="24"/>
                <w:lang w:val="en-US" w:eastAsia="sr-Latn-CS" w:bidi="en-US"/>
              </w:rPr>
              <w:t xml:space="preserve"> Н. Диковић</w:t>
            </w:r>
          </w:p>
        </w:tc>
        <w:tc>
          <w:tcPr>
            <w:tcW w:w="3314" w:type="dxa"/>
            <w:tcBorders>
              <w:top w:val="single" w:color="auto" w:sz="4" w:space="0"/>
              <w:left w:val="single" w:color="auto" w:sz="4" w:space="0"/>
              <w:bottom w:val="single" w:color="auto" w:sz="4" w:space="0"/>
              <w:right w:val="double" w:color="auto" w:sz="4" w:space="0"/>
            </w:tcBorders>
            <w:vAlign w:val="center"/>
          </w:tcPr>
          <w:p w14:paraId="35F49AF0">
            <w:pPr>
              <w:spacing w:after="0" w:line="276" w:lineRule="auto"/>
              <w:rPr>
                <w:rFonts w:ascii="Times New Roman" w:hAnsi="Times New Roman" w:eastAsia="Times New Roman" w:cs="Times New Roman"/>
                <w:sz w:val="24"/>
                <w:szCs w:val="24"/>
                <w:lang w:val="sr-Cyrl-CS" w:eastAsia="sr-Latn-CS" w:bidi="en-US"/>
              </w:rPr>
            </w:pPr>
            <w:r>
              <w:rPr>
                <w:rFonts w:ascii="Times New Roman" w:hAnsi="Times New Roman" w:eastAsia="Times New Roman" w:cs="Times New Roman"/>
                <w:sz w:val="24"/>
                <w:szCs w:val="24"/>
                <w:lang w:val="sr-Cyrl-CS" w:eastAsia="sr-Latn-CS" w:bidi="en-US"/>
              </w:rPr>
              <w:t>Одржани су угледни часови у сарадњи са Тимом за међународну сарадњу праћена је и евалуирана примена иновација у наставној методологији.</w:t>
            </w:r>
          </w:p>
        </w:tc>
      </w:tr>
      <w:tr w14:paraId="383C1D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5" w:type="dxa"/>
            <w:tcBorders>
              <w:top w:val="single" w:color="auto" w:sz="4" w:space="0"/>
              <w:left w:val="double" w:color="auto" w:sz="4" w:space="0"/>
              <w:bottom w:val="double" w:color="auto" w:sz="4" w:space="0"/>
              <w:right w:val="single" w:color="auto" w:sz="4" w:space="0"/>
            </w:tcBorders>
            <w:vAlign w:val="center"/>
          </w:tcPr>
          <w:p w14:paraId="0F9DC29D">
            <w:pPr>
              <w:spacing w:after="0" w:line="276" w:lineRule="auto"/>
              <w:jc w:val="center"/>
              <w:rPr>
                <w:rFonts w:ascii="Times New Roman" w:hAnsi="Times New Roman" w:eastAsia="Times New Roman" w:cs="Times New Roman"/>
                <w:sz w:val="24"/>
                <w:szCs w:val="24"/>
                <w:lang w:val="sr-Cyrl-CS" w:eastAsia="sr-Latn-CS" w:bidi="en-US"/>
              </w:rPr>
            </w:pPr>
            <w:r>
              <w:rPr>
                <w:rFonts w:ascii="Times New Roman" w:hAnsi="Times New Roman" w:eastAsia="Times New Roman" w:cs="Times New Roman"/>
                <w:sz w:val="24"/>
                <w:szCs w:val="24"/>
                <w:lang w:val="sr-Cyrl-CS" w:eastAsia="sr-Latn-CS" w:bidi="en-US"/>
              </w:rPr>
              <w:t>август 2024.</w:t>
            </w:r>
          </w:p>
        </w:tc>
        <w:tc>
          <w:tcPr>
            <w:tcW w:w="3785" w:type="dxa"/>
            <w:tcBorders>
              <w:top w:val="single" w:color="auto" w:sz="4" w:space="0"/>
              <w:left w:val="single" w:color="auto" w:sz="4" w:space="0"/>
              <w:bottom w:val="double" w:color="auto" w:sz="4" w:space="0"/>
              <w:right w:val="single" w:color="auto" w:sz="4" w:space="0"/>
            </w:tcBorders>
            <w:vAlign w:val="center"/>
          </w:tcPr>
          <w:p w14:paraId="323FA8C0">
            <w:pPr>
              <w:spacing w:after="0" w:line="276" w:lineRule="auto"/>
              <w:ind w:left="283" w:hanging="283"/>
              <w:rPr>
                <w:rFonts w:ascii="Times New Roman" w:hAnsi="Times New Roman" w:eastAsia="Times New Roman" w:cs="Times New Roman"/>
                <w:sz w:val="24"/>
                <w:szCs w:val="24"/>
                <w:lang w:val="sr-Cyrl-CS" w:eastAsia="sr-Latn-CS" w:bidi="en-US"/>
              </w:rPr>
            </w:pPr>
            <w:r>
              <w:rPr>
                <w:rFonts w:ascii="Times New Roman" w:hAnsi="Times New Roman" w:eastAsia="Times New Roman" w:cs="Times New Roman"/>
                <w:sz w:val="24"/>
                <w:szCs w:val="24"/>
                <w:lang w:val="sr-Cyrl-CS" w:eastAsia="sr-Latn-CS" w:bidi="en-US"/>
              </w:rPr>
              <w:t>Утврђивање потреба за подршком у наредној школској години</w:t>
            </w:r>
          </w:p>
        </w:tc>
        <w:tc>
          <w:tcPr>
            <w:tcW w:w="3417" w:type="dxa"/>
            <w:tcBorders>
              <w:top w:val="single" w:color="auto" w:sz="4" w:space="0"/>
              <w:left w:val="single" w:color="auto" w:sz="4" w:space="0"/>
              <w:bottom w:val="double" w:color="auto" w:sz="4" w:space="0"/>
              <w:right w:val="single" w:color="auto" w:sz="4" w:space="0"/>
            </w:tcBorders>
            <w:vAlign w:val="center"/>
          </w:tcPr>
          <w:p w14:paraId="4F398B91">
            <w:pPr>
              <w:spacing w:after="0" w:line="276" w:lineRule="auto"/>
              <w:rPr>
                <w:rFonts w:ascii="Times New Roman" w:hAnsi="Times New Roman" w:eastAsia="Times New Roman" w:cs="Times New Roman"/>
                <w:sz w:val="24"/>
                <w:szCs w:val="24"/>
                <w:lang w:val="sr-Cyrl-CS" w:bidi="en-US"/>
              </w:rPr>
            </w:pPr>
            <w:r>
              <w:rPr>
                <w:rFonts w:ascii="Times New Roman" w:hAnsi="Times New Roman" w:eastAsia="Times New Roman" w:cs="Times New Roman"/>
                <w:sz w:val="24"/>
                <w:szCs w:val="24"/>
                <w:lang w:val="sr-Cyrl-CS" w:bidi="en-US"/>
              </w:rPr>
              <w:t>Анкетирање наставника, сарадња са тимовима</w:t>
            </w:r>
          </w:p>
        </w:tc>
        <w:tc>
          <w:tcPr>
            <w:tcW w:w="1767" w:type="dxa"/>
            <w:tcBorders>
              <w:top w:val="single" w:color="auto" w:sz="4" w:space="0"/>
              <w:left w:val="single" w:color="auto" w:sz="4" w:space="0"/>
              <w:bottom w:val="double" w:color="auto" w:sz="4" w:space="0"/>
              <w:right w:val="single" w:color="auto" w:sz="4" w:space="0"/>
            </w:tcBorders>
            <w:vAlign w:val="center"/>
          </w:tcPr>
          <w:p w14:paraId="6DAC0DE5">
            <w:pPr>
              <w:spacing w:after="0" w:line="276" w:lineRule="auto"/>
              <w:rPr>
                <w:rFonts w:ascii="Times New Roman" w:hAnsi="Times New Roman" w:eastAsia="Times New Roman" w:cs="Times New Roman"/>
                <w:sz w:val="24"/>
                <w:szCs w:val="24"/>
                <w:lang w:val="sr-Cyrl-CS" w:bidi="en-US"/>
              </w:rPr>
            </w:pPr>
            <w:r>
              <w:rPr>
                <w:rFonts w:ascii="Times New Roman" w:hAnsi="Times New Roman" w:eastAsia="Times New Roman" w:cs="Times New Roman"/>
                <w:sz w:val="24"/>
                <w:szCs w:val="24"/>
                <w:lang w:val="en-US" w:eastAsia="sr-Latn-CS" w:bidi="en-US"/>
              </w:rPr>
              <w:t>O. Спасојевић</w:t>
            </w:r>
          </w:p>
          <w:p w14:paraId="7C9DEA52">
            <w:pPr>
              <w:spacing w:after="0" w:line="276" w:lineRule="auto"/>
              <w:rPr>
                <w:rFonts w:ascii="Times New Roman" w:hAnsi="Times New Roman" w:eastAsia="Times New Roman" w:cs="Times New Roman"/>
                <w:sz w:val="24"/>
                <w:szCs w:val="24"/>
                <w:lang w:val="sr-Cyrl-CS" w:bidi="en-US"/>
              </w:rPr>
            </w:pPr>
          </w:p>
        </w:tc>
        <w:tc>
          <w:tcPr>
            <w:tcW w:w="3314" w:type="dxa"/>
            <w:tcBorders>
              <w:top w:val="single" w:color="auto" w:sz="4" w:space="0"/>
              <w:left w:val="single" w:color="auto" w:sz="4" w:space="0"/>
              <w:bottom w:val="double" w:color="auto" w:sz="4" w:space="0"/>
              <w:right w:val="double" w:color="auto" w:sz="4" w:space="0"/>
            </w:tcBorders>
            <w:vAlign w:val="center"/>
          </w:tcPr>
          <w:p w14:paraId="2DB41559">
            <w:pPr>
              <w:spacing w:after="0" w:line="276" w:lineRule="auto"/>
              <w:rPr>
                <w:rFonts w:ascii="Times New Roman" w:hAnsi="Times New Roman" w:eastAsia="Times New Roman" w:cs="Times New Roman"/>
                <w:sz w:val="24"/>
                <w:szCs w:val="24"/>
                <w:lang w:val="sr-Cyrl-CS" w:bidi="en-US"/>
              </w:rPr>
            </w:pPr>
          </w:p>
          <w:p w14:paraId="2ECFE06F">
            <w:pPr>
              <w:spacing w:after="0" w:line="276" w:lineRule="auto"/>
              <w:rPr>
                <w:rFonts w:ascii="Times New Roman" w:hAnsi="Times New Roman" w:eastAsia="Times New Roman" w:cs="Times New Roman"/>
                <w:sz w:val="24"/>
                <w:szCs w:val="24"/>
                <w:lang w:val="sr-Cyrl-CS" w:bidi="en-US"/>
              </w:rPr>
            </w:pPr>
            <w:r>
              <w:rPr>
                <w:rFonts w:ascii="Times New Roman" w:hAnsi="Times New Roman" w:eastAsia="Times New Roman" w:cs="Times New Roman"/>
                <w:sz w:val="24"/>
                <w:szCs w:val="24"/>
                <w:lang w:val="sr-Cyrl-CS" w:bidi="en-US"/>
              </w:rPr>
              <w:t>Утврђени су приоритети за подршку током наредне школске године.</w:t>
            </w:r>
          </w:p>
          <w:p w14:paraId="539D04B2">
            <w:pPr>
              <w:spacing w:after="0" w:line="276" w:lineRule="auto"/>
              <w:rPr>
                <w:rFonts w:ascii="Times New Roman" w:hAnsi="Times New Roman" w:eastAsia="Times New Roman" w:cs="Times New Roman"/>
                <w:sz w:val="24"/>
                <w:szCs w:val="24"/>
                <w:lang w:val="sr-Cyrl-CS" w:bidi="en-US"/>
              </w:rPr>
            </w:pPr>
          </w:p>
          <w:p w14:paraId="51334DCA">
            <w:pPr>
              <w:spacing w:after="0" w:line="276" w:lineRule="auto"/>
              <w:rPr>
                <w:rFonts w:ascii="Times New Roman" w:hAnsi="Times New Roman" w:eastAsia="Times New Roman" w:cs="Times New Roman"/>
                <w:sz w:val="24"/>
                <w:szCs w:val="24"/>
                <w:lang w:val="sr-Cyrl-CS" w:bidi="en-US"/>
              </w:rPr>
            </w:pPr>
          </w:p>
        </w:tc>
      </w:tr>
    </w:tbl>
    <w:p w14:paraId="47541651">
      <w:pPr>
        <w:tabs>
          <w:tab w:val="left" w:pos="1260"/>
        </w:tabs>
        <w:spacing w:after="0" w:line="240" w:lineRule="auto"/>
        <w:rPr>
          <w:rFonts w:ascii="Times New Roman" w:hAnsi="Times New Roman" w:eastAsia="Times New Roman" w:cs="Times New Roman"/>
          <w:sz w:val="24"/>
          <w:szCs w:val="24"/>
          <w:lang w:val="sr-Cyrl-CS"/>
        </w:rPr>
      </w:pPr>
    </w:p>
    <w:p w14:paraId="7FE90C32">
      <w:pPr>
        <w:tabs>
          <w:tab w:val="left" w:pos="1260"/>
        </w:tabs>
        <w:spacing w:after="0" w:line="240" w:lineRule="auto"/>
        <w:jc w:val="right"/>
        <w:rPr>
          <w:rFonts w:ascii="Times New Roman" w:hAnsi="Times New Roman" w:eastAsia="Times New Roman" w:cs="Times New Roman"/>
          <w:b/>
          <w:i/>
          <w:sz w:val="24"/>
          <w:szCs w:val="24"/>
          <w:lang w:val="sr-Cyrl-CS"/>
        </w:rPr>
      </w:pPr>
      <w:r>
        <w:rPr>
          <w:rFonts w:ascii="Times New Roman" w:hAnsi="Times New Roman" w:eastAsia="Times New Roman" w:cs="Times New Roman"/>
          <w:sz w:val="24"/>
          <w:szCs w:val="24"/>
          <w:lang w:val="sr-Cyrl-CS"/>
        </w:rPr>
        <w:t xml:space="preserve">Педагошки саветници: </w:t>
      </w:r>
      <w:r>
        <w:rPr>
          <w:rFonts w:ascii="Times New Roman" w:hAnsi="Times New Roman" w:eastAsia="Times New Roman" w:cs="Times New Roman"/>
          <w:b/>
          <w:i/>
          <w:sz w:val="24"/>
          <w:szCs w:val="24"/>
          <w:lang w:val="sr-Cyrl-CS"/>
        </w:rPr>
        <w:t>О. Спасојевић, Н. Диковић</w:t>
      </w:r>
    </w:p>
    <w:p w14:paraId="14B07CF1">
      <w:pPr>
        <w:ind w:firstLine="708"/>
        <w:jc w:val="right"/>
        <w:rPr>
          <w:rFonts w:ascii="Times New Roman" w:hAnsi="Times New Roman" w:eastAsia="Times New Roman" w:cs="Times New Roman"/>
          <w:sz w:val="24"/>
          <w:szCs w:val="24"/>
          <w:lang w:val="sr-Cyrl-RS" w:eastAsia="sr-Latn-CS"/>
        </w:rPr>
      </w:pPr>
    </w:p>
    <w:p w14:paraId="1DEA8B08">
      <w:pPr>
        <w:spacing w:after="0" w:line="240" w:lineRule="auto"/>
        <w:jc w:val="center"/>
        <w:rPr>
          <w:rFonts w:ascii="Times New Roman" w:hAnsi="Times New Roman" w:eastAsia="Times New Roman" w:cs="Times New Roman"/>
          <w:b/>
          <w:sz w:val="32"/>
          <w:szCs w:val="32"/>
          <w:lang w:val="sr-Cyrl-RS"/>
        </w:rPr>
      </w:pPr>
      <w:r>
        <w:rPr>
          <w:rFonts w:ascii="Times New Roman" w:hAnsi="Times New Roman" w:eastAsia="Times New Roman" w:cs="Times New Roman"/>
          <w:b/>
          <w:sz w:val="32"/>
          <w:szCs w:val="32"/>
          <w:lang w:val="sr-Cyrl-RS"/>
        </w:rPr>
        <w:t>12.3. Извештај о раду помоћника директора</w:t>
      </w:r>
    </w:p>
    <w:p w14:paraId="49E46D8D">
      <w:pPr>
        <w:spacing w:after="0" w:line="240" w:lineRule="auto"/>
        <w:jc w:val="center"/>
        <w:rPr>
          <w:rFonts w:ascii="Times New Roman" w:hAnsi="Times New Roman" w:eastAsia="Times New Roman" w:cs="Times New Roman"/>
          <w:bCs/>
          <w:sz w:val="32"/>
          <w:szCs w:val="32"/>
          <w:lang w:val="sr-Cyrl-RS"/>
        </w:rPr>
      </w:pPr>
      <w:r>
        <w:rPr>
          <w:rFonts w:ascii="Times New Roman" w:hAnsi="Times New Roman" w:eastAsia="Times New Roman" w:cs="Times New Roman"/>
          <w:bCs/>
          <w:sz w:val="32"/>
          <w:szCs w:val="32"/>
          <w:lang w:val="sr-Cyrl-RS"/>
        </w:rPr>
        <w:t xml:space="preserve">током </w:t>
      </w:r>
      <w:r>
        <w:rPr>
          <w:rFonts w:ascii="Times New Roman" w:hAnsi="Times New Roman" w:eastAsia="Times New Roman" w:cs="Times New Roman"/>
          <w:bCs/>
          <w:sz w:val="32"/>
          <w:szCs w:val="32"/>
          <w:lang w:val="sr-Cyrl-CS"/>
        </w:rPr>
        <w:t>школск</w:t>
      </w:r>
      <w:r>
        <w:rPr>
          <w:rFonts w:ascii="Times New Roman" w:hAnsi="Times New Roman" w:eastAsia="Times New Roman" w:cs="Times New Roman"/>
          <w:bCs/>
          <w:sz w:val="32"/>
          <w:szCs w:val="32"/>
          <w:lang w:val="sr-Cyrl-RS"/>
        </w:rPr>
        <w:t>е</w:t>
      </w:r>
      <w:r>
        <w:rPr>
          <w:rFonts w:ascii="Times New Roman" w:hAnsi="Times New Roman" w:eastAsia="Times New Roman" w:cs="Times New Roman"/>
          <w:bCs/>
          <w:sz w:val="32"/>
          <w:szCs w:val="32"/>
          <w:lang w:val="sr-Cyrl-CS"/>
        </w:rPr>
        <w:t xml:space="preserve"> 20</w:t>
      </w:r>
      <w:r>
        <w:rPr>
          <w:rFonts w:ascii="Times New Roman" w:hAnsi="Times New Roman" w:eastAsia="Times New Roman" w:cs="Times New Roman"/>
          <w:bCs/>
          <w:sz w:val="32"/>
          <w:szCs w:val="32"/>
          <w:lang w:val="sr-Cyrl-RS"/>
        </w:rPr>
        <w:t>24</w:t>
      </w:r>
      <w:r>
        <w:rPr>
          <w:rFonts w:ascii="Times New Roman" w:hAnsi="Times New Roman" w:eastAsia="Times New Roman" w:cs="Times New Roman"/>
          <w:bCs/>
          <w:sz w:val="32"/>
          <w:szCs w:val="32"/>
          <w:lang w:val="sr-Cyrl-CS"/>
        </w:rPr>
        <w:t>/</w:t>
      </w:r>
      <w:r>
        <w:rPr>
          <w:rFonts w:ascii="Times New Roman" w:hAnsi="Times New Roman" w:eastAsia="Times New Roman" w:cs="Times New Roman"/>
          <w:bCs/>
          <w:sz w:val="32"/>
          <w:szCs w:val="32"/>
          <w:lang w:val="sr-Cyrl-RS"/>
        </w:rPr>
        <w:t>2025</w:t>
      </w:r>
      <w:r>
        <w:rPr>
          <w:rFonts w:ascii="Times New Roman" w:hAnsi="Times New Roman" w:eastAsia="Times New Roman" w:cs="Times New Roman"/>
          <w:bCs/>
          <w:sz w:val="32"/>
          <w:szCs w:val="32"/>
          <w:lang w:val="sr-Cyrl-CS"/>
        </w:rPr>
        <w:t>. годин</w:t>
      </w:r>
      <w:r>
        <w:rPr>
          <w:rFonts w:ascii="Times New Roman" w:hAnsi="Times New Roman" w:eastAsia="Times New Roman" w:cs="Times New Roman"/>
          <w:bCs/>
          <w:sz w:val="32"/>
          <w:szCs w:val="32"/>
          <w:lang w:val="sr-Cyrl-RS"/>
        </w:rPr>
        <w:t>е</w:t>
      </w:r>
    </w:p>
    <w:p w14:paraId="5B4B842D">
      <w:pPr>
        <w:spacing w:after="0" w:line="240" w:lineRule="auto"/>
        <w:rPr>
          <w:rFonts w:ascii="Times New Roman" w:hAnsi="Times New Roman" w:eastAsia="Times New Roman" w:cs="Times New Roman"/>
          <w:bCs/>
          <w:sz w:val="24"/>
          <w:szCs w:val="24"/>
          <w:lang w:val="sr-Latn-CS" w:eastAsia="sr-Latn-CS"/>
        </w:rPr>
      </w:pPr>
    </w:p>
    <w:p w14:paraId="7B1A96E6">
      <w:pPr>
        <w:spacing w:after="0" w:line="240" w:lineRule="auto"/>
        <w:jc w:val="both"/>
        <w:rPr>
          <w:rFonts w:ascii="Times New Roman" w:hAnsi="Times New Roman" w:eastAsia="Times New Roman" w:cs="Times New Roman"/>
          <w:b/>
          <w:sz w:val="24"/>
          <w:szCs w:val="24"/>
          <w:lang w:val="sr-Latn-CS" w:eastAsia="sr-Latn-CS"/>
        </w:rPr>
      </w:pPr>
    </w:p>
    <w:p w14:paraId="461BEC9E">
      <w:pPr>
        <w:spacing w:after="120" w:line="240" w:lineRule="auto"/>
        <w:ind w:firstLine="567"/>
        <w:jc w:val="both"/>
        <w:rPr>
          <w:rFonts w:ascii="Times New Roman" w:hAnsi="Times New Roman" w:eastAsia="Times New Roman" w:cs="Times New Roman"/>
          <w:sz w:val="24"/>
          <w:szCs w:val="24"/>
          <w:lang w:val="sr-Latn-CS" w:eastAsia="sr-Latn-CS"/>
        </w:rPr>
      </w:pPr>
      <w:r>
        <w:rPr>
          <w:rFonts w:ascii="Times New Roman" w:hAnsi="Times New Roman" w:eastAsia="Times New Roman" w:cs="Times New Roman"/>
          <w:sz w:val="24"/>
          <w:szCs w:val="24"/>
          <w:lang w:val="sr-Latn-CS" w:eastAsia="sr-Latn-CS"/>
        </w:rPr>
        <w:t>У складу са Законом о основној школи и Статутом школе директор је део својих обавеза преносио на помоћник</w:t>
      </w:r>
      <w:r>
        <w:rPr>
          <w:rFonts w:ascii="Times New Roman" w:hAnsi="Times New Roman" w:eastAsia="Times New Roman" w:cs="Times New Roman"/>
          <w:sz w:val="24"/>
          <w:szCs w:val="24"/>
          <w:lang w:val="sr-Cyrl-RS" w:eastAsia="sr-Latn-CS"/>
        </w:rPr>
        <w:t>е</w:t>
      </w:r>
      <w:r>
        <w:rPr>
          <w:rFonts w:ascii="Times New Roman" w:hAnsi="Times New Roman" w:eastAsia="Times New Roman" w:cs="Times New Roman"/>
          <w:sz w:val="24"/>
          <w:szCs w:val="24"/>
          <w:lang w:val="sr-Latn-CS" w:eastAsia="sr-Latn-CS"/>
        </w:rPr>
        <w:t>. Ове послове, у складу са решењем, обављал</w:t>
      </w:r>
      <w:r>
        <w:rPr>
          <w:rFonts w:ascii="Times New Roman" w:hAnsi="Times New Roman" w:eastAsia="Times New Roman" w:cs="Times New Roman"/>
          <w:sz w:val="24"/>
          <w:szCs w:val="24"/>
          <w:lang w:val="sr-Cyrl-RS" w:eastAsia="sr-Latn-CS"/>
        </w:rPr>
        <w:t>е</w:t>
      </w:r>
      <w:r>
        <w:rPr>
          <w:rFonts w:ascii="Times New Roman" w:hAnsi="Times New Roman" w:eastAsia="Times New Roman" w:cs="Times New Roman"/>
          <w:sz w:val="24"/>
          <w:szCs w:val="24"/>
          <w:lang w:val="sr-Latn-CS" w:eastAsia="sr-Latn-CS"/>
        </w:rPr>
        <w:t xml:space="preserve"> су </w:t>
      </w:r>
      <w:r>
        <w:rPr>
          <w:rFonts w:ascii="Times New Roman" w:hAnsi="Times New Roman" w:eastAsia="Times New Roman" w:cs="Times New Roman"/>
          <w:sz w:val="24"/>
          <w:szCs w:val="24"/>
          <w:lang w:val="sr-Cyrl-RS" w:eastAsia="sr-Latn-CS"/>
        </w:rPr>
        <w:t>Души</w:t>
      </w:r>
      <w:r>
        <w:rPr>
          <w:rFonts w:ascii="Times New Roman" w:hAnsi="Times New Roman" w:eastAsia="Times New Roman" w:cs="Times New Roman"/>
          <w:sz w:val="24"/>
          <w:szCs w:val="24"/>
          <w:lang w:val="sr-Latn-CS" w:eastAsia="sr-Latn-CS"/>
        </w:rPr>
        <w:t xml:space="preserve">ца </w:t>
      </w:r>
      <w:r>
        <w:rPr>
          <w:rFonts w:ascii="Times New Roman" w:hAnsi="Times New Roman" w:eastAsia="Times New Roman" w:cs="Times New Roman"/>
          <w:sz w:val="24"/>
          <w:szCs w:val="24"/>
          <w:lang w:val="sr-Cyrl-RS" w:eastAsia="sr-Latn-CS"/>
        </w:rPr>
        <w:t>Дод</w:t>
      </w:r>
      <w:r>
        <w:rPr>
          <w:rFonts w:ascii="Times New Roman" w:hAnsi="Times New Roman" w:eastAsia="Times New Roman" w:cs="Times New Roman"/>
          <w:sz w:val="24"/>
          <w:szCs w:val="24"/>
          <w:lang w:val="sr-Latn-CS" w:eastAsia="sr-Latn-CS"/>
        </w:rPr>
        <w:t xml:space="preserve">ић – </w:t>
      </w:r>
      <w:r>
        <w:rPr>
          <w:rFonts w:ascii="Times New Roman" w:hAnsi="Times New Roman" w:eastAsia="Times New Roman" w:cs="Times New Roman"/>
          <w:sz w:val="24"/>
          <w:szCs w:val="24"/>
          <w:lang w:val="sr-Cyrl-RS" w:eastAsia="sr-Latn-CS"/>
        </w:rPr>
        <w:t>професор српског језика и књижевности,</w:t>
      </w:r>
      <w:r>
        <w:rPr>
          <w:rFonts w:ascii="Times New Roman" w:hAnsi="Times New Roman" w:eastAsia="Times New Roman" w:cs="Times New Roman"/>
          <w:sz w:val="24"/>
          <w:szCs w:val="24"/>
          <w:lang w:val="sr-Latn-CS" w:eastAsia="sr-Latn-CS"/>
        </w:rPr>
        <w:t xml:space="preserve"> са </w:t>
      </w:r>
      <w:r>
        <w:rPr>
          <w:rFonts w:ascii="Times New Roman" w:hAnsi="Times New Roman" w:eastAsia="Times New Roman" w:cs="Times New Roman"/>
          <w:sz w:val="24"/>
          <w:szCs w:val="24"/>
          <w:lang w:val="sr-Cyrl-RS" w:eastAsia="sr-Latn-CS"/>
        </w:rPr>
        <w:t>30</w:t>
      </w:r>
      <w:r>
        <w:rPr>
          <w:rFonts w:ascii="Times New Roman" w:hAnsi="Times New Roman" w:eastAsia="Times New Roman" w:cs="Times New Roman"/>
          <w:sz w:val="24"/>
          <w:szCs w:val="24"/>
          <w:lang w:val="sr-Latn-CS" w:eastAsia="sr-Latn-CS"/>
        </w:rPr>
        <w:t xml:space="preserve">% радног времена, </w:t>
      </w:r>
      <w:r>
        <w:rPr>
          <w:rFonts w:ascii="Times New Roman" w:hAnsi="Times New Roman" w:eastAsia="Times New Roman" w:cs="Times New Roman"/>
          <w:sz w:val="24"/>
          <w:szCs w:val="24"/>
          <w:lang w:val="sr-Cyrl-RS" w:eastAsia="sr-Latn-CS"/>
        </w:rPr>
        <w:t xml:space="preserve">и </w:t>
      </w:r>
      <w:r>
        <w:rPr>
          <w:rFonts w:ascii="Times New Roman" w:hAnsi="Times New Roman" w:eastAsia="Times New Roman" w:cs="Times New Roman"/>
          <w:sz w:val="24"/>
          <w:szCs w:val="24"/>
          <w:lang w:val="sr-Latn-CS" w:eastAsia="sr-Latn-CS"/>
        </w:rPr>
        <w:t xml:space="preserve">Снежана Лекић Остојић – логопед </w:t>
      </w:r>
      <w:r>
        <w:rPr>
          <w:rFonts w:ascii="Times New Roman" w:hAnsi="Times New Roman" w:eastAsia="Times New Roman" w:cs="Times New Roman"/>
          <w:sz w:val="24"/>
          <w:szCs w:val="24"/>
          <w:lang w:val="sr-Cyrl-RS" w:eastAsia="sr-Latn-CS"/>
        </w:rPr>
        <w:t>100</w:t>
      </w:r>
      <w:r>
        <w:rPr>
          <w:rFonts w:ascii="Times New Roman" w:hAnsi="Times New Roman" w:eastAsia="Times New Roman" w:cs="Times New Roman"/>
          <w:sz w:val="24"/>
          <w:szCs w:val="24"/>
          <w:lang w:val="sr-Latn-CS" w:eastAsia="sr-Latn-CS"/>
        </w:rPr>
        <w:t>% радног времена времена</w:t>
      </w:r>
      <w:r>
        <w:rPr>
          <w:rFonts w:ascii="Times New Roman" w:hAnsi="Times New Roman" w:eastAsia="Times New Roman" w:cs="Times New Roman"/>
          <w:sz w:val="24"/>
          <w:szCs w:val="24"/>
          <w:lang w:val="sr-Cyrl-RS" w:eastAsia="sr-Latn-CS"/>
        </w:rPr>
        <w:t>.</w:t>
      </w:r>
      <w:r>
        <w:rPr>
          <w:rFonts w:ascii="Times New Roman" w:hAnsi="Times New Roman" w:eastAsia="Times New Roman" w:cs="Times New Roman"/>
          <w:sz w:val="24"/>
          <w:szCs w:val="24"/>
          <w:lang w:val="sr-Latn-CS" w:eastAsia="sr-Latn-CS"/>
        </w:rPr>
        <w:t xml:space="preserve"> </w:t>
      </w:r>
    </w:p>
    <w:p w14:paraId="38513500">
      <w:pPr>
        <w:spacing w:after="120" w:line="240" w:lineRule="auto"/>
        <w:ind w:left="283"/>
        <w:rPr>
          <w:rFonts w:ascii="Times New Roman" w:hAnsi="Times New Roman" w:eastAsia="Times New Roman" w:cs="Times New Roman"/>
          <w:sz w:val="24"/>
          <w:szCs w:val="24"/>
          <w:lang w:val="sr-Latn-CS" w:eastAsia="sr-Latn-CS"/>
        </w:rPr>
      </w:pPr>
      <w:r>
        <w:rPr>
          <w:rFonts w:ascii="Times New Roman" w:hAnsi="Times New Roman" w:eastAsia="Times New Roman" w:cs="Times New Roman"/>
          <w:sz w:val="24"/>
          <w:szCs w:val="24"/>
          <w:lang w:val="sr-Latn-CS" w:eastAsia="sr-Latn-CS"/>
        </w:rPr>
        <w:t>Током године извршено је:</w:t>
      </w:r>
    </w:p>
    <w:p w14:paraId="1E6B2568">
      <w:pPr>
        <w:numPr>
          <w:ilvl w:val="0"/>
          <w:numId w:val="32"/>
        </w:numPr>
        <w:spacing w:after="0" w:line="240" w:lineRule="auto"/>
        <w:rPr>
          <w:rFonts w:ascii="Times New Roman" w:hAnsi="Times New Roman" w:eastAsia="Times New Roman" w:cs="Times New Roman"/>
          <w:sz w:val="24"/>
          <w:szCs w:val="24"/>
          <w:lang w:val="sr-Latn-CS" w:eastAsia="sr-Latn-CS"/>
        </w:rPr>
      </w:pPr>
      <w:r>
        <w:rPr>
          <w:rFonts w:ascii="Times New Roman" w:hAnsi="Times New Roman" w:eastAsia="Times New Roman" w:cs="Times New Roman"/>
          <w:sz w:val="24"/>
          <w:szCs w:val="24"/>
          <w:lang w:val="sr-Latn-CS" w:eastAsia="sr-Latn-CS"/>
        </w:rPr>
        <w:t xml:space="preserve">Прикупљање и сређивање података за израду извештаја  </w:t>
      </w:r>
    </w:p>
    <w:p w14:paraId="0F86C98C">
      <w:pPr>
        <w:numPr>
          <w:ilvl w:val="0"/>
          <w:numId w:val="32"/>
        </w:numPr>
        <w:spacing w:after="0" w:line="240" w:lineRule="auto"/>
        <w:rPr>
          <w:rFonts w:ascii="Times New Roman" w:hAnsi="Times New Roman" w:eastAsia="Times New Roman" w:cs="Times New Roman"/>
          <w:sz w:val="24"/>
          <w:szCs w:val="24"/>
          <w:lang w:val="sr-Latn-CS" w:eastAsia="sr-Latn-CS"/>
        </w:rPr>
      </w:pPr>
      <w:r>
        <w:rPr>
          <w:rFonts w:ascii="Times New Roman" w:hAnsi="Times New Roman" w:eastAsia="Times New Roman" w:cs="Times New Roman"/>
          <w:sz w:val="24"/>
          <w:szCs w:val="24"/>
          <w:lang w:val="sr-Latn-CS" w:eastAsia="sr-Latn-CS"/>
        </w:rPr>
        <w:t>Учешће у припреми и раду седница одељењских и Наставничког већа</w:t>
      </w:r>
    </w:p>
    <w:p w14:paraId="40EEAD44">
      <w:pPr>
        <w:numPr>
          <w:ilvl w:val="0"/>
          <w:numId w:val="32"/>
        </w:numPr>
        <w:spacing w:after="0" w:line="240" w:lineRule="auto"/>
        <w:rPr>
          <w:rFonts w:ascii="Times New Roman" w:hAnsi="Times New Roman" w:eastAsia="Times New Roman" w:cs="Times New Roman"/>
          <w:sz w:val="24"/>
          <w:szCs w:val="24"/>
          <w:lang w:val="sr-Latn-CS" w:eastAsia="sr-Latn-CS"/>
        </w:rPr>
      </w:pPr>
      <w:r>
        <w:rPr>
          <w:rFonts w:ascii="Times New Roman" w:hAnsi="Times New Roman" w:eastAsia="Times New Roman" w:cs="Times New Roman"/>
          <w:sz w:val="24"/>
          <w:szCs w:val="24"/>
          <w:lang w:val="sr-Latn-CS" w:eastAsia="sr-Latn-CS"/>
        </w:rPr>
        <w:t xml:space="preserve">Израда распореда часова редовне наставе, изборних предмета </w:t>
      </w:r>
    </w:p>
    <w:p w14:paraId="1F79E664">
      <w:pPr>
        <w:numPr>
          <w:ilvl w:val="0"/>
          <w:numId w:val="32"/>
        </w:numPr>
        <w:spacing w:after="0" w:line="240" w:lineRule="auto"/>
        <w:rPr>
          <w:rFonts w:ascii="Times New Roman" w:hAnsi="Times New Roman" w:eastAsia="Times New Roman" w:cs="Times New Roman"/>
          <w:sz w:val="24"/>
          <w:szCs w:val="24"/>
          <w:lang w:val="sr-Latn-CS" w:eastAsia="sr-Latn-CS"/>
        </w:rPr>
      </w:pPr>
      <w:r>
        <w:rPr>
          <w:rFonts w:ascii="Times New Roman" w:hAnsi="Times New Roman" w:eastAsia="Times New Roman" w:cs="Times New Roman"/>
          <w:sz w:val="24"/>
          <w:szCs w:val="24"/>
          <w:lang w:val="sr-Latn-CS" w:eastAsia="sr-Latn-CS"/>
        </w:rPr>
        <w:t>Израда распореда дежурстава наставника</w:t>
      </w:r>
    </w:p>
    <w:p w14:paraId="22885841">
      <w:pPr>
        <w:numPr>
          <w:ilvl w:val="0"/>
          <w:numId w:val="32"/>
        </w:numPr>
        <w:spacing w:after="0" w:line="240" w:lineRule="auto"/>
        <w:rPr>
          <w:rFonts w:ascii="Times New Roman" w:hAnsi="Times New Roman" w:eastAsia="Times New Roman" w:cs="Times New Roman"/>
          <w:sz w:val="24"/>
          <w:szCs w:val="24"/>
          <w:lang w:val="sr-Latn-CS" w:eastAsia="sr-Latn-CS"/>
        </w:rPr>
      </w:pPr>
      <w:r>
        <w:rPr>
          <w:rFonts w:ascii="Times New Roman" w:hAnsi="Times New Roman" w:eastAsia="Times New Roman" w:cs="Times New Roman"/>
          <w:sz w:val="24"/>
          <w:szCs w:val="24"/>
          <w:lang w:val="sr-Latn-CS" w:eastAsia="sr-Latn-CS"/>
        </w:rPr>
        <w:t>Израда распореда коришћења учионица</w:t>
      </w:r>
    </w:p>
    <w:p w14:paraId="63AE8BDB">
      <w:pPr>
        <w:numPr>
          <w:ilvl w:val="0"/>
          <w:numId w:val="32"/>
        </w:numPr>
        <w:spacing w:after="0" w:line="240" w:lineRule="auto"/>
        <w:rPr>
          <w:rFonts w:ascii="Times New Roman" w:hAnsi="Times New Roman" w:eastAsia="Times New Roman" w:cs="Times New Roman"/>
          <w:sz w:val="24"/>
          <w:szCs w:val="24"/>
          <w:lang w:val="sr-Latn-CS" w:eastAsia="sr-Latn-CS"/>
        </w:rPr>
      </w:pPr>
      <w:r>
        <w:rPr>
          <w:rFonts w:ascii="Times New Roman" w:hAnsi="Times New Roman" w:eastAsia="Times New Roman" w:cs="Times New Roman"/>
          <w:sz w:val="24"/>
          <w:szCs w:val="24"/>
          <w:lang w:val="sr-Latn-CS" w:eastAsia="sr-Latn-CS"/>
        </w:rPr>
        <w:t>Координација слободних активности на обележавању значајних активности предвиђених школским календаром</w:t>
      </w:r>
    </w:p>
    <w:p w14:paraId="3A382D05">
      <w:pPr>
        <w:numPr>
          <w:ilvl w:val="0"/>
          <w:numId w:val="32"/>
        </w:numPr>
        <w:spacing w:after="0" w:line="240" w:lineRule="auto"/>
        <w:rPr>
          <w:rFonts w:ascii="Times New Roman" w:hAnsi="Times New Roman" w:eastAsia="Times New Roman" w:cs="Times New Roman"/>
          <w:sz w:val="24"/>
          <w:szCs w:val="24"/>
          <w:lang w:val="sr-Latn-CS" w:eastAsia="sr-Latn-CS"/>
        </w:rPr>
      </w:pPr>
      <w:r>
        <w:rPr>
          <w:rFonts w:ascii="Times New Roman" w:hAnsi="Times New Roman" w:eastAsia="Times New Roman" w:cs="Times New Roman"/>
          <w:sz w:val="24"/>
          <w:szCs w:val="24"/>
          <w:lang w:val="sr-Latn-CS" w:eastAsia="sr-Latn-CS"/>
        </w:rPr>
        <w:t>Техничка подршка настави (замена одсутних наставника)</w:t>
      </w:r>
    </w:p>
    <w:p w14:paraId="1823F834">
      <w:pPr>
        <w:numPr>
          <w:ilvl w:val="0"/>
          <w:numId w:val="32"/>
        </w:numPr>
        <w:spacing w:after="0" w:line="240" w:lineRule="auto"/>
        <w:rPr>
          <w:rFonts w:ascii="Times New Roman" w:hAnsi="Times New Roman" w:eastAsia="Times New Roman" w:cs="Times New Roman"/>
          <w:sz w:val="24"/>
          <w:szCs w:val="24"/>
          <w:lang w:val="sr-Latn-CS" w:eastAsia="sr-Latn-CS"/>
        </w:rPr>
      </w:pPr>
      <w:r>
        <w:rPr>
          <w:rFonts w:ascii="Times New Roman" w:hAnsi="Times New Roman" w:eastAsia="Times New Roman" w:cs="Times New Roman"/>
          <w:sz w:val="24"/>
          <w:szCs w:val="24"/>
          <w:lang w:val="sr-Latn-CS" w:eastAsia="sr-Latn-CS"/>
        </w:rPr>
        <w:t>Достављање тражених података и одговори по захтевима Школске управе</w:t>
      </w:r>
    </w:p>
    <w:p w14:paraId="36F59F22">
      <w:pPr>
        <w:numPr>
          <w:ilvl w:val="0"/>
          <w:numId w:val="32"/>
        </w:numPr>
        <w:spacing w:after="0" w:line="240" w:lineRule="auto"/>
        <w:rPr>
          <w:rFonts w:ascii="Times New Roman" w:hAnsi="Times New Roman" w:eastAsia="Times New Roman" w:cs="Times New Roman"/>
          <w:sz w:val="24"/>
          <w:szCs w:val="24"/>
          <w:lang w:val="sr-Latn-CS" w:eastAsia="sr-Latn-CS"/>
        </w:rPr>
      </w:pPr>
      <w:r>
        <w:rPr>
          <w:rFonts w:ascii="Times New Roman" w:hAnsi="Times New Roman" w:eastAsia="Times New Roman" w:cs="Times New Roman"/>
          <w:sz w:val="24"/>
          <w:szCs w:val="24"/>
          <w:lang w:val="sr-Latn-CS" w:eastAsia="sr-Latn-CS"/>
        </w:rPr>
        <w:t>Увид у рад административно – техничке службе</w:t>
      </w:r>
    </w:p>
    <w:p w14:paraId="07E6B6B1">
      <w:pPr>
        <w:numPr>
          <w:ilvl w:val="0"/>
          <w:numId w:val="32"/>
        </w:numPr>
        <w:spacing w:after="0" w:line="240" w:lineRule="auto"/>
        <w:rPr>
          <w:rFonts w:ascii="Times New Roman" w:hAnsi="Times New Roman" w:eastAsia="Times New Roman" w:cs="Times New Roman"/>
          <w:sz w:val="24"/>
          <w:szCs w:val="24"/>
          <w:lang w:val="sr-Latn-CS" w:eastAsia="sr-Latn-CS"/>
        </w:rPr>
      </w:pPr>
      <w:r>
        <w:rPr>
          <w:rFonts w:ascii="Times New Roman" w:hAnsi="Times New Roman" w:eastAsia="Times New Roman" w:cs="Times New Roman"/>
          <w:sz w:val="24"/>
          <w:szCs w:val="24"/>
          <w:lang w:val="sr-Latn-CS" w:eastAsia="sr-Latn-CS"/>
        </w:rPr>
        <w:t>Учешће у организацији приредби поводом Савиндана, Дана школе и осталих пригодних датума</w:t>
      </w:r>
    </w:p>
    <w:p w14:paraId="38FB67E3">
      <w:pPr>
        <w:numPr>
          <w:ilvl w:val="0"/>
          <w:numId w:val="32"/>
        </w:numPr>
        <w:spacing w:after="0" w:line="240" w:lineRule="auto"/>
        <w:rPr>
          <w:rFonts w:ascii="Times New Roman" w:hAnsi="Times New Roman" w:eastAsia="Times New Roman" w:cs="Times New Roman"/>
          <w:sz w:val="24"/>
          <w:szCs w:val="24"/>
          <w:lang w:val="sr-Latn-CS" w:eastAsia="sr-Latn-CS"/>
        </w:rPr>
      </w:pPr>
      <w:r>
        <w:rPr>
          <w:rFonts w:ascii="Times New Roman" w:hAnsi="Times New Roman" w:eastAsia="Times New Roman" w:cs="Times New Roman"/>
          <w:sz w:val="24"/>
          <w:szCs w:val="24"/>
          <w:lang w:val="sr-Latn-CS" w:eastAsia="sr-Latn-CS"/>
        </w:rPr>
        <w:t>Организација такмичења ученика и координација са другим школама</w:t>
      </w:r>
    </w:p>
    <w:p w14:paraId="1FCD4329">
      <w:pPr>
        <w:numPr>
          <w:ilvl w:val="0"/>
          <w:numId w:val="32"/>
        </w:numPr>
        <w:spacing w:after="0" w:line="240" w:lineRule="auto"/>
        <w:rPr>
          <w:rFonts w:ascii="Times New Roman" w:hAnsi="Times New Roman" w:eastAsia="Times New Roman" w:cs="Times New Roman"/>
          <w:sz w:val="24"/>
          <w:szCs w:val="24"/>
          <w:lang w:val="sr-Latn-CS" w:eastAsia="sr-Latn-CS"/>
        </w:rPr>
      </w:pPr>
      <w:r>
        <w:rPr>
          <w:rFonts w:ascii="Times New Roman" w:hAnsi="Times New Roman" w:eastAsia="Times New Roman" w:cs="Times New Roman"/>
          <w:sz w:val="24"/>
          <w:szCs w:val="24"/>
          <w:lang w:val="sr-Latn-CS" w:eastAsia="sr-Latn-CS"/>
        </w:rPr>
        <w:t>Спровођење активности у вези посета ученика предузећима и установама</w:t>
      </w:r>
    </w:p>
    <w:p w14:paraId="2096519D">
      <w:pPr>
        <w:numPr>
          <w:ilvl w:val="0"/>
          <w:numId w:val="32"/>
        </w:numPr>
        <w:spacing w:after="0" w:line="240" w:lineRule="auto"/>
        <w:rPr>
          <w:rFonts w:ascii="Times New Roman" w:hAnsi="Times New Roman" w:eastAsia="Times New Roman" w:cs="Times New Roman"/>
          <w:sz w:val="24"/>
          <w:szCs w:val="24"/>
          <w:lang w:val="sr-Latn-CS" w:eastAsia="sr-Latn-CS"/>
        </w:rPr>
      </w:pPr>
      <w:r>
        <w:rPr>
          <w:rFonts w:ascii="Times New Roman" w:hAnsi="Times New Roman" w:eastAsia="Times New Roman" w:cs="Times New Roman"/>
          <w:sz w:val="24"/>
          <w:szCs w:val="24"/>
          <w:lang w:val="sr-Latn-CS" w:eastAsia="sr-Latn-CS"/>
        </w:rPr>
        <w:t>Увид у материјално –техничку основу извођења наставе у појединим ИО</w:t>
      </w:r>
    </w:p>
    <w:p w14:paraId="41C5C615">
      <w:pPr>
        <w:numPr>
          <w:ilvl w:val="0"/>
          <w:numId w:val="32"/>
        </w:numPr>
        <w:spacing w:after="0" w:line="240" w:lineRule="auto"/>
        <w:rPr>
          <w:rFonts w:ascii="Times New Roman" w:hAnsi="Times New Roman" w:eastAsia="Times New Roman" w:cs="Times New Roman"/>
          <w:sz w:val="24"/>
          <w:szCs w:val="24"/>
          <w:lang w:val="sr-Latn-CS" w:eastAsia="sr-Latn-CS"/>
        </w:rPr>
      </w:pPr>
      <w:r>
        <w:rPr>
          <w:rFonts w:ascii="Times New Roman" w:hAnsi="Times New Roman" w:eastAsia="Times New Roman" w:cs="Times New Roman"/>
          <w:sz w:val="24"/>
          <w:szCs w:val="24"/>
          <w:lang w:val="sr-Latn-CS" w:eastAsia="sr-Latn-CS"/>
        </w:rPr>
        <w:t>Формирање базе података ученика осмог разреда (за полагање завршног испита)</w:t>
      </w:r>
    </w:p>
    <w:p w14:paraId="5B4CE97F">
      <w:pPr>
        <w:numPr>
          <w:ilvl w:val="0"/>
          <w:numId w:val="32"/>
        </w:numPr>
        <w:spacing w:after="0" w:line="240" w:lineRule="auto"/>
        <w:rPr>
          <w:rFonts w:ascii="Times New Roman" w:hAnsi="Times New Roman" w:eastAsia="Times New Roman" w:cs="Times New Roman"/>
          <w:sz w:val="24"/>
          <w:szCs w:val="24"/>
          <w:lang w:val="sr-Latn-CS" w:eastAsia="sr-Latn-CS"/>
        </w:rPr>
      </w:pPr>
      <w:r>
        <w:rPr>
          <w:rFonts w:ascii="Times New Roman" w:hAnsi="Times New Roman" w:eastAsia="Times New Roman" w:cs="Times New Roman"/>
          <w:sz w:val="24"/>
          <w:szCs w:val="24"/>
          <w:lang w:val="sr-Latn-CS" w:eastAsia="sr-Latn-CS"/>
        </w:rPr>
        <w:t>Преглед Дневника образовно васпитног рада</w:t>
      </w:r>
    </w:p>
    <w:p w14:paraId="30A68D1F">
      <w:pPr>
        <w:numPr>
          <w:ilvl w:val="0"/>
          <w:numId w:val="32"/>
        </w:numPr>
        <w:spacing w:after="0" w:line="240" w:lineRule="auto"/>
        <w:rPr>
          <w:rFonts w:ascii="Times New Roman" w:hAnsi="Times New Roman" w:eastAsia="Times New Roman" w:cs="Times New Roman"/>
          <w:sz w:val="24"/>
          <w:szCs w:val="24"/>
          <w:lang w:val="sr-Latn-CS" w:eastAsia="sr-Latn-CS"/>
        </w:rPr>
      </w:pPr>
      <w:r>
        <w:rPr>
          <w:rFonts w:ascii="Times New Roman" w:hAnsi="Times New Roman" w:eastAsia="Times New Roman" w:cs="Times New Roman"/>
          <w:sz w:val="24"/>
          <w:szCs w:val="24"/>
          <w:lang w:val="sr-Cyrl-RS" w:eastAsia="sr-Latn-CS"/>
        </w:rPr>
        <w:t xml:space="preserve">Посета часовима у оквиру педагошко - инструктивног рада </w:t>
      </w:r>
    </w:p>
    <w:p w14:paraId="0080ABE4">
      <w:pPr>
        <w:numPr>
          <w:ilvl w:val="0"/>
          <w:numId w:val="32"/>
        </w:numPr>
        <w:spacing w:after="0" w:line="240" w:lineRule="auto"/>
        <w:rPr>
          <w:rFonts w:ascii="Times New Roman" w:hAnsi="Times New Roman" w:eastAsia="Times New Roman" w:cs="Times New Roman"/>
          <w:sz w:val="24"/>
          <w:szCs w:val="24"/>
          <w:lang w:val="sr-Latn-CS" w:eastAsia="sr-Latn-CS"/>
        </w:rPr>
      </w:pPr>
      <w:r>
        <w:rPr>
          <w:rFonts w:ascii="Times New Roman" w:hAnsi="Times New Roman" w:eastAsia="Times New Roman" w:cs="Times New Roman"/>
          <w:sz w:val="24"/>
          <w:szCs w:val="24"/>
          <w:lang w:val="sr-Latn-CS" w:eastAsia="sr-Latn-CS"/>
        </w:rPr>
        <w:t>Учешће у организацији и реализацији завршног испита</w:t>
      </w:r>
    </w:p>
    <w:p w14:paraId="634F0432">
      <w:pPr>
        <w:numPr>
          <w:ilvl w:val="0"/>
          <w:numId w:val="32"/>
        </w:numPr>
        <w:spacing w:after="0" w:line="240" w:lineRule="auto"/>
        <w:rPr>
          <w:rFonts w:ascii="Times New Roman" w:hAnsi="Times New Roman" w:eastAsia="Times New Roman" w:cs="Times New Roman"/>
          <w:sz w:val="24"/>
          <w:szCs w:val="24"/>
          <w:lang w:val="sr-Latn-CS" w:eastAsia="sr-Latn-CS"/>
        </w:rPr>
      </w:pPr>
      <w:r>
        <w:rPr>
          <w:rFonts w:ascii="Times New Roman" w:hAnsi="Times New Roman" w:eastAsia="Times New Roman" w:cs="Times New Roman"/>
          <w:sz w:val="24"/>
          <w:szCs w:val="24"/>
          <w:lang w:val="sr-Latn-CS" w:eastAsia="sr-Latn-CS"/>
        </w:rPr>
        <w:t>Рад на изради Извештаја за школску 202</w:t>
      </w:r>
      <w:r>
        <w:rPr>
          <w:rFonts w:ascii="Times New Roman" w:hAnsi="Times New Roman" w:eastAsia="Times New Roman" w:cs="Times New Roman"/>
          <w:sz w:val="24"/>
          <w:szCs w:val="24"/>
          <w:lang w:val="sr-Cyrl-RS" w:eastAsia="sr-Latn-CS"/>
        </w:rPr>
        <w:t>4</w:t>
      </w:r>
      <w:r>
        <w:rPr>
          <w:rFonts w:ascii="Times New Roman" w:hAnsi="Times New Roman" w:eastAsia="Times New Roman" w:cs="Times New Roman"/>
          <w:sz w:val="24"/>
          <w:szCs w:val="24"/>
          <w:lang w:val="sr-Latn-CS" w:eastAsia="sr-Latn-CS"/>
        </w:rPr>
        <w:t>/202</w:t>
      </w:r>
      <w:r>
        <w:rPr>
          <w:rFonts w:ascii="Times New Roman" w:hAnsi="Times New Roman" w:eastAsia="Times New Roman" w:cs="Times New Roman"/>
          <w:sz w:val="24"/>
          <w:szCs w:val="24"/>
          <w:lang w:val="sr-Cyrl-RS" w:eastAsia="sr-Latn-CS"/>
        </w:rPr>
        <w:t>5</w:t>
      </w:r>
      <w:r>
        <w:rPr>
          <w:rFonts w:ascii="Times New Roman" w:hAnsi="Times New Roman" w:eastAsia="Times New Roman" w:cs="Times New Roman"/>
          <w:sz w:val="24"/>
          <w:szCs w:val="24"/>
          <w:lang w:val="sr-Latn-CS" w:eastAsia="sr-Latn-CS"/>
        </w:rPr>
        <w:t>. годину</w:t>
      </w:r>
    </w:p>
    <w:p w14:paraId="6960DF1C">
      <w:pPr>
        <w:numPr>
          <w:ilvl w:val="0"/>
          <w:numId w:val="32"/>
        </w:numPr>
        <w:spacing w:after="0" w:line="240" w:lineRule="auto"/>
        <w:rPr>
          <w:rFonts w:ascii="Times New Roman" w:hAnsi="Times New Roman" w:eastAsia="Times New Roman" w:cs="Times New Roman"/>
          <w:sz w:val="24"/>
          <w:szCs w:val="24"/>
          <w:lang w:val="sr-Latn-CS" w:eastAsia="sr-Latn-CS"/>
        </w:rPr>
      </w:pPr>
      <w:r>
        <w:rPr>
          <w:rFonts w:ascii="Times New Roman" w:hAnsi="Times New Roman" w:eastAsia="Times New Roman" w:cs="Times New Roman"/>
          <w:sz w:val="24"/>
          <w:szCs w:val="24"/>
          <w:lang w:val="sr-Latn-CS" w:eastAsia="sr-Latn-CS"/>
        </w:rPr>
        <w:t>Израда Годишњег плана рада за школску 202</w:t>
      </w:r>
      <w:r>
        <w:rPr>
          <w:rFonts w:ascii="Times New Roman" w:hAnsi="Times New Roman" w:eastAsia="Times New Roman" w:cs="Times New Roman"/>
          <w:sz w:val="24"/>
          <w:szCs w:val="24"/>
          <w:lang w:val="sr-Cyrl-RS" w:eastAsia="sr-Latn-CS"/>
        </w:rPr>
        <w:t>5</w:t>
      </w:r>
      <w:r>
        <w:rPr>
          <w:rFonts w:ascii="Times New Roman" w:hAnsi="Times New Roman" w:eastAsia="Times New Roman" w:cs="Times New Roman"/>
          <w:sz w:val="24"/>
          <w:szCs w:val="24"/>
          <w:lang w:val="sr-Latn-CS" w:eastAsia="sr-Latn-CS"/>
        </w:rPr>
        <w:t>/202</w:t>
      </w:r>
      <w:r>
        <w:rPr>
          <w:rFonts w:ascii="Times New Roman" w:hAnsi="Times New Roman" w:eastAsia="Times New Roman" w:cs="Times New Roman"/>
          <w:sz w:val="24"/>
          <w:szCs w:val="24"/>
          <w:lang w:val="sr-Cyrl-RS" w:eastAsia="sr-Latn-CS"/>
        </w:rPr>
        <w:t>6</w:t>
      </w:r>
      <w:r>
        <w:rPr>
          <w:rFonts w:ascii="Times New Roman" w:hAnsi="Times New Roman" w:eastAsia="Times New Roman" w:cs="Times New Roman"/>
          <w:sz w:val="24"/>
          <w:szCs w:val="24"/>
          <w:lang w:val="sr-Latn-CS" w:eastAsia="sr-Latn-CS"/>
        </w:rPr>
        <w:t>. годину.</w:t>
      </w:r>
    </w:p>
    <w:p w14:paraId="445C1E85">
      <w:pPr>
        <w:spacing w:after="120" w:line="240" w:lineRule="auto"/>
        <w:ind w:firstLine="567"/>
        <w:jc w:val="both"/>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Latn-CS" w:eastAsia="sr-Latn-CS"/>
        </w:rPr>
        <w:t>Помоћници директора обављали су и друге послове у складу са оперативним плановима као и пословима који су имали техничко-технолошки карактер са циљем стварања повољнијих услова за рад целе школе.</w:t>
      </w:r>
    </w:p>
    <w:p w14:paraId="1D0BBCFE">
      <w:pPr>
        <w:spacing w:after="120" w:line="240" w:lineRule="auto"/>
        <w:ind w:firstLine="567"/>
        <w:jc w:val="both"/>
        <w:rPr>
          <w:rFonts w:ascii="Times New Roman" w:hAnsi="Times New Roman" w:eastAsia="Times New Roman" w:cs="Times New Roman"/>
          <w:sz w:val="24"/>
          <w:szCs w:val="24"/>
          <w:lang w:val="sr-Cyrl-RS" w:eastAsia="sr-Latn-CS"/>
        </w:rPr>
      </w:pPr>
    </w:p>
    <w:p w14:paraId="240E1A98">
      <w:pPr>
        <w:jc w:val="center"/>
        <w:rPr>
          <w:rFonts w:ascii="Times New Roman" w:hAnsi="Times New Roman" w:eastAsia="Calibri" w:cs="Times New Roman"/>
          <w:b/>
          <w:bCs/>
          <w:sz w:val="28"/>
          <w:szCs w:val="28"/>
          <w:lang w:val="sr-Cyrl-RS"/>
        </w:rPr>
      </w:pPr>
    </w:p>
    <w:p w14:paraId="5EEE9AD6">
      <w:pPr>
        <w:jc w:val="center"/>
        <w:rPr>
          <w:rFonts w:ascii="Times New Roman" w:hAnsi="Times New Roman" w:eastAsia="Calibri" w:cs="Times New Roman"/>
          <w:b/>
          <w:bCs/>
          <w:sz w:val="28"/>
          <w:szCs w:val="28"/>
          <w:lang w:val="sr-Cyrl-RS"/>
        </w:rPr>
      </w:pPr>
    </w:p>
    <w:p w14:paraId="3DC6BEA3">
      <w:pPr>
        <w:jc w:val="center"/>
        <w:rPr>
          <w:rFonts w:ascii="Times New Roman" w:hAnsi="Times New Roman" w:eastAsia="Calibri" w:cs="Times New Roman"/>
          <w:b/>
          <w:bCs/>
          <w:sz w:val="28"/>
          <w:szCs w:val="28"/>
          <w:lang w:val="sr-Cyrl-RS"/>
        </w:rPr>
      </w:pPr>
    </w:p>
    <w:p w14:paraId="7AEE37DB">
      <w:pPr>
        <w:jc w:val="center"/>
        <w:rPr>
          <w:rFonts w:ascii="Times New Roman" w:hAnsi="Times New Roman" w:eastAsia="Calibri" w:cs="Times New Roman"/>
          <w:b/>
          <w:bCs/>
          <w:sz w:val="28"/>
          <w:szCs w:val="28"/>
          <w:lang w:val="sr-Cyrl-RS"/>
        </w:rPr>
      </w:pPr>
    </w:p>
    <w:p w14:paraId="34062BC3">
      <w:pPr>
        <w:jc w:val="center"/>
        <w:rPr>
          <w:rFonts w:ascii="Times New Roman" w:hAnsi="Times New Roman" w:eastAsia="Calibri" w:cs="Times New Roman"/>
          <w:b/>
          <w:bCs/>
          <w:sz w:val="28"/>
          <w:szCs w:val="28"/>
          <w:lang w:val="sr-Cyrl-RS"/>
        </w:rPr>
      </w:pPr>
    </w:p>
    <w:p w14:paraId="30A17531">
      <w:pPr>
        <w:jc w:val="center"/>
        <w:rPr>
          <w:rFonts w:ascii="Times New Roman" w:hAnsi="Times New Roman" w:eastAsia="Calibri" w:cs="Times New Roman"/>
          <w:b/>
          <w:bCs/>
          <w:sz w:val="28"/>
          <w:szCs w:val="28"/>
          <w:lang w:val="sr-Cyrl-RS"/>
        </w:rPr>
      </w:pPr>
    </w:p>
    <w:p w14:paraId="19F8FC84">
      <w:pPr>
        <w:jc w:val="center"/>
        <w:rPr>
          <w:rFonts w:ascii="Times New Roman" w:hAnsi="Times New Roman" w:eastAsia="Calibri" w:cs="Times New Roman"/>
          <w:b/>
          <w:bCs/>
          <w:sz w:val="28"/>
          <w:szCs w:val="28"/>
          <w:lang w:val="sr-Cyrl-RS"/>
        </w:rPr>
      </w:pPr>
    </w:p>
    <w:p w14:paraId="061431D7">
      <w:pPr>
        <w:jc w:val="center"/>
        <w:rPr>
          <w:rFonts w:ascii="Times New Roman" w:hAnsi="Times New Roman" w:eastAsia="Calibri" w:cs="Times New Roman"/>
          <w:b/>
          <w:bCs/>
          <w:sz w:val="28"/>
          <w:szCs w:val="28"/>
          <w:lang w:val="sr-Cyrl-RS"/>
        </w:rPr>
      </w:pPr>
    </w:p>
    <w:p w14:paraId="665E2C98">
      <w:pPr>
        <w:jc w:val="center"/>
        <w:rPr>
          <w:rFonts w:ascii="Times New Roman" w:hAnsi="Times New Roman" w:eastAsia="Calibri" w:cs="Times New Roman"/>
          <w:b/>
          <w:bCs/>
          <w:sz w:val="32"/>
          <w:szCs w:val="32"/>
          <w:lang w:val="sr-Cyrl-RS"/>
        </w:rPr>
      </w:pPr>
      <w:r>
        <w:rPr>
          <w:rFonts w:ascii="Times New Roman" w:hAnsi="Times New Roman" w:eastAsia="Calibri" w:cs="Times New Roman"/>
          <w:b/>
          <w:bCs/>
          <w:sz w:val="32"/>
          <w:szCs w:val="32"/>
          <w:lang w:val="sr-Cyrl-RS"/>
        </w:rPr>
        <w:t>13. Извештај управних органа</w:t>
      </w:r>
    </w:p>
    <w:p w14:paraId="45E1B8A2">
      <w:pPr>
        <w:spacing w:after="0" w:line="240" w:lineRule="auto"/>
        <w:jc w:val="center"/>
        <w:rPr>
          <w:rFonts w:ascii="Times New Roman" w:hAnsi="Times New Roman" w:eastAsia="Calibri" w:cs="Times New Roman"/>
          <w:b/>
          <w:bCs/>
          <w:sz w:val="28"/>
          <w:szCs w:val="28"/>
          <w:lang w:val="sr-Cyrl-RS"/>
        </w:rPr>
      </w:pPr>
      <w:r>
        <w:rPr>
          <w:rFonts w:ascii="Times New Roman" w:hAnsi="Times New Roman" w:eastAsia="Calibri" w:cs="Times New Roman"/>
          <w:b/>
          <w:bCs/>
          <w:sz w:val="28"/>
          <w:szCs w:val="28"/>
          <w:lang w:val="sr-Cyrl-RS"/>
        </w:rPr>
        <w:t>13.1. Извештај Школског одбора</w:t>
      </w:r>
    </w:p>
    <w:p w14:paraId="7F74EA87">
      <w:pPr>
        <w:spacing w:after="0" w:line="240" w:lineRule="auto"/>
        <w:jc w:val="center"/>
        <w:rPr>
          <w:rFonts w:ascii="Times New Roman" w:hAnsi="Times New Roman" w:eastAsia="Calibri" w:cs="Times New Roman"/>
          <w:b/>
          <w:bCs/>
          <w:sz w:val="28"/>
          <w:szCs w:val="28"/>
          <w:lang w:val="sr-Cyrl-RS"/>
        </w:rPr>
      </w:pPr>
    </w:p>
    <w:p w14:paraId="0C4F089C">
      <w:pPr>
        <w:spacing w:after="0" w:line="240" w:lineRule="auto"/>
        <w:ind w:firstLine="708"/>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Чланови Школског одбора</w:t>
      </w:r>
    </w:p>
    <w:tbl>
      <w:tblPr>
        <w:tblStyle w:val="15"/>
        <w:tblW w:w="9963" w:type="dxa"/>
        <w:tblInd w:w="1231" w:type="dxa"/>
        <w:tblLayout w:type="autofit"/>
        <w:tblCellMar>
          <w:top w:w="0" w:type="dxa"/>
          <w:left w:w="0" w:type="dxa"/>
          <w:bottom w:w="0" w:type="dxa"/>
          <w:right w:w="0" w:type="dxa"/>
        </w:tblCellMar>
      </w:tblPr>
      <w:tblGrid>
        <w:gridCol w:w="749"/>
        <w:gridCol w:w="3260"/>
        <w:gridCol w:w="5954"/>
      </w:tblGrid>
      <w:tr w14:paraId="2B789C1B">
        <w:tblPrEx>
          <w:tblCellMar>
            <w:top w:w="0" w:type="dxa"/>
            <w:left w:w="0" w:type="dxa"/>
            <w:bottom w:w="0" w:type="dxa"/>
            <w:right w:w="0" w:type="dxa"/>
          </w:tblCellMar>
        </w:tblPrEx>
        <w:tc>
          <w:tcPr>
            <w:tcW w:w="749" w:type="dxa"/>
            <w:tcBorders>
              <w:top w:val="single" w:color="auto" w:sz="4" w:space="0"/>
              <w:left w:val="single" w:color="auto" w:sz="4" w:space="0"/>
              <w:bottom w:val="single" w:color="auto" w:sz="4" w:space="0"/>
              <w:right w:val="single" w:color="auto" w:sz="4" w:space="0"/>
            </w:tcBorders>
          </w:tcPr>
          <w:p w14:paraId="4C6317C1">
            <w:pPr>
              <w:widowControl w:val="0"/>
              <w:numPr>
                <w:ilvl w:val="0"/>
                <w:numId w:val="33"/>
              </w:numPr>
              <w:spacing w:before="100" w:beforeAutospacing="1" w:after="0" w:afterAutospacing="1" w:line="240" w:lineRule="auto"/>
              <w:contextualSpacing/>
              <w:jc w:val="both"/>
              <w:rPr>
                <w:rFonts w:ascii="Times New Roman" w:hAnsi="Times New Roman" w:eastAsia="Times New Roman" w:cs="Times New Roman"/>
                <w:sz w:val="24"/>
                <w:szCs w:val="24"/>
                <w:lang w:val="sr-Cyrl-CS" w:eastAsia="sr-Latn-CS"/>
              </w:rPr>
            </w:pPr>
          </w:p>
        </w:tc>
        <w:tc>
          <w:tcPr>
            <w:tcW w:w="3260" w:type="dxa"/>
            <w:tcBorders>
              <w:top w:val="single" w:color="auto" w:sz="4" w:space="0"/>
              <w:left w:val="single" w:color="auto" w:sz="4" w:space="0"/>
              <w:bottom w:val="single" w:color="auto" w:sz="4" w:space="0"/>
              <w:right w:val="single" w:color="auto" w:sz="4" w:space="0"/>
            </w:tcBorders>
          </w:tcPr>
          <w:p w14:paraId="10931BB6">
            <w:pPr>
              <w:widowControl w:val="0"/>
              <w:spacing w:after="0" w:line="240"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 Снежана Радивојевић</w:t>
            </w:r>
          </w:p>
        </w:tc>
        <w:tc>
          <w:tcPr>
            <w:tcW w:w="5954" w:type="dxa"/>
            <w:tcBorders>
              <w:top w:val="single" w:color="auto" w:sz="4" w:space="0"/>
              <w:left w:val="single" w:color="auto" w:sz="4" w:space="0"/>
              <w:bottom w:val="single" w:color="auto" w:sz="4" w:space="0"/>
              <w:right w:val="single" w:color="auto" w:sz="4" w:space="0"/>
            </w:tcBorders>
          </w:tcPr>
          <w:p w14:paraId="769ACB5D">
            <w:pPr>
              <w:widowControl w:val="0"/>
              <w:spacing w:after="0" w:line="240"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 Представник из реда запослених</w:t>
            </w:r>
          </w:p>
        </w:tc>
      </w:tr>
      <w:tr w14:paraId="46D16EF6">
        <w:tblPrEx>
          <w:tblCellMar>
            <w:top w:w="0" w:type="dxa"/>
            <w:left w:w="0" w:type="dxa"/>
            <w:bottom w:w="0" w:type="dxa"/>
            <w:right w:w="0" w:type="dxa"/>
          </w:tblCellMar>
        </w:tblPrEx>
        <w:tc>
          <w:tcPr>
            <w:tcW w:w="749" w:type="dxa"/>
            <w:tcBorders>
              <w:top w:val="single" w:color="auto" w:sz="4" w:space="0"/>
              <w:left w:val="single" w:color="auto" w:sz="4" w:space="0"/>
              <w:bottom w:val="single" w:color="auto" w:sz="4" w:space="0"/>
              <w:right w:val="single" w:color="auto" w:sz="4" w:space="0"/>
            </w:tcBorders>
          </w:tcPr>
          <w:p w14:paraId="6D1CB5C1">
            <w:pPr>
              <w:widowControl w:val="0"/>
              <w:numPr>
                <w:ilvl w:val="0"/>
                <w:numId w:val="33"/>
              </w:numPr>
              <w:spacing w:before="100" w:beforeAutospacing="1" w:after="0" w:afterAutospacing="1" w:line="240" w:lineRule="auto"/>
              <w:contextualSpacing/>
              <w:jc w:val="both"/>
              <w:rPr>
                <w:rFonts w:ascii="Times New Roman" w:hAnsi="Times New Roman" w:eastAsia="Times New Roman" w:cs="Times New Roman"/>
                <w:sz w:val="24"/>
                <w:szCs w:val="24"/>
                <w:lang w:val="sr-Cyrl-CS" w:eastAsia="sr-Latn-CS"/>
              </w:rPr>
            </w:pPr>
          </w:p>
        </w:tc>
        <w:tc>
          <w:tcPr>
            <w:tcW w:w="3260" w:type="dxa"/>
            <w:tcBorders>
              <w:top w:val="single" w:color="auto" w:sz="4" w:space="0"/>
              <w:left w:val="single" w:color="auto" w:sz="4" w:space="0"/>
              <w:bottom w:val="single" w:color="auto" w:sz="4" w:space="0"/>
              <w:right w:val="single" w:color="auto" w:sz="4" w:space="0"/>
            </w:tcBorders>
          </w:tcPr>
          <w:p w14:paraId="0175A1EE">
            <w:pPr>
              <w:widowControl w:val="0"/>
              <w:spacing w:after="0" w:line="240"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 Немања Ојданић</w:t>
            </w:r>
          </w:p>
        </w:tc>
        <w:tc>
          <w:tcPr>
            <w:tcW w:w="5954" w:type="dxa"/>
            <w:tcBorders>
              <w:top w:val="single" w:color="auto" w:sz="4" w:space="0"/>
              <w:left w:val="single" w:color="auto" w:sz="4" w:space="0"/>
              <w:bottom w:val="single" w:color="auto" w:sz="4" w:space="0"/>
              <w:right w:val="single" w:color="auto" w:sz="4" w:space="0"/>
            </w:tcBorders>
          </w:tcPr>
          <w:p w14:paraId="18D1E1D5">
            <w:pPr>
              <w:widowControl w:val="0"/>
              <w:spacing w:after="0" w:line="240"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 Представник из реда запослених</w:t>
            </w:r>
          </w:p>
        </w:tc>
      </w:tr>
      <w:tr w14:paraId="7AB6E3EC">
        <w:tblPrEx>
          <w:tblCellMar>
            <w:top w:w="0" w:type="dxa"/>
            <w:left w:w="0" w:type="dxa"/>
            <w:bottom w:w="0" w:type="dxa"/>
            <w:right w:w="0" w:type="dxa"/>
          </w:tblCellMar>
        </w:tblPrEx>
        <w:tc>
          <w:tcPr>
            <w:tcW w:w="749" w:type="dxa"/>
            <w:tcBorders>
              <w:top w:val="single" w:color="auto" w:sz="4" w:space="0"/>
              <w:left w:val="single" w:color="auto" w:sz="4" w:space="0"/>
              <w:bottom w:val="single" w:color="auto" w:sz="4" w:space="0"/>
              <w:right w:val="single" w:color="auto" w:sz="4" w:space="0"/>
            </w:tcBorders>
          </w:tcPr>
          <w:p w14:paraId="29B13CA8">
            <w:pPr>
              <w:widowControl w:val="0"/>
              <w:numPr>
                <w:ilvl w:val="0"/>
                <w:numId w:val="33"/>
              </w:numPr>
              <w:spacing w:before="100" w:beforeAutospacing="1" w:after="0" w:afterAutospacing="1" w:line="240" w:lineRule="auto"/>
              <w:contextualSpacing/>
              <w:jc w:val="both"/>
              <w:rPr>
                <w:rFonts w:ascii="Times New Roman" w:hAnsi="Times New Roman" w:eastAsia="Times New Roman" w:cs="Times New Roman"/>
                <w:sz w:val="24"/>
                <w:szCs w:val="24"/>
                <w:lang w:val="sr-Cyrl-CS" w:eastAsia="sr-Latn-CS"/>
              </w:rPr>
            </w:pPr>
          </w:p>
        </w:tc>
        <w:tc>
          <w:tcPr>
            <w:tcW w:w="3260" w:type="dxa"/>
            <w:tcBorders>
              <w:top w:val="single" w:color="auto" w:sz="4" w:space="0"/>
              <w:left w:val="single" w:color="auto" w:sz="4" w:space="0"/>
              <w:bottom w:val="single" w:color="auto" w:sz="4" w:space="0"/>
              <w:right w:val="single" w:color="auto" w:sz="4" w:space="0"/>
            </w:tcBorders>
          </w:tcPr>
          <w:p w14:paraId="0F70C323">
            <w:pPr>
              <w:widowControl w:val="0"/>
              <w:spacing w:after="0" w:line="240"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 Наталија Диковић</w:t>
            </w:r>
          </w:p>
        </w:tc>
        <w:tc>
          <w:tcPr>
            <w:tcW w:w="5954" w:type="dxa"/>
            <w:tcBorders>
              <w:top w:val="single" w:color="auto" w:sz="4" w:space="0"/>
              <w:left w:val="single" w:color="auto" w:sz="4" w:space="0"/>
              <w:bottom w:val="single" w:color="auto" w:sz="4" w:space="0"/>
              <w:right w:val="single" w:color="auto" w:sz="4" w:space="0"/>
            </w:tcBorders>
          </w:tcPr>
          <w:p w14:paraId="73FAE1D7">
            <w:pPr>
              <w:widowControl w:val="0"/>
              <w:spacing w:after="0" w:line="240"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 Представник из реда запослених</w:t>
            </w:r>
          </w:p>
        </w:tc>
      </w:tr>
      <w:tr w14:paraId="4D60FD06">
        <w:tblPrEx>
          <w:tblCellMar>
            <w:top w:w="0" w:type="dxa"/>
            <w:left w:w="0" w:type="dxa"/>
            <w:bottom w:w="0" w:type="dxa"/>
            <w:right w:w="0" w:type="dxa"/>
          </w:tblCellMar>
        </w:tblPrEx>
        <w:tc>
          <w:tcPr>
            <w:tcW w:w="749" w:type="dxa"/>
            <w:tcBorders>
              <w:top w:val="single" w:color="auto" w:sz="4" w:space="0"/>
              <w:left w:val="single" w:color="auto" w:sz="4" w:space="0"/>
              <w:bottom w:val="single" w:color="auto" w:sz="4" w:space="0"/>
              <w:right w:val="single" w:color="auto" w:sz="4" w:space="0"/>
            </w:tcBorders>
          </w:tcPr>
          <w:p w14:paraId="0AF9E5E6">
            <w:pPr>
              <w:widowControl w:val="0"/>
              <w:numPr>
                <w:ilvl w:val="0"/>
                <w:numId w:val="33"/>
              </w:numPr>
              <w:spacing w:before="100" w:beforeAutospacing="1" w:after="0" w:afterAutospacing="1" w:line="240" w:lineRule="auto"/>
              <w:contextualSpacing/>
              <w:jc w:val="both"/>
              <w:rPr>
                <w:rFonts w:ascii="Times New Roman" w:hAnsi="Times New Roman" w:eastAsia="Times New Roman" w:cs="Times New Roman"/>
                <w:sz w:val="24"/>
                <w:szCs w:val="24"/>
                <w:lang w:val="sr-Cyrl-CS" w:eastAsia="sr-Latn-CS"/>
              </w:rPr>
            </w:pPr>
          </w:p>
        </w:tc>
        <w:tc>
          <w:tcPr>
            <w:tcW w:w="3260" w:type="dxa"/>
            <w:tcBorders>
              <w:top w:val="single" w:color="auto" w:sz="4" w:space="0"/>
              <w:left w:val="single" w:color="auto" w:sz="4" w:space="0"/>
              <w:bottom w:val="single" w:color="auto" w:sz="4" w:space="0"/>
              <w:right w:val="single" w:color="auto" w:sz="4" w:space="0"/>
            </w:tcBorders>
          </w:tcPr>
          <w:p w14:paraId="2FF54D0C">
            <w:pPr>
              <w:widowControl w:val="0"/>
              <w:spacing w:after="0" w:line="240"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Десанка Цвијовић</w:t>
            </w:r>
          </w:p>
        </w:tc>
        <w:tc>
          <w:tcPr>
            <w:tcW w:w="5954" w:type="dxa"/>
            <w:tcBorders>
              <w:top w:val="single" w:color="auto" w:sz="4" w:space="0"/>
              <w:left w:val="single" w:color="auto" w:sz="4" w:space="0"/>
              <w:bottom w:val="single" w:color="auto" w:sz="4" w:space="0"/>
              <w:right w:val="single" w:color="auto" w:sz="4" w:space="0"/>
            </w:tcBorders>
          </w:tcPr>
          <w:p w14:paraId="70998A71">
            <w:pPr>
              <w:widowControl w:val="0"/>
              <w:spacing w:after="0" w:line="240"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 Представник локалне самоуправе</w:t>
            </w:r>
          </w:p>
        </w:tc>
      </w:tr>
      <w:tr w14:paraId="3E6A521A">
        <w:tblPrEx>
          <w:tblCellMar>
            <w:top w:w="0" w:type="dxa"/>
            <w:left w:w="0" w:type="dxa"/>
            <w:bottom w:w="0" w:type="dxa"/>
            <w:right w:w="0" w:type="dxa"/>
          </w:tblCellMar>
        </w:tblPrEx>
        <w:tc>
          <w:tcPr>
            <w:tcW w:w="749" w:type="dxa"/>
            <w:tcBorders>
              <w:top w:val="single" w:color="auto" w:sz="4" w:space="0"/>
              <w:left w:val="single" w:color="auto" w:sz="4" w:space="0"/>
              <w:bottom w:val="single" w:color="auto" w:sz="4" w:space="0"/>
              <w:right w:val="single" w:color="auto" w:sz="4" w:space="0"/>
            </w:tcBorders>
          </w:tcPr>
          <w:p w14:paraId="79288BF6">
            <w:pPr>
              <w:widowControl w:val="0"/>
              <w:numPr>
                <w:ilvl w:val="0"/>
                <w:numId w:val="33"/>
              </w:numPr>
              <w:spacing w:before="100" w:beforeAutospacing="1" w:after="0" w:afterAutospacing="1" w:line="240" w:lineRule="auto"/>
              <w:contextualSpacing/>
              <w:jc w:val="both"/>
              <w:rPr>
                <w:rFonts w:ascii="Times New Roman" w:hAnsi="Times New Roman" w:eastAsia="Times New Roman" w:cs="Times New Roman"/>
                <w:sz w:val="24"/>
                <w:szCs w:val="24"/>
                <w:lang w:val="sr-Cyrl-CS" w:eastAsia="sr-Latn-CS"/>
              </w:rPr>
            </w:pPr>
          </w:p>
        </w:tc>
        <w:tc>
          <w:tcPr>
            <w:tcW w:w="3260" w:type="dxa"/>
            <w:tcBorders>
              <w:top w:val="single" w:color="auto" w:sz="4" w:space="0"/>
              <w:left w:val="single" w:color="auto" w:sz="4" w:space="0"/>
              <w:bottom w:val="single" w:color="auto" w:sz="4" w:space="0"/>
              <w:right w:val="single" w:color="auto" w:sz="4" w:space="0"/>
            </w:tcBorders>
          </w:tcPr>
          <w:p w14:paraId="238E4CE9">
            <w:pPr>
              <w:widowControl w:val="0"/>
              <w:spacing w:after="0" w:line="240"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 Мирјана Радовић</w:t>
            </w:r>
          </w:p>
        </w:tc>
        <w:tc>
          <w:tcPr>
            <w:tcW w:w="5954" w:type="dxa"/>
            <w:tcBorders>
              <w:top w:val="single" w:color="auto" w:sz="4" w:space="0"/>
              <w:left w:val="single" w:color="auto" w:sz="4" w:space="0"/>
              <w:bottom w:val="single" w:color="auto" w:sz="4" w:space="0"/>
              <w:right w:val="single" w:color="auto" w:sz="4" w:space="0"/>
            </w:tcBorders>
          </w:tcPr>
          <w:p w14:paraId="252959E4">
            <w:pPr>
              <w:widowControl w:val="0"/>
              <w:spacing w:after="0" w:line="240"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 Представник Савета родитеља</w:t>
            </w:r>
          </w:p>
        </w:tc>
      </w:tr>
      <w:tr w14:paraId="54A65809">
        <w:tblPrEx>
          <w:tblCellMar>
            <w:top w:w="0" w:type="dxa"/>
            <w:left w:w="0" w:type="dxa"/>
            <w:bottom w:w="0" w:type="dxa"/>
            <w:right w:w="0" w:type="dxa"/>
          </w:tblCellMar>
        </w:tblPrEx>
        <w:tc>
          <w:tcPr>
            <w:tcW w:w="749" w:type="dxa"/>
            <w:tcBorders>
              <w:top w:val="single" w:color="auto" w:sz="4" w:space="0"/>
              <w:left w:val="single" w:color="auto" w:sz="4" w:space="0"/>
              <w:bottom w:val="single" w:color="auto" w:sz="4" w:space="0"/>
              <w:right w:val="single" w:color="auto" w:sz="4" w:space="0"/>
            </w:tcBorders>
          </w:tcPr>
          <w:p w14:paraId="0FDC73DC">
            <w:pPr>
              <w:widowControl w:val="0"/>
              <w:numPr>
                <w:ilvl w:val="0"/>
                <w:numId w:val="33"/>
              </w:numPr>
              <w:spacing w:before="100" w:beforeAutospacing="1" w:after="0" w:afterAutospacing="1" w:line="240" w:lineRule="auto"/>
              <w:contextualSpacing/>
              <w:jc w:val="both"/>
              <w:rPr>
                <w:rFonts w:ascii="Times New Roman" w:hAnsi="Times New Roman" w:eastAsia="Times New Roman" w:cs="Times New Roman"/>
                <w:sz w:val="24"/>
                <w:szCs w:val="24"/>
                <w:lang w:val="sr-Cyrl-CS" w:eastAsia="sr-Latn-CS"/>
              </w:rPr>
            </w:pPr>
          </w:p>
        </w:tc>
        <w:tc>
          <w:tcPr>
            <w:tcW w:w="3260" w:type="dxa"/>
            <w:tcBorders>
              <w:top w:val="single" w:color="auto" w:sz="4" w:space="0"/>
              <w:left w:val="single" w:color="auto" w:sz="4" w:space="0"/>
              <w:bottom w:val="single" w:color="auto" w:sz="4" w:space="0"/>
              <w:right w:val="single" w:color="auto" w:sz="4" w:space="0"/>
            </w:tcBorders>
          </w:tcPr>
          <w:p w14:paraId="17556C2E">
            <w:pPr>
              <w:widowControl w:val="0"/>
              <w:spacing w:after="0" w:line="240"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 Никола Ђерић</w:t>
            </w:r>
          </w:p>
        </w:tc>
        <w:tc>
          <w:tcPr>
            <w:tcW w:w="5954" w:type="dxa"/>
            <w:tcBorders>
              <w:top w:val="single" w:color="auto" w:sz="4" w:space="0"/>
              <w:left w:val="single" w:color="auto" w:sz="4" w:space="0"/>
              <w:bottom w:val="single" w:color="auto" w:sz="4" w:space="0"/>
              <w:right w:val="single" w:color="auto" w:sz="4" w:space="0"/>
            </w:tcBorders>
          </w:tcPr>
          <w:p w14:paraId="4323EF76">
            <w:pPr>
              <w:widowControl w:val="0"/>
              <w:spacing w:after="0" w:line="240"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 Представник Савета родитеља</w:t>
            </w:r>
          </w:p>
        </w:tc>
      </w:tr>
      <w:tr w14:paraId="2F61C776">
        <w:tblPrEx>
          <w:tblCellMar>
            <w:top w:w="0" w:type="dxa"/>
            <w:left w:w="0" w:type="dxa"/>
            <w:bottom w:w="0" w:type="dxa"/>
            <w:right w:w="0" w:type="dxa"/>
          </w:tblCellMar>
        </w:tblPrEx>
        <w:tc>
          <w:tcPr>
            <w:tcW w:w="749" w:type="dxa"/>
            <w:tcBorders>
              <w:top w:val="single" w:color="auto" w:sz="4" w:space="0"/>
              <w:left w:val="single" w:color="auto" w:sz="4" w:space="0"/>
              <w:bottom w:val="single" w:color="auto" w:sz="4" w:space="0"/>
              <w:right w:val="single" w:color="auto" w:sz="4" w:space="0"/>
            </w:tcBorders>
          </w:tcPr>
          <w:p w14:paraId="0C8C26C4">
            <w:pPr>
              <w:widowControl w:val="0"/>
              <w:numPr>
                <w:ilvl w:val="0"/>
                <w:numId w:val="33"/>
              </w:numPr>
              <w:spacing w:before="100" w:beforeAutospacing="1" w:after="0" w:afterAutospacing="1" w:line="240" w:lineRule="auto"/>
              <w:contextualSpacing/>
              <w:jc w:val="both"/>
              <w:rPr>
                <w:rFonts w:ascii="Times New Roman" w:hAnsi="Times New Roman" w:eastAsia="Times New Roman" w:cs="Times New Roman"/>
                <w:sz w:val="24"/>
                <w:szCs w:val="24"/>
                <w:lang w:val="sr-Cyrl-CS" w:eastAsia="sr-Latn-CS"/>
              </w:rPr>
            </w:pPr>
          </w:p>
        </w:tc>
        <w:tc>
          <w:tcPr>
            <w:tcW w:w="3260" w:type="dxa"/>
            <w:tcBorders>
              <w:top w:val="single" w:color="auto" w:sz="4" w:space="0"/>
              <w:left w:val="single" w:color="auto" w:sz="4" w:space="0"/>
              <w:bottom w:val="single" w:color="auto" w:sz="4" w:space="0"/>
              <w:right w:val="single" w:color="auto" w:sz="4" w:space="0"/>
            </w:tcBorders>
          </w:tcPr>
          <w:p w14:paraId="77B7EA57">
            <w:pPr>
              <w:widowControl w:val="0"/>
              <w:spacing w:after="0" w:line="240"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 Марија Јанковић</w:t>
            </w:r>
          </w:p>
        </w:tc>
        <w:tc>
          <w:tcPr>
            <w:tcW w:w="5954" w:type="dxa"/>
            <w:tcBorders>
              <w:top w:val="single" w:color="auto" w:sz="4" w:space="0"/>
              <w:left w:val="single" w:color="auto" w:sz="4" w:space="0"/>
              <w:bottom w:val="single" w:color="auto" w:sz="4" w:space="0"/>
              <w:right w:val="single" w:color="auto" w:sz="4" w:space="0"/>
            </w:tcBorders>
          </w:tcPr>
          <w:p w14:paraId="65A61433">
            <w:pPr>
              <w:widowControl w:val="0"/>
              <w:spacing w:after="0" w:line="240"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 Представник локалне самоуправе</w:t>
            </w:r>
          </w:p>
        </w:tc>
      </w:tr>
      <w:tr w14:paraId="31D10488">
        <w:tblPrEx>
          <w:tblCellMar>
            <w:top w:w="0" w:type="dxa"/>
            <w:left w:w="0" w:type="dxa"/>
            <w:bottom w:w="0" w:type="dxa"/>
            <w:right w:w="0" w:type="dxa"/>
          </w:tblCellMar>
        </w:tblPrEx>
        <w:tc>
          <w:tcPr>
            <w:tcW w:w="749" w:type="dxa"/>
            <w:tcBorders>
              <w:top w:val="single" w:color="auto" w:sz="4" w:space="0"/>
              <w:left w:val="single" w:color="auto" w:sz="4" w:space="0"/>
              <w:bottom w:val="single" w:color="auto" w:sz="4" w:space="0"/>
              <w:right w:val="single" w:color="auto" w:sz="4" w:space="0"/>
            </w:tcBorders>
          </w:tcPr>
          <w:p w14:paraId="552DD906">
            <w:pPr>
              <w:widowControl w:val="0"/>
              <w:numPr>
                <w:ilvl w:val="0"/>
                <w:numId w:val="33"/>
              </w:numPr>
              <w:spacing w:before="100" w:beforeAutospacing="1" w:after="0" w:afterAutospacing="1" w:line="240" w:lineRule="auto"/>
              <w:contextualSpacing/>
              <w:jc w:val="both"/>
              <w:rPr>
                <w:rFonts w:ascii="Times New Roman" w:hAnsi="Times New Roman" w:eastAsia="Times New Roman" w:cs="Times New Roman"/>
                <w:sz w:val="24"/>
                <w:szCs w:val="24"/>
                <w:lang w:val="sr-Cyrl-CS" w:eastAsia="sr-Latn-CS"/>
              </w:rPr>
            </w:pPr>
          </w:p>
        </w:tc>
        <w:tc>
          <w:tcPr>
            <w:tcW w:w="3260" w:type="dxa"/>
            <w:tcBorders>
              <w:top w:val="single" w:color="auto" w:sz="4" w:space="0"/>
              <w:left w:val="single" w:color="auto" w:sz="4" w:space="0"/>
              <w:bottom w:val="single" w:color="auto" w:sz="4" w:space="0"/>
              <w:right w:val="single" w:color="auto" w:sz="4" w:space="0"/>
            </w:tcBorders>
          </w:tcPr>
          <w:p w14:paraId="5AEBAF3E">
            <w:pPr>
              <w:widowControl w:val="0"/>
              <w:spacing w:after="0" w:line="240"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 Катарина Митровић</w:t>
            </w:r>
          </w:p>
        </w:tc>
        <w:tc>
          <w:tcPr>
            <w:tcW w:w="5954" w:type="dxa"/>
            <w:tcBorders>
              <w:top w:val="single" w:color="auto" w:sz="4" w:space="0"/>
              <w:left w:val="single" w:color="auto" w:sz="4" w:space="0"/>
              <w:bottom w:val="single" w:color="auto" w:sz="4" w:space="0"/>
              <w:right w:val="single" w:color="auto" w:sz="4" w:space="0"/>
            </w:tcBorders>
          </w:tcPr>
          <w:p w14:paraId="1EAEC53A">
            <w:pPr>
              <w:widowControl w:val="0"/>
              <w:spacing w:after="0" w:line="240"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 Представник локалне самоуправе</w:t>
            </w:r>
          </w:p>
        </w:tc>
      </w:tr>
      <w:tr w14:paraId="6BE5B8E8">
        <w:tblPrEx>
          <w:tblCellMar>
            <w:top w:w="0" w:type="dxa"/>
            <w:left w:w="0" w:type="dxa"/>
            <w:bottom w:w="0" w:type="dxa"/>
            <w:right w:w="0" w:type="dxa"/>
          </w:tblCellMar>
        </w:tblPrEx>
        <w:tc>
          <w:tcPr>
            <w:tcW w:w="749" w:type="dxa"/>
            <w:tcBorders>
              <w:top w:val="single" w:color="auto" w:sz="4" w:space="0"/>
              <w:left w:val="single" w:color="auto" w:sz="4" w:space="0"/>
              <w:bottom w:val="single" w:color="auto" w:sz="4" w:space="0"/>
              <w:right w:val="single" w:color="auto" w:sz="4" w:space="0"/>
            </w:tcBorders>
          </w:tcPr>
          <w:p w14:paraId="712E5CE6">
            <w:pPr>
              <w:widowControl w:val="0"/>
              <w:numPr>
                <w:ilvl w:val="0"/>
                <w:numId w:val="33"/>
              </w:numPr>
              <w:spacing w:before="100" w:beforeAutospacing="1" w:after="0" w:afterAutospacing="1" w:line="240" w:lineRule="auto"/>
              <w:contextualSpacing/>
              <w:jc w:val="both"/>
              <w:rPr>
                <w:rFonts w:ascii="Times New Roman" w:hAnsi="Times New Roman" w:eastAsia="Times New Roman" w:cs="Times New Roman"/>
                <w:sz w:val="24"/>
                <w:szCs w:val="24"/>
                <w:lang w:val="sr-Cyrl-CS" w:eastAsia="sr-Latn-CS"/>
              </w:rPr>
            </w:pPr>
          </w:p>
        </w:tc>
        <w:tc>
          <w:tcPr>
            <w:tcW w:w="3260" w:type="dxa"/>
            <w:tcBorders>
              <w:top w:val="single" w:color="auto" w:sz="4" w:space="0"/>
              <w:left w:val="single" w:color="auto" w:sz="4" w:space="0"/>
              <w:bottom w:val="single" w:color="auto" w:sz="4" w:space="0"/>
              <w:right w:val="single" w:color="auto" w:sz="4" w:space="0"/>
            </w:tcBorders>
          </w:tcPr>
          <w:p w14:paraId="1AAEE1D0">
            <w:pPr>
              <w:widowControl w:val="0"/>
              <w:spacing w:after="0" w:line="240"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 Весна Кречковић</w:t>
            </w:r>
          </w:p>
        </w:tc>
        <w:tc>
          <w:tcPr>
            <w:tcW w:w="5954" w:type="dxa"/>
            <w:tcBorders>
              <w:top w:val="single" w:color="auto" w:sz="4" w:space="0"/>
              <w:left w:val="single" w:color="auto" w:sz="4" w:space="0"/>
              <w:bottom w:val="single" w:color="auto" w:sz="4" w:space="0"/>
              <w:right w:val="single" w:color="auto" w:sz="4" w:space="0"/>
            </w:tcBorders>
          </w:tcPr>
          <w:p w14:paraId="42199E96">
            <w:pPr>
              <w:widowControl w:val="0"/>
              <w:spacing w:after="0" w:line="240"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 Представник Савета родитеља</w:t>
            </w:r>
          </w:p>
        </w:tc>
      </w:tr>
      <w:tr w14:paraId="02500EFA">
        <w:tblPrEx>
          <w:tblCellMar>
            <w:top w:w="0" w:type="dxa"/>
            <w:left w:w="0" w:type="dxa"/>
            <w:bottom w:w="0" w:type="dxa"/>
            <w:right w:w="0" w:type="dxa"/>
          </w:tblCellMar>
        </w:tblPrEx>
        <w:tc>
          <w:tcPr>
            <w:tcW w:w="749" w:type="dxa"/>
            <w:tcBorders>
              <w:top w:val="single" w:color="auto" w:sz="4" w:space="0"/>
              <w:left w:val="single" w:color="auto" w:sz="4" w:space="0"/>
              <w:bottom w:val="single" w:color="auto" w:sz="4" w:space="0"/>
              <w:right w:val="single" w:color="auto" w:sz="4" w:space="0"/>
            </w:tcBorders>
          </w:tcPr>
          <w:p w14:paraId="66F38302">
            <w:pPr>
              <w:widowControl w:val="0"/>
              <w:numPr>
                <w:ilvl w:val="0"/>
                <w:numId w:val="33"/>
              </w:numPr>
              <w:spacing w:before="100" w:beforeAutospacing="1" w:after="0" w:afterAutospacing="1" w:line="240" w:lineRule="auto"/>
              <w:contextualSpacing/>
              <w:jc w:val="both"/>
              <w:rPr>
                <w:rFonts w:ascii="Times New Roman" w:hAnsi="Times New Roman" w:eastAsia="Times New Roman" w:cs="Times New Roman"/>
                <w:sz w:val="24"/>
                <w:szCs w:val="24"/>
                <w:lang w:val="sr-Cyrl-CS" w:eastAsia="sr-Latn-CS"/>
              </w:rPr>
            </w:pPr>
          </w:p>
        </w:tc>
        <w:tc>
          <w:tcPr>
            <w:tcW w:w="3260" w:type="dxa"/>
            <w:tcBorders>
              <w:top w:val="single" w:color="auto" w:sz="4" w:space="0"/>
              <w:left w:val="single" w:color="auto" w:sz="4" w:space="0"/>
              <w:bottom w:val="single" w:color="auto" w:sz="4" w:space="0"/>
              <w:right w:val="single" w:color="auto" w:sz="4" w:space="0"/>
            </w:tcBorders>
          </w:tcPr>
          <w:p w14:paraId="26F5BEC4">
            <w:pPr>
              <w:widowControl w:val="0"/>
              <w:spacing w:after="0" w:line="240"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 Војин Николић VII-2</w:t>
            </w:r>
          </w:p>
        </w:tc>
        <w:tc>
          <w:tcPr>
            <w:tcW w:w="5954" w:type="dxa"/>
            <w:tcBorders>
              <w:top w:val="single" w:color="auto" w:sz="4" w:space="0"/>
              <w:left w:val="single" w:color="auto" w:sz="4" w:space="0"/>
              <w:bottom w:val="single" w:color="auto" w:sz="4" w:space="0"/>
              <w:right w:val="single" w:color="auto" w:sz="4" w:space="0"/>
            </w:tcBorders>
          </w:tcPr>
          <w:p w14:paraId="3CA43347">
            <w:pPr>
              <w:widowControl w:val="0"/>
              <w:spacing w:after="0" w:line="240"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 Представник Ученичког парламента</w:t>
            </w:r>
          </w:p>
        </w:tc>
      </w:tr>
      <w:tr w14:paraId="60EBD62C">
        <w:tblPrEx>
          <w:tblCellMar>
            <w:top w:w="0" w:type="dxa"/>
            <w:left w:w="0" w:type="dxa"/>
            <w:bottom w:w="0" w:type="dxa"/>
            <w:right w:w="0" w:type="dxa"/>
          </w:tblCellMar>
        </w:tblPrEx>
        <w:tc>
          <w:tcPr>
            <w:tcW w:w="749" w:type="dxa"/>
            <w:tcBorders>
              <w:top w:val="single" w:color="auto" w:sz="4" w:space="0"/>
              <w:left w:val="single" w:color="auto" w:sz="4" w:space="0"/>
              <w:bottom w:val="single" w:color="auto" w:sz="4" w:space="0"/>
              <w:right w:val="single" w:color="auto" w:sz="4" w:space="0"/>
            </w:tcBorders>
          </w:tcPr>
          <w:p w14:paraId="545B3AAD">
            <w:pPr>
              <w:widowControl w:val="0"/>
              <w:numPr>
                <w:ilvl w:val="0"/>
                <w:numId w:val="33"/>
              </w:numPr>
              <w:spacing w:before="100" w:beforeAutospacing="1" w:after="0" w:afterAutospacing="1" w:line="240" w:lineRule="auto"/>
              <w:contextualSpacing/>
              <w:jc w:val="both"/>
              <w:rPr>
                <w:rFonts w:ascii="Times New Roman" w:hAnsi="Times New Roman" w:eastAsia="Times New Roman" w:cs="Times New Roman"/>
                <w:sz w:val="24"/>
                <w:szCs w:val="24"/>
                <w:lang w:val="sr-Cyrl-CS" w:eastAsia="sr-Latn-CS"/>
              </w:rPr>
            </w:pPr>
          </w:p>
        </w:tc>
        <w:tc>
          <w:tcPr>
            <w:tcW w:w="3260" w:type="dxa"/>
            <w:tcBorders>
              <w:top w:val="single" w:color="auto" w:sz="4" w:space="0"/>
              <w:left w:val="single" w:color="auto" w:sz="4" w:space="0"/>
              <w:bottom w:val="single" w:color="auto" w:sz="4" w:space="0"/>
              <w:right w:val="single" w:color="auto" w:sz="4" w:space="0"/>
            </w:tcBorders>
          </w:tcPr>
          <w:p w14:paraId="4AE6DEFC">
            <w:pPr>
              <w:widowControl w:val="0"/>
              <w:spacing w:after="0" w:line="240"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 Филип Туцовић VIII-1</w:t>
            </w:r>
          </w:p>
        </w:tc>
        <w:tc>
          <w:tcPr>
            <w:tcW w:w="5954" w:type="dxa"/>
            <w:tcBorders>
              <w:top w:val="single" w:color="auto" w:sz="4" w:space="0"/>
              <w:left w:val="single" w:color="auto" w:sz="4" w:space="0"/>
              <w:bottom w:val="single" w:color="auto" w:sz="4" w:space="0"/>
              <w:right w:val="single" w:color="auto" w:sz="4" w:space="0"/>
            </w:tcBorders>
          </w:tcPr>
          <w:p w14:paraId="160535C0">
            <w:pPr>
              <w:widowControl w:val="0"/>
              <w:spacing w:after="0" w:line="240"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 Представник Ученичког парламента</w:t>
            </w:r>
          </w:p>
        </w:tc>
      </w:tr>
    </w:tbl>
    <w:p w14:paraId="4E0CECEA">
      <w:pPr>
        <w:spacing w:after="0" w:line="240" w:lineRule="auto"/>
        <w:ind w:firstLine="708"/>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У школској 20</w:t>
      </w:r>
      <w:r>
        <w:rPr>
          <w:rFonts w:ascii="Times New Roman" w:hAnsi="Times New Roman" w:eastAsia="Times New Roman" w:cs="Times New Roman"/>
          <w:sz w:val="24"/>
          <w:szCs w:val="24"/>
          <w:lang w:eastAsia="sr-Latn-CS"/>
        </w:rPr>
        <w:t>24</w:t>
      </w:r>
      <w:r>
        <w:rPr>
          <w:rFonts w:ascii="Times New Roman" w:hAnsi="Times New Roman" w:eastAsia="Times New Roman" w:cs="Times New Roman"/>
          <w:sz w:val="24"/>
          <w:szCs w:val="24"/>
          <w:lang w:val="sr-Cyrl-CS" w:eastAsia="sr-Latn-CS"/>
        </w:rPr>
        <w:t>/202</w:t>
      </w:r>
      <w:r>
        <w:rPr>
          <w:rFonts w:ascii="Times New Roman" w:hAnsi="Times New Roman" w:eastAsia="Times New Roman" w:cs="Times New Roman"/>
          <w:sz w:val="24"/>
          <w:szCs w:val="24"/>
          <w:lang w:eastAsia="sr-Latn-CS"/>
        </w:rPr>
        <w:t>5.</w:t>
      </w:r>
      <w:r>
        <w:rPr>
          <w:rFonts w:ascii="Times New Roman" w:hAnsi="Times New Roman" w:eastAsia="Times New Roman" w:cs="Times New Roman"/>
          <w:sz w:val="24"/>
          <w:szCs w:val="24"/>
          <w:lang w:val="sr-Cyrl-CS" w:eastAsia="sr-Latn-CS"/>
        </w:rPr>
        <w:t xml:space="preserve"> год.</w:t>
      </w:r>
      <w:r>
        <w:rPr>
          <w:rFonts w:ascii="Times New Roman" w:hAnsi="Times New Roman" w:eastAsia="Times New Roman" w:cs="Times New Roman"/>
          <w:sz w:val="24"/>
          <w:szCs w:val="24"/>
          <w:lang w:eastAsia="sr-Latn-CS"/>
        </w:rPr>
        <w:t xml:space="preserve"> </w:t>
      </w:r>
      <w:r>
        <w:rPr>
          <w:rFonts w:ascii="Times New Roman" w:hAnsi="Times New Roman" w:eastAsia="Times New Roman" w:cs="Times New Roman"/>
          <w:sz w:val="24"/>
          <w:szCs w:val="24"/>
          <w:lang w:val="sr-Cyrl-CS" w:eastAsia="sr-Latn-CS"/>
        </w:rPr>
        <w:t xml:space="preserve">Школски одбор </w:t>
      </w:r>
      <w:r>
        <w:rPr>
          <w:rFonts w:ascii="Times New Roman" w:hAnsi="Times New Roman" w:eastAsia="Times New Roman" w:cs="Times New Roman"/>
          <w:sz w:val="24"/>
          <w:szCs w:val="24"/>
          <w:lang w:eastAsia="sr-Latn-CS"/>
        </w:rPr>
        <w:t>O</w:t>
      </w:r>
      <w:r>
        <w:rPr>
          <w:rFonts w:ascii="Times New Roman" w:hAnsi="Times New Roman" w:eastAsia="Times New Roman" w:cs="Times New Roman"/>
          <w:sz w:val="24"/>
          <w:szCs w:val="24"/>
          <w:lang w:val="sr-Cyrl-RS" w:eastAsia="sr-Latn-CS"/>
        </w:rPr>
        <w:t>Ш</w:t>
      </w:r>
      <w:r>
        <w:rPr>
          <w:rFonts w:ascii="Times New Roman" w:hAnsi="Times New Roman" w:eastAsia="Times New Roman" w:cs="Times New Roman"/>
          <w:sz w:val="24"/>
          <w:szCs w:val="24"/>
          <w:lang w:val="sr-Cyrl-CS" w:eastAsia="sr-Latn-CS"/>
        </w:rPr>
        <w:t xml:space="preserve"> „Петар Лековић“ је </w:t>
      </w:r>
      <w:r>
        <w:rPr>
          <w:rFonts w:ascii="Times New Roman" w:hAnsi="Times New Roman" w:eastAsia="Times New Roman" w:cs="Times New Roman"/>
          <w:sz w:val="24"/>
          <w:szCs w:val="24"/>
          <w:lang w:val="sr-Cyrl-RS" w:eastAsia="sr-Latn-CS"/>
        </w:rPr>
        <w:t xml:space="preserve">поступао </w:t>
      </w:r>
      <w:r>
        <w:rPr>
          <w:rFonts w:ascii="Times New Roman" w:hAnsi="Times New Roman" w:eastAsia="Times New Roman" w:cs="Times New Roman"/>
          <w:sz w:val="24"/>
          <w:szCs w:val="24"/>
          <w:lang w:val="sr-Cyrl-CS" w:eastAsia="sr-Latn-CS"/>
        </w:rPr>
        <w:t>у складу са својим надлежностима предвиђеним чл. 1</w:t>
      </w:r>
      <w:r>
        <w:rPr>
          <w:rFonts w:ascii="Times New Roman" w:hAnsi="Times New Roman" w:eastAsia="Times New Roman" w:cs="Times New Roman"/>
          <w:sz w:val="24"/>
          <w:szCs w:val="24"/>
          <w:lang w:val="sr-Cyrl-RS" w:eastAsia="sr-Latn-CS"/>
        </w:rPr>
        <w:t>19.</w:t>
      </w:r>
      <w:r>
        <w:rPr>
          <w:rFonts w:ascii="Times New Roman" w:hAnsi="Times New Roman" w:eastAsia="Times New Roman" w:cs="Times New Roman"/>
          <w:sz w:val="24"/>
          <w:szCs w:val="24"/>
          <w:lang w:val="sr-Cyrl-CS" w:eastAsia="sr-Latn-CS"/>
        </w:rPr>
        <w:t xml:space="preserve"> Закона о основама система образовања и васпитања („Сл.Гл. РС“ бр. 88/17, 27/18-др закон, 10/19, 6/20, 129/21, 92/23 и 19/25) и чл. 110. Статута Школе, као и са чланом 7. став 6. Пословника о раду Школског одбора у </w:t>
      </w:r>
      <w:r>
        <w:rPr>
          <w:rFonts w:ascii="Times New Roman" w:hAnsi="Times New Roman" w:eastAsia="Times New Roman" w:cs="Times New Roman"/>
          <w:sz w:val="24"/>
          <w:szCs w:val="24"/>
          <w:lang w:eastAsia="sr-Latn-CS"/>
        </w:rPr>
        <w:t>O</w:t>
      </w:r>
      <w:r>
        <w:rPr>
          <w:rFonts w:ascii="Times New Roman" w:hAnsi="Times New Roman" w:eastAsia="Times New Roman" w:cs="Times New Roman"/>
          <w:sz w:val="24"/>
          <w:szCs w:val="24"/>
          <w:lang w:val="sr-Cyrl-RS" w:eastAsia="sr-Latn-CS"/>
        </w:rPr>
        <w:t>Ш</w:t>
      </w:r>
      <w:r>
        <w:rPr>
          <w:rFonts w:ascii="Times New Roman" w:hAnsi="Times New Roman" w:eastAsia="Times New Roman" w:cs="Times New Roman"/>
          <w:sz w:val="24"/>
          <w:szCs w:val="24"/>
          <w:lang w:val="sr-Cyrl-CS" w:eastAsia="sr-Latn-CS"/>
        </w:rPr>
        <w:t xml:space="preserve"> „Петар Лековић“ Пожега, дел. бр. 967/2 од 27.12.2021. године и 675/3 од 20.6.2022. године.</w:t>
      </w:r>
    </w:p>
    <w:p w14:paraId="68440A5D">
      <w:pPr>
        <w:spacing w:after="0" w:line="240" w:lineRule="auto"/>
        <w:ind w:firstLine="708"/>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Школски одбор одржао је укупно</w:t>
      </w:r>
      <w:r>
        <w:rPr>
          <w:rFonts w:ascii="Times New Roman" w:hAnsi="Times New Roman" w:eastAsia="Times New Roman" w:cs="Times New Roman"/>
          <w:sz w:val="24"/>
          <w:szCs w:val="24"/>
          <w:lang w:eastAsia="sr-Latn-CS"/>
        </w:rPr>
        <w:t xml:space="preserve"> </w:t>
      </w:r>
      <w:r>
        <w:rPr>
          <w:rFonts w:ascii="Times New Roman" w:hAnsi="Times New Roman" w:eastAsia="Times New Roman" w:cs="Times New Roman"/>
          <w:sz w:val="24"/>
          <w:szCs w:val="24"/>
          <w:lang w:val="sr-Cyrl-RS" w:eastAsia="sr-Latn-CS"/>
        </w:rPr>
        <w:t xml:space="preserve">13 </w:t>
      </w:r>
      <w:r>
        <w:rPr>
          <w:rFonts w:ascii="Times New Roman" w:hAnsi="Times New Roman" w:eastAsia="Times New Roman" w:cs="Times New Roman"/>
          <w:sz w:val="24"/>
          <w:szCs w:val="24"/>
          <w:lang w:val="sr-Cyrl-CS" w:eastAsia="sr-Latn-CS"/>
        </w:rPr>
        <w:t xml:space="preserve">седница на којима су донете следеће одлуке: </w:t>
      </w:r>
    </w:p>
    <w:p w14:paraId="154E7AB0">
      <w:pPr>
        <w:spacing w:after="0" w:line="240" w:lineRule="auto"/>
        <w:ind w:firstLine="708"/>
        <w:jc w:val="both"/>
        <w:rPr>
          <w:rFonts w:ascii="Times New Roman" w:hAnsi="Times New Roman" w:eastAsia="Times New Roman" w:cs="Times New Roman"/>
          <w:sz w:val="24"/>
          <w:szCs w:val="24"/>
          <w:lang w:val="sr-Cyrl-CS" w:eastAsia="sr-Latn-CS"/>
        </w:rPr>
      </w:pPr>
    </w:p>
    <w:p w14:paraId="7EC570CD">
      <w:pPr>
        <w:spacing w:after="0" w:line="240" w:lineRule="auto"/>
        <w:ind w:left="360"/>
        <w:rPr>
          <w:rFonts w:ascii="Times New Roman" w:hAnsi="Times New Roman" w:eastAsia="Calibri" w:cs="Times New Roman"/>
          <w:u w:val="single"/>
          <w:lang w:val="sr-Cyrl-CS" w:eastAsia="sr-Latn-CS"/>
        </w:rPr>
      </w:pPr>
      <w:bookmarkStart w:id="14" w:name="_Hlk205997059"/>
      <w:r>
        <w:rPr>
          <w:rFonts w:ascii="Times New Roman" w:hAnsi="Times New Roman" w:eastAsia="Calibri" w:cs="Times New Roman"/>
          <w:u w:val="single"/>
          <w:lang w:val="sr-Cyrl-CS" w:eastAsia="sr-Latn-CS"/>
        </w:rPr>
        <w:t>1. Седница Школског одбора, одржана 16.9.2024.</w:t>
      </w:r>
    </w:p>
    <w:p w14:paraId="77855185">
      <w:pPr>
        <w:spacing w:after="0" w:line="240" w:lineRule="auto"/>
        <w:ind w:left="360"/>
        <w:rPr>
          <w:rFonts w:ascii="Times New Roman" w:hAnsi="Times New Roman" w:eastAsia="Calibri" w:cs="Times New Roman"/>
          <w:u w:val="single"/>
          <w:lang w:val="sr-Cyrl-CS" w:eastAsia="sr-Latn-CS"/>
        </w:rPr>
      </w:pPr>
    </w:p>
    <w:p w14:paraId="50954EA1">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Усвајање записника са 11. седнице Школског одбора из школске 2023/24. године;</w:t>
      </w:r>
    </w:p>
    <w:p w14:paraId="0AF66550">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Разматрање и усвајање Извештаја о реализацији годишњег плана рада за школску 2023/2024. годину; (известилац: Душица Додић, помоћник директора)</w:t>
      </w:r>
    </w:p>
    <w:p w14:paraId="299953FA">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Разматрање и усвајање полугодишњег извештаја о раду директора школе;( известилац: Драган Перишић, директор школе)</w:t>
      </w:r>
    </w:p>
    <w:p w14:paraId="7A377436">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Разматрање и усвајање Извештаја о остваривању развојног плана; (известилац: Мирјана Анђелић, стручни сарадник психолог)</w:t>
      </w:r>
    </w:p>
    <w:p w14:paraId="3C722604">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Разматрање и усвајање Извештаја о стручном усавршавању наставника и стручних сарадника у 2023/24. години; (известилац: Душица Додић, помоћник директора)</w:t>
      </w:r>
    </w:p>
    <w:p w14:paraId="02293E99">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Разматрање и усвајање Извештаја о самовредновању рада школе; (известилац: координатор, наставник технике и технологије, Данијела Василијевић)</w:t>
      </w:r>
    </w:p>
    <w:p w14:paraId="03533094">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Избор представника локалне самоуправе у тимове школе; (известилац: Александра Ђукић, секретар школе)</w:t>
      </w:r>
    </w:p>
    <w:p w14:paraId="297B4BB3">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Доношење плана стручног усавршавања запослених за школску 2024/25. годину; (известилац: Душица Додић, помоћник директора)</w:t>
      </w:r>
    </w:p>
    <w:p w14:paraId="7A13E9C3">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Разматрање и усвајање Годишњег плана рада школе за школску 2024/2025. годину; (известилац: Снежана Лекић Остојић, помоћник директора)</w:t>
      </w:r>
    </w:p>
    <w:p w14:paraId="68FBCAEF">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Давање сагласности на Измене и допуне Правилника о организацији и систематизацији послова школе; (известилац: Александра Ђукић, секретар школе)</w:t>
      </w:r>
    </w:p>
    <w:p w14:paraId="1EA51EA6">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Доношење Одлуке о коришћењу фискултурне сале; (известилац: Драган Перишић, директор школе)</w:t>
      </w:r>
    </w:p>
    <w:p w14:paraId="3F958864">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Доношење Одлуке по жалби запослене, Радмиле Војск, на Решење директора број 726 од 21.8.2024. године (решење о утврђивању запосленог за чијим је радом делимично престала потреба); (известилац: Драган Перишић, директор школе)</w:t>
      </w:r>
    </w:p>
    <w:p w14:paraId="669E461C">
      <w:pPr>
        <w:spacing w:after="0" w:line="240" w:lineRule="auto"/>
        <w:rPr>
          <w:rFonts w:ascii="Times New Roman" w:hAnsi="Times New Roman" w:eastAsia="Calibri" w:cs="Times New Roman"/>
          <w:u w:val="single"/>
          <w:lang w:val="sr-Cyrl-CS" w:eastAsia="sr-Latn-CS"/>
        </w:rPr>
      </w:pPr>
    </w:p>
    <w:p w14:paraId="7ADAA79C">
      <w:pPr>
        <w:spacing w:after="0" w:line="240" w:lineRule="auto"/>
        <w:rPr>
          <w:rFonts w:ascii="Times New Roman" w:hAnsi="Times New Roman" w:eastAsia="Calibri" w:cs="Times New Roman"/>
          <w:u w:val="single"/>
          <w:lang w:val="sr-Cyrl-CS" w:eastAsia="sr-Latn-CS"/>
        </w:rPr>
      </w:pPr>
      <w:r>
        <w:rPr>
          <w:rFonts w:ascii="Times New Roman" w:hAnsi="Times New Roman" w:eastAsia="Calibri" w:cs="Times New Roman"/>
          <w:u w:val="single"/>
          <w:lang w:val="sr-Cyrl-CS" w:eastAsia="sr-Latn-CS"/>
        </w:rPr>
        <w:t>2. Седница Школског одбора, одржана 17.10.2024.</w:t>
      </w:r>
    </w:p>
    <w:p w14:paraId="62134DFF">
      <w:pPr>
        <w:spacing w:after="0" w:line="240" w:lineRule="auto"/>
        <w:rPr>
          <w:rFonts w:ascii="Times New Roman" w:hAnsi="Times New Roman" w:eastAsia="Calibri" w:cs="Times New Roman"/>
          <w:u w:val="single"/>
          <w:lang w:val="sr-Cyrl-CS" w:eastAsia="sr-Latn-CS"/>
        </w:rPr>
      </w:pPr>
    </w:p>
    <w:p w14:paraId="0DF267CF">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Усвајање записника са 1. седнице Школског одбора;</w:t>
      </w:r>
    </w:p>
    <w:p w14:paraId="278532AA">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Доношење одлуке по жалби запослене, Радмиле Војск, на решење директора;</w:t>
      </w:r>
    </w:p>
    <w:p w14:paraId="1A3EE618">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Текућа питања.</w:t>
      </w:r>
    </w:p>
    <w:p w14:paraId="4742A584">
      <w:pPr>
        <w:spacing w:after="0" w:line="240" w:lineRule="auto"/>
        <w:rPr>
          <w:rFonts w:ascii="Times New Roman" w:hAnsi="Times New Roman" w:eastAsia="Calibri" w:cs="Times New Roman"/>
          <w:u w:val="single"/>
          <w:lang w:val="sr-Cyrl-CS" w:eastAsia="sr-Latn-CS"/>
        </w:rPr>
      </w:pPr>
    </w:p>
    <w:p w14:paraId="733E54F8">
      <w:pPr>
        <w:spacing w:after="0" w:line="240" w:lineRule="auto"/>
        <w:rPr>
          <w:rFonts w:ascii="Times New Roman" w:hAnsi="Times New Roman" w:eastAsia="Calibri" w:cs="Times New Roman"/>
          <w:u w:val="single"/>
          <w:lang w:val="sr-Cyrl-CS" w:eastAsia="sr-Latn-CS"/>
        </w:rPr>
      </w:pPr>
      <w:r>
        <w:rPr>
          <w:rFonts w:ascii="Times New Roman" w:hAnsi="Times New Roman" w:eastAsia="Calibri" w:cs="Times New Roman"/>
          <w:u w:val="single"/>
          <w:lang w:val="sr-Cyrl-CS" w:eastAsia="sr-Latn-CS"/>
        </w:rPr>
        <w:t xml:space="preserve">3. Седница Школског одбора, одржана 25.11. 2024. </w:t>
      </w:r>
      <w:r>
        <w:rPr>
          <w:rFonts w:ascii="Times New Roman" w:hAnsi="Times New Roman" w:eastAsia="Calibri" w:cs="Times New Roman"/>
          <w:lang w:val="sr-Cyrl-CS" w:eastAsia="sr-Latn-CS"/>
        </w:rPr>
        <w:t>(телефонска седница)</w:t>
      </w:r>
    </w:p>
    <w:p w14:paraId="0796DC7A">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Усвајање записника са 2. седнице Школског одбора;</w:t>
      </w:r>
    </w:p>
    <w:p w14:paraId="4194DA89">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Доношење одлуке о усвајању Измене Плана јавних набавки Школе за 2024. годину; </w:t>
      </w:r>
    </w:p>
    <w:p w14:paraId="02EC24E7">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Доношење одлуке по захтеву ОК „Слога 031“ Пожега о давању на коришћење фискултурне сале у дане викенда, 30.11. и 1.12.2024. године, за одигравање одбојкашких утакмица; </w:t>
      </w:r>
    </w:p>
    <w:p w14:paraId="4B2B0177">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Доношење одлуке о Захтеву адвоката Драгана Тимотића (СФТКР „Какаду) за исплату судских трошкова школи на 20 рата; </w:t>
      </w:r>
    </w:p>
    <w:p w14:paraId="78F5B6AA">
      <w:pPr>
        <w:spacing w:after="0" w:line="240" w:lineRule="auto"/>
        <w:rPr>
          <w:rFonts w:ascii="Times New Roman" w:hAnsi="Times New Roman" w:eastAsia="Calibri" w:cs="Times New Roman"/>
          <w:u w:val="single"/>
          <w:lang w:val="sr-Cyrl-CS" w:eastAsia="sr-Latn-CS"/>
        </w:rPr>
      </w:pPr>
    </w:p>
    <w:p w14:paraId="13F2447E">
      <w:pPr>
        <w:spacing w:after="0" w:line="240" w:lineRule="auto"/>
        <w:rPr>
          <w:rFonts w:ascii="Times New Roman" w:hAnsi="Times New Roman" w:eastAsia="Calibri" w:cs="Times New Roman"/>
          <w:u w:val="single"/>
          <w:lang w:val="sr-Cyrl-CS" w:eastAsia="sr-Latn-CS"/>
        </w:rPr>
      </w:pPr>
    </w:p>
    <w:p w14:paraId="6885FD7F">
      <w:pPr>
        <w:tabs>
          <w:tab w:val="left" w:pos="5480"/>
        </w:tabs>
        <w:spacing w:after="0" w:line="240" w:lineRule="auto"/>
        <w:rPr>
          <w:rFonts w:ascii="Times New Roman" w:hAnsi="Times New Roman" w:eastAsia="Calibri" w:cs="Times New Roman"/>
          <w:u w:val="single"/>
          <w:lang w:val="sr-Cyrl-CS" w:eastAsia="sr-Latn-CS"/>
        </w:rPr>
      </w:pPr>
      <w:r>
        <w:rPr>
          <w:rFonts w:ascii="Times New Roman" w:hAnsi="Times New Roman" w:eastAsia="Calibri"/>
          <w:u w:val="single"/>
          <w:lang w:val="sr-Cyrl-CS" w:eastAsia="sr-Latn-CS"/>
        </w:rPr>
        <w:t>4.</w:t>
      </w:r>
      <w:r>
        <w:rPr>
          <w:rFonts w:ascii="Times New Roman" w:hAnsi="Times New Roman" w:eastAsia="Calibri" w:cs="Times New Roman"/>
          <w:u w:val="single"/>
          <w:lang w:val="sr-Cyrl-CS" w:eastAsia="sr-Latn-CS"/>
        </w:rPr>
        <w:t xml:space="preserve"> Седница Школског одбора, одржана 18.12. 2024.</w:t>
      </w:r>
    </w:p>
    <w:p w14:paraId="21C1957E">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Усвајање записника са 3. седнице Школског одбора;</w:t>
      </w:r>
    </w:p>
    <w:p w14:paraId="1A90CFA7">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Доношење одлуке о усвајању Измене Финансијског плана Школе за 2024. годину; (известилац: Марина Кораћ, шеф рачуноводства)</w:t>
      </w:r>
    </w:p>
    <w:p w14:paraId="17A438F2">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Доношење одлуке о изменама и допунама Интерног плана набавки на које се закон не примењује; (известилац: Марина Кораћ, шеф рачуноводства)</w:t>
      </w:r>
    </w:p>
    <w:p w14:paraId="68C36EFB">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Разматрање и усвајање Правилника о организацији и спровођењу пописа имовине и обавезном усклађивању књиговодственог стања са стварним стањем у </w:t>
      </w:r>
      <w:r>
        <w:rPr>
          <w:rFonts w:ascii="Times New Roman" w:hAnsi="Times New Roman" w:eastAsia="Times New Roman" w:cs="Times New Roman"/>
          <w:sz w:val="24"/>
          <w:szCs w:val="24"/>
          <w:lang w:eastAsia="sr-Latn-CS"/>
        </w:rPr>
        <w:t>O</w:t>
      </w:r>
      <w:r>
        <w:rPr>
          <w:rFonts w:ascii="Times New Roman" w:hAnsi="Times New Roman" w:eastAsia="Times New Roman" w:cs="Times New Roman"/>
          <w:sz w:val="24"/>
          <w:szCs w:val="24"/>
          <w:lang w:val="sr-Cyrl-RS" w:eastAsia="sr-Latn-CS"/>
        </w:rPr>
        <w:t>Ш</w:t>
      </w:r>
      <w:r>
        <w:rPr>
          <w:rFonts w:ascii="Times New Roman" w:hAnsi="Times New Roman" w:eastAsia="Times New Roman" w:cs="Times New Roman"/>
          <w:sz w:val="24"/>
          <w:szCs w:val="24"/>
          <w:lang w:val="sr-Cyrl-CS" w:eastAsia="sr-Latn-CS"/>
        </w:rPr>
        <w:t xml:space="preserve"> „Петар Лековић“ Пожега (известиоци: Александра Ђукић, секретар и Марина Кораћ, шеф рачуноводства)</w:t>
      </w:r>
    </w:p>
    <w:p w14:paraId="7F775062">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Упознавање са Извештајем просветног саветника о извршеном стручно-педагошком надзору </w:t>
      </w:r>
      <w:r>
        <w:rPr>
          <w:rFonts w:ascii="Times New Roman" w:hAnsi="Times New Roman" w:eastAsia="Times New Roman" w:cs="Times New Roman"/>
          <w:sz w:val="24"/>
          <w:szCs w:val="24"/>
          <w:lang w:eastAsia="sr-Latn-CS"/>
        </w:rPr>
        <w:t>O</w:t>
      </w:r>
      <w:r>
        <w:rPr>
          <w:rFonts w:ascii="Times New Roman" w:hAnsi="Times New Roman" w:eastAsia="Times New Roman" w:cs="Times New Roman"/>
          <w:sz w:val="24"/>
          <w:szCs w:val="24"/>
          <w:lang w:val="sr-Cyrl-RS" w:eastAsia="sr-Latn-CS"/>
        </w:rPr>
        <w:t>Ш</w:t>
      </w:r>
      <w:r>
        <w:rPr>
          <w:rFonts w:ascii="Times New Roman" w:hAnsi="Times New Roman" w:eastAsia="Times New Roman" w:cs="Times New Roman"/>
          <w:sz w:val="24"/>
          <w:szCs w:val="24"/>
          <w:lang w:val="sr-Cyrl-CS" w:eastAsia="sr-Latn-CS"/>
        </w:rPr>
        <w:t xml:space="preserve"> „Петар Лековић“ Пожега (известилац: Драган Перишић, директор)</w:t>
      </w:r>
    </w:p>
    <w:p w14:paraId="407AFB15">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Текућа питања;</w:t>
      </w:r>
    </w:p>
    <w:p w14:paraId="03C9089A">
      <w:pPr>
        <w:spacing w:after="0" w:line="240" w:lineRule="auto"/>
        <w:rPr>
          <w:rFonts w:ascii="Times New Roman" w:hAnsi="Times New Roman" w:eastAsia="Times New Roman" w:cs="Times New Roman"/>
          <w:sz w:val="24"/>
          <w:szCs w:val="24"/>
          <w:lang w:val="sr-Cyrl-CS" w:eastAsia="sr-Latn-CS"/>
        </w:rPr>
      </w:pPr>
    </w:p>
    <w:p w14:paraId="04D1FC3F">
      <w:pPr>
        <w:spacing w:after="0" w:line="240" w:lineRule="auto"/>
        <w:rPr>
          <w:rFonts w:ascii="Times New Roman" w:hAnsi="Times New Roman" w:eastAsia="Calibri" w:cs="Times New Roman"/>
          <w:u w:val="single"/>
          <w:lang w:val="sr-Cyrl-CS" w:eastAsia="sr-Latn-CS"/>
        </w:rPr>
      </w:pPr>
      <w:r>
        <w:rPr>
          <w:rFonts w:ascii="Times New Roman" w:hAnsi="Times New Roman" w:eastAsia="Calibri" w:cs="Times New Roman"/>
          <w:u w:val="single"/>
          <w:lang w:val="sr-Cyrl-CS" w:eastAsia="sr-Latn-CS"/>
        </w:rPr>
        <w:t>5.Седница Школског одбора, одржана 8.1.2025.</w:t>
      </w:r>
    </w:p>
    <w:p w14:paraId="617F7B09">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Усвајање записника са 4. седнице Школског одбора;</w:t>
      </w:r>
    </w:p>
    <w:p w14:paraId="729FF776">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Доношење одлуке о усвајању Финансијског плана Школе за 2025. годину; (известилац: Марина Кораћ, шеф рачуноводства)</w:t>
      </w:r>
    </w:p>
    <w:p w14:paraId="4E7B6CEB">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Текућа питања;</w:t>
      </w:r>
    </w:p>
    <w:p w14:paraId="3C8D8A3A">
      <w:pPr>
        <w:spacing w:after="0" w:line="240" w:lineRule="auto"/>
        <w:rPr>
          <w:rFonts w:ascii="Times New Roman" w:hAnsi="Times New Roman" w:eastAsia="Calibri"/>
          <w:u w:val="single"/>
          <w:lang w:val="sr-Cyrl-CS" w:eastAsia="sr-Latn-CS"/>
        </w:rPr>
      </w:pPr>
    </w:p>
    <w:p w14:paraId="17525BC2">
      <w:pPr>
        <w:spacing w:after="0" w:line="240" w:lineRule="auto"/>
        <w:rPr>
          <w:rFonts w:ascii="Times New Roman" w:hAnsi="Times New Roman" w:eastAsia="Calibri" w:cs="Times New Roman"/>
          <w:u w:val="single"/>
          <w:lang w:val="sr-Cyrl-CS" w:eastAsia="sr-Latn-CS"/>
        </w:rPr>
      </w:pPr>
      <w:r>
        <w:rPr>
          <w:rFonts w:ascii="Times New Roman" w:hAnsi="Times New Roman" w:eastAsia="Calibri" w:cs="Times New Roman"/>
          <w:u w:val="single"/>
          <w:lang w:val="sr-Cyrl-CS" w:eastAsia="sr-Latn-CS"/>
        </w:rPr>
        <w:t>6.Седница Школског одбора, одржана 30.1.2025.</w:t>
      </w:r>
    </w:p>
    <w:p w14:paraId="14C25F95">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Усвајање записника са 5. седнице Школског одбора;</w:t>
      </w:r>
    </w:p>
    <w:p w14:paraId="7FD99ED5">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Разматрање и усвајање измена и допуна Финансијског плана </w:t>
      </w:r>
      <w:r>
        <w:rPr>
          <w:rFonts w:ascii="Times New Roman" w:hAnsi="Times New Roman" w:eastAsia="Times New Roman" w:cs="Times New Roman"/>
          <w:sz w:val="24"/>
          <w:szCs w:val="24"/>
          <w:lang w:eastAsia="sr-Latn-CS"/>
        </w:rPr>
        <w:t>O</w:t>
      </w:r>
      <w:r>
        <w:rPr>
          <w:rFonts w:ascii="Times New Roman" w:hAnsi="Times New Roman" w:eastAsia="Times New Roman" w:cs="Times New Roman"/>
          <w:sz w:val="24"/>
          <w:szCs w:val="24"/>
          <w:lang w:val="sr-Cyrl-RS" w:eastAsia="sr-Latn-CS"/>
        </w:rPr>
        <w:t>Ш</w:t>
      </w:r>
      <w:r>
        <w:rPr>
          <w:rFonts w:ascii="Times New Roman" w:hAnsi="Times New Roman" w:eastAsia="Times New Roman" w:cs="Times New Roman"/>
          <w:sz w:val="24"/>
          <w:szCs w:val="24"/>
          <w:lang w:val="sr-Cyrl-CS" w:eastAsia="sr-Latn-CS"/>
        </w:rPr>
        <w:t xml:space="preserve"> „Петар Лековић“ Пожега за 2025. годину; </w:t>
      </w:r>
    </w:p>
    <w:p w14:paraId="62069E0B">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Разматрање и усвајање Плана јавних набавки </w:t>
      </w:r>
      <w:r>
        <w:rPr>
          <w:rFonts w:ascii="Times New Roman" w:hAnsi="Times New Roman" w:eastAsia="Times New Roman" w:cs="Times New Roman"/>
          <w:sz w:val="24"/>
          <w:szCs w:val="24"/>
          <w:lang w:eastAsia="sr-Latn-CS"/>
        </w:rPr>
        <w:t>O</w:t>
      </w:r>
      <w:r>
        <w:rPr>
          <w:rFonts w:ascii="Times New Roman" w:hAnsi="Times New Roman" w:eastAsia="Times New Roman" w:cs="Times New Roman"/>
          <w:sz w:val="24"/>
          <w:szCs w:val="24"/>
          <w:lang w:val="sr-Cyrl-RS" w:eastAsia="sr-Latn-CS"/>
        </w:rPr>
        <w:t>Ш</w:t>
      </w:r>
      <w:r>
        <w:rPr>
          <w:rFonts w:ascii="Times New Roman" w:hAnsi="Times New Roman" w:eastAsia="Times New Roman" w:cs="Times New Roman"/>
          <w:sz w:val="24"/>
          <w:szCs w:val="24"/>
          <w:lang w:val="sr-Cyrl-CS" w:eastAsia="sr-Latn-CS"/>
        </w:rPr>
        <w:t xml:space="preserve"> „Петар Лековић“ Пожега за 2025. годину; </w:t>
      </w:r>
    </w:p>
    <w:p w14:paraId="5A8E7E7B">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Разматрање и усвајање Интерног плана набавки на које се закон не примењује </w:t>
      </w:r>
      <w:r>
        <w:rPr>
          <w:rFonts w:ascii="Times New Roman" w:hAnsi="Times New Roman" w:eastAsia="Times New Roman" w:cs="Times New Roman"/>
          <w:sz w:val="24"/>
          <w:szCs w:val="24"/>
          <w:lang w:eastAsia="sr-Latn-CS"/>
        </w:rPr>
        <w:t>O</w:t>
      </w:r>
      <w:r>
        <w:rPr>
          <w:rFonts w:ascii="Times New Roman" w:hAnsi="Times New Roman" w:eastAsia="Times New Roman" w:cs="Times New Roman"/>
          <w:sz w:val="24"/>
          <w:szCs w:val="24"/>
          <w:lang w:val="sr-Cyrl-RS" w:eastAsia="sr-Latn-CS"/>
        </w:rPr>
        <w:t>Ш</w:t>
      </w:r>
      <w:r>
        <w:rPr>
          <w:rFonts w:ascii="Times New Roman" w:hAnsi="Times New Roman" w:eastAsia="Times New Roman" w:cs="Times New Roman"/>
          <w:sz w:val="24"/>
          <w:szCs w:val="24"/>
          <w:lang w:val="sr-Cyrl-CS" w:eastAsia="sr-Latn-CS"/>
        </w:rPr>
        <w:t xml:space="preserve"> „Петар Лековић“ Пожега за 2025. годину; </w:t>
      </w:r>
    </w:p>
    <w:p w14:paraId="3B19A61E">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Доношење Одлуке о усвајању Извештаја о попису </w:t>
      </w:r>
      <w:r>
        <w:rPr>
          <w:rFonts w:ascii="Times New Roman" w:hAnsi="Times New Roman" w:eastAsia="Times New Roman" w:cs="Times New Roman"/>
          <w:sz w:val="24"/>
          <w:szCs w:val="24"/>
          <w:lang w:eastAsia="sr-Latn-CS"/>
        </w:rPr>
        <w:t>O</w:t>
      </w:r>
      <w:r>
        <w:rPr>
          <w:rFonts w:ascii="Times New Roman" w:hAnsi="Times New Roman" w:eastAsia="Times New Roman" w:cs="Times New Roman"/>
          <w:sz w:val="24"/>
          <w:szCs w:val="24"/>
          <w:lang w:val="sr-Cyrl-RS" w:eastAsia="sr-Latn-CS"/>
        </w:rPr>
        <w:t>Ш</w:t>
      </w:r>
      <w:r>
        <w:rPr>
          <w:rFonts w:ascii="Times New Roman" w:hAnsi="Times New Roman" w:eastAsia="Times New Roman" w:cs="Times New Roman"/>
          <w:sz w:val="24"/>
          <w:szCs w:val="24"/>
          <w:lang w:val="sr-Cyrl-CS" w:eastAsia="sr-Latn-CS"/>
        </w:rPr>
        <w:t xml:space="preserve"> „Петар Лековић“ Пожега за 2024. годину;</w:t>
      </w:r>
    </w:p>
    <w:p w14:paraId="3F7E7F16">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Разматрање актуелне ситуације у школи;</w:t>
      </w:r>
    </w:p>
    <w:p w14:paraId="5AAF4B10">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Текућа питања;</w:t>
      </w:r>
    </w:p>
    <w:p w14:paraId="20D5994B">
      <w:pPr>
        <w:spacing w:after="0" w:line="240" w:lineRule="auto"/>
        <w:rPr>
          <w:rFonts w:ascii="Times New Roman" w:hAnsi="Times New Roman" w:eastAsia="Calibri" w:cs="Times New Roman"/>
          <w:u w:val="single"/>
          <w:lang w:val="sr-Cyrl-CS" w:eastAsia="sr-Latn-CS"/>
        </w:rPr>
      </w:pPr>
    </w:p>
    <w:p w14:paraId="2A7B1DEF">
      <w:pPr>
        <w:spacing w:after="0" w:line="240" w:lineRule="auto"/>
        <w:rPr>
          <w:rFonts w:ascii="Times New Roman" w:hAnsi="Times New Roman" w:eastAsia="Calibri" w:cs="Times New Roman"/>
          <w:u w:val="single"/>
          <w:lang w:val="sr-Cyrl-CS" w:eastAsia="sr-Latn-CS"/>
        </w:rPr>
      </w:pPr>
      <w:r>
        <w:rPr>
          <w:rFonts w:ascii="Times New Roman" w:hAnsi="Times New Roman" w:eastAsia="Calibri" w:cs="Times New Roman"/>
          <w:u w:val="single"/>
          <w:lang w:val="sr-Cyrl-CS" w:eastAsia="sr-Latn-CS"/>
        </w:rPr>
        <w:t>7.Седница Школског одбора, одржана 27.2.2025.</w:t>
      </w:r>
    </w:p>
    <w:p w14:paraId="7E86D0E3">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Усвајање записника са 6. седнице Школског одбора;</w:t>
      </w:r>
    </w:p>
    <w:p w14:paraId="15087EDE">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Разматрање и усвајање Годишњег финансијског извештаја школе за 2024. годину; </w:t>
      </w:r>
    </w:p>
    <w:p w14:paraId="0EB06904">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Доношење одлуке о усвајању Извештаја о раду директора за период од 01.09.2024. године до 28.02.2025. године; </w:t>
      </w:r>
    </w:p>
    <w:p w14:paraId="2BE8D336">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Текућа питања;</w:t>
      </w:r>
    </w:p>
    <w:p w14:paraId="0D559916">
      <w:pPr>
        <w:spacing w:before="100" w:beforeAutospacing="1" w:after="0" w:afterAutospacing="1" w:line="240" w:lineRule="auto"/>
        <w:ind w:left="720"/>
        <w:contextualSpacing/>
        <w:rPr>
          <w:rFonts w:ascii="Times New Roman" w:hAnsi="Times New Roman" w:eastAsia="Calibri" w:cs="Times New Roman"/>
          <w:u w:val="single"/>
          <w:lang w:val="sr-Cyrl-CS" w:eastAsia="sr-Latn-CS"/>
        </w:rPr>
      </w:pPr>
    </w:p>
    <w:p w14:paraId="1BF7CA9C">
      <w:pPr>
        <w:spacing w:after="0" w:line="240" w:lineRule="auto"/>
        <w:rPr>
          <w:rFonts w:ascii="Times New Roman" w:hAnsi="Times New Roman" w:eastAsia="Calibri" w:cs="Times New Roman"/>
          <w:u w:val="single"/>
          <w:lang w:val="sr-Cyrl-CS" w:eastAsia="sr-Latn-CS"/>
        </w:rPr>
      </w:pPr>
      <w:r>
        <w:rPr>
          <w:rFonts w:ascii="Times New Roman" w:hAnsi="Times New Roman" w:eastAsia="Calibri" w:cs="Times New Roman"/>
          <w:u w:val="single"/>
          <w:lang w:val="sr-Cyrl-CS" w:eastAsia="sr-Latn-CS"/>
        </w:rPr>
        <w:t>8.Седница Школског одбора, одржана 6.5.2025.</w:t>
      </w:r>
    </w:p>
    <w:p w14:paraId="59009101">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Усвајање записника са 7. седнице Школског одбора;</w:t>
      </w:r>
    </w:p>
    <w:p w14:paraId="295F0E92">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Доношење одлуке о усвајању Измене и допуне Финансијског плана Школе за 2025. годину;</w:t>
      </w:r>
    </w:p>
    <w:p w14:paraId="5BDF892F">
      <w:pPr>
        <w:numPr>
          <w:ilvl w:val="0"/>
          <w:numId w:val="34"/>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Текућа питања;</w:t>
      </w:r>
    </w:p>
    <w:p w14:paraId="4E30939C">
      <w:pPr>
        <w:spacing w:after="0" w:line="240" w:lineRule="auto"/>
        <w:rPr>
          <w:rFonts w:ascii="Times New Roman" w:hAnsi="Times New Roman" w:eastAsia="Calibri" w:cs="Times New Roman"/>
          <w:u w:val="single"/>
          <w:lang w:val="sr-Cyrl-CS" w:eastAsia="sr-Latn-CS"/>
        </w:rPr>
      </w:pPr>
    </w:p>
    <w:p w14:paraId="1E35F40C">
      <w:pPr>
        <w:spacing w:after="0" w:line="240" w:lineRule="auto"/>
        <w:rPr>
          <w:rFonts w:ascii="Times New Roman" w:hAnsi="Times New Roman" w:eastAsia="Calibri" w:cs="Times New Roman"/>
          <w:u w:val="single"/>
          <w:lang w:val="sr-Cyrl-CS" w:eastAsia="sr-Latn-CS"/>
        </w:rPr>
      </w:pPr>
      <w:r>
        <w:rPr>
          <w:rFonts w:ascii="Times New Roman" w:hAnsi="Times New Roman" w:eastAsia="Calibri" w:cs="Times New Roman"/>
          <w:u w:val="single"/>
          <w:lang w:val="sr-Cyrl-CS" w:eastAsia="sr-Latn-CS"/>
        </w:rPr>
        <w:t>9. Седница Школског одбора, одржана 22.5.2025. год.</w:t>
      </w:r>
      <w:r>
        <w:rPr>
          <w:rFonts w:ascii="Times New Roman" w:hAnsi="Times New Roman" w:eastAsia="Calibri" w:cs="Times New Roman"/>
          <w:lang w:val="sr-Cyrl-CS" w:eastAsia="sr-Latn-CS"/>
        </w:rPr>
        <w:t xml:space="preserve"> (телефонска седница)</w:t>
      </w:r>
    </w:p>
    <w:p w14:paraId="16E03FF0">
      <w:pPr>
        <w:numPr>
          <w:ilvl w:val="0"/>
          <w:numId w:val="35"/>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Усвајање записника са 8. седнице Школског одбора;</w:t>
      </w:r>
    </w:p>
    <w:p w14:paraId="340189EB">
      <w:pPr>
        <w:numPr>
          <w:ilvl w:val="0"/>
          <w:numId w:val="35"/>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Доношење Одлуке о усвајању Измене и допуне Финансијског плана школе за 2025. годину;</w:t>
      </w:r>
    </w:p>
    <w:p w14:paraId="3A14CAE6">
      <w:pPr>
        <w:numPr>
          <w:ilvl w:val="0"/>
          <w:numId w:val="35"/>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Текућа питања</w:t>
      </w:r>
    </w:p>
    <w:p w14:paraId="68BDE26D">
      <w:pPr>
        <w:spacing w:before="100" w:beforeAutospacing="1" w:after="0" w:afterAutospacing="1" w:line="240" w:lineRule="auto"/>
        <w:ind w:left="1080"/>
        <w:contextualSpacing/>
        <w:rPr>
          <w:rFonts w:ascii="Times New Roman" w:hAnsi="Times New Roman" w:eastAsia="Times New Roman" w:cs="Times New Roman"/>
          <w:sz w:val="24"/>
          <w:szCs w:val="24"/>
          <w:lang w:val="sr-Cyrl-CS" w:eastAsia="sr-Latn-CS"/>
        </w:rPr>
      </w:pPr>
    </w:p>
    <w:p w14:paraId="4AB89AD1">
      <w:pPr>
        <w:spacing w:after="0" w:line="240" w:lineRule="auto"/>
        <w:rPr>
          <w:rFonts w:ascii="Times New Roman" w:hAnsi="Times New Roman" w:eastAsia="Calibri" w:cs="Times New Roman"/>
          <w:u w:val="single"/>
          <w:lang w:val="sr-Cyrl-CS" w:eastAsia="sr-Latn-CS"/>
        </w:rPr>
      </w:pPr>
      <w:r>
        <w:rPr>
          <w:rFonts w:ascii="Times New Roman" w:hAnsi="Times New Roman" w:eastAsia="Calibri" w:cs="Times New Roman"/>
          <w:u w:val="single"/>
          <w:lang w:val="sr-Cyrl-CS" w:eastAsia="sr-Latn-CS"/>
        </w:rPr>
        <w:t>10. Седница Школског одбора, одржана 27.6.20</w:t>
      </w:r>
      <w:r>
        <w:rPr>
          <w:rFonts w:ascii="Times New Roman" w:hAnsi="Times New Roman" w:eastAsia="Calibri" w:cs="Times New Roman"/>
          <w:u w:val="single"/>
          <w:lang w:eastAsia="sr-Latn-CS"/>
        </w:rPr>
        <w:t>2</w:t>
      </w:r>
      <w:r>
        <w:rPr>
          <w:rFonts w:ascii="Times New Roman" w:hAnsi="Times New Roman" w:eastAsia="Calibri" w:cs="Times New Roman"/>
          <w:u w:val="single"/>
          <w:lang w:val="sr-Cyrl-RS" w:eastAsia="sr-Latn-CS"/>
        </w:rPr>
        <w:t>5</w:t>
      </w:r>
      <w:r>
        <w:rPr>
          <w:rFonts w:ascii="Times New Roman" w:hAnsi="Times New Roman" w:eastAsia="Calibri" w:cs="Times New Roman"/>
          <w:u w:val="single"/>
          <w:lang w:val="sr-Cyrl-CS" w:eastAsia="sr-Latn-CS"/>
        </w:rPr>
        <w:t>. год.</w:t>
      </w:r>
    </w:p>
    <w:bookmarkEnd w:id="14"/>
    <w:p w14:paraId="271825C9">
      <w:pPr>
        <w:numPr>
          <w:ilvl w:val="0"/>
          <w:numId w:val="36"/>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Усвајање записника са 9. седнице Школског одбора;</w:t>
      </w:r>
    </w:p>
    <w:p w14:paraId="646E4C09">
      <w:pPr>
        <w:numPr>
          <w:ilvl w:val="0"/>
          <w:numId w:val="36"/>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Разматрање и усвајање анализе Годишњег плана рада школе на крају другог полугодишта школске 2024/`25. године;</w:t>
      </w:r>
    </w:p>
    <w:p w14:paraId="7667E210">
      <w:pPr>
        <w:numPr>
          <w:ilvl w:val="0"/>
          <w:numId w:val="36"/>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Разматрање и усвајање анализе успеха и владања ученика на крају другог полугодишта школске 2024/`25. године;</w:t>
      </w:r>
    </w:p>
    <w:p w14:paraId="0A587621">
      <w:pPr>
        <w:numPr>
          <w:ilvl w:val="0"/>
          <w:numId w:val="36"/>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Доношење Одлуке о усвајању Измена и допуна Финансијског плана школе за 2025. годину;</w:t>
      </w:r>
    </w:p>
    <w:p w14:paraId="7EB87C44">
      <w:pPr>
        <w:numPr>
          <w:ilvl w:val="0"/>
          <w:numId w:val="36"/>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Доношење Одлуке о усвајању Измена и допуна Интерног плана набавки на које се Закон не примењује за 2025. годину;</w:t>
      </w:r>
    </w:p>
    <w:p w14:paraId="06844A52">
      <w:pPr>
        <w:numPr>
          <w:ilvl w:val="0"/>
          <w:numId w:val="36"/>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Разматрање и усвајање извештаја о спроведеним ексурзијама и настави у природи ученика;</w:t>
      </w:r>
    </w:p>
    <w:p w14:paraId="1C23EAF5">
      <w:pPr>
        <w:numPr>
          <w:ilvl w:val="0"/>
          <w:numId w:val="36"/>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Предлог решења о коришћењу годишњег одмора директора школе;</w:t>
      </w:r>
    </w:p>
    <w:p w14:paraId="28F97134">
      <w:pPr>
        <w:numPr>
          <w:ilvl w:val="0"/>
          <w:numId w:val="36"/>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Текућа питања</w:t>
      </w:r>
    </w:p>
    <w:p w14:paraId="2AA6F605">
      <w:pPr>
        <w:spacing w:before="100" w:beforeAutospacing="1" w:after="0" w:afterAutospacing="1" w:line="240" w:lineRule="auto"/>
        <w:ind w:left="1080"/>
        <w:contextualSpacing/>
        <w:rPr>
          <w:rFonts w:ascii="Times New Roman" w:hAnsi="Times New Roman" w:eastAsia="Times New Roman" w:cs="Times New Roman"/>
          <w:sz w:val="24"/>
          <w:szCs w:val="24"/>
          <w:lang w:val="sr-Cyrl-CS" w:eastAsia="sr-Latn-CS"/>
        </w:rPr>
      </w:pPr>
    </w:p>
    <w:p w14:paraId="3841794F">
      <w:pPr>
        <w:spacing w:before="100" w:beforeAutospacing="1" w:after="0" w:afterAutospacing="1" w:line="240" w:lineRule="auto"/>
        <w:contextualSpacing/>
        <w:rPr>
          <w:rFonts w:ascii="Times New Roman" w:hAnsi="Times New Roman" w:eastAsia="Calibri" w:cs="Times New Roman"/>
          <w:u w:val="single"/>
          <w:lang w:val="sr-Cyrl-CS" w:eastAsia="sr-Latn-CS"/>
        </w:rPr>
      </w:pPr>
      <w:r>
        <w:rPr>
          <w:rFonts w:ascii="Times New Roman" w:hAnsi="Times New Roman" w:eastAsia="Calibri" w:cs="Times New Roman"/>
          <w:u w:val="single"/>
          <w:lang w:val="sr-Cyrl-CS" w:eastAsia="sr-Latn-CS"/>
        </w:rPr>
        <w:t>11.Седница Школског одбора, одржана 14.7..2025.</w:t>
      </w:r>
      <w:r>
        <w:rPr>
          <w:rFonts w:ascii="Times New Roman" w:hAnsi="Times New Roman" w:eastAsia="Calibri" w:cs="Times New Roman"/>
          <w:lang w:val="sr-Cyrl-CS" w:eastAsia="sr-Latn-CS"/>
        </w:rPr>
        <w:t xml:space="preserve"> (телефонска седница)</w:t>
      </w:r>
    </w:p>
    <w:p w14:paraId="75D37EA7">
      <w:pPr>
        <w:numPr>
          <w:ilvl w:val="0"/>
          <w:numId w:val="36"/>
        </w:numPr>
        <w:spacing w:before="100" w:beforeAutospacing="1" w:after="0" w:afterAutospacing="1" w:line="240" w:lineRule="auto"/>
        <w:contextualSpacing/>
        <w:rPr>
          <w:rFonts w:ascii="Times New Roman" w:hAnsi="Times New Roman" w:eastAsia="Calibri" w:cs="Times New Roman"/>
          <w:u w:val="single"/>
          <w:lang w:val="sr-Cyrl-CS" w:eastAsia="sr-Latn-CS"/>
        </w:rPr>
      </w:pPr>
      <w:r>
        <w:rPr>
          <w:rFonts w:ascii="Times New Roman" w:hAnsi="Times New Roman" w:eastAsia="Times New Roman" w:cs="Times New Roman"/>
          <w:sz w:val="24"/>
          <w:szCs w:val="24"/>
          <w:lang w:val="sr-Cyrl-CS" w:eastAsia="sr-Latn-CS"/>
        </w:rPr>
        <w:t>Усвајање записника са 10. седнице Школског одбора;</w:t>
      </w:r>
    </w:p>
    <w:p w14:paraId="7EF14985">
      <w:pPr>
        <w:numPr>
          <w:ilvl w:val="0"/>
          <w:numId w:val="36"/>
        </w:numPr>
        <w:spacing w:before="100" w:beforeAutospacing="1" w:after="0" w:afterAutospacing="1" w:line="240" w:lineRule="auto"/>
        <w:contextualSpacing/>
        <w:rPr>
          <w:rFonts w:ascii="Times New Roman" w:hAnsi="Times New Roman" w:eastAsia="Calibri" w:cs="Times New Roman"/>
          <w:u w:val="single"/>
          <w:lang w:val="sr-Cyrl-CS" w:eastAsia="sr-Latn-CS"/>
        </w:rPr>
      </w:pPr>
      <w:r>
        <w:rPr>
          <w:rFonts w:ascii="Times New Roman" w:hAnsi="Times New Roman" w:eastAsia="Times New Roman" w:cs="Times New Roman"/>
          <w:sz w:val="24"/>
          <w:szCs w:val="24"/>
          <w:lang w:val="sr-Cyrl-CS" w:eastAsia="sr-Latn-CS"/>
        </w:rPr>
        <w:t xml:space="preserve">Усвајање предлога Финансијског плана Школе за 2026.годину  </w:t>
      </w:r>
    </w:p>
    <w:p w14:paraId="20EA6E3C">
      <w:p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p>
    <w:p w14:paraId="6E4B8799">
      <w:pPr>
        <w:spacing w:before="100" w:beforeAutospacing="1" w:after="0" w:afterAutospacing="1" w:line="240" w:lineRule="auto"/>
        <w:contextualSpacing/>
        <w:rPr>
          <w:rFonts w:ascii="Times New Roman" w:hAnsi="Times New Roman" w:eastAsia="Calibri" w:cs="Times New Roman"/>
          <w:u w:val="single"/>
          <w:lang w:val="sr-Cyrl-CS" w:eastAsia="sr-Latn-CS"/>
        </w:rPr>
      </w:pPr>
      <w:r>
        <w:rPr>
          <w:rFonts w:ascii="Times New Roman" w:hAnsi="Times New Roman" w:eastAsia="Calibri" w:cs="Times New Roman"/>
          <w:u w:val="single"/>
          <w:lang w:val="sr-Cyrl-CS" w:eastAsia="sr-Latn-CS"/>
        </w:rPr>
        <w:t xml:space="preserve">12.Седница Школског одбора, одржана 5.8.2025. </w:t>
      </w:r>
      <w:r>
        <w:rPr>
          <w:rFonts w:ascii="Times New Roman" w:hAnsi="Times New Roman" w:eastAsia="Calibri" w:cs="Times New Roman"/>
          <w:lang w:val="sr-Cyrl-CS" w:eastAsia="sr-Latn-CS"/>
        </w:rPr>
        <w:t>(телефонска седница)</w:t>
      </w:r>
    </w:p>
    <w:p w14:paraId="4AC7D483">
      <w:pPr>
        <w:numPr>
          <w:ilvl w:val="0"/>
          <w:numId w:val="36"/>
        </w:numPr>
        <w:spacing w:before="100" w:beforeAutospacing="1" w:after="0" w:afterAutospacing="1" w:line="240" w:lineRule="auto"/>
        <w:contextualSpacing/>
        <w:rPr>
          <w:rFonts w:ascii="Times New Roman" w:hAnsi="Times New Roman" w:eastAsia="Calibri" w:cs="Times New Roman"/>
          <w:u w:val="single"/>
          <w:lang w:val="sr-Cyrl-CS" w:eastAsia="sr-Latn-CS"/>
        </w:rPr>
      </w:pPr>
      <w:r>
        <w:rPr>
          <w:rFonts w:ascii="Times New Roman" w:hAnsi="Times New Roman" w:eastAsia="Times New Roman" w:cs="Times New Roman"/>
          <w:sz w:val="24"/>
          <w:szCs w:val="24"/>
          <w:lang w:val="sr-Cyrl-CS" w:eastAsia="sr-Latn-CS"/>
        </w:rPr>
        <w:t>Усвајање записника са 11. седнице Школског одбора;</w:t>
      </w:r>
    </w:p>
    <w:p w14:paraId="6F309169">
      <w:pPr>
        <w:numPr>
          <w:ilvl w:val="0"/>
          <w:numId w:val="36"/>
        </w:numPr>
        <w:spacing w:before="100" w:beforeAutospacing="1" w:after="0" w:afterAutospacing="1" w:line="240" w:lineRule="auto"/>
        <w:contextualSpacing/>
        <w:rPr>
          <w:rFonts w:ascii="Times New Roman" w:hAnsi="Times New Roman" w:eastAsia="Calibri" w:cs="Times New Roman"/>
          <w:u w:val="single"/>
          <w:lang w:val="sr-Cyrl-CS" w:eastAsia="sr-Latn-CS"/>
        </w:rPr>
      </w:pPr>
      <w:r>
        <w:rPr>
          <w:rFonts w:ascii="Times New Roman" w:hAnsi="Times New Roman" w:eastAsia="Times New Roman" w:cs="Times New Roman"/>
          <w:sz w:val="24"/>
          <w:szCs w:val="24"/>
          <w:lang w:val="sr-Cyrl-CS" w:eastAsia="sr-Latn-CS"/>
        </w:rPr>
        <w:t xml:space="preserve">Усвајање Измена и допуна Финансијског плана Школе за 2025.годину  </w:t>
      </w:r>
    </w:p>
    <w:p w14:paraId="7A87E778">
      <w:pPr>
        <w:spacing w:before="100" w:beforeAutospacing="1" w:after="0" w:afterAutospacing="1" w:line="240" w:lineRule="auto"/>
        <w:contextualSpacing/>
        <w:rPr>
          <w:rFonts w:ascii="Times New Roman" w:hAnsi="Times New Roman" w:eastAsia="Calibri" w:cs="Times New Roman"/>
          <w:u w:val="single"/>
          <w:lang w:val="sr-Cyrl-CS" w:eastAsia="sr-Latn-CS"/>
        </w:rPr>
      </w:pPr>
    </w:p>
    <w:p w14:paraId="7F0295B0">
      <w:pPr>
        <w:spacing w:before="100" w:beforeAutospacing="1" w:after="0" w:afterAutospacing="1" w:line="240" w:lineRule="auto"/>
        <w:contextualSpacing/>
        <w:rPr>
          <w:rFonts w:ascii="Times New Roman" w:hAnsi="Times New Roman" w:eastAsia="Calibri" w:cs="Times New Roman"/>
          <w:u w:val="single"/>
          <w:lang w:val="sr-Cyrl-CS" w:eastAsia="sr-Latn-CS"/>
        </w:rPr>
      </w:pPr>
    </w:p>
    <w:p w14:paraId="6C168C41">
      <w:pPr>
        <w:spacing w:before="100" w:beforeAutospacing="1" w:after="0" w:afterAutospacing="1" w:line="240" w:lineRule="auto"/>
        <w:contextualSpacing/>
        <w:rPr>
          <w:rFonts w:ascii="Times New Roman" w:hAnsi="Times New Roman" w:eastAsia="Calibri" w:cs="Times New Roman"/>
          <w:u w:val="single"/>
          <w:lang w:val="sr-Cyrl-CS" w:eastAsia="sr-Latn-CS"/>
        </w:rPr>
      </w:pPr>
      <w:r>
        <w:rPr>
          <w:rFonts w:ascii="Times New Roman" w:hAnsi="Times New Roman" w:eastAsia="Calibri" w:cs="Times New Roman"/>
          <w:u w:val="single"/>
          <w:lang w:val="sr-Cyrl-CS" w:eastAsia="sr-Latn-CS"/>
        </w:rPr>
        <w:t>13.Седница Школског одбора, одржана 20.8.2025.</w:t>
      </w:r>
    </w:p>
    <w:p w14:paraId="7D7A544F">
      <w:pPr>
        <w:numPr>
          <w:ilvl w:val="0"/>
          <w:numId w:val="36"/>
        </w:numPr>
        <w:spacing w:before="100" w:beforeAutospacing="1" w:after="0" w:afterAutospacing="1" w:line="240" w:lineRule="auto"/>
        <w:contextualSpacing/>
        <w:rPr>
          <w:rFonts w:ascii="Times New Roman" w:hAnsi="Times New Roman" w:eastAsia="Calibri" w:cs="Times New Roman"/>
          <w:u w:val="single"/>
          <w:lang w:val="sr-Cyrl-CS" w:eastAsia="sr-Latn-CS"/>
        </w:rPr>
      </w:pPr>
      <w:r>
        <w:rPr>
          <w:rFonts w:ascii="Times New Roman" w:hAnsi="Times New Roman" w:eastAsia="Times New Roman" w:cs="Times New Roman"/>
          <w:sz w:val="24"/>
          <w:szCs w:val="24"/>
          <w:lang w:val="sr-Cyrl-CS" w:eastAsia="sr-Latn-CS"/>
        </w:rPr>
        <w:t>Усвајање записника са 12. седнице Школског одбора;</w:t>
      </w:r>
    </w:p>
    <w:p w14:paraId="772258DB">
      <w:pPr>
        <w:numPr>
          <w:ilvl w:val="0"/>
          <w:numId w:val="36"/>
        </w:numPr>
        <w:spacing w:before="100" w:beforeAutospacing="1" w:after="0" w:afterAutospacing="1" w:line="240" w:lineRule="auto"/>
        <w:contextualSpacing/>
        <w:rPr>
          <w:rFonts w:ascii="Times New Roman" w:hAnsi="Times New Roman" w:eastAsia="Calibri" w:cs="Times New Roman"/>
          <w:u w:val="single"/>
          <w:lang w:val="sr-Cyrl-CS" w:eastAsia="sr-Latn-CS"/>
        </w:rPr>
      </w:pPr>
      <w:r>
        <w:rPr>
          <w:rFonts w:ascii="Times New Roman" w:hAnsi="Times New Roman" w:eastAsia="Times New Roman" w:cs="Times New Roman"/>
          <w:sz w:val="24"/>
          <w:szCs w:val="24"/>
          <w:lang w:val="sr-Cyrl-CS" w:eastAsia="sr-Latn-CS"/>
        </w:rPr>
        <w:t>Доношење одлуке о усвајању измена и допуна Пословника о раду Школског одбора Школе;</w:t>
      </w:r>
    </w:p>
    <w:p w14:paraId="529A6F5D">
      <w:pPr>
        <w:numPr>
          <w:ilvl w:val="0"/>
          <w:numId w:val="36"/>
        </w:numPr>
        <w:spacing w:before="100" w:beforeAutospacing="1" w:after="0" w:afterAutospacing="1" w:line="240" w:lineRule="auto"/>
        <w:contextualSpacing/>
        <w:rPr>
          <w:rFonts w:ascii="Times New Roman" w:hAnsi="Times New Roman" w:eastAsia="Calibri" w:cs="Times New Roman"/>
          <w:u w:val="single"/>
          <w:lang w:val="sr-Cyrl-CS" w:eastAsia="sr-Latn-CS"/>
        </w:rPr>
      </w:pPr>
      <w:r>
        <w:rPr>
          <w:rFonts w:ascii="Times New Roman" w:hAnsi="Times New Roman" w:eastAsia="Times New Roman" w:cs="Times New Roman"/>
          <w:sz w:val="24"/>
          <w:szCs w:val="24"/>
          <w:lang w:val="sr-Cyrl-CS" w:eastAsia="sr-Latn-CS"/>
        </w:rPr>
        <w:t>Упознавање Школског одбора са Записником бр. 614-02-1194/2025-12 од 5.8.2025. године (сопствени дел.бр. 578 од 11.8.2025. године) о извршеном ванредном инспекцијском надзору над радом Школе;</w:t>
      </w:r>
    </w:p>
    <w:p w14:paraId="590158E1">
      <w:pPr>
        <w:numPr>
          <w:ilvl w:val="0"/>
          <w:numId w:val="36"/>
        </w:numPr>
        <w:spacing w:before="100" w:beforeAutospacing="1" w:after="0" w:afterAutospacing="1" w:line="240" w:lineRule="auto"/>
        <w:contextualSpacing/>
        <w:rPr>
          <w:rFonts w:ascii="Times New Roman" w:hAnsi="Times New Roman" w:eastAsia="Calibri" w:cs="Times New Roman"/>
          <w:u w:val="single"/>
          <w:lang w:val="sr-Cyrl-CS" w:eastAsia="sr-Latn-CS"/>
        </w:rPr>
      </w:pPr>
      <w:r>
        <w:rPr>
          <w:rFonts w:ascii="Times New Roman" w:hAnsi="Times New Roman" w:eastAsia="Times New Roman" w:cs="Times New Roman"/>
          <w:sz w:val="24"/>
          <w:szCs w:val="24"/>
          <w:lang w:val="sr-Cyrl-CS" w:eastAsia="sr-Latn-CS"/>
        </w:rPr>
        <w:t>Доношење Одлуке о усвајању Измене и допуна Финансијског плана Школе за 2025.годину ;</w:t>
      </w:r>
    </w:p>
    <w:p w14:paraId="6B7D13C8">
      <w:pPr>
        <w:numPr>
          <w:ilvl w:val="0"/>
          <w:numId w:val="36"/>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Текућа питања</w:t>
      </w:r>
    </w:p>
    <w:p w14:paraId="42630329">
      <w:pPr>
        <w:spacing w:before="100" w:beforeAutospacing="1" w:after="0" w:afterAutospacing="1" w:line="240" w:lineRule="auto"/>
        <w:ind w:left="1080"/>
        <w:contextualSpacing/>
        <w:rPr>
          <w:rFonts w:ascii="Times New Roman" w:hAnsi="Times New Roman" w:eastAsia="Calibri" w:cs="Times New Roman"/>
          <w:u w:val="single"/>
          <w:lang w:val="sr-Cyrl-CS" w:eastAsia="sr-Latn-CS"/>
        </w:rPr>
      </w:pPr>
    </w:p>
    <w:p w14:paraId="5437D885">
      <w:p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p>
    <w:p w14:paraId="04789436">
      <w:pPr>
        <w:spacing w:after="0" w:line="240" w:lineRule="auto"/>
        <w:jc w:val="right"/>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 xml:space="preserve">Председник Школског одбора, </w:t>
      </w:r>
    </w:p>
    <w:p w14:paraId="20DA9790">
      <w:pPr>
        <w:spacing w:after="0" w:line="240" w:lineRule="auto"/>
        <w:jc w:val="right"/>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Снежана Радивојевић</w:t>
      </w:r>
    </w:p>
    <w:p w14:paraId="65105C5C">
      <w:pPr>
        <w:jc w:val="center"/>
        <w:rPr>
          <w:rFonts w:ascii="Times New Roman" w:hAnsi="Times New Roman" w:eastAsia="Times New Roman" w:cs="Times New Roman"/>
          <w:b/>
          <w:sz w:val="32"/>
          <w:szCs w:val="32"/>
          <w:lang w:val="sr-Cyrl-RS"/>
        </w:rPr>
      </w:pPr>
      <w:r>
        <w:rPr>
          <w:rFonts w:ascii="Times New Roman" w:hAnsi="Times New Roman" w:eastAsia="Times New Roman" w:cs="Times New Roman"/>
          <w:b/>
          <w:sz w:val="32"/>
          <w:szCs w:val="32"/>
          <w:lang w:val="sr-Cyrl-RS"/>
        </w:rPr>
        <w:t>14. Извештај  о остварености осталих облика образовно-васпитног рада</w:t>
      </w:r>
    </w:p>
    <w:p w14:paraId="4C4E6640">
      <w:pPr>
        <w:spacing w:after="0" w:line="240" w:lineRule="auto"/>
        <w:jc w:val="center"/>
        <w:rPr>
          <w:rFonts w:ascii="Times New Roman" w:hAnsi="Times New Roman" w:eastAsia="Times New Roman" w:cs="Times New Roman"/>
          <w:b/>
          <w:sz w:val="32"/>
          <w:szCs w:val="32"/>
          <w:lang w:val="sr-Cyrl-RS"/>
        </w:rPr>
      </w:pPr>
      <w:r>
        <w:rPr>
          <w:rFonts w:ascii="Times New Roman" w:hAnsi="Times New Roman" w:eastAsia="Times New Roman" w:cs="Times New Roman"/>
          <w:b/>
          <w:sz w:val="32"/>
          <w:szCs w:val="32"/>
          <w:lang w:val="sr-Cyrl-RS"/>
        </w:rPr>
        <w:t>14.1.Извештај о раду Етно-секције</w:t>
      </w:r>
    </w:p>
    <w:p w14:paraId="76B5701A">
      <w:pPr>
        <w:spacing w:after="0" w:line="240" w:lineRule="auto"/>
        <w:jc w:val="center"/>
        <w:rPr>
          <w:rFonts w:ascii="Times New Roman" w:hAnsi="Times New Roman" w:eastAsia="Times New Roman" w:cs="Times New Roman"/>
          <w:b/>
          <w:sz w:val="32"/>
          <w:szCs w:val="32"/>
          <w:lang w:val="sr-Cyrl-RS"/>
        </w:rPr>
      </w:pPr>
      <w:r>
        <w:rPr>
          <w:rFonts w:ascii="Times New Roman" w:hAnsi="Times New Roman" w:eastAsia="Times New Roman" w:cs="Times New Roman"/>
          <w:b/>
          <w:sz w:val="32"/>
          <w:szCs w:val="32"/>
          <w:lang w:val="sr-Cyrl-RS"/>
        </w:rPr>
        <w:t>у</w:t>
      </w:r>
      <w:r>
        <w:rPr>
          <w:rFonts w:ascii="Times New Roman" w:hAnsi="Times New Roman" w:eastAsia="Times New Roman" w:cs="Times New Roman"/>
          <w:b/>
          <w:sz w:val="32"/>
          <w:szCs w:val="32"/>
          <w:lang w:val="sr-Cyrl-CS"/>
        </w:rPr>
        <w:t xml:space="preserve"> </w:t>
      </w:r>
      <w:r>
        <w:rPr>
          <w:rFonts w:ascii="Times New Roman" w:hAnsi="Times New Roman" w:eastAsia="Times New Roman" w:cs="Times New Roman"/>
          <w:b/>
          <w:sz w:val="32"/>
          <w:szCs w:val="32"/>
          <w:lang w:val="sr-Cyrl-RS"/>
        </w:rPr>
        <w:t xml:space="preserve">току </w:t>
      </w:r>
      <w:r>
        <w:rPr>
          <w:rFonts w:ascii="Times New Roman" w:hAnsi="Times New Roman" w:eastAsia="Times New Roman" w:cs="Times New Roman"/>
          <w:b/>
          <w:sz w:val="32"/>
          <w:szCs w:val="32"/>
          <w:lang w:val="sr-Cyrl-CS"/>
        </w:rPr>
        <w:t>школск</w:t>
      </w:r>
      <w:r>
        <w:rPr>
          <w:rFonts w:ascii="Times New Roman" w:hAnsi="Times New Roman" w:eastAsia="Times New Roman" w:cs="Times New Roman"/>
          <w:b/>
          <w:sz w:val="32"/>
          <w:szCs w:val="32"/>
          <w:lang w:val="sr-Cyrl-RS"/>
        </w:rPr>
        <w:t>е</w:t>
      </w:r>
      <w:r>
        <w:rPr>
          <w:rFonts w:ascii="Times New Roman" w:hAnsi="Times New Roman" w:eastAsia="Times New Roman" w:cs="Times New Roman"/>
          <w:b/>
          <w:sz w:val="32"/>
          <w:szCs w:val="32"/>
          <w:lang w:val="sr-Cyrl-CS"/>
        </w:rPr>
        <w:t xml:space="preserve"> 20</w:t>
      </w:r>
      <w:r>
        <w:rPr>
          <w:rFonts w:ascii="Times New Roman" w:hAnsi="Times New Roman" w:eastAsia="Times New Roman" w:cs="Times New Roman"/>
          <w:b/>
          <w:sz w:val="32"/>
          <w:szCs w:val="32"/>
          <w:lang w:val="sr-Cyrl-RS"/>
        </w:rPr>
        <w:t>24</w:t>
      </w:r>
      <w:r>
        <w:rPr>
          <w:rFonts w:ascii="Times New Roman" w:hAnsi="Times New Roman" w:eastAsia="Times New Roman" w:cs="Times New Roman"/>
          <w:b/>
          <w:sz w:val="32"/>
          <w:szCs w:val="32"/>
          <w:lang w:val="sr-Cyrl-CS"/>
        </w:rPr>
        <w:t>/</w:t>
      </w:r>
      <w:r>
        <w:rPr>
          <w:rFonts w:ascii="Times New Roman" w:hAnsi="Times New Roman" w:eastAsia="Times New Roman" w:cs="Times New Roman"/>
          <w:b/>
          <w:sz w:val="32"/>
          <w:szCs w:val="32"/>
          <w:lang w:val="sr-Cyrl-RS"/>
        </w:rPr>
        <w:t>2025</w:t>
      </w:r>
      <w:r>
        <w:rPr>
          <w:rFonts w:ascii="Times New Roman" w:hAnsi="Times New Roman" w:eastAsia="Times New Roman" w:cs="Times New Roman"/>
          <w:b/>
          <w:sz w:val="32"/>
          <w:szCs w:val="32"/>
          <w:lang w:val="sr-Cyrl-CS"/>
        </w:rPr>
        <w:t>. годин</w:t>
      </w:r>
      <w:r>
        <w:rPr>
          <w:rFonts w:ascii="Times New Roman" w:hAnsi="Times New Roman" w:eastAsia="Times New Roman" w:cs="Times New Roman"/>
          <w:b/>
          <w:sz w:val="32"/>
          <w:szCs w:val="32"/>
          <w:lang w:val="sr-Cyrl-RS"/>
        </w:rPr>
        <w:t>е</w:t>
      </w:r>
    </w:p>
    <w:p w14:paraId="299A80E5">
      <w:pPr>
        <w:spacing w:after="0" w:line="240" w:lineRule="auto"/>
        <w:rPr>
          <w:rFonts w:ascii="Times New Roman" w:hAnsi="Times New Roman" w:eastAsia="Times New Roman" w:cs="Times New Roman"/>
          <w:b/>
          <w:sz w:val="24"/>
          <w:szCs w:val="24"/>
        </w:rPr>
      </w:pPr>
    </w:p>
    <w:p w14:paraId="74C86A6E">
      <w:pPr>
        <w:spacing w:after="0" w:line="240" w:lineRule="auto"/>
        <w:ind w:firstLine="708"/>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 протеклој школској години у рад Етно-секције било је укључено 17 ученица 6, 7. и 8. разреда. Услед вишенедељне обуставе наставе, циљеви и задаци Етно-секције нису у потпуности испуњени.</w:t>
      </w:r>
    </w:p>
    <w:p w14:paraId="0630FB9D">
      <w:pPr>
        <w:spacing w:after="0" w:line="240" w:lineRule="auto"/>
        <w:ind w:firstLine="708"/>
        <w:jc w:val="both"/>
        <w:rPr>
          <w:rFonts w:ascii="Times New Roman" w:hAnsi="Times New Roman" w:eastAsia="Calibri" w:cs="Times New Roman"/>
          <w:sz w:val="24"/>
          <w:szCs w:val="24"/>
          <w:lang w:val="sr-Cyrl-RS"/>
        </w:rPr>
      </w:pPr>
    </w:p>
    <w:p w14:paraId="2BA4C6B5">
      <w:pPr>
        <w:spacing w:after="0" w:line="240" w:lineRule="auto"/>
        <w:jc w:val="center"/>
        <w:rPr>
          <w:rFonts w:ascii="Times New Roman" w:hAnsi="Times New Roman" w:eastAsia="Calibri" w:cs="Times New Roman"/>
          <w:sz w:val="24"/>
          <w:szCs w:val="24"/>
          <w:lang w:val="sr-Cyrl-RS"/>
        </w:rPr>
      </w:pPr>
    </w:p>
    <w:tbl>
      <w:tblPr>
        <w:tblStyle w:val="7"/>
        <w:tblW w:w="15565" w:type="dxa"/>
        <w:tblInd w:w="-9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15"/>
        <w:gridCol w:w="3260"/>
        <w:gridCol w:w="3260"/>
        <w:gridCol w:w="3261"/>
        <w:gridCol w:w="3969"/>
      </w:tblGrid>
      <w:tr w14:paraId="242302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815" w:type="dxa"/>
            <w:tcBorders>
              <w:top w:val="outset" w:color="auto" w:sz="6" w:space="0"/>
              <w:left w:val="outset" w:color="auto" w:sz="6" w:space="0"/>
              <w:bottom w:val="outset" w:color="auto" w:sz="6" w:space="0"/>
              <w:right w:val="outset" w:color="auto" w:sz="6" w:space="0"/>
            </w:tcBorders>
            <w:vAlign w:val="center"/>
          </w:tcPr>
          <w:p w14:paraId="2921EB1E">
            <w:pPr>
              <w:spacing w:after="0" w:line="276"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b/>
                <w:sz w:val="24"/>
                <w:szCs w:val="24"/>
                <w:lang w:eastAsia="sr-Latn-RS"/>
              </w:rPr>
              <w:t>Време реализације</w:t>
            </w:r>
          </w:p>
        </w:tc>
        <w:tc>
          <w:tcPr>
            <w:tcW w:w="3260" w:type="dxa"/>
            <w:tcBorders>
              <w:top w:val="outset" w:color="auto" w:sz="6" w:space="0"/>
              <w:left w:val="outset" w:color="auto" w:sz="6" w:space="0"/>
              <w:bottom w:val="outset" w:color="auto" w:sz="6" w:space="0"/>
              <w:right w:val="outset" w:color="auto" w:sz="6" w:space="0"/>
            </w:tcBorders>
            <w:vAlign w:val="center"/>
          </w:tcPr>
          <w:p w14:paraId="1545975F">
            <w:pPr>
              <w:spacing w:after="0" w:line="276"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b/>
                <w:sz w:val="24"/>
                <w:szCs w:val="24"/>
                <w:lang w:eastAsia="sr-Latn-RS"/>
              </w:rPr>
              <w:t>Активности/теме</w:t>
            </w:r>
          </w:p>
        </w:tc>
        <w:tc>
          <w:tcPr>
            <w:tcW w:w="3260" w:type="dxa"/>
            <w:tcBorders>
              <w:top w:val="outset" w:color="auto" w:sz="6" w:space="0"/>
              <w:left w:val="outset" w:color="auto" w:sz="6" w:space="0"/>
              <w:bottom w:val="outset" w:color="auto" w:sz="6" w:space="0"/>
              <w:right w:val="outset" w:color="auto" w:sz="6" w:space="0"/>
            </w:tcBorders>
            <w:vAlign w:val="center"/>
          </w:tcPr>
          <w:p w14:paraId="29CCE2B4">
            <w:pPr>
              <w:spacing w:after="0" w:line="276"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b/>
                <w:sz w:val="24"/>
                <w:szCs w:val="24"/>
                <w:lang w:eastAsia="sr-Latn-RS"/>
              </w:rPr>
              <w:t>Начин реализације</w:t>
            </w:r>
          </w:p>
        </w:tc>
        <w:tc>
          <w:tcPr>
            <w:tcW w:w="3261" w:type="dxa"/>
            <w:tcBorders>
              <w:top w:val="outset" w:color="auto" w:sz="6" w:space="0"/>
              <w:left w:val="outset" w:color="auto" w:sz="6" w:space="0"/>
              <w:bottom w:val="outset" w:color="auto" w:sz="6" w:space="0"/>
              <w:right w:val="outset" w:color="auto" w:sz="6" w:space="0"/>
            </w:tcBorders>
            <w:vAlign w:val="center"/>
          </w:tcPr>
          <w:p w14:paraId="3421E4A7">
            <w:pPr>
              <w:spacing w:after="0" w:line="276"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b/>
                <w:sz w:val="24"/>
                <w:szCs w:val="24"/>
                <w:lang w:eastAsia="sr-Latn-RS"/>
              </w:rPr>
              <w:t>Носиоци реализације</w:t>
            </w:r>
          </w:p>
        </w:tc>
        <w:tc>
          <w:tcPr>
            <w:tcW w:w="3969" w:type="dxa"/>
            <w:tcBorders>
              <w:top w:val="outset" w:color="auto" w:sz="6" w:space="0"/>
              <w:left w:val="outset" w:color="auto" w:sz="6" w:space="0"/>
              <w:bottom w:val="outset" w:color="auto" w:sz="6" w:space="0"/>
              <w:right w:val="outset" w:color="auto" w:sz="6" w:space="0"/>
            </w:tcBorders>
            <w:vAlign w:val="center"/>
          </w:tcPr>
          <w:p w14:paraId="134DA0EB">
            <w:pPr>
              <w:spacing w:after="0" w:line="276"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b/>
                <w:sz w:val="24"/>
                <w:szCs w:val="24"/>
                <w:lang w:eastAsia="sr-Latn-RS"/>
              </w:rPr>
              <w:t>Резултати</w:t>
            </w:r>
          </w:p>
        </w:tc>
      </w:tr>
      <w:tr w14:paraId="02F29A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0" w:hRule="atLeast"/>
        </w:trPr>
        <w:tc>
          <w:tcPr>
            <w:tcW w:w="1815" w:type="dxa"/>
            <w:tcBorders>
              <w:top w:val="single" w:color="auto" w:sz="6" w:space="0"/>
              <w:left w:val="single" w:color="auto" w:sz="6" w:space="0"/>
              <w:bottom w:val="single" w:color="auto" w:sz="4" w:space="0"/>
              <w:right w:val="single" w:color="auto" w:sz="6" w:space="0"/>
            </w:tcBorders>
          </w:tcPr>
          <w:p w14:paraId="686C206F">
            <w:pPr>
              <w:spacing w:after="0" w:line="276"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Септембар 2024.</w:t>
            </w:r>
          </w:p>
        </w:tc>
        <w:tc>
          <w:tcPr>
            <w:tcW w:w="3260" w:type="dxa"/>
            <w:tcBorders>
              <w:top w:val="single" w:color="auto" w:sz="6" w:space="0"/>
              <w:left w:val="single" w:color="auto" w:sz="6" w:space="0"/>
              <w:bottom w:val="single" w:color="auto" w:sz="4" w:space="0"/>
              <w:right w:val="single" w:color="auto" w:sz="6" w:space="0"/>
            </w:tcBorders>
          </w:tcPr>
          <w:p w14:paraId="58A6B033">
            <w:pPr>
              <w:spacing w:after="0" w:line="276"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-Пријем нових чланова на основу интересовања и способности</w:t>
            </w:r>
          </w:p>
          <w:p w14:paraId="0DC27317">
            <w:pPr>
              <w:spacing w:after="0" w:line="276"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-Израда плана рада Етно секције</w:t>
            </w:r>
          </w:p>
          <w:p w14:paraId="77C5F5AB">
            <w:pPr>
              <w:spacing w:after="0" w:line="276"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-Уређење Етно кутка</w:t>
            </w:r>
          </w:p>
          <w:p w14:paraId="3781A062">
            <w:pPr>
              <w:spacing w:after="0" w:line="276"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-Фотографисање старих кућа</w:t>
            </w:r>
          </w:p>
        </w:tc>
        <w:tc>
          <w:tcPr>
            <w:tcW w:w="3260" w:type="dxa"/>
            <w:tcBorders>
              <w:top w:val="single" w:color="auto" w:sz="6" w:space="0"/>
              <w:left w:val="single" w:color="auto" w:sz="6" w:space="0"/>
              <w:right w:val="single" w:color="auto" w:sz="6" w:space="0"/>
            </w:tcBorders>
          </w:tcPr>
          <w:p w14:paraId="0D54349E">
            <w:pPr>
              <w:spacing w:after="0" w:line="276"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Чланови су укључени у рад Секције на основу попуњених анкета о заинтересованости ученика за секције;</w:t>
            </w:r>
          </w:p>
        </w:tc>
        <w:tc>
          <w:tcPr>
            <w:tcW w:w="3261" w:type="dxa"/>
            <w:tcBorders>
              <w:top w:val="single" w:color="auto" w:sz="6" w:space="0"/>
              <w:left w:val="single" w:color="auto" w:sz="6" w:space="0"/>
              <w:right w:val="single" w:color="auto" w:sz="6" w:space="0"/>
            </w:tcBorders>
          </w:tcPr>
          <w:p w14:paraId="482E46E8">
            <w:pPr>
              <w:spacing w:after="0" w:line="276"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Координатор и чланови Секције</w:t>
            </w:r>
          </w:p>
        </w:tc>
        <w:tc>
          <w:tcPr>
            <w:tcW w:w="3969" w:type="dxa"/>
            <w:tcBorders>
              <w:top w:val="single" w:color="auto" w:sz="6" w:space="0"/>
              <w:left w:val="single" w:color="auto" w:sz="6" w:space="0"/>
              <w:right w:val="single" w:color="auto" w:sz="6" w:space="0"/>
            </w:tcBorders>
          </w:tcPr>
          <w:p w14:paraId="57BF7372">
            <w:pPr>
              <w:spacing w:after="0" w:line="276"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У школи је уређен етно-кутак и направљена је презентација са фотографијама старих кућа.</w:t>
            </w:r>
          </w:p>
        </w:tc>
      </w:tr>
      <w:tr w14:paraId="2682F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29" w:hRule="atLeast"/>
        </w:trPr>
        <w:tc>
          <w:tcPr>
            <w:tcW w:w="1815" w:type="dxa"/>
            <w:tcBorders>
              <w:top w:val="single" w:color="auto" w:sz="4" w:space="0"/>
              <w:left w:val="single" w:color="auto" w:sz="4" w:space="0"/>
              <w:bottom w:val="single" w:color="auto" w:sz="4" w:space="0"/>
              <w:right w:val="single" w:color="auto" w:sz="4" w:space="0"/>
            </w:tcBorders>
            <w:shd w:val="clear" w:color="auto" w:fill="FFFFFF"/>
          </w:tcPr>
          <w:p w14:paraId="31E21C87">
            <w:pPr>
              <w:spacing w:after="0" w:line="276"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Октобар 2024.</w:t>
            </w:r>
          </w:p>
        </w:tc>
        <w:tc>
          <w:tcPr>
            <w:tcW w:w="3260" w:type="dxa"/>
            <w:tcBorders>
              <w:top w:val="single" w:color="auto" w:sz="4" w:space="0"/>
              <w:left w:val="single" w:color="auto" w:sz="4" w:space="0"/>
              <w:bottom w:val="single" w:color="auto" w:sz="4" w:space="0"/>
              <w:right w:val="single" w:color="auto" w:sz="4" w:space="0"/>
            </w:tcBorders>
            <w:shd w:val="clear" w:color="auto" w:fill="FFFFFF"/>
            <w:vAlign w:val="center"/>
          </w:tcPr>
          <w:p w14:paraId="454EBC5C">
            <w:pPr>
              <w:spacing w:after="0" w:line="276"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-Михољски сусрети села – припрема и реализација</w:t>
            </w:r>
          </w:p>
          <w:p w14:paraId="789CF0C2">
            <w:pPr>
              <w:spacing w:after="0" w:line="276"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-Израда паноа са фотографијама народних ношњи</w:t>
            </w:r>
          </w:p>
          <w:p w14:paraId="0428A65D">
            <w:pPr>
              <w:spacing w:after="0" w:line="276"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-Стари занати, изложба</w:t>
            </w:r>
          </w:p>
        </w:tc>
        <w:tc>
          <w:tcPr>
            <w:tcW w:w="3260" w:type="dxa"/>
            <w:tcBorders>
              <w:top w:val="single" w:color="000000" w:sz="4" w:space="0"/>
              <w:left w:val="single" w:color="auto" w:sz="4" w:space="0"/>
              <w:bottom w:val="single" w:color="000000" w:sz="4" w:space="0"/>
              <w:right w:val="single" w:color="000000" w:sz="4" w:space="0"/>
            </w:tcBorders>
          </w:tcPr>
          <w:p w14:paraId="03FD9A2C">
            <w:pPr>
              <w:spacing w:after="0" w:line="276" w:lineRule="auto"/>
              <w:rPr>
                <w:rFonts w:ascii="Times New Roman" w:hAnsi="Times New Roman" w:eastAsia="Times New Roman" w:cs="Times New Roman"/>
                <w:sz w:val="24"/>
                <w:szCs w:val="24"/>
                <w:lang w:val="sr-Cyrl-CS" w:eastAsia="sr-Latn-CS"/>
              </w:rPr>
            </w:pPr>
            <w:r>
              <w:rPr>
                <w:rFonts w:ascii="Times New Roman" w:hAnsi="Times New Roman" w:eastAsia="Calibri" w:cs="Times New Roman"/>
                <w:sz w:val="24"/>
                <w:szCs w:val="24"/>
              </w:rPr>
              <w:t>Кроз сарадњу са Туристичком организацијом</w:t>
            </w:r>
          </w:p>
        </w:tc>
        <w:tc>
          <w:tcPr>
            <w:tcW w:w="3261" w:type="dxa"/>
            <w:tcBorders>
              <w:top w:val="single" w:color="000000" w:sz="4" w:space="0"/>
              <w:left w:val="single" w:color="000000" w:sz="4" w:space="0"/>
              <w:bottom w:val="single" w:color="000000" w:sz="4" w:space="0"/>
              <w:right w:val="single" w:color="000000" w:sz="4" w:space="0"/>
            </w:tcBorders>
          </w:tcPr>
          <w:p w14:paraId="2C9D7E18">
            <w:pPr>
              <w:spacing w:after="0" w:line="276" w:lineRule="auto"/>
              <w:rPr>
                <w:rFonts w:ascii="Times New Roman" w:hAnsi="Times New Roman" w:eastAsia="Times New Roman" w:cs="Times New Roman"/>
                <w:sz w:val="24"/>
                <w:szCs w:val="24"/>
                <w:lang w:val="sr-Cyrl-CS" w:eastAsia="sr-Latn-CS"/>
              </w:rPr>
            </w:pPr>
            <w:r>
              <w:rPr>
                <w:rFonts w:ascii="Times New Roman" w:hAnsi="Times New Roman" w:eastAsia="Calibri" w:cs="Times New Roman"/>
                <w:sz w:val="24"/>
                <w:szCs w:val="24"/>
              </w:rPr>
              <w:t>Координатор Етно-секције са ученицима</w:t>
            </w:r>
          </w:p>
        </w:tc>
        <w:tc>
          <w:tcPr>
            <w:tcW w:w="3969" w:type="dxa"/>
            <w:tcBorders>
              <w:top w:val="single" w:color="000000" w:sz="4" w:space="0"/>
              <w:left w:val="single" w:color="000000" w:sz="4" w:space="0"/>
              <w:bottom w:val="single" w:color="000000" w:sz="4" w:space="0"/>
              <w:right w:val="single" w:color="000000" w:sz="4" w:space="0"/>
            </w:tcBorders>
          </w:tcPr>
          <w:p w14:paraId="6C1E4993">
            <w:pPr>
              <w:spacing w:after="0" w:line="276" w:lineRule="auto"/>
              <w:rPr>
                <w:rFonts w:ascii="Times New Roman" w:hAnsi="Times New Roman" w:eastAsia="Times New Roman" w:cs="Times New Roman"/>
                <w:sz w:val="24"/>
                <w:szCs w:val="24"/>
                <w:lang w:val="sr-Cyrl-CS" w:eastAsia="sr-Latn-CS"/>
              </w:rPr>
            </w:pPr>
            <w:r>
              <w:rPr>
                <w:rFonts w:ascii="Times New Roman" w:hAnsi="Times New Roman" w:eastAsia="Calibri" w:cs="Times New Roman"/>
                <w:sz w:val="24"/>
                <w:szCs w:val="24"/>
              </w:rPr>
              <w:t xml:space="preserve">Ученици наше школе наступили су </w:t>
            </w:r>
            <w:r>
              <w:rPr>
                <w:rFonts w:ascii="Times New Roman" w:hAnsi="Times New Roman" w:eastAsia="Calibri" w:cs="Times New Roman"/>
                <w:sz w:val="24"/>
                <w:szCs w:val="24"/>
                <w:lang w:val="sr-Cyrl-RS"/>
              </w:rPr>
              <w:t xml:space="preserve">13.10.2024. </w:t>
            </w:r>
            <w:r>
              <w:rPr>
                <w:rFonts w:ascii="Times New Roman" w:hAnsi="Times New Roman" w:eastAsia="Calibri" w:cs="Times New Roman"/>
                <w:sz w:val="24"/>
                <w:szCs w:val="24"/>
              </w:rPr>
              <w:t xml:space="preserve">на Михољским сусретима села у </w:t>
            </w:r>
            <w:r>
              <w:rPr>
                <w:rFonts w:ascii="Times New Roman" w:hAnsi="Times New Roman" w:eastAsia="Calibri" w:cs="Times New Roman"/>
                <w:sz w:val="24"/>
                <w:szCs w:val="24"/>
                <w:lang w:val="sr-Cyrl-RS"/>
              </w:rPr>
              <w:t>Папратишту</w:t>
            </w:r>
            <w:r>
              <w:rPr>
                <w:rFonts w:ascii="Times New Roman" w:hAnsi="Times New Roman" w:eastAsia="Calibri" w:cs="Times New Roman"/>
                <w:sz w:val="24"/>
                <w:szCs w:val="24"/>
              </w:rPr>
              <w:t>.</w:t>
            </w:r>
          </w:p>
        </w:tc>
      </w:tr>
      <w:tr w14:paraId="34329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5" w:hRule="atLeast"/>
        </w:trPr>
        <w:tc>
          <w:tcPr>
            <w:tcW w:w="1815" w:type="dxa"/>
            <w:tcBorders>
              <w:top w:val="single" w:color="auto" w:sz="4" w:space="0"/>
              <w:left w:val="outset" w:color="auto" w:sz="6" w:space="0"/>
              <w:bottom w:val="single" w:color="auto" w:sz="4" w:space="0"/>
              <w:right w:val="outset" w:color="auto" w:sz="6" w:space="0"/>
            </w:tcBorders>
            <w:shd w:val="clear" w:color="auto" w:fill="FFFFFF"/>
          </w:tcPr>
          <w:p w14:paraId="6F7389A1">
            <w:pPr>
              <w:spacing w:after="0" w:line="276"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Новембар 2024.</w:t>
            </w:r>
          </w:p>
        </w:tc>
        <w:tc>
          <w:tcPr>
            <w:tcW w:w="3260" w:type="dxa"/>
            <w:tcBorders>
              <w:top w:val="single" w:color="auto" w:sz="4" w:space="0"/>
              <w:left w:val="outset" w:color="auto" w:sz="6" w:space="0"/>
              <w:bottom w:val="single" w:color="auto" w:sz="4" w:space="0"/>
              <w:right w:val="outset" w:color="auto" w:sz="6" w:space="0"/>
            </w:tcBorders>
            <w:shd w:val="clear" w:color="auto" w:fill="FFFFFF"/>
            <w:vAlign w:val="center"/>
          </w:tcPr>
          <w:p w14:paraId="10A734CA">
            <w:pPr>
              <w:spacing w:after="0" w:line="276"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-Израда ручних радова</w:t>
            </w:r>
          </w:p>
          <w:p w14:paraId="7D43FC4A">
            <w:pPr>
              <w:spacing w:after="0" w:line="276"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-Изложба ручних радова</w:t>
            </w:r>
          </w:p>
        </w:tc>
        <w:tc>
          <w:tcPr>
            <w:tcW w:w="3260" w:type="dxa"/>
            <w:tcBorders>
              <w:top w:val="outset" w:color="auto" w:sz="6" w:space="0"/>
              <w:left w:val="outset" w:color="auto" w:sz="6" w:space="0"/>
              <w:bottom w:val="single" w:color="auto" w:sz="4" w:space="0"/>
              <w:right w:val="outset" w:color="auto" w:sz="6" w:space="0"/>
            </w:tcBorders>
            <w:shd w:val="clear" w:color="auto" w:fill="FFFFFF"/>
          </w:tcPr>
          <w:p w14:paraId="7CD6E984">
            <w:pPr>
              <w:spacing w:after="0" w:line="276"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Кроз сарадњу са Ликовном секцијом</w:t>
            </w:r>
          </w:p>
        </w:tc>
        <w:tc>
          <w:tcPr>
            <w:tcW w:w="3261" w:type="dxa"/>
            <w:tcBorders>
              <w:top w:val="single" w:color="auto" w:sz="6" w:space="0"/>
              <w:left w:val="single" w:color="auto" w:sz="6" w:space="0"/>
              <w:bottom w:val="single" w:color="auto" w:sz="4" w:space="0"/>
              <w:right w:val="single" w:color="auto" w:sz="6" w:space="0"/>
            </w:tcBorders>
          </w:tcPr>
          <w:p w14:paraId="096A4A21">
            <w:pPr>
              <w:spacing w:after="0" w:line="276"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Координатор и чланови Секције</w:t>
            </w:r>
          </w:p>
        </w:tc>
        <w:tc>
          <w:tcPr>
            <w:tcW w:w="3969" w:type="dxa"/>
            <w:tcBorders>
              <w:top w:val="single" w:color="auto" w:sz="6" w:space="0"/>
              <w:left w:val="single" w:color="auto" w:sz="6" w:space="0"/>
              <w:bottom w:val="single" w:color="auto" w:sz="4" w:space="0"/>
              <w:right w:val="single" w:color="auto" w:sz="6" w:space="0"/>
            </w:tcBorders>
          </w:tcPr>
          <w:p w14:paraId="37D21217">
            <w:pPr>
              <w:spacing w:after="0" w:line="276"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У холу школе је направљена изложба ученичких радова на разбоју.</w:t>
            </w:r>
          </w:p>
        </w:tc>
      </w:tr>
      <w:tr w14:paraId="3041C7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76" w:hRule="atLeast"/>
        </w:trPr>
        <w:tc>
          <w:tcPr>
            <w:tcW w:w="1815" w:type="dxa"/>
            <w:tcBorders>
              <w:top w:val="single" w:color="auto" w:sz="4" w:space="0"/>
              <w:left w:val="single" w:color="auto" w:sz="4" w:space="0"/>
              <w:bottom w:val="single" w:color="auto" w:sz="4" w:space="0"/>
              <w:right w:val="single" w:color="auto" w:sz="4" w:space="0"/>
            </w:tcBorders>
            <w:shd w:val="clear" w:color="auto" w:fill="FFFFFF"/>
          </w:tcPr>
          <w:p w14:paraId="7B3D574A">
            <w:pPr>
              <w:spacing w:after="0" w:line="276" w:lineRule="auto"/>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Децембар 2024.</w:t>
            </w:r>
          </w:p>
        </w:tc>
        <w:tc>
          <w:tcPr>
            <w:tcW w:w="3260" w:type="dxa"/>
            <w:tcBorders>
              <w:top w:val="single" w:color="auto" w:sz="4" w:space="0"/>
              <w:left w:val="single" w:color="auto" w:sz="4" w:space="0"/>
              <w:bottom w:val="single" w:color="auto" w:sz="4" w:space="0"/>
              <w:right w:val="single" w:color="auto" w:sz="4" w:space="0"/>
            </w:tcBorders>
            <w:shd w:val="clear" w:color="auto" w:fill="FFFFFF"/>
            <w:vAlign w:val="center"/>
          </w:tcPr>
          <w:p w14:paraId="38C026B1">
            <w:pPr>
              <w:spacing w:after="0" w:line="276"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-Израда паноа са фотографијама старих кућа</w:t>
            </w:r>
          </w:p>
          <w:p w14:paraId="3E99193C">
            <w:pPr>
              <w:spacing w:after="0" w:line="276"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-Наше баке су користиле...</w:t>
            </w:r>
          </w:p>
          <w:p w14:paraId="1390ACCC">
            <w:pPr>
              <w:spacing w:after="0" w:line="276"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-Сакупљање старих предмета</w:t>
            </w:r>
          </w:p>
        </w:tc>
        <w:tc>
          <w:tcPr>
            <w:tcW w:w="3260" w:type="dxa"/>
            <w:tcBorders>
              <w:top w:val="single" w:color="auto" w:sz="4" w:space="0"/>
              <w:left w:val="single" w:color="auto" w:sz="4" w:space="0"/>
              <w:bottom w:val="single" w:color="auto" w:sz="4" w:space="0"/>
              <w:right w:val="single" w:color="auto" w:sz="4" w:space="0"/>
            </w:tcBorders>
            <w:shd w:val="clear" w:color="auto" w:fill="FFFFFF"/>
          </w:tcPr>
          <w:p w14:paraId="5781DF51">
            <w:pPr>
              <w:spacing w:after="0" w:line="276"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Кроз прикупљање старих предмета и ручних радова</w:t>
            </w:r>
          </w:p>
        </w:tc>
        <w:tc>
          <w:tcPr>
            <w:tcW w:w="3261" w:type="dxa"/>
            <w:tcBorders>
              <w:top w:val="single" w:color="auto" w:sz="4" w:space="0"/>
              <w:left w:val="single" w:color="auto" w:sz="4" w:space="0"/>
              <w:bottom w:val="single" w:color="auto" w:sz="4" w:space="0"/>
              <w:right w:val="single" w:color="auto" w:sz="4" w:space="0"/>
            </w:tcBorders>
          </w:tcPr>
          <w:p w14:paraId="2412BB46">
            <w:pPr>
              <w:spacing w:after="0" w:line="276"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Координатор и чланови Секције</w:t>
            </w:r>
          </w:p>
        </w:tc>
        <w:tc>
          <w:tcPr>
            <w:tcW w:w="3969" w:type="dxa"/>
            <w:tcBorders>
              <w:top w:val="single" w:color="auto" w:sz="4" w:space="0"/>
              <w:left w:val="single" w:color="auto" w:sz="4" w:space="0"/>
              <w:bottom w:val="single" w:color="auto" w:sz="4" w:space="0"/>
              <w:right w:val="single" w:color="auto" w:sz="4" w:space="0"/>
            </w:tcBorders>
          </w:tcPr>
          <w:p w14:paraId="33B8D6E4">
            <w:pPr>
              <w:spacing w:after="0" w:line="276" w:lineRule="auto"/>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У школи је уређен етно-кутак и направљена је презентација са фотографијама старих кућа.</w:t>
            </w:r>
          </w:p>
        </w:tc>
      </w:tr>
    </w:tbl>
    <w:p w14:paraId="0A77978D">
      <w:pPr>
        <w:spacing w:after="0" w:line="240" w:lineRule="auto"/>
        <w:jc w:val="center"/>
        <w:rPr>
          <w:rFonts w:ascii="Times New Roman" w:hAnsi="Times New Roman" w:eastAsia="Calibri" w:cs="Times New Roman"/>
          <w:sz w:val="24"/>
          <w:szCs w:val="24"/>
          <w:lang w:val="sr-Cyrl-RS"/>
        </w:rPr>
      </w:pPr>
    </w:p>
    <w:p w14:paraId="13E1FB3F">
      <w:pPr>
        <w:tabs>
          <w:tab w:val="left" w:pos="720"/>
        </w:tabs>
        <w:spacing w:after="0" w:line="240" w:lineRule="auto"/>
        <w:jc w:val="right"/>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Координатор Етно-секције, </w:t>
      </w:r>
    </w:p>
    <w:p w14:paraId="5F704B58">
      <w:pPr>
        <w:tabs>
          <w:tab w:val="left" w:pos="720"/>
        </w:tabs>
        <w:spacing w:after="0" w:line="240" w:lineRule="auto"/>
        <w:jc w:val="right"/>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Душица Додић</w:t>
      </w:r>
    </w:p>
    <w:p w14:paraId="2921A27E">
      <w:pPr>
        <w:spacing w:after="0" w:line="240" w:lineRule="auto"/>
        <w:jc w:val="center"/>
        <w:rPr>
          <w:rFonts w:ascii="Times New Roman" w:hAnsi="Times New Roman" w:eastAsia="Calibri" w:cs="Times New Roman"/>
          <w:sz w:val="24"/>
          <w:szCs w:val="24"/>
          <w:lang w:val="sr-Cyrl-RS"/>
        </w:rPr>
      </w:pPr>
    </w:p>
    <w:p w14:paraId="25D1E35A">
      <w:pPr>
        <w:spacing w:after="0" w:line="240" w:lineRule="auto"/>
        <w:jc w:val="center"/>
        <w:rPr>
          <w:rFonts w:ascii="Times New Roman" w:hAnsi="Times New Roman" w:eastAsia="Calibri" w:cs="Times New Roman"/>
          <w:sz w:val="24"/>
          <w:szCs w:val="24"/>
          <w:lang w:val="sr-Cyrl-RS"/>
        </w:rPr>
      </w:pPr>
    </w:p>
    <w:p w14:paraId="5D6BEE60">
      <w:pPr>
        <w:spacing w:after="0" w:line="240" w:lineRule="auto"/>
        <w:jc w:val="center"/>
        <w:rPr>
          <w:rFonts w:ascii="Times New Roman" w:hAnsi="Times New Roman" w:eastAsia="Calibri" w:cs="Times New Roman"/>
          <w:sz w:val="24"/>
          <w:szCs w:val="24"/>
          <w:lang w:val="sr-Cyrl-RS"/>
        </w:rPr>
      </w:pPr>
    </w:p>
    <w:p w14:paraId="6A8359C2">
      <w:pPr>
        <w:spacing w:after="0" w:line="240" w:lineRule="auto"/>
        <w:jc w:val="center"/>
        <w:rPr>
          <w:rFonts w:ascii="Times New Roman" w:hAnsi="Times New Roman" w:eastAsia="Times New Roman" w:cs="Times New Roman"/>
          <w:b/>
          <w:sz w:val="32"/>
          <w:szCs w:val="32"/>
          <w:lang w:val="sr-Cyrl-RS"/>
        </w:rPr>
      </w:pPr>
    </w:p>
    <w:p w14:paraId="3A12A4F9">
      <w:pPr>
        <w:spacing w:after="0" w:line="240" w:lineRule="auto"/>
        <w:jc w:val="center"/>
        <w:rPr>
          <w:rFonts w:ascii="Times New Roman" w:hAnsi="Times New Roman" w:eastAsia="Times New Roman" w:cs="Times New Roman"/>
          <w:b/>
          <w:sz w:val="32"/>
          <w:szCs w:val="32"/>
          <w:lang w:val="sr-Cyrl-RS"/>
        </w:rPr>
      </w:pPr>
    </w:p>
    <w:p w14:paraId="441449A8">
      <w:pPr>
        <w:spacing w:after="0" w:line="240" w:lineRule="auto"/>
        <w:jc w:val="center"/>
        <w:rPr>
          <w:rFonts w:ascii="Times New Roman" w:hAnsi="Times New Roman" w:eastAsia="Times New Roman" w:cs="Times New Roman"/>
          <w:b/>
          <w:sz w:val="32"/>
          <w:szCs w:val="32"/>
          <w:lang w:val="sr-Cyrl-RS"/>
        </w:rPr>
      </w:pPr>
    </w:p>
    <w:p w14:paraId="0AB792CF">
      <w:pPr>
        <w:spacing w:after="0" w:line="240" w:lineRule="auto"/>
        <w:jc w:val="center"/>
        <w:rPr>
          <w:rFonts w:ascii="Times New Roman" w:hAnsi="Times New Roman" w:eastAsia="Times New Roman" w:cs="Times New Roman"/>
          <w:b/>
          <w:sz w:val="32"/>
          <w:szCs w:val="32"/>
          <w:lang w:val="sr-Cyrl-RS"/>
        </w:rPr>
      </w:pPr>
    </w:p>
    <w:p w14:paraId="742AB679">
      <w:pPr>
        <w:spacing w:after="0" w:line="240" w:lineRule="auto"/>
        <w:jc w:val="center"/>
        <w:rPr>
          <w:rFonts w:ascii="Times New Roman" w:hAnsi="Times New Roman" w:eastAsia="Times New Roman" w:cs="Times New Roman"/>
          <w:b/>
          <w:sz w:val="32"/>
          <w:szCs w:val="32"/>
          <w:lang w:val="sr-Cyrl-RS"/>
        </w:rPr>
      </w:pPr>
    </w:p>
    <w:p w14:paraId="29DD50FD">
      <w:pPr>
        <w:spacing w:after="0" w:line="240" w:lineRule="auto"/>
        <w:jc w:val="center"/>
        <w:rPr>
          <w:rFonts w:ascii="Times New Roman" w:hAnsi="Times New Roman" w:eastAsia="Times New Roman" w:cs="Times New Roman"/>
          <w:b/>
          <w:sz w:val="32"/>
          <w:szCs w:val="32"/>
          <w:lang w:val="sr-Cyrl-RS"/>
        </w:rPr>
      </w:pPr>
    </w:p>
    <w:p w14:paraId="3A94AB07">
      <w:pPr>
        <w:spacing w:after="0" w:line="240" w:lineRule="auto"/>
        <w:jc w:val="center"/>
        <w:rPr>
          <w:rFonts w:ascii="Times New Roman" w:hAnsi="Times New Roman" w:eastAsia="Times New Roman" w:cs="Times New Roman"/>
          <w:b/>
          <w:sz w:val="32"/>
          <w:szCs w:val="32"/>
          <w:lang w:val="sr-Cyrl-RS"/>
        </w:rPr>
      </w:pPr>
    </w:p>
    <w:p w14:paraId="44F364CD">
      <w:pPr>
        <w:spacing w:after="0" w:line="240" w:lineRule="auto"/>
        <w:jc w:val="center"/>
        <w:rPr>
          <w:rFonts w:ascii="Times New Roman" w:hAnsi="Times New Roman" w:eastAsia="Times New Roman" w:cs="Times New Roman"/>
          <w:b/>
          <w:sz w:val="32"/>
          <w:szCs w:val="32"/>
          <w:lang w:val="sr-Cyrl-RS"/>
        </w:rPr>
      </w:pPr>
    </w:p>
    <w:p w14:paraId="47A7F386">
      <w:pPr>
        <w:spacing w:after="0" w:line="240" w:lineRule="auto"/>
        <w:jc w:val="center"/>
        <w:rPr>
          <w:rFonts w:ascii="Times New Roman" w:hAnsi="Times New Roman" w:eastAsia="Times New Roman" w:cs="Times New Roman"/>
          <w:b/>
          <w:sz w:val="32"/>
          <w:szCs w:val="32"/>
          <w:lang w:val="sr-Cyrl-RS"/>
        </w:rPr>
      </w:pPr>
      <w:r>
        <w:rPr>
          <w:rFonts w:ascii="Times New Roman" w:hAnsi="Times New Roman" w:eastAsia="Times New Roman" w:cs="Times New Roman"/>
          <w:b/>
          <w:sz w:val="32"/>
          <w:szCs w:val="32"/>
          <w:lang w:val="sr-Cyrl-RS"/>
        </w:rPr>
        <w:t>14.2.Извештај о раду Луткарске секције</w:t>
      </w:r>
    </w:p>
    <w:p w14:paraId="1136355F">
      <w:pPr>
        <w:spacing w:after="0" w:line="240" w:lineRule="auto"/>
        <w:jc w:val="center"/>
        <w:rPr>
          <w:rFonts w:ascii="Times New Roman" w:hAnsi="Times New Roman" w:eastAsia="Times New Roman" w:cs="Times New Roman"/>
          <w:b/>
          <w:sz w:val="32"/>
          <w:szCs w:val="32"/>
          <w:lang w:val="sr-Cyrl-RS"/>
        </w:rPr>
      </w:pPr>
      <w:r>
        <w:rPr>
          <w:rFonts w:ascii="Times New Roman" w:hAnsi="Times New Roman" w:eastAsia="Times New Roman" w:cs="Times New Roman"/>
          <w:b/>
          <w:sz w:val="32"/>
          <w:szCs w:val="32"/>
          <w:lang w:val="sr-Cyrl-RS"/>
        </w:rPr>
        <w:t>у</w:t>
      </w:r>
      <w:r>
        <w:rPr>
          <w:rFonts w:ascii="Times New Roman" w:hAnsi="Times New Roman" w:eastAsia="Times New Roman" w:cs="Times New Roman"/>
          <w:b/>
          <w:sz w:val="32"/>
          <w:szCs w:val="32"/>
          <w:lang w:val="sr-Cyrl-CS"/>
        </w:rPr>
        <w:t xml:space="preserve"> </w:t>
      </w:r>
      <w:r>
        <w:rPr>
          <w:rFonts w:ascii="Times New Roman" w:hAnsi="Times New Roman" w:eastAsia="Times New Roman" w:cs="Times New Roman"/>
          <w:b/>
          <w:sz w:val="32"/>
          <w:szCs w:val="32"/>
          <w:lang w:val="sr-Cyrl-RS"/>
        </w:rPr>
        <w:t xml:space="preserve">току </w:t>
      </w:r>
      <w:r>
        <w:rPr>
          <w:rFonts w:ascii="Times New Roman" w:hAnsi="Times New Roman" w:eastAsia="Times New Roman" w:cs="Times New Roman"/>
          <w:b/>
          <w:sz w:val="32"/>
          <w:szCs w:val="32"/>
          <w:lang w:val="sr-Cyrl-CS"/>
        </w:rPr>
        <w:t>школск</w:t>
      </w:r>
      <w:r>
        <w:rPr>
          <w:rFonts w:ascii="Times New Roman" w:hAnsi="Times New Roman" w:eastAsia="Times New Roman" w:cs="Times New Roman"/>
          <w:b/>
          <w:sz w:val="32"/>
          <w:szCs w:val="32"/>
          <w:lang w:val="sr-Cyrl-RS"/>
        </w:rPr>
        <w:t>е</w:t>
      </w:r>
      <w:r>
        <w:rPr>
          <w:rFonts w:ascii="Times New Roman" w:hAnsi="Times New Roman" w:eastAsia="Times New Roman" w:cs="Times New Roman"/>
          <w:b/>
          <w:sz w:val="32"/>
          <w:szCs w:val="32"/>
          <w:lang w:val="sr-Cyrl-CS"/>
        </w:rPr>
        <w:t xml:space="preserve"> 20</w:t>
      </w:r>
      <w:r>
        <w:rPr>
          <w:rFonts w:ascii="Times New Roman" w:hAnsi="Times New Roman" w:eastAsia="Times New Roman" w:cs="Times New Roman"/>
          <w:b/>
          <w:sz w:val="32"/>
          <w:szCs w:val="32"/>
          <w:lang w:val="sr-Cyrl-RS"/>
        </w:rPr>
        <w:t>24</w:t>
      </w:r>
      <w:r>
        <w:rPr>
          <w:rFonts w:ascii="Times New Roman" w:hAnsi="Times New Roman" w:eastAsia="Times New Roman" w:cs="Times New Roman"/>
          <w:b/>
          <w:sz w:val="32"/>
          <w:szCs w:val="32"/>
          <w:lang w:val="sr-Cyrl-CS"/>
        </w:rPr>
        <w:t>/</w:t>
      </w:r>
      <w:r>
        <w:rPr>
          <w:rFonts w:ascii="Times New Roman" w:hAnsi="Times New Roman" w:eastAsia="Times New Roman" w:cs="Times New Roman"/>
          <w:b/>
          <w:sz w:val="32"/>
          <w:szCs w:val="32"/>
          <w:lang w:val="sr-Cyrl-RS"/>
        </w:rPr>
        <w:t>2025</w:t>
      </w:r>
      <w:r>
        <w:rPr>
          <w:rFonts w:ascii="Times New Roman" w:hAnsi="Times New Roman" w:eastAsia="Times New Roman" w:cs="Times New Roman"/>
          <w:b/>
          <w:sz w:val="32"/>
          <w:szCs w:val="32"/>
          <w:lang w:val="sr-Cyrl-CS"/>
        </w:rPr>
        <w:t>. годин</w:t>
      </w:r>
      <w:r>
        <w:rPr>
          <w:rFonts w:ascii="Times New Roman" w:hAnsi="Times New Roman" w:eastAsia="Times New Roman" w:cs="Times New Roman"/>
          <w:b/>
          <w:sz w:val="32"/>
          <w:szCs w:val="32"/>
          <w:lang w:val="sr-Cyrl-RS"/>
        </w:rPr>
        <w:t>е</w:t>
      </w:r>
    </w:p>
    <w:p w14:paraId="67AA413F">
      <w:pPr>
        <w:spacing w:after="0" w:line="240" w:lineRule="auto"/>
        <w:rPr>
          <w:rFonts w:ascii="Times New Roman" w:hAnsi="Times New Roman" w:eastAsia="Times New Roman" w:cs="Times New Roman"/>
          <w:b/>
          <w:sz w:val="24"/>
          <w:szCs w:val="24"/>
        </w:rPr>
      </w:pPr>
    </w:p>
    <w:p w14:paraId="0995EF86">
      <w:pPr>
        <w:spacing w:after="0" w:line="240" w:lineRule="auto"/>
        <w:rPr>
          <w:rFonts w:ascii="Times New Roman" w:hAnsi="Times New Roman" w:eastAsia="Times New Roman" w:cs="Times New Roman"/>
          <w:b/>
          <w:sz w:val="24"/>
          <w:szCs w:val="24"/>
          <w:u w:val="single"/>
          <w:lang w:val="sr-Cyrl-CS"/>
        </w:rPr>
      </w:pPr>
    </w:p>
    <w:p w14:paraId="58128ECB">
      <w:pPr>
        <w:spacing w:after="0"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Циљеви и задаци Луткарске секције:</w:t>
      </w:r>
    </w:p>
    <w:p w14:paraId="5AFCD48A">
      <w:pPr>
        <w:spacing w:after="0"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br w:type="textWrapping"/>
      </w:r>
      <w:r>
        <w:rPr>
          <w:rFonts w:ascii="Times New Roman" w:hAnsi="Times New Roman" w:eastAsia="Times New Roman" w:cs="Times New Roman"/>
          <w:sz w:val="24"/>
          <w:szCs w:val="24"/>
          <w:lang w:val="sr-Cyrl-RS"/>
        </w:rPr>
        <w:t xml:space="preserve">-оспособљавање ученика да сами направе и анимирају лутку; </w:t>
      </w:r>
    </w:p>
    <w:p w14:paraId="3072A752">
      <w:pPr>
        <w:spacing w:after="0"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-развијање сарадње код деце;</w:t>
      </w:r>
    </w:p>
    <w:p w14:paraId="3989D1ED">
      <w:pPr>
        <w:spacing w:after="0"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-подстицање креативности;</w:t>
      </w:r>
    </w:p>
    <w:p w14:paraId="77474277">
      <w:pPr>
        <w:spacing w:after="0"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-усвајање појмова везаних за луткарство</w:t>
      </w:r>
    </w:p>
    <w:p w14:paraId="03CDD97A">
      <w:pPr>
        <w:spacing w:after="0"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-развијање правилне дикције и артикулације</w:t>
      </w:r>
    </w:p>
    <w:p w14:paraId="0B1CD5BF">
      <w:pPr>
        <w:spacing w:after="0"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-вежбање анимације лутака</w:t>
      </w:r>
    </w:p>
    <w:p w14:paraId="6C40A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-учествовање на фестивалима</w:t>
      </w:r>
    </w:p>
    <w:p w14:paraId="07F66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8"/>
          <w:szCs w:val="28"/>
          <w:lang w:val="sr-Cyrl-RS"/>
        </w:rPr>
      </w:pPr>
    </w:p>
    <w:tbl>
      <w:tblPr>
        <w:tblStyle w:val="7"/>
        <w:tblW w:w="14430" w:type="dxa"/>
        <w:tblInd w:w="0" w:type="dxa"/>
        <w:tblLayout w:type="autofit"/>
        <w:tblCellMar>
          <w:top w:w="15" w:type="dxa"/>
          <w:left w:w="15" w:type="dxa"/>
          <w:bottom w:w="15" w:type="dxa"/>
          <w:right w:w="15" w:type="dxa"/>
        </w:tblCellMar>
      </w:tblPr>
      <w:tblGrid>
        <w:gridCol w:w="1858"/>
        <w:gridCol w:w="3711"/>
        <w:gridCol w:w="2885"/>
        <w:gridCol w:w="2487"/>
        <w:gridCol w:w="3489"/>
      </w:tblGrid>
      <w:tr w14:paraId="169BB65D">
        <w:tblPrEx>
          <w:tblCellMar>
            <w:top w:w="15" w:type="dxa"/>
            <w:left w:w="15" w:type="dxa"/>
            <w:bottom w:w="15" w:type="dxa"/>
            <w:right w:w="15" w:type="dxa"/>
          </w:tblCellMar>
        </w:tblPrEx>
        <w:tc>
          <w:tcPr>
            <w:tcW w:w="1858" w:type="dxa"/>
            <w:tcBorders>
              <w:top w:val="outset" w:color="auto" w:sz="6" w:space="0"/>
              <w:left w:val="outset" w:color="auto" w:sz="6" w:space="0"/>
              <w:bottom w:val="outset" w:color="auto" w:sz="6" w:space="0"/>
              <w:right w:val="outset" w:color="auto" w:sz="6" w:space="0"/>
            </w:tcBorders>
            <w:vAlign w:val="center"/>
          </w:tcPr>
          <w:p w14:paraId="12AD5D0C">
            <w:pPr>
              <w:spacing w:before="100" w:beforeAutospacing="1" w:after="100" w:afterAutospacing="1" w:line="240" w:lineRule="auto"/>
              <w:jc w:val="center"/>
              <w:rPr>
                <w:rFonts w:ascii="Times New Roman" w:hAnsi="Times New Roman" w:eastAsia="Times New Roman" w:cs="Times New Roman"/>
                <w:b/>
                <w:sz w:val="24"/>
                <w:szCs w:val="24"/>
                <w:lang w:eastAsia="sr-Latn-RS"/>
              </w:rPr>
            </w:pPr>
            <w:bookmarkStart w:id="15" w:name="_Hlk177068802"/>
            <w:r>
              <w:rPr>
                <w:rFonts w:ascii="Times New Roman" w:hAnsi="Times New Roman" w:eastAsia="Times New Roman" w:cs="Times New Roman"/>
                <w:b/>
                <w:sz w:val="24"/>
                <w:szCs w:val="24"/>
                <w:lang w:eastAsia="sr-Latn-RS"/>
              </w:rPr>
              <w:t>Време реализације</w:t>
            </w:r>
          </w:p>
        </w:tc>
        <w:tc>
          <w:tcPr>
            <w:tcW w:w="3711" w:type="dxa"/>
            <w:tcBorders>
              <w:top w:val="outset" w:color="auto" w:sz="6" w:space="0"/>
              <w:left w:val="outset" w:color="auto" w:sz="6" w:space="0"/>
              <w:bottom w:val="outset" w:color="auto" w:sz="6" w:space="0"/>
              <w:right w:val="outset" w:color="auto" w:sz="6" w:space="0"/>
            </w:tcBorders>
            <w:vAlign w:val="center"/>
          </w:tcPr>
          <w:p w14:paraId="1FD73F79">
            <w:pPr>
              <w:spacing w:before="100" w:beforeAutospacing="1" w:after="100" w:afterAutospacing="1" w:line="240" w:lineRule="auto"/>
              <w:jc w:val="center"/>
              <w:rPr>
                <w:rFonts w:ascii="Times New Roman" w:hAnsi="Times New Roman" w:eastAsia="Times New Roman" w:cs="Times New Roman"/>
                <w:b/>
                <w:sz w:val="24"/>
                <w:szCs w:val="24"/>
                <w:lang w:eastAsia="sr-Latn-RS"/>
              </w:rPr>
            </w:pPr>
            <w:r>
              <w:rPr>
                <w:rFonts w:ascii="Times New Roman" w:hAnsi="Times New Roman" w:eastAsia="Times New Roman" w:cs="Times New Roman"/>
                <w:b/>
                <w:sz w:val="24"/>
                <w:szCs w:val="24"/>
                <w:lang w:eastAsia="sr-Latn-RS"/>
              </w:rPr>
              <w:t>Активности/теме</w:t>
            </w:r>
          </w:p>
        </w:tc>
        <w:tc>
          <w:tcPr>
            <w:tcW w:w="2885" w:type="dxa"/>
            <w:tcBorders>
              <w:top w:val="outset" w:color="auto" w:sz="6" w:space="0"/>
              <w:left w:val="outset" w:color="auto" w:sz="6" w:space="0"/>
              <w:bottom w:val="outset" w:color="auto" w:sz="6" w:space="0"/>
              <w:right w:val="outset" w:color="auto" w:sz="6" w:space="0"/>
            </w:tcBorders>
            <w:vAlign w:val="center"/>
          </w:tcPr>
          <w:p w14:paraId="1FAABB95">
            <w:pPr>
              <w:spacing w:before="100" w:beforeAutospacing="1" w:after="100" w:afterAutospacing="1" w:line="240" w:lineRule="auto"/>
              <w:jc w:val="center"/>
              <w:rPr>
                <w:rFonts w:ascii="Times New Roman" w:hAnsi="Times New Roman" w:eastAsia="Times New Roman" w:cs="Times New Roman"/>
                <w:b/>
                <w:sz w:val="24"/>
                <w:szCs w:val="24"/>
                <w:lang w:eastAsia="sr-Latn-RS"/>
              </w:rPr>
            </w:pPr>
            <w:r>
              <w:rPr>
                <w:rFonts w:ascii="Times New Roman" w:hAnsi="Times New Roman" w:eastAsia="Times New Roman" w:cs="Times New Roman"/>
                <w:b/>
                <w:sz w:val="24"/>
                <w:szCs w:val="24"/>
                <w:lang w:eastAsia="sr-Latn-RS"/>
              </w:rPr>
              <w:t>Начин реализације</w:t>
            </w:r>
          </w:p>
        </w:tc>
        <w:tc>
          <w:tcPr>
            <w:tcW w:w="2487" w:type="dxa"/>
            <w:tcBorders>
              <w:top w:val="outset" w:color="auto" w:sz="6" w:space="0"/>
              <w:left w:val="outset" w:color="auto" w:sz="6" w:space="0"/>
              <w:bottom w:val="outset" w:color="auto" w:sz="6" w:space="0"/>
              <w:right w:val="outset" w:color="auto" w:sz="6" w:space="0"/>
            </w:tcBorders>
            <w:vAlign w:val="center"/>
          </w:tcPr>
          <w:p w14:paraId="73EB0690">
            <w:pPr>
              <w:spacing w:before="100" w:beforeAutospacing="1" w:after="100" w:afterAutospacing="1" w:line="240" w:lineRule="auto"/>
              <w:jc w:val="center"/>
              <w:rPr>
                <w:rFonts w:ascii="Times New Roman" w:hAnsi="Times New Roman" w:eastAsia="Times New Roman" w:cs="Times New Roman"/>
                <w:b/>
                <w:sz w:val="24"/>
                <w:szCs w:val="24"/>
                <w:lang w:eastAsia="sr-Latn-RS"/>
              </w:rPr>
            </w:pPr>
            <w:r>
              <w:rPr>
                <w:rFonts w:ascii="Times New Roman" w:hAnsi="Times New Roman" w:eastAsia="Times New Roman" w:cs="Times New Roman"/>
                <w:b/>
                <w:sz w:val="24"/>
                <w:szCs w:val="24"/>
                <w:lang w:eastAsia="sr-Latn-RS"/>
              </w:rPr>
              <w:t>Носиоци реализације</w:t>
            </w:r>
          </w:p>
        </w:tc>
        <w:tc>
          <w:tcPr>
            <w:tcW w:w="3489" w:type="dxa"/>
            <w:tcBorders>
              <w:top w:val="outset" w:color="auto" w:sz="6" w:space="0"/>
              <w:left w:val="outset" w:color="auto" w:sz="6" w:space="0"/>
              <w:bottom w:val="outset" w:color="auto" w:sz="6" w:space="0"/>
              <w:right w:val="outset" w:color="auto" w:sz="6" w:space="0"/>
            </w:tcBorders>
            <w:vAlign w:val="center"/>
          </w:tcPr>
          <w:p w14:paraId="1A67AE70">
            <w:pPr>
              <w:spacing w:before="100" w:beforeAutospacing="1" w:after="100" w:afterAutospacing="1" w:line="240" w:lineRule="auto"/>
              <w:jc w:val="center"/>
              <w:rPr>
                <w:rFonts w:ascii="Times New Roman" w:hAnsi="Times New Roman" w:eastAsia="Times New Roman" w:cs="Times New Roman"/>
                <w:b/>
                <w:sz w:val="24"/>
                <w:szCs w:val="24"/>
                <w:lang w:eastAsia="sr-Latn-RS"/>
              </w:rPr>
            </w:pPr>
            <w:r>
              <w:rPr>
                <w:rFonts w:ascii="Times New Roman" w:hAnsi="Times New Roman" w:eastAsia="Times New Roman" w:cs="Times New Roman"/>
                <w:b/>
                <w:sz w:val="24"/>
                <w:szCs w:val="24"/>
                <w:lang w:eastAsia="sr-Latn-RS"/>
              </w:rPr>
              <w:t>Резултати</w:t>
            </w:r>
          </w:p>
        </w:tc>
      </w:tr>
      <w:tr w14:paraId="01C24BCA">
        <w:tblPrEx>
          <w:tblCellMar>
            <w:top w:w="15" w:type="dxa"/>
            <w:left w:w="15" w:type="dxa"/>
            <w:bottom w:w="15" w:type="dxa"/>
            <w:right w:w="15" w:type="dxa"/>
          </w:tblCellMar>
        </w:tblPrEx>
        <w:tc>
          <w:tcPr>
            <w:tcW w:w="1858" w:type="dxa"/>
            <w:tcBorders>
              <w:top w:val="single" w:color="auto" w:sz="4" w:space="0"/>
              <w:left w:val="single" w:color="auto" w:sz="4" w:space="0"/>
              <w:bottom w:val="single" w:color="auto" w:sz="4" w:space="0"/>
              <w:right w:val="single" w:color="auto" w:sz="4" w:space="0"/>
            </w:tcBorders>
          </w:tcPr>
          <w:p w14:paraId="6EAFBFAF">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rPr>
              <w:t>август 2024.</w:t>
            </w:r>
          </w:p>
        </w:tc>
        <w:tc>
          <w:tcPr>
            <w:tcW w:w="3711" w:type="dxa"/>
            <w:tcBorders>
              <w:top w:val="single" w:color="auto" w:sz="4" w:space="0"/>
              <w:left w:val="single" w:color="auto" w:sz="4" w:space="0"/>
              <w:bottom w:val="single" w:color="auto" w:sz="4" w:space="0"/>
              <w:right w:val="single" w:color="auto" w:sz="4" w:space="0"/>
            </w:tcBorders>
            <w:vAlign w:val="center"/>
          </w:tcPr>
          <w:p w14:paraId="67599BBA">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rPr>
              <w:t>-</w:t>
            </w:r>
            <w:r>
              <w:rPr>
                <w:rFonts w:ascii="Times New Roman" w:hAnsi="Times New Roman" w:eastAsia="Times New Roman" w:cs="Times New Roman"/>
                <w:sz w:val="24"/>
                <w:szCs w:val="24"/>
                <w:lang w:val="sr-Cyrl-CS"/>
              </w:rPr>
              <w:t xml:space="preserve">Израда Плана </w:t>
            </w:r>
            <w:r>
              <w:rPr>
                <w:rFonts w:ascii="Times New Roman" w:hAnsi="Times New Roman" w:eastAsia="Times New Roman" w:cs="Times New Roman"/>
                <w:sz w:val="24"/>
                <w:szCs w:val="24"/>
                <w:lang w:val="sr-Cyrl-RS"/>
              </w:rPr>
              <w:t>рада Луткарске секције</w:t>
            </w:r>
          </w:p>
        </w:tc>
        <w:tc>
          <w:tcPr>
            <w:tcW w:w="2885" w:type="dxa"/>
            <w:tcBorders>
              <w:top w:val="single" w:color="auto" w:sz="4" w:space="0"/>
              <w:left w:val="single" w:color="auto" w:sz="4" w:space="0"/>
              <w:bottom w:val="single" w:color="auto" w:sz="4" w:space="0"/>
              <w:right w:val="single" w:color="auto" w:sz="4" w:space="0"/>
            </w:tcBorders>
            <w:vAlign w:val="center"/>
          </w:tcPr>
          <w:p w14:paraId="73B811D9">
            <w:pPr>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CS"/>
              </w:rPr>
              <w:t>Путем усаглашавања планова рада</w:t>
            </w:r>
          </w:p>
        </w:tc>
        <w:tc>
          <w:tcPr>
            <w:tcW w:w="2487" w:type="dxa"/>
            <w:tcBorders>
              <w:top w:val="single" w:color="auto" w:sz="4" w:space="0"/>
              <w:left w:val="single" w:color="auto" w:sz="4" w:space="0"/>
              <w:bottom w:val="single" w:color="auto" w:sz="4" w:space="0"/>
              <w:right w:val="single" w:color="auto" w:sz="4" w:space="0"/>
            </w:tcBorders>
            <w:vAlign w:val="center"/>
          </w:tcPr>
          <w:p w14:paraId="7791A585">
            <w:pPr>
              <w:spacing w:after="0"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Директор</w:t>
            </w:r>
          </w:p>
          <w:p w14:paraId="2987CA8A">
            <w:pPr>
              <w:spacing w:before="100" w:beforeAutospacing="1" w:after="100" w:afterAutospacing="1"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rPr>
              <w:t>Координатор  Луткарске секције</w:t>
            </w:r>
          </w:p>
        </w:tc>
        <w:tc>
          <w:tcPr>
            <w:tcW w:w="3489" w:type="dxa"/>
            <w:tcBorders>
              <w:top w:val="single" w:color="auto" w:sz="4" w:space="0"/>
              <w:left w:val="single" w:color="auto" w:sz="4" w:space="0"/>
              <w:bottom w:val="single" w:color="auto" w:sz="4" w:space="0"/>
              <w:right w:val="single" w:color="auto" w:sz="4" w:space="0"/>
            </w:tcBorders>
            <w:vAlign w:val="center"/>
          </w:tcPr>
          <w:p w14:paraId="5971E746">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rPr>
              <w:t>Сачињен је план рада Луткарске секције</w:t>
            </w:r>
          </w:p>
        </w:tc>
      </w:tr>
      <w:tr w14:paraId="29AF845D">
        <w:tblPrEx>
          <w:tblCellMar>
            <w:top w:w="15" w:type="dxa"/>
            <w:left w:w="15" w:type="dxa"/>
            <w:bottom w:w="15" w:type="dxa"/>
            <w:right w:w="15" w:type="dxa"/>
          </w:tblCellMar>
        </w:tblPrEx>
        <w:trPr>
          <w:trHeight w:val="1790" w:hRule="atLeast"/>
        </w:trPr>
        <w:tc>
          <w:tcPr>
            <w:tcW w:w="1858" w:type="dxa"/>
            <w:tcBorders>
              <w:left w:val="single" w:color="auto" w:sz="4" w:space="0"/>
              <w:bottom w:val="single" w:color="auto" w:sz="4" w:space="0"/>
            </w:tcBorders>
          </w:tcPr>
          <w:p w14:paraId="15E23251">
            <w:pPr>
              <w:spacing w:after="0" w:line="240" w:lineRule="auto"/>
              <w:rPr>
                <w:rFonts w:ascii="Times New Roman" w:hAnsi="Times New Roman" w:eastAsia="Times New Roman" w:cs="Times New Roman"/>
                <w:sz w:val="24"/>
                <w:szCs w:val="24"/>
                <w:lang w:val="sr-Cyrl-RS" w:eastAsia="sr-Latn-RS"/>
              </w:rPr>
            </w:pPr>
            <w:r>
              <w:rPr>
                <w:rFonts w:ascii="Times New Roman" w:hAnsi="Times New Roman" w:eastAsia="Arial" w:cs="Times New Roman"/>
                <w:sz w:val="24"/>
                <w:szCs w:val="24"/>
                <w:lang w:val="sr-Cyrl-RS"/>
              </w:rPr>
              <w:t>септембар 2024.</w:t>
            </w:r>
          </w:p>
          <w:p w14:paraId="21B10E2B">
            <w:pPr>
              <w:spacing w:before="100" w:beforeAutospacing="1" w:after="100" w:afterAutospacing="1" w:line="240" w:lineRule="auto"/>
              <w:rPr>
                <w:rFonts w:ascii="Times New Roman" w:hAnsi="Times New Roman" w:eastAsia="Times New Roman" w:cs="Times New Roman"/>
                <w:sz w:val="24"/>
                <w:szCs w:val="24"/>
                <w:lang w:val="sr-Cyrl-RS" w:eastAsia="sr-Latn-RS"/>
              </w:rPr>
            </w:pPr>
          </w:p>
        </w:tc>
        <w:tc>
          <w:tcPr>
            <w:tcW w:w="3711" w:type="dxa"/>
            <w:tcBorders>
              <w:top w:val="single" w:color="000000" w:sz="4" w:space="0"/>
              <w:left w:val="single" w:color="000000" w:sz="4" w:space="0"/>
              <w:bottom w:val="single" w:color="auto" w:sz="4" w:space="0"/>
              <w:right w:val="single" w:color="000000" w:sz="4" w:space="0"/>
            </w:tcBorders>
          </w:tcPr>
          <w:p w14:paraId="20794FB4">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RS"/>
              </w:rPr>
              <w:t>-</w:t>
            </w:r>
            <w:r>
              <w:rPr>
                <w:rFonts w:ascii="Times New Roman" w:hAnsi="Times New Roman" w:eastAsia="Calibri" w:cs="Times New Roman"/>
                <w:sz w:val="24"/>
                <w:szCs w:val="24"/>
                <w:lang w:val="sr-Cyrl-CS"/>
              </w:rPr>
              <w:t>Увод у луткарство</w:t>
            </w:r>
          </w:p>
          <w:p w14:paraId="68F37C30">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RS"/>
              </w:rPr>
              <w:t>-</w:t>
            </w:r>
            <w:r>
              <w:rPr>
                <w:rFonts w:ascii="Times New Roman" w:hAnsi="Times New Roman" w:eastAsia="Calibri" w:cs="Times New Roman"/>
                <w:sz w:val="24"/>
                <w:szCs w:val="24"/>
                <w:lang w:val="sr-Cyrl-CS"/>
              </w:rPr>
              <w:t xml:space="preserve">Избор текста представе </w:t>
            </w:r>
          </w:p>
          <w:p w14:paraId="5FF0286F">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RS"/>
              </w:rPr>
              <w:t>-</w:t>
            </w:r>
            <w:r>
              <w:rPr>
                <w:rFonts w:ascii="Times New Roman" w:hAnsi="Times New Roman" w:eastAsia="Calibri" w:cs="Times New Roman"/>
                <w:sz w:val="24"/>
                <w:szCs w:val="24"/>
                <w:lang w:val="sr-Cyrl-CS"/>
              </w:rPr>
              <w:t>Подела улога према: узрасту, таленту, гласовним могућностима и афинитетима</w:t>
            </w:r>
          </w:p>
          <w:p w14:paraId="1B4C12DA">
            <w:pPr>
              <w:spacing w:after="0" w:line="240" w:lineRule="auto"/>
              <w:jc w:val="both"/>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RS"/>
              </w:rPr>
              <w:t>-</w:t>
            </w:r>
            <w:r>
              <w:rPr>
                <w:rFonts w:ascii="Times New Roman" w:hAnsi="Times New Roman" w:eastAsia="Calibri" w:cs="Times New Roman"/>
                <w:sz w:val="24"/>
                <w:szCs w:val="24"/>
                <w:lang w:val="sr-Cyrl-CS"/>
              </w:rPr>
              <w:t xml:space="preserve">Читалачка проба </w:t>
            </w:r>
          </w:p>
          <w:p w14:paraId="3C085915">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w:t>
            </w:r>
            <w:r>
              <w:rPr>
                <w:rFonts w:ascii="Times New Roman" w:hAnsi="Times New Roman" w:eastAsia="Calibri" w:cs="Times New Roman"/>
                <w:sz w:val="24"/>
                <w:szCs w:val="24"/>
                <w:lang w:val="sr-Cyrl-CS"/>
              </w:rPr>
              <w:t xml:space="preserve">Припремање представе и наступ на </w:t>
            </w:r>
            <w:r>
              <w:rPr>
                <w:rFonts w:ascii="Times New Roman" w:hAnsi="Times New Roman" w:eastAsia="Calibri" w:cs="Times New Roman"/>
                <w:sz w:val="24"/>
                <w:szCs w:val="24"/>
                <w:lang w:val="sr-Cyrl-RS"/>
              </w:rPr>
              <w:t>Ф</w:t>
            </w:r>
            <w:r>
              <w:rPr>
                <w:rFonts w:ascii="Times New Roman" w:hAnsi="Times New Roman" w:eastAsia="Calibri" w:cs="Times New Roman"/>
                <w:sz w:val="24"/>
                <w:szCs w:val="24"/>
                <w:lang w:val="sr-Cyrl-CS"/>
              </w:rPr>
              <w:t>естивалу сликовница „Чигра“ – Пожега</w:t>
            </w:r>
            <w:r>
              <w:rPr>
                <w:rFonts w:ascii="Times New Roman" w:hAnsi="Times New Roman" w:eastAsia="Calibri" w:cs="Times New Roman"/>
                <w:sz w:val="24"/>
                <w:szCs w:val="24"/>
                <w:lang w:val="sr-Cyrl-RS"/>
              </w:rPr>
              <w:t xml:space="preserve"> </w:t>
            </w:r>
          </w:p>
          <w:p w14:paraId="3ED5E66C">
            <w:pPr>
              <w:spacing w:after="0" w:line="240" w:lineRule="auto"/>
              <w:rPr>
                <w:rFonts w:ascii="Times New Roman" w:hAnsi="Times New Roman" w:eastAsia="Times New Roman" w:cs="Times New Roman"/>
                <w:sz w:val="24"/>
                <w:szCs w:val="24"/>
                <w:lang w:val="sr-Cyrl-RS" w:eastAsia="sr-Latn-RS"/>
              </w:rPr>
            </w:pPr>
            <w:r>
              <w:rPr>
                <w:rFonts w:ascii="Times New Roman" w:hAnsi="Times New Roman" w:eastAsia="Calibri" w:cs="Times New Roman"/>
                <w:sz w:val="24"/>
                <w:szCs w:val="24"/>
                <w:lang w:val="sr-Cyrl-RS"/>
              </w:rPr>
              <w:t>-Наступ на Михољским сусретима села</w:t>
            </w:r>
          </w:p>
        </w:tc>
        <w:tc>
          <w:tcPr>
            <w:tcW w:w="2885" w:type="dxa"/>
            <w:tcBorders>
              <w:top w:val="single" w:color="auto" w:sz="4" w:space="0"/>
              <w:left w:val="single" w:color="auto" w:sz="4" w:space="0"/>
              <w:bottom w:val="single" w:color="auto" w:sz="4" w:space="0"/>
              <w:right w:val="single" w:color="auto" w:sz="4" w:space="0"/>
            </w:tcBorders>
            <w:vAlign w:val="center"/>
          </w:tcPr>
          <w:p w14:paraId="2EF5882A">
            <w:pPr>
              <w:spacing w:after="0" w:line="240" w:lineRule="auto"/>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На пробама Луткарске секције</w:t>
            </w:r>
          </w:p>
          <w:p w14:paraId="1C757F50">
            <w:pPr>
              <w:spacing w:after="0" w:line="240" w:lineRule="auto"/>
              <w:jc w:val="center"/>
              <w:rPr>
                <w:rFonts w:ascii="Times New Roman" w:hAnsi="Times New Roman" w:eastAsia="Times New Roman" w:cs="Times New Roman"/>
                <w:sz w:val="24"/>
                <w:szCs w:val="24"/>
                <w:lang w:val="sr-Cyrl-RS" w:eastAsia="sr-Latn-RS"/>
              </w:rPr>
            </w:pPr>
          </w:p>
          <w:p w14:paraId="62A1E18C">
            <w:pPr>
              <w:spacing w:after="0" w:line="240" w:lineRule="auto"/>
              <w:jc w:val="center"/>
              <w:rPr>
                <w:rFonts w:ascii="Times New Roman" w:hAnsi="Times New Roman" w:eastAsia="Times New Roman" w:cs="Times New Roman"/>
                <w:sz w:val="24"/>
                <w:szCs w:val="24"/>
                <w:lang w:val="sr-Cyrl-RS" w:eastAsia="sr-Latn-RS"/>
              </w:rPr>
            </w:pPr>
          </w:p>
          <w:p w14:paraId="7756AE9E">
            <w:pPr>
              <w:spacing w:after="0" w:line="240" w:lineRule="auto"/>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 сарадњи са Народном библиотеком – Пожега</w:t>
            </w:r>
          </w:p>
          <w:p w14:paraId="5375DFC7">
            <w:pPr>
              <w:spacing w:after="0" w:line="240" w:lineRule="auto"/>
              <w:jc w:val="center"/>
              <w:rPr>
                <w:rFonts w:ascii="Times New Roman" w:hAnsi="Times New Roman" w:eastAsia="Calibri" w:cs="Times New Roman"/>
                <w:sz w:val="24"/>
                <w:szCs w:val="24"/>
                <w:lang w:val="sr-Cyrl-RS"/>
              </w:rPr>
            </w:pPr>
          </w:p>
          <w:p w14:paraId="6C16C336">
            <w:pPr>
              <w:spacing w:after="0" w:line="240" w:lineRule="auto"/>
              <w:jc w:val="center"/>
              <w:rPr>
                <w:rFonts w:ascii="Times New Roman" w:hAnsi="Times New Roman" w:eastAsia="Calibri" w:cs="Times New Roman"/>
                <w:sz w:val="24"/>
                <w:szCs w:val="24"/>
                <w:lang w:val="sr-Cyrl-RS"/>
              </w:rPr>
            </w:pPr>
          </w:p>
          <w:p w14:paraId="404BDA5D">
            <w:pPr>
              <w:spacing w:after="0" w:line="240" w:lineRule="auto"/>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Кроз сарадњу са локалном заједницом</w:t>
            </w:r>
          </w:p>
          <w:p w14:paraId="3905036B">
            <w:pPr>
              <w:spacing w:after="0" w:line="240" w:lineRule="auto"/>
              <w:jc w:val="center"/>
              <w:rPr>
                <w:rFonts w:ascii="Times New Roman" w:hAnsi="Times New Roman" w:eastAsia="Calibri" w:cs="Times New Roman"/>
                <w:sz w:val="24"/>
                <w:szCs w:val="24"/>
                <w:lang w:val="sr-Cyrl-RS"/>
              </w:rPr>
            </w:pPr>
          </w:p>
          <w:p w14:paraId="1060ED5A">
            <w:pPr>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Calibri" w:cs="Times New Roman"/>
                <w:sz w:val="24"/>
                <w:szCs w:val="24"/>
                <w:lang w:val="sr-Cyrl-RS"/>
              </w:rPr>
              <w:t>Кроз сарадњу са Туристичком организацијом</w:t>
            </w:r>
          </w:p>
          <w:p w14:paraId="717E4220">
            <w:pPr>
              <w:spacing w:after="0" w:line="240" w:lineRule="auto"/>
              <w:jc w:val="center"/>
              <w:rPr>
                <w:rFonts w:ascii="Times New Roman" w:hAnsi="Times New Roman" w:eastAsia="Times New Roman" w:cs="Times New Roman"/>
                <w:sz w:val="24"/>
                <w:szCs w:val="24"/>
                <w:lang w:val="sr-Cyrl-RS" w:eastAsia="sr-Latn-RS"/>
              </w:rPr>
            </w:pPr>
          </w:p>
        </w:tc>
        <w:tc>
          <w:tcPr>
            <w:tcW w:w="2487" w:type="dxa"/>
            <w:tcBorders>
              <w:top w:val="single" w:color="auto" w:sz="4" w:space="0"/>
              <w:left w:val="single" w:color="auto" w:sz="4" w:space="0"/>
              <w:bottom w:val="single" w:color="auto" w:sz="4" w:space="0"/>
              <w:right w:val="single" w:color="auto" w:sz="4" w:space="0"/>
            </w:tcBorders>
            <w:vAlign w:val="center"/>
          </w:tcPr>
          <w:p w14:paraId="13BBBAD1">
            <w:pPr>
              <w:spacing w:after="0"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Координатор  Луткарске секције са</w:t>
            </w:r>
          </w:p>
          <w:p w14:paraId="23FA9AB3">
            <w:pPr>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rPr>
              <w:t>ученицима</w:t>
            </w:r>
          </w:p>
        </w:tc>
        <w:tc>
          <w:tcPr>
            <w:tcW w:w="3489" w:type="dxa"/>
            <w:tcBorders>
              <w:top w:val="outset" w:color="auto" w:sz="6" w:space="0"/>
              <w:left w:val="outset" w:color="auto" w:sz="6" w:space="0"/>
              <w:bottom w:val="outset" w:color="auto" w:sz="6" w:space="0"/>
              <w:right w:val="outset" w:color="auto" w:sz="6" w:space="0"/>
            </w:tcBorders>
          </w:tcPr>
          <w:p w14:paraId="600D9666">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CS"/>
              </w:rPr>
              <w:t>У</w:t>
            </w:r>
            <w:r>
              <w:rPr>
                <w:rFonts w:ascii="Times New Roman" w:hAnsi="Times New Roman" w:eastAsia="Calibri" w:cs="Times New Roman"/>
                <w:sz w:val="24"/>
                <w:szCs w:val="24"/>
                <w:lang w:val="sr-Cyrl-RS"/>
              </w:rPr>
              <w:t xml:space="preserve">ченици су упознати са основама </w:t>
            </w:r>
            <w:r>
              <w:rPr>
                <w:rFonts w:ascii="Times New Roman" w:hAnsi="Times New Roman" w:eastAsia="Calibri" w:cs="Times New Roman"/>
                <w:sz w:val="24"/>
                <w:szCs w:val="24"/>
                <w:lang w:val="sr-Cyrl-CS"/>
              </w:rPr>
              <w:t>луткарств</w:t>
            </w:r>
            <w:r>
              <w:rPr>
                <w:rFonts w:ascii="Times New Roman" w:hAnsi="Times New Roman" w:eastAsia="Calibri" w:cs="Times New Roman"/>
                <w:sz w:val="24"/>
                <w:szCs w:val="24"/>
                <w:lang w:val="sr-Cyrl-RS"/>
              </w:rPr>
              <w:t xml:space="preserve">а. </w:t>
            </w:r>
          </w:p>
          <w:p w14:paraId="044FAAF0">
            <w:pPr>
              <w:spacing w:after="0" w:line="240" w:lineRule="auto"/>
              <w:rPr>
                <w:rFonts w:ascii="Times New Roman" w:hAnsi="Times New Roman" w:eastAsia="Calibri" w:cs="Times New Roman"/>
                <w:sz w:val="24"/>
                <w:szCs w:val="24"/>
                <w:lang w:val="sr-Cyrl-RS"/>
              </w:rPr>
            </w:pPr>
          </w:p>
          <w:p w14:paraId="7F5D7188">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Чланови Луткарске секције наступали су у Дому за стара и инвалидна лица на Савинцу;</w:t>
            </w:r>
          </w:p>
          <w:p w14:paraId="3ED95F06">
            <w:pPr>
              <w:spacing w:after="0" w:line="240" w:lineRule="auto"/>
              <w:rPr>
                <w:rFonts w:ascii="Times New Roman" w:hAnsi="Times New Roman" w:eastAsia="Calibri" w:cs="Times New Roman"/>
                <w:sz w:val="24"/>
                <w:szCs w:val="24"/>
                <w:lang w:val="sr-Cyrl-RS"/>
              </w:rPr>
            </w:pPr>
          </w:p>
          <w:p w14:paraId="341F4352">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Извели смо у сали Културног центра представу „Весело поврће“.</w:t>
            </w:r>
          </w:p>
          <w:p w14:paraId="2E6667F9">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xml:space="preserve">Ученици наше школе наступили су на </w:t>
            </w:r>
            <w:r>
              <w:rPr>
                <w:rFonts w:ascii="Times New Roman" w:hAnsi="Times New Roman" w:eastAsia="Calibri" w:cs="Times New Roman"/>
                <w:sz w:val="24"/>
                <w:szCs w:val="24"/>
                <w:lang w:val="sr-Cyrl-RS"/>
              </w:rPr>
              <w:t>Михољским сусретима села у Папратишту.</w:t>
            </w:r>
          </w:p>
        </w:tc>
      </w:tr>
    </w:tbl>
    <w:p w14:paraId="4D75B382">
      <w:pPr>
        <w:spacing w:after="0" w:line="240" w:lineRule="auto"/>
        <w:rPr>
          <w:rFonts w:ascii="Times New Roman" w:hAnsi="Times New Roman" w:eastAsia="Arial" w:cs="Times New Roman"/>
          <w:sz w:val="24"/>
          <w:szCs w:val="24"/>
          <w:lang w:val="sr-Cyrl-RS"/>
        </w:rPr>
        <w:sectPr>
          <w:headerReference r:id="rId12" w:type="default"/>
          <w:footerReference r:id="rId13" w:type="default"/>
          <w:pgSz w:w="16838" w:h="11906" w:orient="landscape"/>
          <w:pgMar w:top="1417" w:right="1417" w:bottom="1417" w:left="1417" w:header="708" w:footer="708" w:gutter="0"/>
          <w:cols w:space="708" w:num="1"/>
          <w:titlePg/>
          <w:docGrid w:linePitch="360" w:charSpace="0"/>
        </w:sectPr>
      </w:pPr>
    </w:p>
    <w:tbl>
      <w:tblPr>
        <w:tblStyle w:val="7"/>
        <w:tblW w:w="14430" w:type="dxa"/>
        <w:tblInd w:w="3" w:type="dxa"/>
        <w:tblLayout w:type="autofit"/>
        <w:tblCellMar>
          <w:top w:w="15" w:type="dxa"/>
          <w:left w:w="15" w:type="dxa"/>
          <w:bottom w:w="15" w:type="dxa"/>
          <w:right w:w="15" w:type="dxa"/>
        </w:tblCellMar>
      </w:tblPr>
      <w:tblGrid>
        <w:gridCol w:w="1858"/>
        <w:gridCol w:w="3711"/>
        <w:gridCol w:w="2885"/>
        <w:gridCol w:w="2487"/>
        <w:gridCol w:w="3489"/>
      </w:tblGrid>
      <w:tr w14:paraId="0BF1A7A2">
        <w:tblPrEx>
          <w:tblCellMar>
            <w:top w:w="15" w:type="dxa"/>
            <w:left w:w="15" w:type="dxa"/>
            <w:bottom w:w="15" w:type="dxa"/>
            <w:right w:w="15" w:type="dxa"/>
          </w:tblCellMar>
        </w:tblPrEx>
        <w:tc>
          <w:tcPr>
            <w:tcW w:w="1858" w:type="dxa"/>
            <w:tcBorders>
              <w:top w:val="single" w:color="auto" w:sz="4" w:space="0"/>
              <w:left w:val="single" w:color="auto" w:sz="4" w:space="0"/>
              <w:bottom w:val="single" w:color="auto" w:sz="4" w:space="0"/>
              <w:right w:val="single" w:color="auto" w:sz="4" w:space="0"/>
            </w:tcBorders>
          </w:tcPr>
          <w:p w14:paraId="37746642">
            <w:pPr>
              <w:spacing w:after="0" w:line="240" w:lineRule="auto"/>
              <w:rPr>
                <w:rFonts w:ascii="Times New Roman" w:hAnsi="Times New Roman" w:eastAsia="Times New Roman" w:cs="Times New Roman"/>
                <w:sz w:val="24"/>
                <w:szCs w:val="24"/>
                <w:lang w:val="sr-Cyrl-RS" w:eastAsia="sr-Latn-RS"/>
              </w:rPr>
            </w:pPr>
            <w:r>
              <w:rPr>
                <w:rFonts w:ascii="Times New Roman" w:hAnsi="Times New Roman" w:eastAsia="Arial" w:cs="Times New Roman"/>
                <w:sz w:val="24"/>
                <w:szCs w:val="24"/>
                <w:lang w:val="sr-Cyrl-RS"/>
              </w:rPr>
              <w:t>октобар 2024.</w:t>
            </w:r>
          </w:p>
        </w:tc>
        <w:tc>
          <w:tcPr>
            <w:tcW w:w="3711" w:type="dxa"/>
            <w:tcBorders>
              <w:top w:val="single" w:color="auto" w:sz="4" w:space="0"/>
              <w:left w:val="single" w:color="auto" w:sz="4" w:space="0"/>
              <w:bottom w:val="single" w:color="auto" w:sz="4" w:space="0"/>
              <w:right w:val="single" w:color="000000" w:sz="4" w:space="0"/>
            </w:tcBorders>
          </w:tcPr>
          <w:p w14:paraId="0783B843">
            <w:pPr>
              <w:spacing w:after="0" w:line="240" w:lineRule="auto"/>
              <w:jc w:val="both"/>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RS"/>
              </w:rPr>
              <w:t>-</w:t>
            </w:r>
            <w:r>
              <w:rPr>
                <w:rFonts w:ascii="Times New Roman" w:hAnsi="Times New Roman" w:eastAsia="Calibri" w:cs="Times New Roman"/>
                <w:sz w:val="24"/>
                <w:szCs w:val="24"/>
                <w:lang w:val="sr-Cyrl-CS"/>
              </w:rPr>
              <w:t>Израда лутака</w:t>
            </w:r>
          </w:p>
          <w:p w14:paraId="6340A45A">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RS"/>
              </w:rPr>
              <w:t>-</w:t>
            </w:r>
            <w:r>
              <w:rPr>
                <w:rFonts w:ascii="Times New Roman" w:hAnsi="Times New Roman" w:eastAsia="Calibri" w:cs="Times New Roman"/>
                <w:sz w:val="24"/>
                <w:szCs w:val="24"/>
                <w:lang w:val="sr-Cyrl-CS"/>
              </w:rPr>
              <w:t>Избор музике</w:t>
            </w:r>
          </w:p>
          <w:p w14:paraId="41EDEB82">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RS"/>
              </w:rPr>
              <w:t>-</w:t>
            </w:r>
            <w:r>
              <w:rPr>
                <w:rFonts w:ascii="Times New Roman" w:hAnsi="Times New Roman" w:eastAsia="Calibri" w:cs="Times New Roman"/>
                <w:sz w:val="24"/>
                <w:szCs w:val="24"/>
                <w:lang w:val="sr-Cyrl-CS"/>
              </w:rPr>
              <w:t>Осликавање предњег платна</w:t>
            </w:r>
          </w:p>
          <w:p w14:paraId="5F70B9C2">
            <w:pPr>
              <w:spacing w:after="0" w:line="240" w:lineRule="auto"/>
              <w:rPr>
                <w:rFonts w:ascii="Times New Roman" w:hAnsi="Times New Roman" w:eastAsia="Calibri" w:cs="Times New Roman"/>
                <w:sz w:val="24"/>
                <w:szCs w:val="24"/>
                <w:lang w:val="sr-Cyrl-CS"/>
              </w:rPr>
            </w:pPr>
          </w:p>
          <w:p w14:paraId="02933806">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-Наступ су у Дому за стара и инвалидна лица на Савинцу 1.10.2024.</w:t>
            </w:r>
          </w:p>
          <w:p w14:paraId="64D8EAE9">
            <w:pPr>
              <w:spacing w:after="0" w:line="240" w:lineRule="auto"/>
              <w:rPr>
                <w:rFonts w:ascii="Times New Roman" w:hAnsi="Times New Roman" w:eastAsia="Calibri" w:cs="Times New Roman"/>
                <w:sz w:val="24"/>
                <w:szCs w:val="24"/>
                <w:lang w:val="sr-Cyrl-RS"/>
              </w:rPr>
            </w:pPr>
          </w:p>
          <w:p w14:paraId="70B8D758">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RS"/>
              </w:rPr>
              <w:t>Представа „Тајна жутог балона“</w:t>
            </w:r>
          </w:p>
          <w:p w14:paraId="7E2A2E9F">
            <w:pPr>
              <w:spacing w:after="0" w:line="240" w:lineRule="auto"/>
              <w:rPr>
                <w:rFonts w:ascii="Times New Roman" w:hAnsi="Times New Roman" w:eastAsia="Calibri" w:cs="Times New Roman"/>
                <w:sz w:val="24"/>
                <w:szCs w:val="24"/>
                <w:lang w:val="sr-Cyrl-CS"/>
              </w:rPr>
            </w:pPr>
          </w:p>
          <w:p w14:paraId="334B7A15">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-Приредба „Борку у част“ 16.10.2024. у Узићима</w:t>
            </w:r>
          </w:p>
        </w:tc>
        <w:tc>
          <w:tcPr>
            <w:tcW w:w="2885" w:type="dxa"/>
            <w:tcBorders>
              <w:top w:val="single" w:color="auto" w:sz="4" w:space="0"/>
              <w:left w:val="single" w:color="auto" w:sz="4" w:space="0"/>
              <w:bottom w:val="single" w:color="auto" w:sz="4" w:space="0"/>
              <w:right w:val="single" w:color="auto" w:sz="4" w:space="0"/>
            </w:tcBorders>
            <w:vAlign w:val="center"/>
          </w:tcPr>
          <w:p w14:paraId="719735E4">
            <w:pPr>
              <w:spacing w:after="0" w:line="240" w:lineRule="auto"/>
              <w:jc w:val="center"/>
              <w:rPr>
                <w:rFonts w:ascii="Times New Roman" w:hAnsi="Times New Roman" w:eastAsia="Calibri" w:cs="Times New Roman"/>
                <w:sz w:val="24"/>
                <w:szCs w:val="24"/>
                <w:lang w:val="sr-Cyrl-RS"/>
              </w:rPr>
            </w:pPr>
          </w:p>
          <w:p w14:paraId="50FB69DB">
            <w:pPr>
              <w:spacing w:after="0" w:line="240" w:lineRule="auto"/>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 сарадњи са Тимом за јавне наступе</w:t>
            </w:r>
          </w:p>
          <w:p w14:paraId="5818E47A">
            <w:pPr>
              <w:spacing w:after="0" w:line="240" w:lineRule="auto"/>
              <w:jc w:val="center"/>
              <w:rPr>
                <w:rFonts w:ascii="Times New Roman" w:hAnsi="Times New Roman" w:eastAsia="Calibri" w:cs="Times New Roman"/>
                <w:sz w:val="24"/>
                <w:szCs w:val="24"/>
                <w:lang w:val="sr-Cyrl-RS"/>
              </w:rPr>
            </w:pPr>
          </w:p>
          <w:p w14:paraId="4E020811">
            <w:pPr>
              <w:spacing w:after="0" w:line="240" w:lineRule="auto"/>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учешће на Фестивалу „Чигра“</w:t>
            </w:r>
          </w:p>
          <w:p w14:paraId="3EFC55A8">
            <w:pPr>
              <w:spacing w:after="0" w:line="240" w:lineRule="auto"/>
              <w:jc w:val="center"/>
              <w:rPr>
                <w:rFonts w:ascii="Times New Roman" w:hAnsi="Times New Roman" w:eastAsia="Calibri" w:cs="Times New Roman"/>
                <w:sz w:val="24"/>
                <w:szCs w:val="24"/>
                <w:lang w:val="sr-Cyrl-RS"/>
              </w:rPr>
            </w:pPr>
          </w:p>
          <w:p w14:paraId="716EF3EE">
            <w:pPr>
              <w:spacing w:after="0" w:line="240" w:lineRule="auto"/>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представа за млађе разреде</w:t>
            </w:r>
          </w:p>
          <w:p w14:paraId="4890F2DD">
            <w:pPr>
              <w:spacing w:after="0" w:line="240" w:lineRule="auto"/>
              <w:jc w:val="center"/>
              <w:rPr>
                <w:rFonts w:ascii="Times New Roman" w:hAnsi="Times New Roman" w:eastAsia="Calibri" w:cs="Times New Roman"/>
                <w:sz w:val="24"/>
                <w:szCs w:val="24"/>
                <w:lang w:val="sr-Cyrl-RS"/>
              </w:rPr>
            </w:pPr>
          </w:p>
          <w:p w14:paraId="7BC1D66F">
            <w:pPr>
              <w:spacing w:after="0" w:line="240" w:lineRule="auto"/>
              <w:jc w:val="center"/>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rPr>
              <w:t>представа за ученике Посебног одељења</w:t>
            </w:r>
          </w:p>
        </w:tc>
        <w:tc>
          <w:tcPr>
            <w:tcW w:w="2487" w:type="dxa"/>
            <w:tcBorders>
              <w:top w:val="single" w:color="auto" w:sz="4" w:space="0"/>
              <w:left w:val="single" w:color="auto" w:sz="4" w:space="0"/>
              <w:bottom w:val="single" w:color="auto" w:sz="4" w:space="0"/>
              <w:right w:val="single" w:color="auto" w:sz="4" w:space="0"/>
            </w:tcBorders>
            <w:vAlign w:val="center"/>
          </w:tcPr>
          <w:p w14:paraId="564C4B78">
            <w:pPr>
              <w:spacing w:before="100" w:beforeAutospacing="1" w:after="100" w:afterAutospacing="1"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rPr>
              <w:t>Чланови  Луткарске секције и наставник - координатор</w:t>
            </w:r>
          </w:p>
        </w:tc>
        <w:tc>
          <w:tcPr>
            <w:tcW w:w="3489" w:type="dxa"/>
            <w:tcBorders>
              <w:top w:val="outset" w:color="auto" w:sz="6" w:space="0"/>
              <w:left w:val="outset" w:color="auto" w:sz="6" w:space="0"/>
              <w:bottom w:val="single" w:color="auto" w:sz="4" w:space="0"/>
              <w:right w:val="outset" w:color="auto" w:sz="6" w:space="0"/>
            </w:tcBorders>
          </w:tcPr>
          <w:p w14:paraId="47F83134">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w:t>
            </w:r>
            <w:r>
              <w:rPr>
                <w:rFonts w:ascii="Times New Roman" w:hAnsi="Times New Roman" w:eastAsia="Calibri" w:cs="Times New Roman"/>
                <w:sz w:val="24"/>
                <w:szCs w:val="24"/>
                <w:lang w:val="sr-Cyrl-CS"/>
              </w:rPr>
              <w:t>лог</w:t>
            </w:r>
            <w:r>
              <w:rPr>
                <w:rFonts w:ascii="Times New Roman" w:hAnsi="Times New Roman" w:eastAsia="Calibri" w:cs="Times New Roman"/>
                <w:sz w:val="24"/>
                <w:szCs w:val="24"/>
                <w:lang w:val="sr-Cyrl-RS"/>
              </w:rPr>
              <w:t>е у новој представи су подељене</w:t>
            </w:r>
            <w:r>
              <w:rPr>
                <w:rFonts w:ascii="Times New Roman" w:hAnsi="Times New Roman" w:eastAsia="Calibri" w:cs="Times New Roman"/>
                <w:sz w:val="24"/>
                <w:szCs w:val="24"/>
                <w:lang w:val="sr-Cyrl-CS"/>
              </w:rPr>
              <w:t xml:space="preserve"> према: узрасту, таленту, гласовним могућностима и афинитетима</w:t>
            </w:r>
            <w:r>
              <w:rPr>
                <w:rFonts w:ascii="Times New Roman" w:hAnsi="Times New Roman" w:eastAsia="Calibri" w:cs="Times New Roman"/>
                <w:sz w:val="24"/>
                <w:szCs w:val="24"/>
                <w:lang w:val="sr-Cyrl-RS"/>
              </w:rPr>
              <w:t xml:space="preserve">. </w:t>
            </w:r>
          </w:p>
          <w:p w14:paraId="17848656">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Душица Додић и Марија Сарван са ученицима су припремиле и реализовале приредбу „Борку у част“</w:t>
            </w:r>
          </w:p>
          <w:p w14:paraId="5222610A">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Чланови Луткарске секције извели су представу “Тајна жутог балона”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у више наврата.</w:t>
            </w:r>
          </w:p>
        </w:tc>
      </w:tr>
      <w:tr w14:paraId="7C557BDE">
        <w:tblPrEx>
          <w:tblCellMar>
            <w:top w:w="15" w:type="dxa"/>
            <w:left w:w="15" w:type="dxa"/>
            <w:bottom w:w="15" w:type="dxa"/>
            <w:right w:w="15" w:type="dxa"/>
          </w:tblCellMar>
        </w:tblPrEx>
        <w:trPr>
          <w:trHeight w:val="1253" w:hRule="atLeast"/>
        </w:trPr>
        <w:tc>
          <w:tcPr>
            <w:tcW w:w="1858" w:type="dxa"/>
            <w:tcBorders>
              <w:top w:val="single" w:color="auto" w:sz="4" w:space="0"/>
              <w:left w:val="single" w:color="auto" w:sz="4" w:space="0"/>
              <w:bottom w:val="single" w:color="auto" w:sz="4" w:space="0"/>
              <w:right w:val="single" w:color="auto" w:sz="4" w:space="0"/>
            </w:tcBorders>
          </w:tcPr>
          <w:p w14:paraId="50B8B403">
            <w:pPr>
              <w:spacing w:after="0" w:line="240" w:lineRule="auto"/>
              <w:rPr>
                <w:rFonts w:ascii="Times New Roman" w:hAnsi="Times New Roman" w:eastAsia="Times New Roman" w:cs="Times New Roman"/>
                <w:sz w:val="24"/>
                <w:szCs w:val="24"/>
                <w:lang w:val="sr-Cyrl-RS" w:eastAsia="sr-Latn-RS"/>
              </w:rPr>
            </w:pPr>
            <w:r>
              <w:rPr>
                <w:rFonts w:ascii="Times New Roman" w:hAnsi="Times New Roman" w:eastAsia="Arial" w:cs="Times New Roman"/>
                <w:sz w:val="24"/>
                <w:szCs w:val="24"/>
                <w:lang w:val="sr-Cyrl-RS"/>
              </w:rPr>
              <w:t>новембар 2024.</w:t>
            </w:r>
          </w:p>
        </w:tc>
        <w:tc>
          <w:tcPr>
            <w:tcW w:w="3711" w:type="dxa"/>
            <w:tcBorders>
              <w:top w:val="single" w:color="auto" w:sz="4" w:space="0"/>
              <w:left w:val="single" w:color="auto" w:sz="4" w:space="0"/>
              <w:bottom w:val="single" w:color="auto" w:sz="4" w:space="0"/>
              <w:right w:val="single" w:color="000000" w:sz="4" w:space="0"/>
            </w:tcBorders>
          </w:tcPr>
          <w:p w14:paraId="58DEBFD7">
            <w:pPr>
              <w:spacing w:after="0" w:line="240" w:lineRule="auto"/>
              <w:jc w:val="both"/>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RS"/>
              </w:rPr>
              <w:t>-</w:t>
            </w:r>
            <w:r>
              <w:rPr>
                <w:rFonts w:ascii="Times New Roman" w:hAnsi="Times New Roman" w:eastAsia="Calibri" w:cs="Times New Roman"/>
                <w:sz w:val="24"/>
                <w:szCs w:val="24"/>
                <w:lang w:val="sr-Cyrl-CS"/>
              </w:rPr>
              <w:t>Осликавање задњег платна</w:t>
            </w:r>
          </w:p>
          <w:p w14:paraId="74727265">
            <w:pPr>
              <w:spacing w:after="0" w:line="240" w:lineRule="auto"/>
              <w:jc w:val="both"/>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RS"/>
              </w:rPr>
              <w:t>-</w:t>
            </w:r>
            <w:r>
              <w:rPr>
                <w:rFonts w:ascii="Times New Roman" w:hAnsi="Times New Roman" w:eastAsia="Calibri" w:cs="Times New Roman"/>
                <w:sz w:val="24"/>
                <w:szCs w:val="24"/>
                <w:lang w:val="sr-Cyrl-CS"/>
              </w:rPr>
              <w:t>Вежбе дикциjе и модулациjе</w:t>
            </w:r>
          </w:p>
          <w:p w14:paraId="659B7DFB">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w:t>
            </w:r>
            <w:r>
              <w:rPr>
                <w:rFonts w:ascii="Times New Roman" w:hAnsi="Times New Roman" w:eastAsia="Calibri" w:cs="Times New Roman"/>
                <w:sz w:val="24"/>
                <w:szCs w:val="24"/>
                <w:lang w:val="sr-Cyrl-CS"/>
              </w:rPr>
              <w:t>Извођење представе</w:t>
            </w:r>
            <w:r>
              <w:rPr>
                <w:rFonts w:ascii="Times New Roman" w:hAnsi="Times New Roman" w:eastAsia="Calibri" w:cs="Times New Roman"/>
                <w:sz w:val="24"/>
                <w:szCs w:val="24"/>
                <w:lang w:val="sr-Cyrl-RS"/>
              </w:rPr>
              <w:t xml:space="preserve"> </w:t>
            </w:r>
          </w:p>
          <w:p w14:paraId="193CF89A">
            <w:pPr>
              <w:spacing w:after="0" w:line="240" w:lineRule="auto"/>
              <w:rPr>
                <w:rFonts w:ascii="Times New Roman" w:hAnsi="Times New Roman" w:eastAsia="Calibri" w:cs="Times New Roman"/>
                <w:sz w:val="24"/>
                <w:szCs w:val="24"/>
                <w:lang w:val="sr-Cyrl-RS" w:eastAsia="sr-Latn-RS"/>
              </w:rPr>
            </w:pPr>
            <w:r>
              <w:rPr>
                <w:rFonts w:ascii="Times New Roman" w:hAnsi="Times New Roman" w:eastAsia="Times New Roman" w:cs="Times New Roman"/>
                <w:sz w:val="24"/>
                <w:szCs w:val="24"/>
                <w:lang w:val="sr-Cyrl-RS"/>
              </w:rPr>
              <w:t>-Учешће на фестивалу „ЛУТКЕФ“</w:t>
            </w:r>
          </w:p>
        </w:tc>
        <w:tc>
          <w:tcPr>
            <w:tcW w:w="2885" w:type="dxa"/>
            <w:tcBorders>
              <w:top w:val="single" w:color="auto" w:sz="4" w:space="0"/>
              <w:left w:val="single" w:color="auto" w:sz="4" w:space="0"/>
              <w:bottom w:val="single" w:color="auto" w:sz="4" w:space="0"/>
              <w:right w:val="single" w:color="auto" w:sz="4" w:space="0"/>
            </w:tcBorders>
            <w:vAlign w:val="center"/>
          </w:tcPr>
          <w:p w14:paraId="5319ED6F">
            <w:pPr>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Calibri" w:cs="Times New Roman"/>
                <w:sz w:val="24"/>
                <w:szCs w:val="24"/>
                <w:lang w:val="sr-Cyrl-RS"/>
              </w:rPr>
              <w:t>Кроз сарадњу са родитељима</w:t>
            </w:r>
          </w:p>
        </w:tc>
        <w:tc>
          <w:tcPr>
            <w:tcW w:w="2487" w:type="dxa"/>
            <w:tcBorders>
              <w:top w:val="single" w:color="auto" w:sz="4" w:space="0"/>
              <w:left w:val="single" w:color="auto" w:sz="4" w:space="0"/>
              <w:bottom w:val="single" w:color="auto" w:sz="4" w:space="0"/>
              <w:right w:val="single" w:color="auto" w:sz="4" w:space="0"/>
            </w:tcBorders>
            <w:vAlign w:val="center"/>
          </w:tcPr>
          <w:p w14:paraId="24B68BB9">
            <w:pPr>
              <w:spacing w:before="100" w:beforeAutospacing="1" w:after="100" w:afterAutospacing="1"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rPr>
              <w:t>Чланови  Луткарске секције и наставник - координатор</w:t>
            </w:r>
          </w:p>
        </w:tc>
        <w:tc>
          <w:tcPr>
            <w:tcW w:w="3489" w:type="dxa"/>
            <w:tcBorders>
              <w:top w:val="single" w:color="auto" w:sz="4" w:space="0"/>
              <w:left w:val="single" w:color="auto" w:sz="4" w:space="0"/>
              <w:bottom w:val="single" w:color="auto" w:sz="4" w:space="0"/>
              <w:right w:val="single" w:color="auto" w:sz="4" w:space="0"/>
            </w:tcBorders>
            <w:vAlign w:val="center"/>
          </w:tcPr>
          <w:p w14:paraId="0A1B0E3A">
            <w:pPr>
              <w:spacing w:before="100" w:beforeAutospacing="1" w:after="100" w:afterAutospacing="1"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Током новембра су чланови  Луткарске секције на челу са  наставницом успели да израде</w:t>
            </w:r>
            <w:r>
              <w:rPr>
                <w:rFonts w:ascii="Times New Roman" w:hAnsi="Times New Roman" w:eastAsia="Times New Roman" w:cs="Times New Roman"/>
                <w:sz w:val="24"/>
                <w:szCs w:val="24"/>
                <w:lang w:val="sr-Cyrl-CS"/>
              </w:rPr>
              <w:t xml:space="preserve"> </w:t>
            </w:r>
            <w:r>
              <w:rPr>
                <w:rFonts w:ascii="Times New Roman" w:hAnsi="Times New Roman" w:eastAsia="Calibri" w:cs="Times New Roman"/>
                <w:sz w:val="24"/>
                <w:szCs w:val="24"/>
                <w:lang w:val="sr-Cyrl-RS"/>
              </w:rPr>
              <w:t xml:space="preserve">комплетан декор за представу. </w:t>
            </w:r>
          </w:p>
          <w:p w14:paraId="4AFD8EA0">
            <w:pPr>
              <w:spacing w:before="100" w:beforeAutospacing="1" w:after="100" w:afterAutospacing="1" w:line="240" w:lineRule="auto"/>
              <w:rPr>
                <w:rFonts w:ascii="Times New Roman" w:hAnsi="Times New Roman" w:eastAsia="Calibri" w:cs="Times New Roman"/>
                <w:sz w:val="24"/>
                <w:szCs w:val="24"/>
                <w:lang w:val="sr-Cyrl-RS" w:eastAsia="sr-Latn-RS"/>
              </w:rPr>
            </w:pPr>
            <w:r>
              <w:rPr>
                <w:rFonts w:ascii="Times New Roman" w:hAnsi="Times New Roman" w:eastAsia="Times New Roman" w:cs="Times New Roman"/>
                <w:sz w:val="24"/>
                <w:szCs w:val="24"/>
                <w:lang w:val="sr-Cyrl-RS"/>
              </w:rPr>
              <w:t xml:space="preserve">Наши ученици учествовали су 19.11.2024. на Луткарском едукативном фестивалу (ЛУТКЕФ) и извели су представу на </w:t>
            </w:r>
            <w:r>
              <w:rPr>
                <w:rFonts w:ascii="Times New Roman" w:hAnsi="Times New Roman" w:eastAsia="Times New Roman" w:cs="Times New Roman"/>
                <w:sz w:val="24"/>
                <w:szCs w:val="24"/>
                <w:lang w:val="sr-Cyrl-CS"/>
              </w:rPr>
              <w:t>Учитељском факултету у Београду</w:t>
            </w:r>
          </w:p>
        </w:tc>
      </w:tr>
      <w:tr w14:paraId="7BA6D4D8">
        <w:tblPrEx>
          <w:tblCellMar>
            <w:top w:w="15" w:type="dxa"/>
            <w:left w:w="15" w:type="dxa"/>
            <w:bottom w:w="15" w:type="dxa"/>
            <w:right w:w="15" w:type="dxa"/>
          </w:tblCellMar>
        </w:tblPrEx>
        <w:trPr>
          <w:trHeight w:val="900" w:hRule="atLeast"/>
        </w:trPr>
        <w:tc>
          <w:tcPr>
            <w:tcW w:w="1858" w:type="dxa"/>
            <w:tcBorders>
              <w:top w:val="single" w:color="auto" w:sz="4" w:space="0"/>
              <w:left w:val="single" w:color="auto" w:sz="4" w:space="0"/>
              <w:bottom w:val="single" w:color="auto" w:sz="4" w:space="0"/>
              <w:right w:val="single" w:color="auto" w:sz="4" w:space="0"/>
            </w:tcBorders>
          </w:tcPr>
          <w:p w14:paraId="767DFB7E">
            <w:pPr>
              <w:spacing w:after="0" w:line="240" w:lineRule="auto"/>
              <w:rPr>
                <w:rFonts w:ascii="Times New Roman" w:hAnsi="Times New Roman" w:eastAsia="Arial" w:cs="Times New Roman"/>
                <w:sz w:val="24"/>
                <w:szCs w:val="24"/>
                <w:lang w:val="sr-Cyrl-RS"/>
              </w:rPr>
            </w:pPr>
            <w:r>
              <w:rPr>
                <w:rFonts w:ascii="Times New Roman" w:hAnsi="Times New Roman" w:eastAsia="Arial" w:cs="Times New Roman"/>
                <w:sz w:val="24"/>
                <w:szCs w:val="24"/>
                <w:lang w:val="sr-Cyrl-RS"/>
              </w:rPr>
              <w:t>децембар 2024.</w:t>
            </w:r>
          </w:p>
        </w:tc>
        <w:tc>
          <w:tcPr>
            <w:tcW w:w="3711" w:type="dxa"/>
            <w:tcBorders>
              <w:top w:val="single" w:color="auto" w:sz="4" w:space="0"/>
              <w:left w:val="single" w:color="auto" w:sz="4" w:space="0"/>
              <w:bottom w:val="single" w:color="auto" w:sz="4" w:space="0"/>
              <w:right w:val="single" w:color="000000" w:sz="4" w:space="0"/>
            </w:tcBorders>
          </w:tcPr>
          <w:p w14:paraId="5A25F6C0">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RS"/>
              </w:rPr>
              <w:t>-</w:t>
            </w:r>
            <w:r>
              <w:rPr>
                <w:rFonts w:ascii="Times New Roman" w:hAnsi="Times New Roman" w:eastAsia="Calibri" w:cs="Times New Roman"/>
                <w:sz w:val="24"/>
                <w:szCs w:val="24"/>
                <w:lang w:val="sr-Cyrl-CS"/>
              </w:rPr>
              <w:t>Распоредне пробе: груписање лутака и реквизита на сцени</w:t>
            </w:r>
          </w:p>
          <w:p w14:paraId="7D7805D4">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RS"/>
              </w:rPr>
              <w:t>-</w:t>
            </w:r>
            <w:r>
              <w:rPr>
                <w:rFonts w:ascii="Times New Roman" w:hAnsi="Times New Roman" w:eastAsia="Calibri" w:cs="Times New Roman"/>
                <w:sz w:val="24"/>
                <w:szCs w:val="24"/>
                <w:lang w:val="sr-Cyrl-CS"/>
              </w:rPr>
              <w:t>Гледање снимка луткарске представе</w:t>
            </w:r>
          </w:p>
          <w:p w14:paraId="00848D4E">
            <w:pPr>
              <w:spacing w:after="0" w:line="240" w:lineRule="auto"/>
              <w:rPr>
                <w:rFonts w:ascii="Times New Roman" w:hAnsi="Times New Roman" w:eastAsia="Calibri" w:cs="Times New Roman"/>
                <w:sz w:val="24"/>
                <w:szCs w:val="24"/>
                <w:lang w:val="sr-Cyrl-CS"/>
              </w:rPr>
            </w:pPr>
          </w:p>
          <w:p w14:paraId="782DA367">
            <w:pPr>
              <w:spacing w:after="0" w:line="240" w:lineRule="auto"/>
              <w:jc w:val="both"/>
              <w:rPr>
                <w:rFonts w:ascii="Times New Roman" w:hAnsi="Times New Roman" w:eastAsia="Calibri" w:cs="Times New Roman"/>
                <w:sz w:val="24"/>
                <w:szCs w:val="24"/>
                <w:lang w:val="sr-Cyrl-RS"/>
              </w:rPr>
            </w:pPr>
          </w:p>
        </w:tc>
        <w:tc>
          <w:tcPr>
            <w:tcW w:w="2885" w:type="dxa"/>
            <w:tcBorders>
              <w:top w:val="single" w:color="auto" w:sz="4" w:space="0"/>
              <w:left w:val="single" w:color="auto" w:sz="4" w:space="0"/>
              <w:bottom w:val="single" w:color="auto" w:sz="4" w:space="0"/>
              <w:right w:val="single" w:color="auto" w:sz="4" w:space="0"/>
            </w:tcBorders>
            <w:vAlign w:val="center"/>
          </w:tcPr>
          <w:p w14:paraId="09E29DDC">
            <w:pPr>
              <w:spacing w:after="0" w:line="240" w:lineRule="auto"/>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 сарадњи са Тимом за јавне наступе</w:t>
            </w:r>
            <w:r>
              <w:rPr>
                <w:rFonts w:ascii="Times New Roman" w:hAnsi="Times New Roman" w:eastAsia="Times New Roman" w:cs="Times New Roman"/>
                <w:sz w:val="24"/>
                <w:szCs w:val="24"/>
                <w:lang w:val="sr-Cyrl-RS" w:eastAsia="sr-Latn-RS"/>
              </w:rPr>
              <w:t xml:space="preserve"> и Удружењем ОСИ</w:t>
            </w:r>
          </w:p>
        </w:tc>
        <w:tc>
          <w:tcPr>
            <w:tcW w:w="2487" w:type="dxa"/>
            <w:tcBorders>
              <w:top w:val="single" w:color="auto" w:sz="4" w:space="0"/>
              <w:left w:val="single" w:color="auto" w:sz="4" w:space="0"/>
              <w:bottom w:val="single" w:color="auto" w:sz="4" w:space="0"/>
              <w:right w:val="single" w:color="auto" w:sz="4" w:space="0"/>
            </w:tcBorders>
            <w:vAlign w:val="center"/>
          </w:tcPr>
          <w:p w14:paraId="55CEAE1A">
            <w:pPr>
              <w:spacing w:before="100" w:beforeAutospacing="1" w:after="100" w:afterAutospacing="1"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Чланови Подмлатка Црвеног крста</w:t>
            </w:r>
          </w:p>
          <w:p w14:paraId="74FA0996">
            <w:pPr>
              <w:spacing w:before="100" w:beforeAutospacing="1" w:after="100" w:afterAutospacing="1"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Чланови Луткарске секције</w:t>
            </w:r>
          </w:p>
          <w:p w14:paraId="374EC025">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eastAsia="sr-Latn-RS"/>
              </w:rPr>
              <w:t>координатор</w:t>
            </w:r>
          </w:p>
        </w:tc>
        <w:tc>
          <w:tcPr>
            <w:tcW w:w="3489" w:type="dxa"/>
            <w:tcBorders>
              <w:top w:val="single" w:color="auto" w:sz="4" w:space="0"/>
              <w:left w:val="single" w:color="auto" w:sz="4" w:space="0"/>
              <w:bottom w:val="single" w:color="auto" w:sz="4" w:space="0"/>
              <w:right w:val="single" w:color="auto" w:sz="4" w:space="0"/>
            </w:tcBorders>
            <w:vAlign w:val="center"/>
          </w:tcPr>
          <w:p w14:paraId="632E20A2">
            <w:pPr>
              <w:spacing w:before="100" w:beforeAutospacing="1" w:after="100" w:afterAutospacing="1" w:line="240" w:lineRule="auto"/>
              <w:rPr>
                <w:rFonts w:ascii="Times New Roman" w:hAnsi="Times New Roman" w:eastAsia="Calibri" w:cs="Times New Roman"/>
                <w:sz w:val="24"/>
                <w:szCs w:val="24"/>
                <w:lang w:val="sr-Cyrl-RS"/>
              </w:rPr>
            </w:pPr>
            <w:r>
              <w:rPr>
                <w:rFonts w:ascii="Times New Roman" w:hAnsi="Times New Roman" w:eastAsia="Times New Roman" w:cs="Times New Roman"/>
                <w:sz w:val="24"/>
                <w:szCs w:val="24"/>
                <w:lang w:val="sr-Cyrl-RS" w:eastAsia="sr-Latn-RS"/>
              </w:rPr>
              <w:t>Ученици су извели представу приликом отварања продајне изложбе радова особа са инвалидитетом, поводом њиховог дана, 3.децембра. Такође су ученици из Посебног одељења са својим наставницама, личним пратиоцима и осталим другарима извели приредбу у малој сали.</w:t>
            </w:r>
          </w:p>
        </w:tc>
      </w:tr>
      <w:bookmarkEnd w:id="15"/>
      <w:tr w14:paraId="4D739225">
        <w:tblPrEx>
          <w:tblCellMar>
            <w:top w:w="15" w:type="dxa"/>
            <w:left w:w="15" w:type="dxa"/>
            <w:bottom w:w="15" w:type="dxa"/>
            <w:right w:w="15" w:type="dxa"/>
          </w:tblCellMar>
        </w:tblPrEx>
        <w:trPr>
          <w:trHeight w:val="900" w:hRule="atLeast"/>
        </w:trPr>
        <w:tc>
          <w:tcPr>
            <w:tcW w:w="1858" w:type="dxa"/>
            <w:tcBorders>
              <w:top w:val="single" w:color="auto" w:sz="4" w:space="0"/>
              <w:left w:val="single" w:color="auto" w:sz="4" w:space="0"/>
              <w:bottom w:val="single" w:color="auto" w:sz="4" w:space="0"/>
              <w:right w:val="single" w:color="auto" w:sz="4" w:space="0"/>
            </w:tcBorders>
          </w:tcPr>
          <w:p w14:paraId="4A40552F">
            <w:pPr>
              <w:spacing w:after="0" w:line="240" w:lineRule="auto"/>
              <w:rPr>
                <w:rFonts w:ascii="Times New Roman" w:hAnsi="Times New Roman" w:eastAsia="Arial" w:cs="Times New Roman"/>
                <w:sz w:val="24"/>
                <w:szCs w:val="24"/>
                <w:lang w:val="sr-Cyrl-RS"/>
              </w:rPr>
            </w:pPr>
            <w:r>
              <w:rPr>
                <w:rFonts w:ascii="Times New Roman" w:hAnsi="Times New Roman" w:eastAsia="Arial" w:cs="Times New Roman"/>
                <w:sz w:val="24"/>
                <w:szCs w:val="24"/>
                <w:lang w:val="sr-Cyrl-RS"/>
              </w:rPr>
              <w:t>април 2025.</w:t>
            </w:r>
          </w:p>
        </w:tc>
        <w:tc>
          <w:tcPr>
            <w:tcW w:w="3711" w:type="dxa"/>
            <w:tcBorders>
              <w:top w:val="single" w:color="auto" w:sz="4" w:space="0"/>
              <w:left w:val="single" w:color="auto" w:sz="4" w:space="0"/>
              <w:bottom w:val="single" w:color="auto" w:sz="4" w:space="0"/>
              <w:right w:val="single" w:color="000000" w:sz="4" w:space="0"/>
            </w:tcBorders>
          </w:tcPr>
          <w:p w14:paraId="2110C983">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 „Јунаци и јунакиње песама косовског тематског круга“</w:t>
            </w:r>
          </w:p>
        </w:tc>
        <w:tc>
          <w:tcPr>
            <w:tcW w:w="2885" w:type="dxa"/>
            <w:tcBorders>
              <w:top w:val="single" w:color="auto" w:sz="4" w:space="0"/>
              <w:left w:val="single" w:color="auto" w:sz="4" w:space="0"/>
              <w:bottom w:val="single" w:color="auto" w:sz="4" w:space="0"/>
              <w:right w:val="single" w:color="auto" w:sz="4" w:space="0"/>
            </w:tcBorders>
            <w:shd w:val="clear" w:color="auto" w:fill="FFFFFF"/>
            <w:vAlign w:val="center"/>
          </w:tcPr>
          <w:p w14:paraId="1C0F6D79">
            <w:pPr>
              <w:spacing w:after="0" w:line="240" w:lineRule="auto"/>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Кроз угледни час са дискусијом и анализом </w:t>
            </w:r>
          </w:p>
        </w:tc>
        <w:tc>
          <w:tcPr>
            <w:tcW w:w="2487" w:type="dxa"/>
            <w:tcBorders>
              <w:top w:val="single" w:color="auto" w:sz="4" w:space="0"/>
              <w:left w:val="single" w:color="auto" w:sz="4" w:space="0"/>
              <w:bottom w:val="single" w:color="auto" w:sz="4" w:space="0"/>
              <w:right w:val="single" w:color="auto" w:sz="4" w:space="0"/>
            </w:tcBorders>
          </w:tcPr>
          <w:p w14:paraId="16E78E5B">
            <w:pPr>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 xml:space="preserve">Наставница </w:t>
            </w:r>
          </w:p>
          <w:p w14:paraId="4C4CF2E7">
            <w:pPr>
              <w:spacing w:after="0" w:line="240" w:lineRule="auto"/>
              <w:jc w:val="center"/>
              <w:rPr>
                <w:rFonts w:ascii="Times New Roman" w:hAnsi="Times New Roman" w:eastAsia="Calibri" w:cs="Times New Roman"/>
                <w:sz w:val="24"/>
                <w:szCs w:val="24"/>
                <w:lang w:val="sr-Cyrl-RS"/>
              </w:rPr>
            </w:pPr>
            <w:r>
              <w:rPr>
                <w:rFonts w:ascii="Times New Roman" w:hAnsi="Times New Roman" w:eastAsia="Times New Roman" w:cs="Times New Roman"/>
                <w:sz w:val="24"/>
                <w:szCs w:val="24"/>
                <w:lang w:val="sr-Cyrl-RS" w:eastAsia="sr-Latn-RS"/>
              </w:rPr>
              <w:t>Душица Додић са ученицима</w:t>
            </w:r>
          </w:p>
        </w:tc>
        <w:tc>
          <w:tcPr>
            <w:tcW w:w="3489" w:type="dxa"/>
            <w:tcBorders>
              <w:top w:val="single" w:color="auto" w:sz="4" w:space="0"/>
              <w:left w:val="single" w:color="auto" w:sz="4" w:space="0"/>
              <w:bottom w:val="single" w:color="auto" w:sz="4" w:space="0"/>
              <w:right w:val="single" w:color="auto" w:sz="4" w:space="0"/>
            </w:tcBorders>
            <w:shd w:val="clear" w:color="auto" w:fill="FFFFFF"/>
            <w:vAlign w:val="center"/>
          </w:tcPr>
          <w:p w14:paraId="3F0F6A73">
            <w:pPr>
              <w:spacing w:before="100" w:beforeAutospacing="1" w:after="100" w:afterAutospacing="1"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На угледном часу изведен је део луткарске представе о косовским јунацима.</w:t>
            </w:r>
          </w:p>
        </w:tc>
      </w:tr>
      <w:tr w14:paraId="15BD0FFC">
        <w:tblPrEx>
          <w:tblCellMar>
            <w:top w:w="15" w:type="dxa"/>
            <w:left w:w="15" w:type="dxa"/>
            <w:bottom w:w="15" w:type="dxa"/>
            <w:right w:w="15" w:type="dxa"/>
          </w:tblCellMar>
        </w:tblPrEx>
        <w:trPr>
          <w:trHeight w:val="900" w:hRule="atLeast"/>
        </w:trPr>
        <w:tc>
          <w:tcPr>
            <w:tcW w:w="1858" w:type="dxa"/>
            <w:tcBorders>
              <w:top w:val="single" w:color="auto" w:sz="4" w:space="0"/>
              <w:left w:val="single" w:color="auto" w:sz="4" w:space="0"/>
              <w:bottom w:val="single" w:color="auto" w:sz="4" w:space="0"/>
              <w:right w:val="single" w:color="auto" w:sz="4" w:space="0"/>
            </w:tcBorders>
          </w:tcPr>
          <w:p w14:paraId="65BA8382">
            <w:pPr>
              <w:spacing w:after="0" w:line="240" w:lineRule="auto"/>
              <w:rPr>
                <w:rFonts w:ascii="Times New Roman" w:hAnsi="Times New Roman" w:eastAsia="Arial" w:cs="Times New Roman"/>
                <w:sz w:val="24"/>
                <w:szCs w:val="24"/>
                <w:lang w:val="sr-Cyrl-RS"/>
              </w:rPr>
            </w:pPr>
            <w:r>
              <w:rPr>
                <w:rFonts w:ascii="Times New Roman" w:hAnsi="Times New Roman" w:eastAsia="Arial" w:cs="Times New Roman"/>
                <w:sz w:val="24"/>
                <w:szCs w:val="24"/>
                <w:lang w:val="sr-Cyrl-RS"/>
              </w:rPr>
              <w:t>мај 2025.</w:t>
            </w:r>
          </w:p>
        </w:tc>
        <w:tc>
          <w:tcPr>
            <w:tcW w:w="3711" w:type="dxa"/>
            <w:tcBorders>
              <w:top w:val="single" w:color="auto" w:sz="4" w:space="0"/>
              <w:left w:val="single" w:color="auto" w:sz="4" w:space="0"/>
              <w:bottom w:val="single" w:color="auto" w:sz="4" w:space="0"/>
              <w:right w:val="single" w:color="000000" w:sz="4" w:space="0"/>
            </w:tcBorders>
          </w:tcPr>
          <w:p w14:paraId="3F540BE9">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Осмишљавање и израда лутака </w:t>
            </w:r>
          </w:p>
        </w:tc>
        <w:tc>
          <w:tcPr>
            <w:tcW w:w="2885" w:type="dxa"/>
            <w:tcBorders>
              <w:top w:val="single" w:color="auto" w:sz="4" w:space="0"/>
              <w:left w:val="single" w:color="auto" w:sz="4" w:space="0"/>
              <w:bottom w:val="single" w:color="auto" w:sz="4" w:space="0"/>
              <w:right w:val="single" w:color="auto" w:sz="4" w:space="0"/>
            </w:tcBorders>
            <w:vAlign w:val="center"/>
          </w:tcPr>
          <w:p w14:paraId="1659C2E3">
            <w:pPr>
              <w:spacing w:after="0" w:line="240" w:lineRule="auto"/>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Кроз практичан рад</w:t>
            </w:r>
          </w:p>
        </w:tc>
        <w:tc>
          <w:tcPr>
            <w:tcW w:w="2487" w:type="dxa"/>
            <w:tcBorders>
              <w:top w:val="single" w:color="auto" w:sz="4" w:space="0"/>
              <w:left w:val="single" w:color="auto" w:sz="4" w:space="0"/>
              <w:bottom w:val="single" w:color="auto" w:sz="4" w:space="0"/>
              <w:right w:val="single" w:color="auto" w:sz="4" w:space="0"/>
            </w:tcBorders>
            <w:vAlign w:val="center"/>
          </w:tcPr>
          <w:p w14:paraId="0C963EC2">
            <w:pPr>
              <w:spacing w:after="0" w:line="240" w:lineRule="auto"/>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Душица Додић са члановима </w:t>
            </w:r>
          </w:p>
          <w:p w14:paraId="7AF2461B">
            <w:pPr>
              <w:spacing w:after="0"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Calibri" w:cs="Times New Roman"/>
                <w:sz w:val="24"/>
                <w:szCs w:val="24"/>
                <w:lang w:val="sr-Cyrl-RS"/>
              </w:rPr>
              <w:t>Луткарске секције</w:t>
            </w:r>
          </w:p>
        </w:tc>
        <w:tc>
          <w:tcPr>
            <w:tcW w:w="3489" w:type="dxa"/>
            <w:tcBorders>
              <w:top w:val="single" w:color="auto" w:sz="4" w:space="0"/>
              <w:left w:val="single" w:color="auto" w:sz="4" w:space="0"/>
              <w:bottom w:val="single" w:color="auto" w:sz="4" w:space="0"/>
              <w:right w:val="single" w:color="auto" w:sz="4" w:space="0"/>
            </w:tcBorders>
            <w:vAlign w:val="center"/>
          </w:tcPr>
          <w:p w14:paraId="3B786B67">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Calibri" w:cs="Times New Roman"/>
                <w:sz w:val="24"/>
                <w:szCs w:val="24"/>
                <w:lang w:val="sr-Cyrl-RS"/>
              </w:rPr>
              <w:t>На часовима секције ученици су током месеца маја правили гињоле-лутке, корнет-лутке, чарапа-лутке, јавајке, лутке на штапу и трик-лутке.</w:t>
            </w:r>
          </w:p>
        </w:tc>
      </w:tr>
      <w:tr w14:paraId="350FBD7A">
        <w:tblPrEx>
          <w:tblCellMar>
            <w:top w:w="15" w:type="dxa"/>
            <w:left w:w="15" w:type="dxa"/>
            <w:bottom w:w="15" w:type="dxa"/>
            <w:right w:w="15" w:type="dxa"/>
          </w:tblCellMar>
        </w:tblPrEx>
        <w:trPr>
          <w:trHeight w:val="900" w:hRule="atLeast"/>
        </w:trPr>
        <w:tc>
          <w:tcPr>
            <w:tcW w:w="1858" w:type="dxa"/>
            <w:tcBorders>
              <w:top w:val="single" w:color="auto" w:sz="4" w:space="0"/>
              <w:left w:val="single" w:color="auto" w:sz="4" w:space="0"/>
              <w:bottom w:val="single" w:color="auto" w:sz="4" w:space="0"/>
              <w:right w:val="single" w:color="auto" w:sz="4" w:space="0"/>
            </w:tcBorders>
          </w:tcPr>
          <w:p w14:paraId="111AE78E">
            <w:pPr>
              <w:spacing w:after="0" w:line="240" w:lineRule="auto"/>
              <w:rPr>
                <w:rFonts w:ascii="Times New Roman" w:hAnsi="Times New Roman" w:eastAsia="Arial" w:cs="Times New Roman"/>
                <w:sz w:val="24"/>
                <w:szCs w:val="24"/>
                <w:lang w:val="sr-Cyrl-RS"/>
              </w:rPr>
            </w:pPr>
            <w:r>
              <w:rPr>
                <w:rFonts w:ascii="Times New Roman" w:hAnsi="Times New Roman" w:eastAsia="Arial" w:cs="Times New Roman"/>
                <w:sz w:val="24"/>
                <w:szCs w:val="24"/>
                <w:lang w:val="sr-Cyrl-RS"/>
              </w:rPr>
              <w:t>јун 2025.</w:t>
            </w:r>
          </w:p>
        </w:tc>
        <w:tc>
          <w:tcPr>
            <w:tcW w:w="3711" w:type="dxa"/>
            <w:tcBorders>
              <w:top w:val="single" w:color="auto" w:sz="4" w:space="0"/>
              <w:left w:val="single" w:color="auto" w:sz="4" w:space="0"/>
              <w:bottom w:val="single" w:color="auto" w:sz="4" w:space="0"/>
              <w:right w:val="single" w:color="000000" w:sz="4" w:space="0"/>
            </w:tcBorders>
          </w:tcPr>
          <w:p w14:paraId="5031DE1E">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-Годишња изложба радова луткарске секције</w:t>
            </w:r>
          </w:p>
          <w:p w14:paraId="24231332">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-Прослава Видовдана</w:t>
            </w:r>
          </w:p>
        </w:tc>
        <w:tc>
          <w:tcPr>
            <w:tcW w:w="2885" w:type="dxa"/>
            <w:tcBorders>
              <w:top w:val="single" w:color="auto" w:sz="4" w:space="0"/>
              <w:left w:val="single" w:color="auto" w:sz="4" w:space="0"/>
              <w:bottom w:val="single" w:color="auto" w:sz="4" w:space="0"/>
              <w:right w:val="single" w:color="auto" w:sz="4" w:space="0"/>
            </w:tcBorders>
            <w:vAlign w:val="center"/>
          </w:tcPr>
          <w:p w14:paraId="70A42706">
            <w:pPr>
              <w:spacing w:after="0" w:line="240" w:lineRule="auto"/>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 виду завршнице пројекта</w:t>
            </w:r>
          </w:p>
        </w:tc>
        <w:tc>
          <w:tcPr>
            <w:tcW w:w="2487" w:type="dxa"/>
            <w:tcBorders>
              <w:top w:val="single" w:color="auto" w:sz="4" w:space="0"/>
              <w:left w:val="single" w:color="auto" w:sz="4" w:space="0"/>
              <w:bottom w:val="single" w:color="auto" w:sz="4" w:space="0"/>
              <w:right w:val="single" w:color="auto" w:sz="4" w:space="0"/>
            </w:tcBorders>
            <w:vAlign w:val="center"/>
          </w:tcPr>
          <w:p w14:paraId="647A046B">
            <w:pPr>
              <w:spacing w:before="100" w:beforeAutospacing="1" w:after="100" w:afterAutospacing="1" w:line="240" w:lineRule="auto"/>
              <w:jc w:val="cente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Душица Додић са ученицима</w:t>
            </w:r>
          </w:p>
        </w:tc>
        <w:tc>
          <w:tcPr>
            <w:tcW w:w="3489" w:type="dxa"/>
            <w:tcBorders>
              <w:top w:val="single" w:color="auto" w:sz="4" w:space="0"/>
              <w:left w:val="single" w:color="auto" w:sz="4" w:space="0"/>
              <w:bottom w:val="single" w:color="auto" w:sz="4" w:space="0"/>
              <w:right w:val="single" w:color="auto" w:sz="4" w:space="0"/>
            </w:tcBorders>
            <w:vAlign w:val="center"/>
          </w:tcPr>
          <w:p w14:paraId="380864CC">
            <w:pPr>
              <w:spacing w:before="100" w:beforeAutospacing="1" w:after="100" w:afterAutospacing="1" w:line="240" w:lineRule="auto"/>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Ученици су извели комад са неколико песама посвећених кнезу Лазару и заједно са наставницом направили тематску изложбу лутака које представљају косовске јунаке.</w:t>
            </w:r>
          </w:p>
        </w:tc>
      </w:tr>
    </w:tbl>
    <w:p w14:paraId="37E4C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8"/>
          <w:szCs w:val="28"/>
          <w:lang w:val="sr-Cyrl-RS"/>
        </w:rPr>
      </w:pPr>
    </w:p>
    <w:p w14:paraId="5E220346">
      <w:pPr>
        <w:tabs>
          <w:tab w:val="left" w:pos="720"/>
        </w:tabs>
        <w:spacing w:after="0" w:line="240" w:lineRule="auto"/>
        <w:jc w:val="both"/>
        <w:rPr>
          <w:rFonts w:ascii="Times New Roman" w:hAnsi="Times New Roman" w:eastAsia="Times New Roman" w:cs="Times New Roman"/>
          <w:b/>
          <w:sz w:val="24"/>
          <w:szCs w:val="24"/>
          <w:lang w:val="sr-Cyrl-RS"/>
        </w:rPr>
      </w:pPr>
    </w:p>
    <w:p w14:paraId="59E47CA7">
      <w:pPr>
        <w:tabs>
          <w:tab w:val="left" w:pos="720"/>
        </w:tabs>
        <w:spacing w:after="0" w:line="240" w:lineRule="auto"/>
        <w:jc w:val="right"/>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Координатор Луткарске секције, </w:t>
      </w:r>
    </w:p>
    <w:p w14:paraId="2D8F05E9">
      <w:pPr>
        <w:tabs>
          <w:tab w:val="left" w:pos="720"/>
        </w:tabs>
        <w:spacing w:after="0" w:line="240" w:lineRule="auto"/>
        <w:jc w:val="right"/>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Душица Додић</w:t>
      </w:r>
    </w:p>
    <w:p w14:paraId="62E27D0E">
      <w:pPr>
        <w:tabs>
          <w:tab w:val="left" w:pos="720"/>
        </w:tabs>
        <w:spacing w:after="0" w:line="240" w:lineRule="auto"/>
        <w:jc w:val="right"/>
        <w:rPr>
          <w:rFonts w:ascii="Times New Roman" w:hAnsi="Times New Roman" w:eastAsia="Times New Roman" w:cs="Times New Roman"/>
          <w:sz w:val="24"/>
          <w:szCs w:val="24"/>
          <w:lang w:val="sr-Cyrl-RS"/>
        </w:rPr>
      </w:pPr>
    </w:p>
    <w:p w14:paraId="25E471E2">
      <w:pPr>
        <w:tabs>
          <w:tab w:val="left" w:pos="720"/>
        </w:tabs>
        <w:spacing w:after="0" w:line="240" w:lineRule="auto"/>
        <w:jc w:val="right"/>
        <w:rPr>
          <w:rFonts w:ascii="Times New Roman" w:hAnsi="Times New Roman" w:eastAsia="Times New Roman" w:cs="Times New Roman"/>
          <w:sz w:val="24"/>
          <w:szCs w:val="24"/>
          <w:lang w:val="sr-Cyrl-RS"/>
        </w:rPr>
      </w:pPr>
    </w:p>
    <w:p w14:paraId="55CD132C">
      <w:pPr>
        <w:spacing w:after="0" w:line="240" w:lineRule="auto"/>
        <w:jc w:val="center"/>
        <w:rPr>
          <w:rFonts w:ascii="Times New Roman" w:hAnsi="Times New Roman" w:eastAsia="Times New Roman" w:cs="Times New Roman"/>
          <w:b/>
          <w:sz w:val="32"/>
          <w:szCs w:val="32"/>
          <w:lang w:val="sr-Cyrl-RS"/>
        </w:rPr>
      </w:pPr>
    </w:p>
    <w:p w14:paraId="466F23ED">
      <w:pPr>
        <w:spacing w:after="0" w:line="240" w:lineRule="auto"/>
        <w:jc w:val="center"/>
        <w:rPr>
          <w:rFonts w:ascii="Times New Roman" w:hAnsi="Times New Roman" w:eastAsia="Times New Roman" w:cs="Times New Roman"/>
          <w:b/>
          <w:sz w:val="32"/>
          <w:szCs w:val="32"/>
          <w:lang w:val="sr-Cyrl-RS"/>
        </w:rPr>
      </w:pPr>
    </w:p>
    <w:p w14:paraId="2298769E">
      <w:pPr>
        <w:spacing w:after="0" w:line="240" w:lineRule="auto"/>
        <w:jc w:val="center"/>
        <w:rPr>
          <w:rFonts w:ascii="Times New Roman" w:hAnsi="Times New Roman" w:eastAsia="Times New Roman" w:cs="Times New Roman"/>
          <w:b/>
          <w:sz w:val="32"/>
          <w:szCs w:val="32"/>
          <w:lang w:val="sr-Cyrl-RS"/>
        </w:rPr>
      </w:pPr>
    </w:p>
    <w:p w14:paraId="47F19EE0">
      <w:pPr>
        <w:spacing w:after="0" w:line="240" w:lineRule="auto"/>
        <w:jc w:val="center"/>
        <w:rPr>
          <w:rFonts w:ascii="Times New Roman" w:hAnsi="Times New Roman" w:eastAsia="Times New Roman" w:cs="Times New Roman"/>
          <w:b/>
          <w:sz w:val="32"/>
          <w:szCs w:val="32"/>
          <w:lang w:val="sr-Cyrl-RS"/>
        </w:rPr>
      </w:pPr>
      <w:r>
        <w:rPr>
          <w:rFonts w:ascii="Times New Roman" w:hAnsi="Times New Roman" w:eastAsia="Times New Roman" w:cs="Times New Roman"/>
          <w:b/>
          <w:sz w:val="32"/>
          <w:szCs w:val="32"/>
          <w:lang w:val="sr-Cyrl-RS"/>
        </w:rPr>
        <w:t>14.3.Извештај о раду Ликовне секције</w:t>
      </w:r>
    </w:p>
    <w:p w14:paraId="1B68E4EC">
      <w:pPr>
        <w:spacing w:after="0" w:line="240" w:lineRule="auto"/>
        <w:jc w:val="center"/>
        <w:rPr>
          <w:rFonts w:ascii="Times New Roman" w:hAnsi="Times New Roman" w:eastAsia="Times New Roman" w:cs="Times New Roman"/>
          <w:b/>
          <w:sz w:val="32"/>
          <w:szCs w:val="32"/>
          <w:lang w:val="sr-Cyrl-RS"/>
        </w:rPr>
      </w:pPr>
      <w:r>
        <w:rPr>
          <w:rFonts w:ascii="Times New Roman" w:hAnsi="Times New Roman" w:eastAsia="Times New Roman" w:cs="Times New Roman"/>
          <w:b/>
          <w:sz w:val="32"/>
          <w:szCs w:val="32"/>
          <w:lang w:val="sr-Cyrl-RS"/>
        </w:rPr>
        <w:t xml:space="preserve">за </w:t>
      </w:r>
      <w:r>
        <w:rPr>
          <w:rFonts w:ascii="Times New Roman" w:hAnsi="Times New Roman" w:eastAsia="Times New Roman" w:cs="Times New Roman"/>
          <w:b/>
          <w:sz w:val="32"/>
          <w:szCs w:val="32"/>
          <w:lang w:val="sr-Cyrl-CS"/>
        </w:rPr>
        <w:t>школск</w:t>
      </w:r>
      <w:r>
        <w:rPr>
          <w:rFonts w:ascii="Times New Roman" w:hAnsi="Times New Roman" w:eastAsia="Times New Roman" w:cs="Times New Roman"/>
          <w:b/>
          <w:sz w:val="32"/>
          <w:szCs w:val="32"/>
          <w:lang w:val="sr-Cyrl-RS"/>
        </w:rPr>
        <w:t>у</w:t>
      </w:r>
      <w:r>
        <w:rPr>
          <w:rFonts w:ascii="Times New Roman" w:hAnsi="Times New Roman" w:eastAsia="Times New Roman" w:cs="Times New Roman"/>
          <w:b/>
          <w:sz w:val="32"/>
          <w:szCs w:val="32"/>
          <w:lang w:val="sr-Cyrl-CS"/>
        </w:rPr>
        <w:t xml:space="preserve"> 20</w:t>
      </w:r>
      <w:r>
        <w:rPr>
          <w:rFonts w:ascii="Times New Roman" w:hAnsi="Times New Roman" w:eastAsia="Times New Roman" w:cs="Times New Roman"/>
          <w:b/>
          <w:sz w:val="32"/>
          <w:szCs w:val="32"/>
          <w:lang w:val="sr-Cyrl-RS"/>
        </w:rPr>
        <w:t>24</w:t>
      </w:r>
      <w:r>
        <w:rPr>
          <w:rFonts w:ascii="Times New Roman" w:hAnsi="Times New Roman" w:eastAsia="Times New Roman" w:cs="Times New Roman"/>
          <w:b/>
          <w:sz w:val="32"/>
          <w:szCs w:val="32"/>
          <w:lang w:val="sr-Cyrl-CS"/>
        </w:rPr>
        <w:t>/</w:t>
      </w:r>
      <w:r>
        <w:rPr>
          <w:rFonts w:ascii="Times New Roman" w:hAnsi="Times New Roman" w:eastAsia="Times New Roman" w:cs="Times New Roman"/>
          <w:b/>
          <w:sz w:val="32"/>
          <w:szCs w:val="32"/>
          <w:lang w:val="sr-Cyrl-RS"/>
        </w:rPr>
        <w:t>2025</w:t>
      </w:r>
      <w:r>
        <w:rPr>
          <w:rFonts w:ascii="Times New Roman" w:hAnsi="Times New Roman" w:eastAsia="Times New Roman" w:cs="Times New Roman"/>
          <w:b/>
          <w:sz w:val="32"/>
          <w:szCs w:val="32"/>
          <w:lang w:val="sr-Cyrl-CS"/>
        </w:rPr>
        <w:t>. годин</w:t>
      </w:r>
      <w:r>
        <w:rPr>
          <w:rFonts w:ascii="Times New Roman" w:hAnsi="Times New Roman" w:eastAsia="Times New Roman" w:cs="Times New Roman"/>
          <w:b/>
          <w:sz w:val="32"/>
          <w:szCs w:val="32"/>
          <w:lang w:val="sr-Cyrl-RS"/>
        </w:rPr>
        <w:t>у</w:t>
      </w:r>
    </w:p>
    <w:p w14:paraId="2222FAA4">
      <w:pPr>
        <w:spacing w:after="0" w:line="240" w:lineRule="auto"/>
        <w:rPr>
          <w:rFonts w:ascii="Times New Roman" w:hAnsi="Times New Roman" w:eastAsia="Times New Roman" w:cs="Times New Roman"/>
          <w:b/>
          <w:sz w:val="24"/>
          <w:szCs w:val="24"/>
          <w:u w:val="single"/>
          <w:lang w:val="sr-Cyrl-CS"/>
        </w:rPr>
      </w:pPr>
    </w:p>
    <w:p w14:paraId="32F6354E">
      <w:pPr>
        <w:spacing w:after="0"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Циљеви и задаци Ликовне секције:</w:t>
      </w:r>
    </w:p>
    <w:p w14:paraId="2A67AF01">
      <w:pPr>
        <w:spacing w:after="0" w:line="240" w:lineRule="auto"/>
        <w:jc w:val="both"/>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 xml:space="preserve">- проширивање и продубљивање умења и вештина у ликовном стваралаштву; </w:t>
      </w:r>
    </w:p>
    <w:p w14:paraId="66B17FA5">
      <w:pPr>
        <w:spacing w:after="0" w:line="240" w:lineRule="auto"/>
        <w:jc w:val="both"/>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 естетско уређење школе и њене околине, културним и јавним дешавањима од значаја;</w:t>
      </w:r>
    </w:p>
    <w:p w14:paraId="427AC551">
      <w:pPr>
        <w:spacing w:after="0" w:line="240" w:lineRule="auto"/>
        <w:jc w:val="both"/>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 оспособљавање ученика за реализацију ликовних садржаја;</w:t>
      </w:r>
    </w:p>
    <w:p w14:paraId="7AF08F3C">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 развијање сарадње код деце;</w:t>
      </w:r>
    </w:p>
    <w:p w14:paraId="79B3F6B1">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 подстицање креативности;</w:t>
      </w:r>
    </w:p>
    <w:p w14:paraId="080BD4EC">
      <w:pPr>
        <w:spacing w:after="0" w:line="240" w:lineRule="auto"/>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 усвајање појмова везаних за ликовну уметност;</w:t>
      </w:r>
    </w:p>
    <w:p w14:paraId="48F41582">
      <w:pPr>
        <w:spacing w:after="0" w:line="240" w:lineRule="auto"/>
        <w:jc w:val="both"/>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 сарадња са уметницима, посете атељеима;</w:t>
      </w:r>
    </w:p>
    <w:p w14:paraId="56EA0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 учешће на ликовним конкурсима, изложбама и манифестацијама;</w:t>
      </w:r>
    </w:p>
    <w:p w14:paraId="6B85B9D5">
      <w:pPr>
        <w:spacing w:after="0" w:line="240" w:lineRule="auto"/>
        <w:jc w:val="both"/>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 развијање мотивације за рад;</w:t>
      </w:r>
    </w:p>
    <w:p w14:paraId="04371678">
      <w:pPr>
        <w:spacing w:after="0" w:line="240" w:lineRule="auto"/>
        <w:jc w:val="both"/>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 организација тематских дана, свечане академије и сл.</w:t>
      </w:r>
    </w:p>
    <w:p w14:paraId="5065B742">
      <w:pPr>
        <w:spacing w:after="0" w:line="240" w:lineRule="auto"/>
        <w:jc w:val="both"/>
        <w:rPr>
          <w:rFonts w:ascii="Times New Roman" w:hAnsi="Times New Roman" w:eastAsia="Calibri" w:cs="Times New Roman"/>
          <w:sz w:val="24"/>
          <w:szCs w:val="24"/>
          <w:lang w:val="sr-Cyrl-CS"/>
        </w:rPr>
      </w:pPr>
      <w:r>
        <w:rPr>
          <w:rFonts w:ascii="Times New Roman" w:hAnsi="Times New Roman" w:eastAsia="Calibri" w:cs="Times New Roman"/>
          <w:sz w:val="24"/>
          <w:szCs w:val="24"/>
          <w:lang w:val="sr-Cyrl-CS"/>
        </w:rPr>
        <w:t>- посете изложбама у Градској галерији, Народној библиотеци и сл.</w:t>
      </w:r>
    </w:p>
    <w:p w14:paraId="69344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4"/>
          <w:szCs w:val="24"/>
          <w:lang w:val="sr-Cyrl-CS"/>
        </w:rPr>
      </w:pPr>
    </w:p>
    <w:tbl>
      <w:tblPr>
        <w:tblStyle w:val="7"/>
        <w:tblW w:w="14430" w:type="dxa"/>
        <w:tblInd w:w="0" w:type="dxa"/>
        <w:tblLayout w:type="autofit"/>
        <w:tblCellMar>
          <w:top w:w="15" w:type="dxa"/>
          <w:left w:w="15" w:type="dxa"/>
          <w:bottom w:w="15" w:type="dxa"/>
          <w:right w:w="15" w:type="dxa"/>
        </w:tblCellMar>
      </w:tblPr>
      <w:tblGrid>
        <w:gridCol w:w="1858"/>
        <w:gridCol w:w="4088"/>
        <w:gridCol w:w="2268"/>
        <w:gridCol w:w="2727"/>
        <w:gridCol w:w="3489"/>
      </w:tblGrid>
      <w:tr w14:paraId="1E03CB6D">
        <w:tblPrEx>
          <w:tblCellMar>
            <w:top w:w="15" w:type="dxa"/>
            <w:left w:w="15" w:type="dxa"/>
            <w:bottom w:w="15" w:type="dxa"/>
            <w:right w:w="15" w:type="dxa"/>
          </w:tblCellMar>
        </w:tblPrEx>
        <w:tc>
          <w:tcPr>
            <w:tcW w:w="1858" w:type="dxa"/>
            <w:tcBorders>
              <w:top w:val="outset" w:color="auto" w:sz="6" w:space="0"/>
              <w:left w:val="outset" w:color="auto" w:sz="6" w:space="0"/>
              <w:bottom w:val="outset" w:color="auto" w:sz="6" w:space="0"/>
              <w:right w:val="outset" w:color="auto" w:sz="6" w:space="0"/>
            </w:tcBorders>
            <w:vAlign w:val="center"/>
          </w:tcPr>
          <w:p w14:paraId="1645FB24">
            <w:pPr>
              <w:spacing w:before="100" w:beforeAutospacing="1" w:after="100" w:afterAutospacing="1" w:line="240" w:lineRule="auto"/>
              <w:jc w:val="center"/>
              <w:rPr>
                <w:rFonts w:ascii="Times New Roman" w:hAnsi="Times New Roman" w:eastAsia="Times New Roman" w:cs="Times New Roman"/>
                <w:b/>
                <w:sz w:val="24"/>
                <w:szCs w:val="24"/>
                <w:lang w:eastAsia="sr-Latn-RS"/>
              </w:rPr>
            </w:pPr>
            <w:r>
              <w:rPr>
                <w:rFonts w:ascii="Times New Roman" w:hAnsi="Times New Roman" w:eastAsia="Times New Roman" w:cs="Times New Roman"/>
                <w:b/>
                <w:sz w:val="24"/>
                <w:szCs w:val="24"/>
                <w:lang w:eastAsia="sr-Latn-RS"/>
              </w:rPr>
              <w:t>Време реализације</w:t>
            </w:r>
          </w:p>
        </w:tc>
        <w:tc>
          <w:tcPr>
            <w:tcW w:w="4088" w:type="dxa"/>
            <w:tcBorders>
              <w:top w:val="outset" w:color="auto" w:sz="6" w:space="0"/>
              <w:left w:val="outset" w:color="auto" w:sz="6" w:space="0"/>
              <w:bottom w:val="outset" w:color="auto" w:sz="6" w:space="0"/>
              <w:right w:val="outset" w:color="auto" w:sz="6" w:space="0"/>
            </w:tcBorders>
            <w:vAlign w:val="center"/>
          </w:tcPr>
          <w:p w14:paraId="15C04888">
            <w:pPr>
              <w:spacing w:before="100" w:beforeAutospacing="1" w:after="100" w:afterAutospacing="1" w:line="240" w:lineRule="auto"/>
              <w:jc w:val="center"/>
              <w:rPr>
                <w:rFonts w:ascii="Times New Roman" w:hAnsi="Times New Roman" w:eastAsia="Times New Roman" w:cs="Times New Roman"/>
                <w:b/>
                <w:sz w:val="24"/>
                <w:szCs w:val="24"/>
                <w:lang w:eastAsia="sr-Latn-RS"/>
              </w:rPr>
            </w:pPr>
            <w:r>
              <w:rPr>
                <w:rFonts w:ascii="Times New Roman" w:hAnsi="Times New Roman" w:eastAsia="Times New Roman" w:cs="Times New Roman"/>
                <w:b/>
                <w:sz w:val="24"/>
                <w:szCs w:val="24"/>
                <w:lang w:eastAsia="sr-Latn-RS"/>
              </w:rPr>
              <w:t>Активности/теме</w:t>
            </w:r>
          </w:p>
        </w:tc>
        <w:tc>
          <w:tcPr>
            <w:tcW w:w="2268" w:type="dxa"/>
            <w:tcBorders>
              <w:top w:val="outset" w:color="auto" w:sz="6" w:space="0"/>
              <w:left w:val="outset" w:color="auto" w:sz="6" w:space="0"/>
              <w:bottom w:val="outset" w:color="auto" w:sz="6" w:space="0"/>
              <w:right w:val="outset" w:color="auto" w:sz="6" w:space="0"/>
            </w:tcBorders>
            <w:vAlign w:val="center"/>
          </w:tcPr>
          <w:p w14:paraId="0CAB4294">
            <w:pPr>
              <w:spacing w:before="100" w:beforeAutospacing="1" w:after="100" w:afterAutospacing="1" w:line="240" w:lineRule="auto"/>
              <w:jc w:val="center"/>
              <w:rPr>
                <w:rFonts w:ascii="Times New Roman" w:hAnsi="Times New Roman" w:eastAsia="Times New Roman" w:cs="Times New Roman"/>
                <w:b/>
                <w:sz w:val="24"/>
                <w:szCs w:val="24"/>
                <w:lang w:eastAsia="sr-Latn-RS"/>
              </w:rPr>
            </w:pPr>
            <w:r>
              <w:rPr>
                <w:rFonts w:ascii="Times New Roman" w:hAnsi="Times New Roman" w:eastAsia="Times New Roman" w:cs="Times New Roman"/>
                <w:b/>
                <w:sz w:val="24"/>
                <w:szCs w:val="24"/>
                <w:lang w:eastAsia="sr-Latn-RS"/>
              </w:rPr>
              <w:t>Начин реализације</w:t>
            </w:r>
          </w:p>
        </w:tc>
        <w:tc>
          <w:tcPr>
            <w:tcW w:w="2727" w:type="dxa"/>
            <w:tcBorders>
              <w:top w:val="outset" w:color="auto" w:sz="6" w:space="0"/>
              <w:left w:val="outset" w:color="auto" w:sz="6" w:space="0"/>
              <w:bottom w:val="outset" w:color="auto" w:sz="6" w:space="0"/>
              <w:right w:val="outset" w:color="auto" w:sz="6" w:space="0"/>
            </w:tcBorders>
            <w:vAlign w:val="center"/>
          </w:tcPr>
          <w:p w14:paraId="2125F1F2">
            <w:pPr>
              <w:spacing w:before="100" w:beforeAutospacing="1" w:after="100" w:afterAutospacing="1" w:line="240" w:lineRule="auto"/>
              <w:jc w:val="center"/>
              <w:rPr>
                <w:rFonts w:ascii="Times New Roman" w:hAnsi="Times New Roman" w:eastAsia="Times New Roman" w:cs="Times New Roman"/>
                <w:b/>
                <w:sz w:val="24"/>
                <w:szCs w:val="24"/>
                <w:lang w:eastAsia="sr-Latn-RS"/>
              </w:rPr>
            </w:pPr>
            <w:r>
              <w:rPr>
                <w:rFonts w:ascii="Times New Roman" w:hAnsi="Times New Roman" w:eastAsia="Times New Roman" w:cs="Times New Roman"/>
                <w:b/>
                <w:sz w:val="24"/>
                <w:szCs w:val="24"/>
                <w:lang w:eastAsia="sr-Latn-RS"/>
              </w:rPr>
              <w:t>Носиоци реализације</w:t>
            </w:r>
          </w:p>
        </w:tc>
        <w:tc>
          <w:tcPr>
            <w:tcW w:w="3489" w:type="dxa"/>
            <w:tcBorders>
              <w:top w:val="outset" w:color="auto" w:sz="6" w:space="0"/>
              <w:left w:val="outset" w:color="auto" w:sz="6" w:space="0"/>
              <w:bottom w:val="outset" w:color="auto" w:sz="6" w:space="0"/>
              <w:right w:val="outset" w:color="auto" w:sz="6" w:space="0"/>
            </w:tcBorders>
            <w:vAlign w:val="center"/>
          </w:tcPr>
          <w:p w14:paraId="47BFA402">
            <w:pPr>
              <w:spacing w:before="100" w:beforeAutospacing="1" w:after="100" w:afterAutospacing="1" w:line="240" w:lineRule="auto"/>
              <w:jc w:val="center"/>
              <w:rPr>
                <w:rFonts w:ascii="Times New Roman" w:hAnsi="Times New Roman" w:eastAsia="Times New Roman" w:cs="Times New Roman"/>
                <w:b/>
                <w:sz w:val="24"/>
                <w:szCs w:val="24"/>
                <w:lang w:eastAsia="sr-Latn-RS"/>
              </w:rPr>
            </w:pPr>
            <w:r>
              <w:rPr>
                <w:rFonts w:ascii="Times New Roman" w:hAnsi="Times New Roman" w:eastAsia="Times New Roman" w:cs="Times New Roman"/>
                <w:b/>
                <w:sz w:val="24"/>
                <w:szCs w:val="24"/>
                <w:lang w:eastAsia="sr-Latn-RS"/>
              </w:rPr>
              <w:t>Резултати</w:t>
            </w:r>
          </w:p>
        </w:tc>
      </w:tr>
      <w:tr w14:paraId="48DC6A20">
        <w:tblPrEx>
          <w:tblCellMar>
            <w:top w:w="15" w:type="dxa"/>
            <w:left w:w="15" w:type="dxa"/>
            <w:bottom w:w="15" w:type="dxa"/>
            <w:right w:w="15" w:type="dxa"/>
          </w:tblCellMar>
        </w:tblPrEx>
        <w:trPr>
          <w:trHeight w:val="3140" w:hRule="atLeast"/>
        </w:trPr>
        <w:tc>
          <w:tcPr>
            <w:tcW w:w="1858" w:type="dxa"/>
            <w:tcBorders>
              <w:top w:val="single" w:color="auto" w:sz="4" w:space="0"/>
              <w:left w:val="single" w:color="auto" w:sz="4" w:space="0"/>
              <w:bottom w:val="single" w:color="auto" w:sz="4" w:space="0"/>
              <w:right w:val="single" w:color="auto" w:sz="4" w:space="0"/>
            </w:tcBorders>
            <w:vAlign w:val="center"/>
          </w:tcPr>
          <w:p w14:paraId="129FE141">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септембар</w:t>
            </w:r>
          </w:p>
        </w:tc>
        <w:tc>
          <w:tcPr>
            <w:tcW w:w="4088" w:type="dxa"/>
            <w:tcBorders>
              <w:top w:val="single" w:color="auto" w:sz="4" w:space="0"/>
              <w:left w:val="single" w:color="auto" w:sz="4" w:space="0"/>
              <w:bottom w:val="single" w:color="auto" w:sz="4" w:space="0"/>
              <w:right w:val="single" w:color="auto" w:sz="4" w:space="0"/>
            </w:tcBorders>
            <w:vAlign w:val="center"/>
          </w:tcPr>
          <w:p w14:paraId="1A912720">
            <w:pPr>
              <w:rPr>
                <w:rFonts w:ascii="Times New Roman" w:hAnsi="Times New Roman" w:eastAsia="Calibri" w:cs="Times New Roman"/>
                <w:sz w:val="24"/>
                <w:szCs w:val="24"/>
                <w:lang w:val="sr-Cyrl-RS"/>
              </w:rPr>
            </w:pPr>
            <w:r>
              <w:rPr>
                <w:rFonts w:ascii="Times New Roman" w:hAnsi="Times New Roman" w:eastAsia="Calibri" w:cs="Times New Roman"/>
                <w:sz w:val="24"/>
                <w:szCs w:val="24"/>
              </w:rPr>
              <w:t>Упознавање ученика са планом рада и потребним прибором за рад на часовима ликовне секције</w:t>
            </w:r>
          </w:p>
          <w:p w14:paraId="4D96A60E">
            <w:pPr>
              <w:rPr>
                <w:rFonts w:ascii="Times New Roman" w:hAnsi="Times New Roman" w:eastAsia="Calibri" w:cs="Times New Roman"/>
                <w:sz w:val="24"/>
                <w:szCs w:val="24"/>
                <w:lang w:val="sr-Cyrl-RS"/>
              </w:rPr>
            </w:pPr>
            <w:r>
              <w:rPr>
                <w:rFonts w:ascii="Times New Roman" w:hAnsi="Times New Roman" w:eastAsia="Calibri" w:cs="Times New Roman"/>
                <w:sz w:val="24"/>
                <w:szCs w:val="24"/>
              </w:rPr>
              <w:t>Теорија форме</w:t>
            </w:r>
            <w:r>
              <w:rPr>
                <w:rFonts w:ascii="Times New Roman" w:hAnsi="Times New Roman" w:eastAsia="Calibri" w:cs="Times New Roman"/>
                <w:sz w:val="24"/>
                <w:szCs w:val="24"/>
                <w:lang w:val="sr-Cyrl-RS"/>
              </w:rPr>
              <w:t>: Цртање – аутономност линије као самосталног изражајног средства</w:t>
            </w:r>
          </w:p>
          <w:p w14:paraId="276D401A">
            <w:pPr>
              <w:rPr>
                <w:rFonts w:ascii="Times New Roman" w:hAnsi="Times New Roman" w:eastAsia="Calibri" w:cs="Times New Roman"/>
                <w:b/>
                <w:sz w:val="24"/>
                <w:szCs w:val="24"/>
                <w:u w:val="single"/>
                <w:lang w:val="sr-Cyrl-RS"/>
              </w:rPr>
            </w:pPr>
            <w:r>
              <w:rPr>
                <w:rFonts w:ascii="Times New Roman" w:hAnsi="Times New Roman" w:eastAsia="Calibri" w:cs="Times New Roman"/>
                <w:sz w:val="24"/>
                <w:szCs w:val="24"/>
                <w:lang w:val="sr-Cyrl-RS"/>
              </w:rPr>
              <w:t>Цртање разноврсним линијама како би се постепено обогаћивало линеарно изражавање</w:t>
            </w:r>
          </w:p>
        </w:tc>
        <w:tc>
          <w:tcPr>
            <w:tcW w:w="2268" w:type="dxa"/>
            <w:tcBorders>
              <w:top w:val="single" w:color="auto" w:sz="4" w:space="0"/>
              <w:left w:val="single" w:color="auto" w:sz="4" w:space="0"/>
              <w:bottom w:val="single" w:color="auto" w:sz="4" w:space="0"/>
              <w:right w:val="single" w:color="auto" w:sz="4" w:space="0"/>
            </w:tcBorders>
            <w:vAlign w:val="center"/>
          </w:tcPr>
          <w:p w14:paraId="2540F732">
            <w:pPr>
              <w:spacing w:after="0" w:line="240" w:lineRule="auto"/>
              <w:jc w:val="center"/>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Кроз ликовне радионице</w:t>
            </w:r>
          </w:p>
        </w:tc>
        <w:tc>
          <w:tcPr>
            <w:tcW w:w="2727" w:type="dxa"/>
            <w:tcBorders>
              <w:top w:val="single" w:color="auto" w:sz="4" w:space="0"/>
              <w:left w:val="single" w:color="auto" w:sz="4" w:space="0"/>
              <w:bottom w:val="single" w:color="auto" w:sz="4" w:space="0"/>
              <w:right w:val="single" w:color="auto" w:sz="4" w:space="0"/>
            </w:tcBorders>
            <w:vAlign w:val="center"/>
          </w:tcPr>
          <w:p w14:paraId="4857F329">
            <w:pPr>
              <w:spacing w:after="0"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Чланови Ликовне секције, предвођени наставницом В.Арсов</w:t>
            </w:r>
          </w:p>
        </w:tc>
        <w:tc>
          <w:tcPr>
            <w:tcW w:w="3489" w:type="dxa"/>
            <w:tcBorders>
              <w:top w:val="single" w:color="auto" w:sz="4" w:space="0"/>
              <w:left w:val="single" w:color="auto" w:sz="4" w:space="0"/>
              <w:bottom w:val="single" w:color="auto" w:sz="4" w:space="0"/>
              <w:right w:val="single" w:color="auto" w:sz="4" w:space="0"/>
            </w:tcBorders>
            <w:vAlign w:val="center"/>
          </w:tcPr>
          <w:p w14:paraId="711835FF">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Calibri" w:cs="Times New Roman"/>
                <w:sz w:val="24"/>
                <w:szCs w:val="24"/>
                <w:lang w:val="sr-Cyrl-RS"/>
              </w:rPr>
              <w:t xml:space="preserve">Ученици су упознати са </w:t>
            </w:r>
            <w:r>
              <w:rPr>
                <w:rFonts w:ascii="Times New Roman" w:hAnsi="Times New Roman" w:eastAsia="Calibri" w:cs="Times New Roman"/>
                <w:sz w:val="24"/>
                <w:szCs w:val="24"/>
              </w:rPr>
              <w:t>основни</w:t>
            </w:r>
            <w:r>
              <w:rPr>
                <w:rFonts w:ascii="Times New Roman" w:hAnsi="Times New Roman" w:eastAsia="Calibri" w:cs="Times New Roman"/>
                <w:sz w:val="24"/>
                <w:szCs w:val="24"/>
                <w:lang w:val="sr-Cyrl-RS"/>
              </w:rPr>
              <w:t>м</w:t>
            </w:r>
            <w:r>
              <w:rPr>
                <w:rFonts w:ascii="Times New Roman" w:hAnsi="Times New Roman" w:eastAsia="Calibri" w:cs="Times New Roman"/>
                <w:sz w:val="24"/>
                <w:szCs w:val="24"/>
              </w:rPr>
              <w:t xml:space="preserve"> ликовни</w:t>
            </w:r>
            <w:r>
              <w:rPr>
                <w:rFonts w:ascii="Times New Roman" w:hAnsi="Times New Roman" w:eastAsia="Calibri" w:cs="Times New Roman"/>
                <w:sz w:val="24"/>
                <w:szCs w:val="24"/>
                <w:lang w:val="sr-Cyrl-RS"/>
              </w:rPr>
              <w:t>м</w:t>
            </w:r>
            <w:r>
              <w:rPr>
                <w:rFonts w:ascii="Times New Roman" w:hAnsi="Times New Roman" w:eastAsia="Calibri" w:cs="Times New Roman"/>
                <w:sz w:val="24"/>
                <w:szCs w:val="24"/>
              </w:rPr>
              <w:t xml:space="preserve"> елементи</w:t>
            </w:r>
            <w:r>
              <w:rPr>
                <w:rFonts w:ascii="Times New Roman" w:hAnsi="Times New Roman" w:eastAsia="Calibri" w:cs="Times New Roman"/>
                <w:sz w:val="24"/>
                <w:szCs w:val="24"/>
                <w:lang w:val="sr-Cyrl-RS"/>
              </w:rPr>
              <w:t>ма и појмовима, као што су:</w:t>
            </w:r>
            <w:r>
              <w:rPr>
                <w:rFonts w:ascii="Times New Roman" w:hAnsi="Times New Roman" w:eastAsia="Calibri" w:cs="Times New Roman"/>
                <w:sz w:val="24"/>
                <w:szCs w:val="24"/>
              </w:rPr>
              <w:t xml:space="preserve"> линиј</w:t>
            </w:r>
            <w:r>
              <w:rPr>
                <w:rFonts w:ascii="Times New Roman" w:hAnsi="Times New Roman" w:eastAsia="Calibri" w:cs="Times New Roman"/>
                <w:sz w:val="24"/>
                <w:szCs w:val="24"/>
                <w:lang w:val="sr-Cyrl-RS"/>
              </w:rPr>
              <w:t>а</w:t>
            </w:r>
            <w:r>
              <w:rPr>
                <w:rFonts w:ascii="Times New Roman" w:hAnsi="Times New Roman" w:eastAsia="Calibri" w:cs="Times New Roman"/>
                <w:sz w:val="24"/>
                <w:szCs w:val="24"/>
              </w:rPr>
              <w:t>, бој</w:t>
            </w:r>
            <w:r>
              <w:rPr>
                <w:rFonts w:ascii="Times New Roman" w:hAnsi="Times New Roman" w:eastAsia="Calibri" w:cs="Times New Roman"/>
                <w:sz w:val="24"/>
                <w:szCs w:val="24"/>
                <w:lang w:val="sr-Cyrl-RS"/>
              </w:rPr>
              <w:t>а</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 xml:space="preserve"> </w:t>
            </w:r>
            <w:r>
              <w:rPr>
                <w:rFonts w:ascii="Times New Roman" w:hAnsi="Times New Roman" w:eastAsia="Calibri" w:cs="Times New Roman"/>
                <w:sz w:val="24"/>
                <w:szCs w:val="24"/>
              </w:rPr>
              <w:t>прав</w:t>
            </w:r>
            <w:r>
              <w:rPr>
                <w:rFonts w:ascii="Times New Roman" w:hAnsi="Times New Roman" w:eastAsia="Calibri" w:cs="Times New Roman"/>
                <w:sz w:val="24"/>
                <w:szCs w:val="24"/>
                <w:lang w:val="sr-Cyrl-RS"/>
              </w:rPr>
              <w:t>ац</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 xml:space="preserve"> </w:t>
            </w:r>
            <w:r>
              <w:rPr>
                <w:rFonts w:ascii="Times New Roman" w:hAnsi="Times New Roman" w:eastAsia="Calibri" w:cs="Times New Roman"/>
                <w:sz w:val="24"/>
                <w:szCs w:val="24"/>
              </w:rPr>
              <w:t>величин</w:t>
            </w:r>
            <w:r>
              <w:rPr>
                <w:rFonts w:ascii="Times New Roman" w:hAnsi="Times New Roman" w:eastAsia="Calibri" w:cs="Times New Roman"/>
                <w:sz w:val="24"/>
                <w:szCs w:val="24"/>
                <w:lang w:val="sr-Cyrl-RS"/>
              </w:rPr>
              <w:t>а,</w:t>
            </w:r>
            <w:r>
              <w:rPr>
                <w:rFonts w:ascii="Times New Roman" w:hAnsi="Times New Roman" w:eastAsia="Calibri" w:cs="Times New Roman"/>
                <w:sz w:val="24"/>
                <w:szCs w:val="24"/>
              </w:rPr>
              <w:t xml:space="preserve"> текстур</w:t>
            </w:r>
            <w:r>
              <w:rPr>
                <w:rFonts w:ascii="Times New Roman" w:hAnsi="Times New Roman" w:eastAsia="Calibri" w:cs="Times New Roman"/>
                <w:sz w:val="24"/>
                <w:szCs w:val="24"/>
                <w:lang w:val="sr-Cyrl-RS"/>
              </w:rPr>
              <w:t xml:space="preserve">а, </w:t>
            </w:r>
            <w:r>
              <w:rPr>
                <w:rFonts w:ascii="Times New Roman" w:hAnsi="Times New Roman" w:eastAsia="Calibri" w:cs="Times New Roman"/>
                <w:sz w:val="24"/>
                <w:szCs w:val="24"/>
              </w:rPr>
              <w:t>пропорциј</w:t>
            </w:r>
            <w:r>
              <w:rPr>
                <w:rFonts w:ascii="Times New Roman" w:hAnsi="Times New Roman" w:eastAsia="Calibri" w:cs="Times New Roman"/>
                <w:sz w:val="24"/>
                <w:szCs w:val="24"/>
                <w:lang w:val="sr-Cyrl-RS"/>
              </w:rPr>
              <w:t>а</w:t>
            </w:r>
            <w:r>
              <w:rPr>
                <w:rFonts w:ascii="Times New Roman" w:hAnsi="Times New Roman" w:eastAsia="Calibri" w:cs="Times New Roman"/>
                <w:sz w:val="24"/>
                <w:szCs w:val="24"/>
              </w:rPr>
              <w:t>, композиција.</w:t>
            </w:r>
          </w:p>
        </w:tc>
      </w:tr>
      <w:tr w14:paraId="37DAC984">
        <w:tblPrEx>
          <w:tblCellMar>
            <w:top w:w="15" w:type="dxa"/>
            <w:left w:w="15" w:type="dxa"/>
            <w:bottom w:w="15" w:type="dxa"/>
            <w:right w:w="15" w:type="dxa"/>
          </w:tblCellMar>
        </w:tblPrEx>
        <w:trPr>
          <w:trHeight w:val="3140" w:hRule="atLeast"/>
        </w:trPr>
        <w:tc>
          <w:tcPr>
            <w:tcW w:w="1858" w:type="dxa"/>
            <w:tcBorders>
              <w:top w:val="single" w:color="auto" w:sz="4" w:space="0"/>
              <w:left w:val="single" w:color="auto" w:sz="4" w:space="0"/>
              <w:bottom w:val="single" w:color="auto" w:sz="4" w:space="0"/>
              <w:right w:val="single" w:color="auto" w:sz="4" w:space="0"/>
            </w:tcBorders>
            <w:vAlign w:val="center"/>
          </w:tcPr>
          <w:p w14:paraId="4AE03C72">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октобар</w:t>
            </w:r>
          </w:p>
        </w:tc>
        <w:tc>
          <w:tcPr>
            <w:tcW w:w="4088" w:type="dxa"/>
            <w:tcBorders>
              <w:top w:val="single" w:color="auto" w:sz="4" w:space="0"/>
              <w:left w:val="single" w:color="auto" w:sz="4" w:space="0"/>
              <w:bottom w:val="single" w:color="auto" w:sz="4" w:space="0"/>
              <w:right w:val="single" w:color="auto" w:sz="4" w:space="0"/>
            </w:tcBorders>
            <w:vAlign w:val="center"/>
          </w:tcPr>
          <w:p w14:paraId="177BADB2">
            <w:pPr>
              <w:rPr>
                <w:rFonts w:ascii="Times New Roman" w:hAnsi="Times New Roman" w:eastAsia="Calibri" w:cs="Times New Roman"/>
                <w:sz w:val="24"/>
                <w:szCs w:val="24"/>
              </w:rPr>
            </w:pPr>
            <w:r>
              <w:rPr>
                <w:rFonts w:ascii="Times New Roman" w:hAnsi="Times New Roman" w:eastAsia="Calibri" w:cs="Times New Roman"/>
                <w:sz w:val="24"/>
                <w:szCs w:val="24"/>
                <w:lang w:val="sr-Cyrl-RS"/>
              </w:rPr>
              <w:t>Теме мртва природа – рад по природи</w:t>
            </w:r>
          </w:p>
          <w:p w14:paraId="7EC335B1">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Изложба поводом ДЕЧЈЕ НЕДЕЉЕ</w:t>
            </w:r>
          </w:p>
          <w:p w14:paraId="21EFB1B3">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Анализа уметничких дела </w:t>
            </w:r>
          </w:p>
          <w:p w14:paraId="0380F72C">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Портрет друга/другарице – цртеж у оловци </w:t>
            </w:r>
          </w:p>
          <w:p w14:paraId="05970FFB">
            <w:pPr>
              <w:rPr>
                <w:rFonts w:ascii="Times New Roman" w:hAnsi="Times New Roman" w:eastAsia="Calibri" w:cs="Times New Roman"/>
                <w:b/>
                <w:sz w:val="24"/>
                <w:szCs w:val="24"/>
                <w:lang w:val="sr-Cyrl-RS"/>
              </w:rPr>
            </w:pPr>
            <w:r>
              <w:rPr>
                <w:rFonts w:ascii="Times New Roman" w:hAnsi="Times New Roman" w:eastAsia="Calibri" w:cs="Times New Roman"/>
                <w:sz w:val="24"/>
                <w:szCs w:val="24"/>
                <w:lang w:val="sr-Cyrl-RS"/>
              </w:rPr>
              <w:t>Анализа уметничких дела – репродукције из монографије познатих сликара</w:t>
            </w:r>
            <w:r>
              <w:rPr>
                <w:rFonts w:ascii="Times New Roman" w:hAnsi="Times New Roman" w:eastAsia="Calibri" w:cs="Times New Roman"/>
                <w:b/>
                <w:sz w:val="24"/>
                <w:szCs w:val="24"/>
                <w:lang w:val="sr-Cyrl-RS"/>
              </w:rPr>
              <w:t xml:space="preserve"> </w:t>
            </w:r>
          </w:p>
          <w:p w14:paraId="0F4CBE1E">
            <w:pPr>
              <w:spacing w:after="0" w:line="240" w:lineRule="auto"/>
              <w:outlineLvl w:val="0"/>
              <w:rPr>
                <w:rFonts w:ascii="Times New Roman" w:hAnsi="Times New Roman" w:eastAsia="Times New Roman" w:cs="Times New Roman"/>
                <w:kern w:val="36"/>
                <w:sz w:val="24"/>
                <w:szCs w:val="24"/>
                <w:lang w:val="sr-Cyrl-RS" w:eastAsia="sr-Latn-RS"/>
              </w:rPr>
            </w:pPr>
            <w:r>
              <w:rPr>
                <w:rFonts w:ascii="Times New Roman" w:hAnsi="Times New Roman" w:eastAsia="Times New Roman" w:cs="Times New Roman"/>
                <w:kern w:val="36"/>
                <w:sz w:val="24"/>
                <w:szCs w:val="24"/>
                <w:lang w:eastAsia="sr-Latn-RS"/>
              </w:rPr>
              <w:t>Цртање – ПЕРСПЕКТИВА: птичија, жабља, линеарна (обрада)</w:t>
            </w:r>
          </w:p>
        </w:tc>
        <w:tc>
          <w:tcPr>
            <w:tcW w:w="2268" w:type="dxa"/>
            <w:tcBorders>
              <w:top w:val="single" w:color="auto" w:sz="4" w:space="0"/>
              <w:left w:val="single" w:color="auto" w:sz="4" w:space="0"/>
              <w:bottom w:val="single" w:color="auto" w:sz="4" w:space="0"/>
              <w:right w:val="single" w:color="auto" w:sz="4" w:space="0"/>
            </w:tcBorders>
            <w:vAlign w:val="center"/>
          </w:tcPr>
          <w:p w14:paraId="0E2645A4">
            <w:pPr>
              <w:spacing w:after="0" w:line="240" w:lineRule="auto"/>
              <w:jc w:val="center"/>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Кроз сарадњу са Тимом за јавне наступе</w:t>
            </w:r>
          </w:p>
        </w:tc>
        <w:tc>
          <w:tcPr>
            <w:tcW w:w="2727" w:type="dxa"/>
            <w:tcBorders>
              <w:top w:val="single" w:color="auto" w:sz="4" w:space="0"/>
              <w:left w:val="single" w:color="auto" w:sz="4" w:space="0"/>
              <w:bottom w:val="single" w:color="auto" w:sz="4" w:space="0"/>
              <w:right w:val="single" w:color="auto" w:sz="4" w:space="0"/>
            </w:tcBorders>
            <w:vAlign w:val="center"/>
          </w:tcPr>
          <w:p w14:paraId="6D4A55A7">
            <w:pPr>
              <w:spacing w:after="0"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Наставница Валерија Арсов са ученицима</w:t>
            </w:r>
          </w:p>
        </w:tc>
        <w:tc>
          <w:tcPr>
            <w:tcW w:w="3489" w:type="dxa"/>
            <w:tcBorders>
              <w:top w:val="single" w:color="auto" w:sz="4" w:space="0"/>
              <w:left w:val="single" w:color="auto" w:sz="4" w:space="0"/>
              <w:bottom w:val="single" w:color="auto" w:sz="4" w:space="0"/>
              <w:right w:val="single" w:color="auto" w:sz="4" w:space="0"/>
            </w:tcBorders>
            <w:vAlign w:val="center"/>
          </w:tcPr>
          <w:p w14:paraId="57C4E6E5">
            <w:pPr>
              <w:spacing w:before="100" w:beforeAutospacing="1" w:after="100" w:afterAutospacing="1"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Ученици су са наставницом анализирали „Анатомију за уметнике“, као и разна уметничка дела.</w:t>
            </w:r>
          </w:p>
        </w:tc>
      </w:tr>
      <w:tr w14:paraId="27DC4479">
        <w:tblPrEx>
          <w:tblCellMar>
            <w:top w:w="15" w:type="dxa"/>
            <w:left w:w="15" w:type="dxa"/>
            <w:bottom w:w="15" w:type="dxa"/>
            <w:right w:w="15" w:type="dxa"/>
          </w:tblCellMar>
        </w:tblPrEx>
        <w:trPr>
          <w:trHeight w:val="3883" w:hRule="atLeast"/>
        </w:trPr>
        <w:tc>
          <w:tcPr>
            <w:tcW w:w="1858" w:type="dxa"/>
            <w:tcBorders>
              <w:top w:val="single" w:color="auto" w:sz="4" w:space="0"/>
              <w:left w:val="single" w:color="auto" w:sz="4" w:space="0"/>
              <w:bottom w:val="single" w:color="auto" w:sz="4" w:space="0"/>
              <w:right w:val="single" w:color="auto" w:sz="4" w:space="0"/>
            </w:tcBorders>
            <w:vAlign w:val="center"/>
          </w:tcPr>
          <w:p w14:paraId="5F719D20">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новембар</w:t>
            </w:r>
          </w:p>
        </w:tc>
        <w:tc>
          <w:tcPr>
            <w:tcW w:w="4088" w:type="dxa"/>
            <w:tcBorders>
              <w:top w:val="single" w:color="auto" w:sz="4" w:space="0"/>
              <w:left w:val="single" w:color="auto" w:sz="4" w:space="0"/>
              <w:bottom w:val="single" w:color="auto" w:sz="4" w:space="0"/>
              <w:right w:val="single" w:color="auto" w:sz="4" w:space="0"/>
            </w:tcBorders>
            <w:vAlign w:val="center"/>
          </w:tcPr>
          <w:p w14:paraId="24A5BC1A">
            <w:pPr>
              <w:rPr>
                <w:rFonts w:ascii="Times New Roman" w:hAnsi="Times New Roman" w:eastAsia="Calibri" w:cs="Times New Roman"/>
                <w:sz w:val="24"/>
                <w:szCs w:val="24"/>
                <w:lang w:eastAsia="sr-Latn-RS"/>
              </w:rPr>
            </w:pPr>
            <w:r>
              <w:rPr>
                <w:rFonts w:ascii="Times New Roman" w:hAnsi="Times New Roman" w:eastAsia="Calibri" w:cs="Times New Roman"/>
                <w:bCs/>
                <w:sz w:val="24"/>
                <w:szCs w:val="24"/>
                <w:lang w:val="sr-Cyrl-RS"/>
              </w:rPr>
              <w:t>Посета Градској галерији</w:t>
            </w:r>
          </w:p>
          <w:p w14:paraId="052E055E">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Цртање – проблеми опсервације и композиционих односа, конструкција облика</w:t>
            </w:r>
          </w:p>
          <w:p w14:paraId="5190AB68">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Естетска анализа ученичких радова и излагање на школском паноу</w:t>
            </w:r>
          </w:p>
          <w:p w14:paraId="360CA0D4">
            <w:pPr>
              <w:rPr>
                <w:rFonts w:ascii="Times New Roman" w:hAnsi="Times New Roman" w:eastAsia="Calibri" w:cs="Times New Roman"/>
                <w:sz w:val="24"/>
                <w:szCs w:val="24"/>
              </w:rPr>
            </w:pPr>
            <w:r>
              <w:rPr>
                <w:rFonts w:ascii="Times New Roman" w:hAnsi="Times New Roman" w:eastAsia="Calibri" w:cs="Times New Roman"/>
                <w:sz w:val="24"/>
                <w:szCs w:val="24"/>
                <w:lang w:val="sr-Cyrl-RS"/>
              </w:rPr>
              <w:t>Сликање. Боја као ликовни елемент, богатији тонски колорит и валер – пејзаж, акварел</w:t>
            </w:r>
          </w:p>
        </w:tc>
        <w:tc>
          <w:tcPr>
            <w:tcW w:w="2268" w:type="dxa"/>
            <w:tcBorders>
              <w:top w:val="single" w:color="auto" w:sz="4" w:space="0"/>
              <w:left w:val="single" w:color="auto" w:sz="4" w:space="0"/>
              <w:bottom w:val="single" w:color="auto" w:sz="4" w:space="0"/>
              <w:right w:val="single" w:color="auto" w:sz="4" w:space="0"/>
            </w:tcBorders>
            <w:vAlign w:val="center"/>
          </w:tcPr>
          <w:p w14:paraId="1D82BC03">
            <w:pPr>
              <w:spacing w:after="0" w:line="240" w:lineRule="auto"/>
              <w:jc w:val="center"/>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Путем креативних радионица</w:t>
            </w:r>
          </w:p>
        </w:tc>
        <w:tc>
          <w:tcPr>
            <w:tcW w:w="2727" w:type="dxa"/>
            <w:tcBorders>
              <w:top w:val="single" w:color="auto" w:sz="4" w:space="0"/>
              <w:left w:val="single" w:color="auto" w:sz="4" w:space="0"/>
              <w:bottom w:val="single" w:color="auto" w:sz="4" w:space="0"/>
              <w:right w:val="single" w:color="auto" w:sz="4" w:space="0"/>
            </w:tcBorders>
            <w:vAlign w:val="center"/>
          </w:tcPr>
          <w:p w14:paraId="3B736E25">
            <w:pPr>
              <w:spacing w:after="0" w:line="240" w:lineRule="auto"/>
              <w:jc w:val="center"/>
              <w:rPr>
                <w:rFonts w:ascii="Times New Roman" w:hAnsi="Times New Roman" w:eastAsia="Times New Roman" w:cs="Times New Roman"/>
                <w:sz w:val="24"/>
                <w:szCs w:val="24"/>
                <w:lang w:val="sr-Cyrl-RS"/>
              </w:rPr>
            </w:pPr>
          </w:p>
          <w:p w14:paraId="56555DFA">
            <w:pPr>
              <w:spacing w:after="0"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Наставница Валерија Арсов са ученицима</w:t>
            </w:r>
          </w:p>
        </w:tc>
        <w:tc>
          <w:tcPr>
            <w:tcW w:w="3489" w:type="dxa"/>
            <w:tcBorders>
              <w:top w:val="single" w:color="auto" w:sz="4" w:space="0"/>
              <w:left w:val="single" w:color="auto" w:sz="4" w:space="0"/>
              <w:bottom w:val="single" w:color="auto" w:sz="4" w:space="0"/>
              <w:right w:val="single" w:color="auto" w:sz="4" w:space="0"/>
            </w:tcBorders>
            <w:vAlign w:val="center"/>
          </w:tcPr>
          <w:p w14:paraId="2403262D">
            <w:pPr>
              <w:spacing w:before="100" w:beforeAutospacing="1" w:after="100" w:afterAutospacing="1" w:line="240" w:lineRule="auto"/>
              <w:rPr>
                <w:rFonts w:ascii="Times New Roman" w:hAnsi="Times New Roman" w:eastAsia="Calibri" w:cs="Times New Roman"/>
                <w:sz w:val="24"/>
                <w:szCs w:val="24"/>
                <w:lang w:val="sr-Cyrl-RS"/>
              </w:rPr>
            </w:pPr>
            <w:r>
              <w:rPr>
                <w:rFonts w:ascii="Times New Roman" w:hAnsi="Times New Roman" w:eastAsia="Times New Roman" w:cs="Times New Roman"/>
                <w:sz w:val="24"/>
                <w:szCs w:val="24"/>
                <w:lang w:val="sr-Cyrl-RS"/>
              </w:rPr>
              <w:t>Сачињен је план рада Луткарске секције</w:t>
            </w:r>
          </w:p>
        </w:tc>
      </w:tr>
      <w:tr w14:paraId="6745D1D6">
        <w:tblPrEx>
          <w:tblCellMar>
            <w:top w:w="15" w:type="dxa"/>
            <w:left w:w="15" w:type="dxa"/>
            <w:bottom w:w="15" w:type="dxa"/>
            <w:right w:w="15" w:type="dxa"/>
          </w:tblCellMar>
        </w:tblPrEx>
        <w:trPr>
          <w:trHeight w:val="1613" w:hRule="atLeast"/>
        </w:trPr>
        <w:tc>
          <w:tcPr>
            <w:tcW w:w="1858" w:type="dxa"/>
            <w:tcBorders>
              <w:top w:val="single" w:color="auto" w:sz="4" w:space="0"/>
              <w:left w:val="single" w:color="auto" w:sz="4" w:space="0"/>
              <w:bottom w:val="single" w:color="auto" w:sz="4" w:space="0"/>
              <w:right w:val="single" w:color="auto" w:sz="4" w:space="0"/>
            </w:tcBorders>
            <w:vAlign w:val="center"/>
          </w:tcPr>
          <w:p w14:paraId="483B8B4E">
            <w:pPr>
              <w:spacing w:before="100" w:beforeAutospacing="1" w:after="100" w:afterAutospacing="1" w:line="240" w:lineRule="auto"/>
              <w:jc w:val="center"/>
              <w:rPr>
                <w:rFonts w:ascii="Times New Roman" w:hAnsi="Times New Roman" w:eastAsia="Times New Roman" w:cs="Times New Roman"/>
                <w:sz w:val="24"/>
                <w:szCs w:val="24"/>
                <w:lang w:val="sr-Cyrl-RS"/>
              </w:rPr>
            </w:pPr>
          </w:p>
        </w:tc>
        <w:tc>
          <w:tcPr>
            <w:tcW w:w="4088" w:type="dxa"/>
            <w:tcBorders>
              <w:top w:val="single" w:color="auto" w:sz="4" w:space="0"/>
              <w:left w:val="single" w:color="auto" w:sz="4" w:space="0"/>
              <w:bottom w:val="single" w:color="auto" w:sz="4" w:space="0"/>
              <w:right w:val="single" w:color="auto" w:sz="4" w:space="0"/>
            </w:tcBorders>
            <w:vAlign w:val="center"/>
          </w:tcPr>
          <w:p w14:paraId="2F5C15C4">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Тематска изложба на нивоу школе </w:t>
            </w:r>
            <w:r>
              <w:rPr>
                <w:rFonts w:ascii="Times New Roman" w:hAnsi="Times New Roman" w:eastAsia="Calibri" w:cs="Times New Roman"/>
                <w:sz w:val="24"/>
                <w:szCs w:val="24"/>
              </w:rPr>
              <w:t>-</w:t>
            </w:r>
            <w:r>
              <w:rPr>
                <w:rFonts w:ascii="Times New Roman" w:hAnsi="Times New Roman" w:eastAsia="Calibri" w:cs="Times New Roman"/>
                <w:sz w:val="24"/>
                <w:szCs w:val="24"/>
                <w:lang w:val="sr-Cyrl-RS"/>
              </w:rPr>
              <w:t>ЦРТЕЖ</w:t>
            </w:r>
          </w:p>
          <w:p w14:paraId="7ABBBF4A">
            <w:pPr>
              <w:keepNext/>
              <w:keepLines/>
              <w:spacing w:after="0" w:line="276" w:lineRule="auto"/>
              <w:outlineLvl w:val="0"/>
              <w:rPr>
                <w:rFonts w:ascii="Times New Roman" w:hAnsi="Times New Roman" w:eastAsia="DengXian Light" w:cs="Times New Roman"/>
                <w:sz w:val="24"/>
                <w:szCs w:val="24"/>
                <w:lang w:eastAsia="sr-Latn-RS"/>
              </w:rPr>
            </w:pPr>
            <w:r>
              <w:rPr>
                <w:rFonts w:ascii="Times New Roman" w:hAnsi="Times New Roman" w:eastAsia="Times New Roman" w:cs="Times New Roman"/>
                <w:kern w:val="36"/>
                <w:sz w:val="24"/>
                <w:szCs w:val="24"/>
                <w:lang w:eastAsia="sr-Latn-RS"/>
              </w:rPr>
              <w:t>Анализа уметничких дела</w:t>
            </w:r>
          </w:p>
        </w:tc>
        <w:tc>
          <w:tcPr>
            <w:tcW w:w="2268" w:type="dxa"/>
            <w:tcBorders>
              <w:top w:val="single" w:color="auto" w:sz="4" w:space="0"/>
              <w:left w:val="single" w:color="auto" w:sz="4" w:space="0"/>
              <w:bottom w:val="single" w:color="auto" w:sz="4" w:space="0"/>
              <w:right w:val="single" w:color="auto" w:sz="4" w:space="0"/>
            </w:tcBorders>
            <w:vAlign w:val="center"/>
          </w:tcPr>
          <w:p w14:paraId="0FA677D7">
            <w:pPr>
              <w:spacing w:after="0" w:line="240" w:lineRule="auto"/>
              <w:jc w:val="center"/>
              <w:rPr>
                <w:rFonts w:ascii="Times New Roman" w:hAnsi="Times New Roman" w:eastAsia="Times New Roman" w:cs="Times New Roman"/>
                <w:sz w:val="24"/>
                <w:szCs w:val="24"/>
                <w:lang w:val="sr-Cyrl-CS"/>
              </w:rPr>
            </w:pPr>
          </w:p>
        </w:tc>
        <w:tc>
          <w:tcPr>
            <w:tcW w:w="2727" w:type="dxa"/>
            <w:tcBorders>
              <w:top w:val="single" w:color="auto" w:sz="4" w:space="0"/>
              <w:left w:val="single" w:color="auto" w:sz="4" w:space="0"/>
              <w:bottom w:val="single" w:color="auto" w:sz="4" w:space="0"/>
              <w:right w:val="single" w:color="auto" w:sz="4" w:space="0"/>
            </w:tcBorders>
            <w:vAlign w:val="center"/>
          </w:tcPr>
          <w:p w14:paraId="0050339F">
            <w:pPr>
              <w:spacing w:after="0" w:line="240" w:lineRule="auto"/>
              <w:jc w:val="center"/>
              <w:rPr>
                <w:rFonts w:ascii="Times New Roman" w:hAnsi="Times New Roman" w:eastAsia="Times New Roman" w:cs="Times New Roman"/>
                <w:sz w:val="24"/>
                <w:szCs w:val="24"/>
                <w:lang w:val="sr-Cyrl-RS"/>
              </w:rPr>
            </w:pPr>
          </w:p>
        </w:tc>
        <w:tc>
          <w:tcPr>
            <w:tcW w:w="3489" w:type="dxa"/>
            <w:tcBorders>
              <w:top w:val="single" w:color="auto" w:sz="4" w:space="0"/>
              <w:left w:val="single" w:color="auto" w:sz="4" w:space="0"/>
              <w:bottom w:val="single" w:color="auto" w:sz="4" w:space="0"/>
              <w:right w:val="single" w:color="auto" w:sz="4" w:space="0"/>
            </w:tcBorders>
            <w:vAlign w:val="center"/>
          </w:tcPr>
          <w:p w14:paraId="1FD91D4D">
            <w:pPr>
              <w:spacing w:before="100" w:beforeAutospacing="1" w:after="100" w:afterAutospacing="1" w:line="240" w:lineRule="auto"/>
              <w:rPr>
                <w:rFonts w:ascii="Times New Roman" w:hAnsi="Times New Roman" w:eastAsia="Times New Roman" w:cs="Times New Roman"/>
                <w:sz w:val="24"/>
                <w:szCs w:val="24"/>
                <w:lang w:val="sr-Cyrl-RS"/>
              </w:rPr>
            </w:pPr>
          </w:p>
        </w:tc>
      </w:tr>
      <w:tr w14:paraId="630BBA18">
        <w:tblPrEx>
          <w:tblCellMar>
            <w:top w:w="15" w:type="dxa"/>
            <w:left w:w="15" w:type="dxa"/>
            <w:bottom w:w="15" w:type="dxa"/>
            <w:right w:w="15" w:type="dxa"/>
          </w:tblCellMar>
        </w:tblPrEx>
        <w:trPr>
          <w:trHeight w:val="4230" w:hRule="atLeast"/>
        </w:trPr>
        <w:tc>
          <w:tcPr>
            <w:tcW w:w="1858" w:type="dxa"/>
            <w:tcBorders>
              <w:top w:val="single" w:color="auto" w:sz="4" w:space="0"/>
              <w:left w:val="single" w:color="auto" w:sz="4" w:space="0"/>
              <w:bottom w:val="single" w:color="auto" w:sz="4" w:space="0"/>
              <w:right w:val="single" w:color="auto" w:sz="4" w:space="0"/>
            </w:tcBorders>
            <w:vAlign w:val="center"/>
          </w:tcPr>
          <w:p w14:paraId="7C8FF62D">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децембар</w:t>
            </w:r>
          </w:p>
        </w:tc>
        <w:tc>
          <w:tcPr>
            <w:tcW w:w="4088" w:type="dxa"/>
            <w:tcBorders>
              <w:top w:val="single" w:color="auto" w:sz="4" w:space="0"/>
              <w:left w:val="single" w:color="auto" w:sz="4" w:space="0"/>
              <w:bottom w:val="single" w:color="auto" w:sz="4" w:space="0"/>
              <w:right w:val="single" w:color="auto" w:sz="4" w:space="0"/>
            </w:tcBorders>
            <w:vAlign w:val="center"/>
          </w:tcPr>
          <w:p w14:paraId="39E40AB8">
            <w:pPr>
              <w:spacing w:after="0" w:line="240" w:lineRule="auto"/>
              <w:outlineLvl w:val="0"/>
              <w:rPr>
                <w:rFonts w:ascii="Times New Roman" w:hAnsi="Times New Roman" w:eastAsia="Times New Roman" w:cs="Times New Roman"/>
                <w:kern w:val="36"/>
                <w:sz w:val="24"/>
                <w:szCs w:val="24"/>
                <w:lang w:val="sr-Cyrl-RS" w:eastAsia="sr-Latn-RS"/>
              </w:rPr>
            </w:pPr>
            <w:r>
              <w:rPr>
                <w:rFonts w:ascii="Times New Roman" w:hAnsi="Times New Roman" w:eastAsia="Times New Roman" w:cs="Times New Roman"/>
                <w:kern w:val="36"/>
                <w:sz w:val="24"/>
                <w:szCs w:val="24"/>
                <w:lang w:val="sr-Cyrl-RS" w:eastAsia="sr-Latn-RS"/>
              </w:rPr>
              <w:t>-</w:t>
            </w:r>
            <w:r>
              <w:rPr>
                <w:rFonts w:ascii="Times New Roman" w:hAnsi="Times New Roman" w:eastAsia="Times New Roman" w:cs="Times New Roman"/>
                <w:kern w:val="36"/>
                <w:sz w:val="24"/>
                <w:szCs w:val="24"/>
                <w:lang w:eastAsia="sr-Latn-RS"/>
              </w:rPr>
              <w:t xml:space="preserve">Припрема, организација и поставка изложбе поводом ДАНА ПЛАНИНА у холу школе као и присуство приредби посвећеној ДАНИМ ОСОБА СА ИНВАЛИДИТЕТОМ </w:t>
            </w:r>
          </w:p>
          <w:p w14:paraId="7C7BFDBF">
            <w:pPr>
              <w:spacing w:after="0" w:line="240" w:lineRule="auto"/>
              <w:outlineLvl w:val="0"/>
              <w:rPr>
                <w:rFonts w:ascii="Times New Roman" w:hAnsi="Times New Roman" w:eastAsia="Times New Roman" w:cs="Times New Roman"/>
                <w:kern w:val="36"/>
                <w:sz w:val="24"/>
                <w:szCs w:val="24"/>
                <w:lang w:val="sr-Cyrl-RS" w:eastAsia="sr-Latn-RS"/>
              </w:rPr>
            </w:pPr>
            <w:r>
              <w:rPr>
                <w:rFonts w:ascii="Times New Roman" w:hAnsi="Times New Roman" w:eastAsia="Times New Roman" w:cs="Times New Roman"/>
                <w:kern w:val="36"/>
                <w:sz w:val="24"/>
                <w:szCs w:val="24"/>
                <w:lang w:val="sr-Cyrl-RS" w:eastAsia="sr-Latn-RS"/>
              </w:rPr>
              <w:t>-Сликање: увођење боје у вредности процесом рада по природи техником слојевитог сликања</w:t>
            </w:r>
          </w:p>
          <w:p w14:paraId="3BC27E79">
            <w:pPr>
              <w:spacing w:after="0" w:line="240" w:lineRule="auto"/>
              <w:outlineLvl w:val="0"/>
              <w:rPr>
                <w:rFonts w:ascii="Times New Roman" w:hAnsi="Times New Roman" w:eastAsia="Times New Roman" w:cs="Times New Roman"/>
                <w:kern w:val="36"/>
                <w:sz w:val="24"/>
                <w:szCs w:val="24"/>
                <w:lang w:val="sr-Cyrl-RS" w:eastAsia="sr-Latn-RS"/>
              </w:rPr>
            </w:pPr>
            <w:r>
              <w:rPr>
                <w:rFonts w:ascii="Times New Roman" w:hAnsi="Times New Roman" w:eastAsia="Times New Roman" w:cs="Times New Roman"/>
                <w:kern w:val="36"/>
                <w:sz w:val="24"/>
                <w:szCs w:val="24"/>
                <w:lang w:val="sr-Cyrl-RS" w:eastAsia="sr-Latn-RS"/>
              </w:rPr>
              <w:t>Тема: мртва природа</w:t>
            </w:r>
          </w:p>
          <w:p w14:paraId="2F7ACBFD">
            <w:pPr>
              <w:spacing w:after="0" w:line="240" w:lineRule="auto"/>
              <w:outlineLvl w:val="0"/>
              <w:rPr>
                <w:rFonts w:ascii="Times New Roman" w:hAnsi="Times New Roman" w:eastAsia="Times New Roman" w:cs="Times New Roman"/>
                <w:kern w:val="36"/>
                <w:sz w:val="24"/>
                <w:szCs w:val="24"/>
                <w:lang w:eastAsia="sr-Latn-RS"/>
              </w:rPr>
            </w:pPr>
            <w:r>
              <w:rPr>
                <w:rFonts w:ascii="Times New Roman" w:hAnsi="Times New Roman" w:eastAsia="Times New Roman" w:cs="Times New Roman"/>
                <w:kern w:val="36"/>
                <w:sz w:val="24"/>
                <w:szCs w:val="24"/>
                <w:lang w:val="sr-Cyrl-RS" w:eastAsia="sr-Latn-RS"/>
              </w:rPr>
              <w:t>-</w:t>
            </w:r>
            <w:r>
              <w:rPr>
                <w:rFonts w:ascii="Times New Roman" w:hAnsi="Times New Roman" w:eastAsia="Times New Roman" w:cs="Times New Roman"/>
                <w:kern w:val="36"/>
                <w:sz w:val="24"/>
                <w:szCs w:val="24"/>
                <w:lang w:eastAsia="sr-Latn-RS"/>
              </w:rPr>
              <w:t>Сликање , креирање плаката за МОТО ШКОЛЕ, комбиноване технике</w:t>
            </w:r>
          </w:p>
          <w:p w14:paraId="14F06F32">
            <w:pPr>
              <w:spacing w:after="0" w:line="240" w:lineRule="auto"/>
              <w:outlineLvl w:val="0"/>
              <w:rPr>
                <w:rFonts w:ascii="Times New Roman" w:hAnsi="Times New Roman" w:eastAsia="Times New Roman" w:cs="Times New Roman"/>
                <w:kern w:val="36"/>
                <w:sz w:val="24"/>
                <w:szCs w:val="24"/>
                <w:lang w:val="sr-Cyrl-RS" w:eastAsia="sr-Latn-RS"/>
              </w:rPr>
            </w:pPr>
            <w:r>
              <w:rPr>
                <w:rFonts w:ascii="Times New Roman" w:hAnsi="Times New Roman" w:eastAsia="Times New Roman" w:cs="Times New Roman"/>
                <w:kern w:val="36"/>
                <w:sz w:val="24"/>
                <w:szCs w:val="24"/>
                <w:lang w:eastAsia="sr-Latn-RS"/>
              </w:rPr>
              <w:t>простора, валер, планови, боја, пејзаж-техника темпера</w:t>
            </w:r>
            <w:r>
              <w:rPr>
                <w:rFonts w:ascii="Times New Roman" w:hAnsi="Times New Roman" w:eastAsia="Times New Roman" w:cs="Times New Roman"/>
                <w:kern w:val="36"/>
                <w:sz w:val="24"/>
                <w:szCs w:val="24"/>
                <w:lang w:val="sr-Cyrl-RS" w:eastAsia="sr-Latn-RS"/>
              </w:rPr>
              <w:t>тавак рада на изради плаката- М</w:t>
            </w:r>
            <w:r>
              <w:rPr>
                <w:rFonts w:ascii="Times New Roman" w:hAnsi="Times New Roman" w:eastAsia="Times New Roman" w:cs="Times New Roman"/>
                <w:kern w:val="36"/>
                <w:sz w:val="24"/>
                <w:szCs w:val="24"/>
                <w:lang w:eastAsia="sr-Latn-RS"/>
              </w:rPr>
              <w:t>ото школе</w:t>
            </w:r>
          </w:p>
          <w:p w14:paraId="66E6932D">
            <w:pPr>
              <w:spacing w:after="0" w:line="240" w:lineRule="auto"/>
              <w:outlineLvl w:val="0"/>
              <w:rPr>
                <w:rFonts w:ascii="Times New Roman" w:hAnsi="Times New Roman" w:eastAsia="Calibri" w:cs="Times New Roman"/>
                <w:sz w:val="24"/>
                <w:szCs w:val="24"/>
                <w:lang w:val="sr-Cyrl-RS" w:eastAsia="sr-Latn-RS"/>
              </w:rPr>
            </w:pPr>
          </w:p>
        </w:tc>
        <w:tc>
          <w:tcPr>
            <w:tcW w:w="2268" w:type="dxa"/>
            <w:tcBorders>
              <w:top w:val="single" w:color="auto" w:sz="4" w:space="0"/>
              <w:left w:val="single" w:color="auto" w:sz="4" w:space="0"/>
              <w:bottom w:val="single" w:color="auto" w:sz="4" w:space="0"/>
              <w:right w:val="single" w:color="auto" w:sz="4" w:space="0"/>
            </w:tcBorders>
            <w:vAlign w:val="center"/>
          </w:tcPr>
          <w:p w14:paraId="36A90029">
            <w:pPr>
              <w:spacing w:after="0" w:line="240" w:lineRule="auto"/>
              <w:jc w:val="center"/>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Кроз сарадњу </w:t>
            </w:r>
          </w:p>
          <w:p w14:paraId="0C78046E">
            <w:pPr>
              <w:spacing w:after="0" w:line="240" w:lineRule="auto"/>
              <w:jc w:val="center"/>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са Посебним одељењем</w:t>
            </w:r>
          </w:p>
          <w:p w14:paraId="734EBA23">
            <w:pPr>
              <w:spacing w:after="0" w:line="240" w:lineRule="auto"/>
              <w:jc w:val="center"/>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и Еко-школом</w:t>
            </w:r>
          </w:p>
        </w:tc>
        <w:tc>
          <w:tcPr>
            <w:tcW w:w="2727" w:type="dxa"/>
            <w:tcBorders>
              <w:top w:val="single" w:color="auto" w:sz="4" w:space="0"/>
              <w:left w:val="single" w:color="auto" w:sz="4" w:space="0"/>
              <w:bottom w:val="single" w:color="auto" w:sz="4" w:space="0"/>
              <w:right w:val="single" w:color="auto" w:sz="4" w:space="0"/>
            </w:tcBorders>
            <w:vAlign w:val="center"/>
          </w:tcPr>
          <w:p w14:paraId="2E47CA2D">
            <w:pPr>
              <w:spacing w:after="0"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Наставница Валерија Арсов са ученицима</w:t>
            </w:r>
          </w:p>
        </w:tc>
        <w:tc>
          <w:tcPr>
            <w:tcW w:w="3489" w:type="dxa"/>
            <w:tcBorders>
              <w:top w:val="single" w:color="auto" w:sz="4" w:space="0"/>
              <w:left w:val="single" w:color="auto" w:sz="4" w:space="0"/>
              <w:bottom w:val="single" w:color="auto" w:sz="4" w:space="0"/>
              <w:right w:val="single" w:color="auto" w:sz="4" w:space="0"/>
            </w:tcBorders>
            <w:vAlign w:val="center"/>
          </w:tcPr>
          <w:p w14:paraId="1323E4C3">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Ученици су, уз инструкције наставнице, осмислили мото школе и креирали неколико плаката путем комбинованих техника;</w:t>
            </w:r>
          </w:p>
        </w:tc>
      </w:tr>
      <w:tr w14:paraId="5F6A797E">
        <w:tblPrEx>
          <w:tblCellMar>
            <w:top w:w="15" w:type="dxa"/>
            <w:left w:w="15" w:type="dxa"/>
            <w:bottom w:w="15" w:type="dxa"/>
            <w:right w:w="15" w:type="dxa"/>
          </w:tblCellMar>
        </w:tblPrEx>
        <w:trPr>
          <w:trHeight w:val="2406" w:hRule="atLeast"/>
        </w:trPr>
        <w:tc>
          <w:tcPr>
            <w:tcW w:w="1858" w:type="dxa"/>
            <w:tcBorders>
              <w:top w:val="single" w:color="auto" w:sz="4" w:space="0"/>
              <w:left w:val="single" w:color="auto" w:sz="4" w:space="0"/>
              <w:bottom w:val="single" w:color="auto" w:sz="4" w:space="0"/>
              <w:right w:val="single" w:color="auto" w:sz="4" w:space="0"/>
            </w:tcBorders>
            <w:vAlign w:val="center"/>
          </w:tcPr>
          <w:p w14:paraId="53EF1FD5">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јануар</w:t>
            </w:r>
          </w:p>
        </w:tc>
        <w:tc>
          <w:tcPr>
            <w:tcW w:w="4088" w:type="dxa"/>
            <w:tcBorders>
              <w:top w:val="single" w:color="auto" w:sz="4" w:space="0"/>
              <w:left w:val="single" w:color="auto" w:sz="4" w:space="0"/>
              <w:bottom w:val="single" w:color="auto" w:sz="4" w:space="0"/>
              <w:right w:val="single" w:color="auto" w:sz="4" w:space="0"/>
            </w:tcBorders>
            <w:vAlign w:val="center"/>
          </w:tcPr>
          <w:p w14:paraId="17A5048D">
            <w:pPr>
              <w:spacing w:after="0" w:line="240" w:lineRule="auto"/>
              <w:outlineLvl w:val="0"/>
              <w:rPr>
                <w:rFonts w:ascii="Times New Roman" w:hAnsi="Times New Roman" w:eastAsia="Times New Roman" w:cs="Times New Roman"/>
                <w:kern w:val="36"/>
                <w:sz w:val="24"/>
                <w:szCs w:val="24"/>
                <w:lang w:eastAsia="sr-Latn-RS"/>
              </w:rPr>
            </w:pPr>
            <w:r>
              <w:rPr>
                <w:rFonts w:ascii="Times New Roman" w:hAnsi="Times New Roman" w:eastAsia="Times New Roman" w:cs="Times New Roman"/>
                <w:kern w:val="36"/>
                <w:sz w:val="24"/>
                <w:szCs w:val="24"/>
                <w:lang w:val="sr-Cyrl-RS" w:eastAsia="sr-Latn-RS"/>
              </w:rPr>
              <w:t>-</w:t>
            </w:r>
            <w:r>
              <w:rPr>
                <w:rFonts w:ascii="Times New Roman" w:hAnsi="Times New Roman" w:eastAsia="Times New Roman" w:cs="Times New Roman"/>
                <w:kern w:val="36"/>
                <w:sz w:val="24"/>
                <w:szCs w:val="24"/>
                <w:lang w:eastAsia="sr-Latn-RS"/>
              </w:rPr>
              <w:t>Сликање илустрације књижевних дела по слободном избору, техника темпера, Св. Сава</w:t>
            </w:r>
          </w:p>
          <w:p w14:paraId="30AC445B">
            <w:pPr>
              <w:spacing w:after="0" w:line="240" w:lineRule="auto"/>
              <w:outlineLvl w:val="0"/>
              <w:rPr>
                <w:rFonts w:ascii="Times New Roman" w:hAnsi="Times New Roman" w:eastAsia="Times New Roman" w:cs="Times New Roman"/>
                <w:kern w:val="36"/>
                <w:sz w:val="24"/>
                <w:szCs w:val="24"/>
                <w:lang w:val="sr-Cyrl-RS" w:eastAsia="sr-Latn-RS"/>
              </w:rPr>
            </w:pPr>
            <w:r>
              <w:rPr>
                <w:rFonts w:ascii="Times New Roman" w:hAnsi="Times New Roman" w:eastAsia="Times New Roman" w:cs="Times New Roman"/>
                <w:kern w:val="36"/>
                <w:sz w:val="24"/>
                <w:szCs w:val="24"/>
                <w:lang w:val="sr-Cyrl-RS" w:eastAsia="sr-Latn-RS"/>
              </w:rPr>
              <w:t>-СВ.САВА израда радова на тему Савиндана</w:t>
            </w:r>
          </w:p>
          <w:p w14:paraId="5BC71433">
            <w:pPr>
              <w:spacing w:after="0" w:line="240" w:lineRule="auto"/>
              <w:outlineLvl w:val="0"/>
              <w:rPr>
                <w:rFonts w:ascii="Times New Roman" w:hAnsi="Times New Roman" w:eastAsia="Times New Roman" w:cs="Times New Roman"/>
                <w:kern w:val="36"/>
                <w:sz w:val="24"/>
                <w:szCs w:val="24"/>
                <w:lang w:eastAsia="sr-Latn-RS"/>
              </w:rPr>
            </w:pPr>
            <w:r>
              <w:rPr>
                <w:rFonts w:ascii="Times New Roman" w:hAnsi="Times New Roman" w:eastAsia="Times New Roman" w:cs="Times New Roman"/>
                <w:kern w:val="36"/>
                <w:sz w:val="24"/>
                <w:szCs w:val="24"/>
                <w:lang w:val="sr-Cyrl-RS" w:eastAsia="sr-Latn-RS"/>
              </w:rPr>
              <w:t>-</w:t>
            </w:r>
            <w:r>
              <w:rPr>
                <w:rFonts w:ascii="Times New Roman" w:hAnsi="Times New Roman" w:eastAsia="Times New Roman" w:cs="Times New Roman"/>
                <w:kern w:val="36"/>
                <w:sz w:val="24"/>
                <w:szCs w:val="24"/>
                <w:lang w:eastAsia="sr-Latn-RS"/>
              </w:rPr>
              <w:t>Естетска анализа ученичких радова и уређење школског паноа (припрема за Савиндан)</w:t>
            </w:r>
          </w:p>
          <w:p w14:paraId="7F5ECAC1">
            <w:pPr>
              <w:spacing w:after="0" w:line="240" w:lineRule="auto"/>
              <w:outlineLvl w:val="0"/>
              <w:rPr>
                <w:rFonts w:ascii="Times New Roman" w:hAnsi="Times New Roman" w:eastAsia="Times New Roman" w:cs="Times New Roman"/>
                <w:kern w:val="36"/>
                <w:sz w:val="24"/>
                <w:szCs w:val="24"/>
                <w:lang w:val="sr-Cyrl-RS" w:eastAsia="sr-Latn-RS"/>
              </w:rPr>
            </w:pPr>
            <w:r>
              <w:rPr>
                <w:rFonts w:ascii="Times New Roman" w:hAnsi="Times New Roman" w:eastAsia="Times New Roman" w:cs="Times New Roman"/>
                <w:b/>
                <w:kern w:val="36"/>
                <w:sz w:val="24"/>
                <w:szCs w:val="24"/>
                <w:lang w:val="sr-Cyrl-RS" w:eastAsia="sr-Latn-RS"/>
              </w:rPr>
              <w:t>-</w:t>
            </w:r>
            <w:r>
              <w:rPr>
                <w:rFonts w:ascii="Times New Roman" w:hAnsi="Times New Roman" w:eastAsia="Times New Roman" w:cs="Times New Roman"/>
                <w:kern w:val="36"/>
                <w:sz w:val="24"/>
                <w:szCs w:val="24"/>
                <w:lang w:val="sr-Cyrl-RS" w:eastAsia="sr-Latn-RS"/>
              </w:rPr>
              <w:t xml:space="preserve"> </w:t>
            </w:r>
            <w:r>
              <w:rPr>
                <w:rFonts w:ascii="Times New Roman" w:hAnsi="Times New Roman" w:eastAsia="Times New Roman" w:cs="Times New Roman"/>
                <w:kern w:val="36"/>
                <w:sz w:val="24"/>
                <w:szCs w:val="24"/>
                <w:lang w:eastAsia="sr-Latn-RS"/>
              </w:rPr>
              <w:t>Зидно сликарство (српска средњовековна уметност, стилови, копија фреске.</w:t>
            </w:r>
            <w:r>
              <w:rPr>
                <w:rFonts w:ascii="Times New Roman" w:hAnsi="Times New Roman" w:eastAsia="Times New Roman" w:cs="Times New Roman"/>
                <w:kern w:val="36"/>
                <w:sz w:val="24"/>
                <w:szCs w:val="24"/>
                <w:lang w:val="sr-Cyrl-RS" w:eastAsia="sr-Latn-RS"/>
              </w:rPr>
              <w:t xml:space="preserve"> </w:t>
            </w:r>
            <w:r>
              <w:rPr>
                <w:rFonts w:ascii="Times New Roman" w:hAnsi="Times New Roman" w:eastAsia="Times New Roman" w:cs="Times New Roman"/>
                <w:kern w:val="36"/>
                <w:sz w:val="24"/>
                <w:szCs w:val="24"/>
                <w:lang w:eastAsia="sr-Latn-RS"/>
              </w:rPr>
              <w:t xml:space="preserve">Технике: мозаик и фреска </w:t>
            </w:r>
          </w:p>
          <w:p w14:paraId="72955355">
            <w:pPr>
              <w:spacing w:after="0" w:line="240" w:lineRule="auto"/>
              <w:outlineLvl w:val="0"/>
              <w:rPr>
                <w:rFonts w:ascii="Times New Roman" w:hAnsi="Times New Roman" w:eastAsia="Times New Roman" w:cs="Times New Roman"/>
                <w:kern w:val="36"/>
                <w:sz w:val="24"/>
                <w:szCs w:val="24"/>
                <w:lang w:val="sr-Cyrl-RS" w:eastAsia="sr-Latn-RS"/>
              </w:rPr>
            </w:pPr>
          </w:p>
          <w:p w14:paraId="65AAE295">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Учешће на ликовном конкурсу</w:t>
            </w:r>
          </w:p>
          <w:p w14:paraId="67C34DF6">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„СВЕТОСАВЉЕ И НАШЕ ДОБА“</w:t>
            </w:r>
          </w:p>
          <w:p w14:paraId="4A92BC6B">
            <w:pPr>
              <w:spacing w:after="0" w:line="240" w:lineRule="auto"/>
              <w:rPr>
                <w:rFonts w:ascii="Times New Roman" w:hAnsi="Times New Roman" w:eastAsia="Calibri" w:cs="Times New Roman"/>
                <w:sz w:val="24"/>
                <w:szCs w:val="24"/>
                <w:lang w:val="sr-Cyrl-RS"/>
              </w:rPr>
            </w:pPr>
          </w:p>
          <w:p w14:paraId="7A533DD8">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-Рад на мозаику</w:t>
            </w:r>
          </w:p>
          <w:p w14:paraId="667873AA">
            <w:pPr>
              <w:rPr>
                <w:rFonts w:ascii="Times New Roman" w:hAnsi="Times New Roman" w:eastAsia="Calibri" w:cs="Times New Roman"/>
                <w:sz w:val="24"/>
                <w:szCs w:val="24"/>
                <w:lang w:val="sr-Cyrl-RS" w:eastAsia="sr-Latn-RS"/>
              </w:rPr>
            </w:pPr>
            <w:r>
              <w:rPr>
                <w:rFonts w:ascii="Times New Roman" w:hAnsi="Times New Roman" w:eastAsia="Calibri" w:cs="Times New Roman"/>
                <w:sz w:val="24"/>
                <w:szCs w:val="24"/>
                <w:lang w:val="sr-Cyrl-RS"/>
              </w:rPr>
              <w:t>-</w:t>
            </w:r>
            <w:r>
              <w:rPr>
                <w:rFonts w:ascii="Times New Roman" w:hAnsi="Times New Roman" w:eastAsia="Calibri" w:cs="Times New Roman"/>
                <w:sz w:val="24"/>
                <w:szCs w:val="24"/>
                <w:lang w:val="sr-Cyrl-RS" w:eastAsia="sr-Latn-RS"/>
              </w:rPr>
              <w:t>Колаж сликарска техника од старих новина</w:t>
            </w:r>
          </w:p>
        </w:tc>
        <w:tc>
          <w:tcPr>
            <w:tcW w:w="2268" w:type="dxa"/>
            <w:tcBorders>
              <w:top w:val="single" w:color="auto" w:sz="4" w:space="0"/>
              <w:left w:val="single" w:color="auto" w:sz="4" w:space="0"/>
              <w:bottom w:val="single" w:color="auto" w:sz="4" w:space="0"/>
              <w:right w:val="single" w:color="auto" w:sz="4" w:space="0"/>
            </w:tcBorders>
            <w:vAlign w:val="center"/>
          </w:tcPr>
          <w:p w14:paraId="35FA25B0">
            <w:pPr>
              <w:rPr>
                <w:rFonts w:ascii="Times New Roman" w:hAnsi="Times New Roman" w:eastAsia="Calibri" w:cs="Times New Roman"/>
                <w:bCs/>
                <w:sz w:val="24"/>
                <w:szCs w:val="24"/>
                <w:lang w:val="sr-Cyrl-RS"/>
              </w:rPr>
            </w:pPr>
          </w:p>
          <w:p w14:paraId="58849E1D">
            <w:pPr>
              <w:spacing w:after="0" w:line="240" w:lineRule="auto"/>
              <w:jc w:val="center"/>
              <w:rPr>
                <w:rFonts w:ascii="Times New Roman" w:hAnsi="Times New Roman" w:eastAsia="Times New Roman" w:cs="Times New Roman"/>
                <w:sz w:val="24"/>
                <w:szCs w:val="24"/>
                <w:lang w:val="sr-Cyrl-CS"/>
              </w:rPr>
            </w:pPr>
            <w:r>
              <w:rPr>
                <w:rFonts w:ascii="Times New Roman" w:hAnsi="Times New Roman" w:eastAsia="Calibri" w:cs="Times New Roman"/>
                <w:sz w:val="24"/>
                <w:szCs w:val="24"/>
                <w:lang w:val="sr-Cyrl-RS" w:eastAsia="sr-Latn-RS"/>
              </w:rPr>
              <w:t xml:space="preserve">   </w:t>
            </w:r>
            <w:r>
              <w:rPr>
                <w:rFonts w:ascii="Times New Roman" w:hAnsi="Times New Roman" w:eastAsia="Times New Roman" w:cs="Times New Roman"/>
                <w:sz w:val="24"/>
                <w:szCs w:val="24"/>
                <w:lang w:val="sr-Cyrl-CS"/>
              </w:rPr>
              <w:t xml:space="preserve">Кроз сарадњу </w:t>
            </w:r>
          </w:p>
          <w:p w14:paraId="72B29BD1">
            <w:pPr>
              <w:spacing w:after="0" w:line="240" w:lineRule="auto"/>
              <w:jc w:val="center"/>
              <w:rPr>
                <w:rFonts w:ascii="Times New Roman" w:hAnsi="Times New Roman" w:eastAsia="Times New Roman" w:cs="Times New Roman"/>
                <w:kern w:val="36"/>
                <w:sz w:val="24"/>
                <w:szCs w:val="24"/>
                <w:lang w:eastAsia="sr-Latn-RS"/>
              </w:rPr>
            </w:pPr>
            <w:r>
              <w:rPr>
                <w:rFonts w:ascii="Times New Roman" w:hAnsi="Times New Roman" w:eastAsia="Times New Roman" w:cs="Times New Roman"/>
                <w:sz w:val="24"/>
                <w:szCs w:val="24"/>
                <w:lang w:val="sr-Cyrl-CS"/>
              </w:rPr>
              <w:t>са Тимом за јавне наступе</w:t>
            </w:r>
          </w:p>
          <w:p w14:paraId="4910A699">
            <w:pPr>
              <w:spacing w:after="0" w:line="240" w:lineRule="auto"/>
              <w:jc w:val="center"/>
              <w:rPr>
                <w:rFonts w:ascii="Times New Roman" w:hAnsi="Times New Roman" w:eastAsia="Times New Roman" w:cs="Times New Roman"/>
                <w:sz w:val="24"/>
                <w:szCs w:val="24"/>
                <w:lang w:val="sr-Cyrl-CS"/>
              </w:rPr>
            </w:pPr>
            <w:r>
              <w:rPr>
                <w:rFonts w:ascii="Times New Roman" w:hAnsi="Times New Roman" w:eastAsia="Calibri" w:cs="Times New Roman"/>
                <w:sz w:val="24"/>
                <w:szCs w:val="24"/>
              </w:rPr>
              <w:t xml:space="preserve">                                                                                   </w:t>
            </w:r>
            <w:r>
              <w:rPr>
                <w:rFonts w:ascii="Times New Roman" w:hAnsi="Times New Roman" w:eastAsia="Calibri" w:cs="Times New Roman"/>
                <w:b/>
                <w:sz w:val="24"/>
                <w:szCs w:val="24"/>
                <w:lang w:val="sr-Cyrl-CS"/>
              </w:rPr>
              <w:t xml:space="preserve">                                                                   </w:t>
            </w:r>
          </w:p>
        </w:tc>
        <w:tc>
          <w:tcPr>
            <w:tcW w:w="2727" w:type="dxa"/>
            <w:tcBorders>
              <w:top w:val="single" w:color="auto" w:sz="4" w:space="0"/>
              <w:left w:val="single" w:color="auto" w:sz="4" w:space="0"/>
              <w:bottom w:val="single" w:color="auto" w:sz="4" w:space="0"/>
              <w:right w:val="single" w:color="auto" w:sz="4" w:space="0"/>
            </w:tcBorders>
            <w:vAlign w:val="center"/>
          </w:tcPr>
          <w:p w14:paraId="1ED41739">
            <w:pPr>
              <w:spacing w:after="0" w:line="240" w:lineRule="auto"/>
              <w:jc w:val="center"/>
              <w:rPr>
                <w:rFonts w:ascii="Times New Roman" w:hAnsi="Times New Roman" w:eastAsia="Times New Roman" w:cs="Times New Roman"/>
                <w:sz w:val="24"/>
                <w:szCs w:val="24"/>
                <w:lang w:val="sr-Cyrl-RS"/>
              </w:rPr>
            </w:pPr>
          </w:p>
          <w:p w14:paraId="498B9ECD">
            <w:pPr>
              <w:spacing w:after="0" w:line="240" w:lineRule="auto"/>
              <w:jc w:val="center"/>
              <w:rPr>
                <w:rFonts w:ascii="Times New Roman" w:hAnsi="Times New Roman" w:eastAsia="Times New Roman" w:cs="Times New Roman"/>
                <w:sz w:val="24"/>
                <w:szCs w:val="24"/>
                <w:lang w:val="sr-Cyrl-RS"/>
              </w:rPr>
            </w:pPr>
          </w:p>
          <w:p w14:paraId="0C58080D">
            <w:pPr>
              <w:spacing w:after="0"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Наставнице Душица Додић, Милка Дробњаковић и Валерија Арсов са ученицима</w:t>
            </w:r>
          </w:p>
        </w:tc>
        <w:tc>
          <w:tcPr>
            <w:tcW w:w="3489" w:type="dxa"/>
            <w:tcBorders>
              <w:top w:val="single" w:color="auto" w:sz="4" w:space="0"/>
              <w:left w:val="single" w:color="auto" w:sz="4" w:space="0"/>
              <w:bottom w:val="single" w:color="auto" w:sz="4" w:space="0"/>
              <w:right w:val="single" w:color="auto" w:sz="4" w:space="0"/>
            </w:tcBorders>
            <w:vAlign w:val="center"/>
          </w:tcPr>
          <w:p w14:paraId="28398B94">
            <w:pPr>
              <w:spacing w:before="100" w:beforeAutospacing="1" w:after="100" w:afterAutospacing="1" w:line="240" w:lineRule="auto"/>
              <w:rPr>
                <w:rFonts w:ascii="Times New Roman" w:hAnsi="Times New Roman" w:eastAsia="Times New Roman" w:cs="Times New Roman"/>
                <w:kern w:val="36"/>
                <w:sz w:val="24"/>
                <w:szCs w:val="24"/>
                <w:lang w:val="sr-Cyrl-RS" w:eastAsia="sr-Latn-RS"/>
              </w:rPr>
            </w:pPr>
            <w:r>
              <w:rPr>
                <w:rFonts w:ascii="Times New Roman" w:hAnsi="Times New Roman" w:eastAsia="Times New Roman" w:cs="Times New Roman"/>
                <w:kern w:val="36"/>
                <w:sz w:val="24"/>
                <w:szCs w:val="24"/>
                <w:lang w:val="sr-Cyrl-RS" w:eastAsia="sr-Latn-RS"/>
              </w:rPr>
              <w:t>Ученици су упознати са појмом з</w:t>
            </w:r>
            <w:r>
              <w:rPr>
                <w:rFonts w:ascii="Times New Roman" w:hAnsi="Times New Roman" w:eastAsia="Times New Roman" w:cs="Times New Roman"/>
                <w:kern w:val="36"/>
                <w:sz w:val="24"/>
                <w:szCs w:val="24"/>
                <w:lang w:eastAsia="sr-Latn-RS"/>
              </w:rPr>
              <w:t>идно</w:t>
            </w:r>
            <w:r>
              <w:rPr>
                <w:rFonts w:ascii="Times New Roman" w:hAnsi="Times New Roman" w:eastAsia="Times New Roman" w:cs="Times New Roman"/>
                <w:kern w:val="36"/>
                <w:sz w:val="24"/>
                <w:szCs w:val="24"/>
                <w:lang w:val="sr-Cyrl-RS" w:eastAsia="sr-Latn-RS"/>
              </w:rPr>
              <w:t>г</w:t>
            </w:r>
            <w:r>
              <w:rPr>
                <w:rFonts w:ascii="Times New Roman" w:hAnsi="Times New Roman" w:eastAsia="Times New Roman" w:cs="Times New Roman"/>
                <w:kern w:val="36"/>
                <w:sz w:val="24"/>
                <w:szCs w:val="24"/>
                <w:lang w:eastAsia="sr-Latn-RS"/>
              </w:rPr>
              <w:t xml:space="preserve"> сликарств</w:t>
            </w:r>
            <w:r>
              <w:rPr>
                <w:rFonts w:ascii="Times New Roman" w:hAnsi="Times New Roman" w:eastAsia="Times New Roman" w:cs="Times New Roman"/>
                <w:kern w:val="36"/>
                <w:sz w:val="24"/>
                <w:szCs w:val="24"/>
                <w:lang w:val="sr-Cyrl-RS" w:eastAsia="sr-Latn-RS"/>
              </w:rPr>
              <w:t>а и стиловима  с</w:t>
            </w:r>
            <w:r>
              <w:rPr>
                <w:rFonts w:ascii="Times New Roman" w:hAnsi="Times New Roman" w:eastAsia="Times New Roman" w:cs="Times New Roman"/>
                <w:kern w:val="36"/>
                <w:sz w:val="24"/>
                <w:szCs w:val="24"/>
                <w:lang w:eastAsia="sr-Latn-RS"/>
              </w:rPr>
              <w:t>рпск</w:t>
            </w:r>
            <w:r>
              <w:rPr>
                <w:rFonts w:ascii="Times New Roman" w:hAnsi="Times New Roman" w:eastAsia="Times New Roman" w:cs="Times New Roman"/>
                <w:kern w:val="36"/>
                <w:sz w:val="24"/>
                <w:szCs w:val="24"/>
                <w:lang w:val="sr-Cyrl-RS" w:eastAsia="sr-Latn-RS"/>
              </w:rPr>
              <w:t>е</w:t>
            </w:r>
            <w:r>
              <w:rPr>
                <w:rFonts w:ascii="Times New Roman" w:hAnsi="Times New Roman" w:eastAsia="Times New Roman" w:cs="Times New Roman"/>
                <w:kern w:val="36"/>
                <w:sz w:val="24"/>
                <w:szCs w:val="24"/>
                <w:lang w:eastAsia="sr-Latn-RS"/>
              </w:rPr>
              <w:t xml:space="preserve"> средњовековн</w:t>
            </w:r>
            <w:r>
              <w:rPr>
                <w:rFonts w:ascii="Times New Roman" w:hAnsi="Times New Roman" w:eastAsia="Times New Roman" w:cs="Times New Roman"/>
                <w:kern w:val="36"/>
                <w:sz w:val="24"/>
                <w:szCs w:val="24"/>
                <w:lang w:val="sr-Cyrl-RS" w:eastAsia="sr-Latn-RS"/>
              </w:rPr>
              <w:t>е</w:t>
            </w:r>
            <w:r>
              <w:rPr>
                <w:rFonts w:ascii="Times New Roman" w:hAnsi="Times New Roman" w:eastAsia="Times New Roman" w:cs="Times New Roman"/>
                <w:kern w:val="36"/>
                <w:sz w:val="24"/>
                <w:szCs w:val="24"/>
                <w:lang w:eastAsia="sr-Latn-RS"/>
              </w:rPr>
              <w:t xml:space="preserve"> уметност</w:t>
            </w:r>
            <w:r>
              <w:rPr>
                <w:rFonts w:ascii="Times New Roman" w:hAnsi="Times New Roman" w:eastAsia="Times New Roman" w:cs="Times New Roman"/>
                <w:kern w:val="36"/>
                <w:sz w:val="24"/>
                <w:szCs w:val="24"/>
                <w:lang w:val="sr-Cyrl-RS" w:eastAsia="sr-Latn-RS"/>
              </w:rPr>
              <w:t>и, као и са технологијом и начинима рада;</w:t>
            </w:r>
            <w:r>
              <w:rPr>
                <w:rFonts w:ascii="Times New Roman" w:hAnsi="Times New Roman" w:eastAsia="Times New Roman" w:cs="Times New Roman"/>
                <w:kern w:val="36"/>
                <w:sz w:val="24"/>
                <w:szCs w:val="24"/>
                <w:lang w:eastAsia="sr-Latn-RS"/>
              </w:rPr>
              <w:t xml:space="preserve"> </w:t>
            </w:r>
          </w:p>
          <w:p w14:paraId="42AC70BA">
            <w:pPr>
              <w:spacing w:before="100" w:beforeAutospacing="1" w:after="100" w:afterAutospacing="1" w:line="240" w:lineRule="auto"/>
              <w:rPr>
                <w:rFonts w:ascii="Times New Roman" w:hAnsi="Times New Roman" w:eastAsia="Times New Roman" w:cs="Times New Roman"/>
                <w:kern w:val="36"/>
                <w:sz w:val="24"/>
                <w:szCs w:val="24"/>
                <w:lang w:val="sr-Cyrl-RS" w:eastAsia="sr-Latn-RS"/>
              </w:rPr>
            </w:pPr>
            <w:r>
              <w:rPr>
                <w:rFonts w:ascii="Times New Roman" w:hAnsi="Times New Roman" w:eastAsia="Times New Roman" w:cs="Times New Roman"/>
                <w:kern w:val="36"/>
                <w:sz w:val="24"/>
                <w:szCs w:val="24"/>
                <w:lang w:val="sr-Cyrl-RS" w:eastAsia="sr-Latn-RS"/>
              </w:rPr>
              <w:t>М</w:t>
            </w:r>
            <w:r>
              <w:rPr>
                <w:rFonts w:ascii="Times New Roman" w:hAnsi="Times New Roman" w:eastAsia="Times New Roman" w:cs="Times New Roman"/>
                <w:kern w:val="36"/>
                <w:sz w:val="24"/>
                <w:szCs w:val="24"/>
                <w:lang w:eastAsia="sr-Latn-RS"/>
              </w:rPr>
              <w:t>озаик и фреска –технологије и начин радa</w:t>
            </w:r>
          </w:p>
          <w:p w14:paraId="6C6D5FBE">
            <w:pPr>
              <w:spacing w:after="0" w:line="240" w:lineRule="auto"/>
              <w:outlineLvl w:val="0"/>
              <w:rPr>
                <w:rFonts w:ascii="Times New Roman" w:hAnsi="Times New Roman" w:eastAsia="Times New Roman" w:cs="Times New Roman"/>
                <w:kern w:val="36"/>
                <w:sz w:val="24"/>
                <w:szCs w:val="24"/>
                <w:lang w:val="sr-Cyrl-RS" w:eastAsia="sr-Latn-RS"/>
              </w:rPr>
            </w:pPr>
            <w:r>
              <w:rPr>
                <w:rFonts w:ascii="Times New Roman" w:hAnsi="Times New Roman" w:eastAsia="Times New Roman" w:cs="Times New Roman"/>
                <w:b/>
                <w:kern w:val="36"/>
                <w:sz w:val="24"/>
                <w:szCs w:val="24"/>
                <w:lang w:val="sr-Cyrl-RS" w:eastAsia="sr-Latn-RS"/>
              </w:rPr>
              <w:t>27.јануар</w:t>
            </w:r>
            <w:r>
              <w:rPr>
                <w:rFonts w:ascii="Times New Roman" w:hAnsi="Times New Roman" w:eastAsia="Times New Roman" w:cs="Times New Roman"/>
                <w:kern w:val="36"/>
                <w:sz w:val="24"/>
                <w:szCs w:val="24"/>
                <w:lang w:val="sr-Cyrl-RS" w:eastAsia="sr-Latn-RS"/>
              </w:rPr>
              <w:t xml:space="preserve"> прослављена школска слава СВЕТИ САВА, и то кроз изложбу, приредбу и ликовни конкурс.</w:t>
            </w:r>
          </w:p>
          <w:p w14:paraId="3AFEE380">
            <w:pPr>
              <w:spacing w:before="100" w:beforeAutospacing="1" w:after="100" w:afterAutospacing="1" w:line="240" w:lineRule="auto"/>
              <w:rPr>
                <w:rFonts w:ascii="Times New Roman" w:hAnsi="Times New Roman" w:eastAsia="Times New Roman" w:cs="Times New Roman"/>
                <w:sz w:val="24"/>
                <w:szCs w:val="24"/>
                <w:lang w:val="sr-Cyrl-RS"/>
              </w:rPr>
            </w:pPr>
          </w:p>
        </w:tc>
      </w:tr>
      <w:tr w14:paraId="365C5FAA">
        <w:tblPrEx>
          <w:tblCellMar>
            <w:top w:w="15" w:type="dxa"/>
            <w:left w:w="15" w:type="dxa"/>
            <w:bottom w:w="15" w:type="dxa"/>
            <w:right w:w="15" w:type="dxa"/>
          </w:tblCellMar>
        </w:tblPrEx>
        <w:trPr>
          <w:trHeight w:val="1272" w:hRule="atLeast"/>
        </w:trPr>
        <w:tc>
          <w:tcPr>
            <w:tcW w:w="1858" w:type="dxa"/>
            <w:tcBorders>
              <w:top w:val="single" w:color="auto" w:sz="4" w:space="0"/>
              <w:left w:val="single" w:color="auto" w:sz="4" w:space="0"/>
              <w:bottom w:val="single" w:color="auto" w:sz="4" w:space="0"/>
              <w:right w:val="single" w:color="auto" w:sz="4" w:space="0"/>
            </w:tcBorders>
            <w:vAlign w:val="center"/>
          </w:tcPr>
          <w:p w14:paraId="12C3C85E">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мај</w:t>
            </w:r>
          </w:p>
        </w:tc>
        <w:tc>
          <w:tcPr>
            <w:tcW w:w="4088" w:type="dxa"/>
            <w:tcBorders>
              <w:top w:val="single" w:color="auto" w:sz="4" w:space="0"/>
              <w:left w:val="single" w:color="auto" w:sz="4" w:space="0"/>
              <w:bottom w:val="single" w:color="auto" w:sz="4" w:space="0"/>
              <w:right w:val="single" w:color="auto" w:sz="4" w:space="0"/>
            </w:tcBorders>
            <w:vAlign w:val="center"/>
          </w:tcPr>
          <w:p w14:paraId="7BEA7FB5">
            <w:pPr>
              <w:keepNext/>
              <w:spacing w:after="60" w:line="240" w:lineRule="auto"/>
              <w:outlineLvl w:val="0"/>
              <w:rPr>
                <w:rFonts w:ascii="Times New Roman" w:hAnsi="Times New Roman" w:eastAsia="Times New Roman" w:cs="Times New Roman"/>
                <w:bCs/>
                <w:sz w:val="24"/>
                <w:szCs w:val="24"/>
                <w:lang w:val="sr-Cyrl-RS" w:eastAsia="sr-Latn-CS"/>
              </w:rPr>
            </w:pPr>
            <w:r>
              <w:rPr>
                <w:rFonts w:ascii="Times New Roman" w:hAnsi="Times New Roman" w:eastAsia="Times New Roman" w:cs="Times New Roman"/>
                <w:bCs/>
                <w:sz w:val="24"/>
                <w:szCs w:val="24"/>
                <w:lang w:val="sr-Cyrl-RS" w:eastAsia="sr-Latn-CS"/>
              </w:rPr>
              <w:t xml:space="preserve">-Поставка изложбе у холу поводом Дана школе  </w:t>
            </w:r>
          </w:p>
          <w:p w14:paraId="6E32407B">
            <w:pPr>
              <w:spacing w:after="0" w:line="240" w:lineRule="auto"/>
              <w:rPr>
                <w:rFonts w:ascii="Times New Roman" w:hAnsi="Times New Roman" w:eastAsia="Times New Roman" w:cs="Times New Roman"/>
                <w:sz w:val="24"/>
                <w:szCs w:val="24"/>
                <w:shd w:val="clear" w:color="auto" w:fill="F8F9FA"/>
                <w:lang w:val="sr-Latn-CS" w:eastAsia="sr-Latn-CS"/>
              </w:rPr>
            </w:pPr>
            <w:r>
              <w:rPr>
                <w:rFonts w:ascii="Times New Roman" w:hAnsi="Times New Roman" w:eastAsia="Times New Roman" w:cs="Times New Roman"/>
                <w:bCs/>
                <w:sz w:val="24"/>
                <w:szCs w:val="24"/>
                <w:lang w:val="sr-Cyrl-RS" w:eastAsia="sr-Latn-CS"/>
              </w:rPr>
              <w:t>-Тематска изложба поводом дана школе “Јабланови моје школе”</w:t>
            </w:r>
          </w:p>
          <w:p w14:paraId="18E0A719">
            <w:pPr>
              <w:spacing w:after="0" w:line="240" w:lineRule="auto"/>
              <w:outlineLvl w:val="0"/>
              <w:rPr>
                <w:rFonts w:ascii="Times New Roman" w:hAnsi="Times New Roman" w:eastAsia="Times New Roman" w:cs="Times New Roman"/>
                <w:sz w:val="24"/>
                <w:szCs w:val="24"/>
                <w:lang w:val="sr-Cyrl-RS" w:eastAsia="sr-Latn-CS"/>
              </w:rPr>
            </w:pPr>
            <w:r>
              <w:rPr>
                <w:rFonts w:ascii="Times New Roman" w:hAnsi="Times New Roman" w:eastAsia="Times New Roman" w:cs="Times New Roman"/>
                <w:sz w:val="24"/>
                <w:szCs w:val="24"/>
                <w:lang w:val="sr-Cyrl-RS" w:eastAsia="sr-Latn-CS"/>
              </w:rPr>
              <w:t>-Тематска изложба ликовних радова на тему ЋИРИЛИЦА поводом Дана Св.Ћирила и Методија</w:t>
            </w:r>
          </w:p>
        </w:tc>
        <w:tc>
          <w:tcPr>
            <w:tcW w:w="2268" w:type="dxa"/>
            <w:tcBorders>
              <w:top w:val="single" w:color="auto" w:sz="4" w:space="0"/>
              <w:left w:val="single" w:color="auto" w:sz="4" w:space="0"/>
              <w:bottom w:val="single" w:color="auto" w:sz="4" w:space="0"/>
              <w:right w:val="single" w:color="auto" w:sz="4" w:space="0"/>
            </w:tcBorders>
            <w:vAlign w:val="center"/>
          </w:tcPr>
          <w:p w14:paraId="7D7719A8">
            <w:pPr>
              <w:spacing w:after="0" w:line="240" w:lineRule="auto"/>
              <w:jc w:val="center"/>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Кроз сарадњу са УП</w:t>
            </w:r>
          </w:p>
        </w:tc>
        <w:tc>
          <w:tcPr>
            <w:tcW w:w="2727" w:type="dxa"/>
            <w:tcBorders>
              <w:top w:val="single" w:color="auto" w:sz="4" w:space="0"/>
              <w:left w:val="single" w:color="auto" w:sz="4" w:space="0"/>
              <w:bottom w:val="single" w:color="auto" w:sz="4" w:space="0"/>
              <w:right w:val="single" w:color="auto" w:sz="4" w:space="0"/>
            </w:tcBorders>
            <w:vAlign w:val="center"/>
          </w:tcPr>
          <w:p w14:paraId="5D204F58">
            <w:pPr>
              <w:spacing w:after="0"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Чланови </w:t>
            </w:r>
          </w:p>
          <w:p w14:paraId="3B90D2FD">
            <w:pPr>
              <w:spacing w:after="0"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Ликовне секције</w:t>
            </w:r>
          </w:p>
        </w:tc>
        <w:tc>
          <w:tcPr>
            <w:tcW w:w="3489" w:type="dxa"/>
            <w:tcBorders>
              <w:top w:val="single" w:color="auto" w:sz="4" w:space="0"/>
              <w:left w:val="single" w:color="auto" w:sz="4" w:space="0"/>
              <w:bottom w:val="single" w:color="auto" w:sz="4" w:space="0"/>
              <w:right w:val="single" w:color="auto" w:sz="4" w:space="0"/>
            </w:tcBorders>
            <w:vAlign w:val="center"/>
          </w:tcPr>
          <w:p w14:paraId="3DFAFC97">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-Постављена је изложба поводом Дана школе</w:t>
            </w:r>
          </w:p>
          <w:p w14:paraId="60B90E09">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-Обележен је 24. мај, Дан Ћирила и Методија путем организовања калиграфске радионице.</w:t>
            </w:r>
          </w:p>
        </w:tc>
      </w:tr>
      <w:tr w14:paraId="6FBA9041">
        <w:tblPrEx>
          <w:tblCellMar>
            <w:top w:w="15" w:type="dxa"/>
            <w:left w:w="15" w:type="dxa"/>
            <w:bottom w:w="15" w:type="dxa"/>
            <w:right w:w="15" w:type="dxa"/>
          </w:tblCellMar>
        </w:tblPrEx>
        <w:trPr>
          <w:trHeight w:val="1239" w:hRule="atLeast"/>
        </w:trPr>
        <w:tc>
          <w:tcPr>
            <w:tcW w:w="1858" w:type="dxa"/>
            <w:tcBorders>
              <w:top w:val="single" w:color="auto" w:sz="4" w:space="0"/>
              <w:left w:val="single" w:color="auto" w:sz="4" w:space="0"/>
              <w:bottom w:val="single" w:color="auto" w:sz="4" w:space="0"/>
              <w:right w:val="single" w:color="auto" w:sz="4" w:space="0"/>
            </w:tcBorders>
            <w:vAlign w:val="center"/>
          </w:tcPr>
          <w:p w14:paraId="10CEC1EB">
            <w:pPr>
              <w:spacing w:before="100" w:beforeAutospacing="1" w:after="100" w:afterAutospacing="1"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јун</w:t>
            </w:r>
          </w:p>
        </w:tc>
        <w:tc>
          <w:tcPr>
            <w:tcW w:w="4088" w:type="dxa"/>
            <w:tcBorders>
              <w:top w:val="single" w:color="auto" w:sz="4" w:space="0"/>
              <w:left w:val="single" w:color="auto" w:sz="4" w:space="0"/>
              <w:bottom w:val="single" w:color="auto" w:sz="4" w:space="0"/>
              <w:right w:val="single" w:color="auto" w:sz="4" w:space="0"/>
            </w:tcBorders>
            <w:vAlign w:val="center"/>
          </w:tcPr>
          <w:p w14:paraId="66F220F2">
            <w:pPr>
              <w:rPr>
                <w:rFonts w:ascii="Times New Roman" w:hAnsi="Times New Roman" w:eastAsia="Times New Roman" w:cs="Times New Roman"/>
                <w:sz w:val="24"/>
                <w:szCs w:val="24"/>
                <w:lang w:val="sr-Cyrl-RS" w:eastAsia="sr-Latn-RS"/>
              </w:rPr>
            </w:pPr>
            <w:r>
              <w:rPr>
                <w:rFonts w:ascii="Times New Roman" w:hAnsi="Times New Roman" w:eastAsia="Times New Roman" w:cs="Times New Roman"/>
                <w:sz w:val="24"/>
                <w:szCs w:val="24"/>
                <w:lang w:val="sr-Cyrl-RS" w:eastAsia="sr-Latn-RS"/>
              </w:rPr>
              <w:t>-</w:t>
            </w:r>
            <w:r>
              <w:rPr>
                <w:rFonts w:ascii="Times New Roman" w:hAnsi="Times New Roman" w:eastAsia="Times New Roman" w:cs="Times New Roman"/>
                <w:sz w:val="24"/>
                <w:szCs w:val="24"/>
                <w:lang w:val="sr-Latn-CS" w:eastAsia="sr-Latn-RS"/>
              </w:rPr>
              <w:t xml:space="preserve">Посета Градској галерији </w:t>
            </w:r>
          </w:p>
          <w:p w14:paraId="71E6D62D">
            <w:pPr>
              <w:rPr>
                <w:rFonts w:ascii="Times New Roman" w:hAnsi="Times New Roman" w:eastAsia="Calibri" w:cs="Times New Roman"/>
                <w:sz w:val="24"/>
                <w:szCs w:val="24"/>
                <w:lang w:val="sr-Cyrl-RS" w:eastAsia="sr-Latn-RS"/>
              </w:rPr>
            </w:pPr>
            <w:r>
              <w:rPr>
                <w:rFonts w:ascii="Times New Roman" w:hAnsi="Times New Roman" w:eastAsia="Times New Roman" w:cs="Times New Roman"/>
                <w:sz w:val="24"/>
                <w:szCs w:val="24"/>
                <w:lang w:val="sr-Cyrl-RS" w:eastAsia="sr-Latn-RS"/>
              </w:rPr>
              <w:t>-</w:t>
            </w:r>
            <w:r>
              <w:rPr>
                <w:rFonts w:ascii="Times New Roman" w:hAnsi="Times New Roman" w:eastAsia="Calibri" w:cs="Times New Roman"/>
                <w:sz w:val="24"/>
                <w:szCs w:val="24"/>
                <w:lang w:val="sr-Cyrl-RS" w:eastAsia="sr-Latn-RS"/>
              </w:rPr>
              <w:t>Анализа рада Ликовне секције</w:t>
            </w:r>
          </w:p>
        </w:tc>
        <w:tc>
          <w:tcPr>
            <w:tcW w:w="2268" w:type="dxa"/>
            <w:tcBorders>
              <w:top w:val="single" w:color="auto" w:sz="4" w:space="0"/>
              <w:left w:val="single" w:color="auto" w:sz="4" w:space="0"/>
              <w:bottom w:val="single" w:color="auto" w:sz="4" w:space="0"/>
              <w:right w:val="single" w:color="auto" w:sz="4" w:space="0"/>
            </w:tcBorders>
            <w:vAlign w:val="center"/>
          </w:tcPr>
          <w:p w14:paraId="3FB37CA0">
            <w:pPr>
              <w:spacing w:after="0" w:line="240" w:lineRule="auto"/>
              <w:jc w:val="center"/>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Анализа</w:t>
            </w:r>
          </w:p>
        </w:tc>
        <w:tc>
          <w:tcPr>
            <w:tcW w:w="2727" w:type="dxa"/>
            <w:tcBorders>
              <w:top w:val="single" w:color="auto" w:sz="4" w:space="0"/>
              <w:left w:val="single" w:color="auto" w:sz="4" w:space="0"/>
              <w:bottom w:val="single" w:color="auto" w:sz="4" w:space="0"/>
              <w:right w:val="single" w:color="auto" w:sz="4" w:space="0"/>
            </w:tcBorders>
            <w:vAlign w:val="center"/>
          </w:tcPr>
          <w:p w14:paraId="63C0DEC3">
            <w:pPr>
              <w:spacing w:after="0"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Чланови </w:t>
            </w:r>
          </w:p>
          <w:p w14:paraId="792EDA78">
            <w:pPr>
              <w:spacing w:after="0" w:line="240" w:lineRule="auto"/>
              <w:jc w:val="cente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Ликовне секције</w:t>
            </w:r>
          </w:p>
        </w:tc>
        <w:tc>
          <w:tcPr>
            <w:tcW w:w="3489" w:type="dxa"/>
            <w:tcBorders>
              <w:top w:val="single" w:color="auto" w:sz="4" w:space="0"/>
              <w:left w:val="single" w:color="auto" w:sz="4" w:space="0"/>
              <w:bottom w:val="single" w:color="auto" w:sz="4" w:space="0"/>
              <w:right w:val="single" w:color="auto" w:sz="4" w:space="0"/>
            </w:tcBorders>
            <w:vAlign w:val="center"/>
          </w:tcPr>
          <w:p w14:paraId="1580228F">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 Анализиран је рад Ликовне секције.</w:t>
            </w:r>
          </w:p>
        </w:tc>
      </w:tr>
    </w:tbl>
    <w:p w14:paraId="633CF251">
      <w:pPr>
        <w:spacing w:after="0" w:line="240" w:lineRule="auto"/>
        <w:rPr>
          <w:rFonts w:ascii="Times New Roman" w:hAnsi="Times New Roman" w:eastAsia="Arial" w:cs="Times New Roman"/>
          <w:sz w:val="24"/>
          <w:szCs w:val="24"/>
          <w:lang w:val="sr-Cyrl-RS"/>
        </w:rPr>
      </w:pPr>
    </w:p>
    <w:p w14:paraId="3428EC10">
      <w:pPr>
        <w:spacing w:after="0" w:line="240" w:lineRule="auto"/>
        <w:rPr>
          <w:rFonts w:ascii="Times New Roman" w:hAnsi="Times New Roman" w:eastAsia="Arial" w:cs="Times New Roman"/>
          <w:sz w:val="24"/>
          <w:szCs w:val="24"/>
          <w:lang w:val="sr-Cyrl-RS"/>
        </w:rPr>
      </w:pPr>
    </w:p>
    <w:p w14:paraId="20F4E51A">
      <w:pPr>
        <w:spacing w:after="0" w:line="240" w:lineRule="auto"/>
        <w:rPr>
          <w:rFonts w:ascii="Times New Roman" w:hAnsi="Times New Roman" w:eastAsia="Arial" w:cs="Times New Roman"/>
          <w:sz w:val="24"/>
          <w:szCs w:val="24"/>
          <w:lang w:val="sr-Cyrl-RS"/>
        </w:rPr>
      </w:pPr>
    </w:p>
    <w:p w14:paraId="6E05CE44">
      <w:pPr>
        <w:spacing w:after="0" w:line="240" w:lineRule="auto"/>
        <w:jc w:val="right"/>
        <w:rPr>
          <w:rFonts w:ascii="Times New Roman" w:hAnsi="Times New Roman" w:eastAsia="Times New Roman" w:cs="Times New Roman"/>
          <w:b/>
          <w:sz w:val="24"/>
          <w:szCs w:val="24"/>
          <w:lang w:val="sr-Cyrl-RS"/>
        </w:rPr>
      </w:pPr>
      <w:r>
        <w:rPr>
          <w:rFonts w:ascii="Times New Roman" w:hAnsi="Times New Roman" w:eastAsia="Times New Roman" w:cs="Times New Roman"/>
          <w:b/>
          <w:sz w:val="24"/>
          <w:szCs w:val="24"/>
          <w:lang w:val="sr-Cyrl-RS"/>
        </w:rPr>
        <w:t xml:space="preserve">Координатор Ликовне секције: </w:t>
      </w:r>
    </w:p>
    <w:p w14:paraId="6FC6ECE7">
      <w:pPr>
        <w:spacing w:after="0" w:line="240" w:lineRule="auto"/>
        <w:jc w:val="right"/>
        <w:rPr>
          <w:rFonts w:ascii="Times New Roman" w:hAnsi="Times New Roman" w:eastAsia="Times New Roman" w:cs="Times New Roman"/>
          <w:b/>
          <w:sz w:val="24"/>
          <w:szCs w:val="24"/>
          <w:lang w:val="sr-Cyrl-RS"/>
        </w:rPr>
      </w:pPr>
      <w:r>
        <w:rPr>
          <w:rFonts w:ascii="Times New Roman" w:hAnsi="Times New Roman" w:eastAsia="Times New Roman" w:cs="Times New Roman"/>
          <w:b/>
          <w:sz w:val="24"/>
          <w:szCs w:val="24"/>
          <w:lang w:val="sr-Cyrl-RS"/>
        </w:rPr>
        <w:t>Валерија Арсов</w:t>
      </w:r>
    </w:p>
    <w:p w14:paraId="3D7B50D4">
      <w:pPr>
        <w:spacing w:after="0" w:line="240" w:lineRule="auto"/>
        <w:jc w:val="right"/>
        <w:rPr>
          <w:rFonts w:ascii="Times New Roman" w:hAnsi="Times New Roman" w:eastAsia="Times New Roman" w:cs="Times New Roman"/>
          <w:b/>
          <w:sz w:val="24"/>
          <w:szCs w:val="24"/>
          <w:lang w:val="sr-Cyrl-RS"/>
        </w:rPr>
      </w:pPr>
    </w:p>
    <w:p w14:paraId="22236CB2">
      <w:pPr>
        <w:jc w:val="center"/>
        <w:rPr>
          <w:rFonts w:ascii="Times New Roman" w:hAnsi="Times New Roman" w:eastAsia="Times New Roman" w:cs="Times New Roman"/>
          <w:b/>
          <w:sz w:val="28"/>
          <w:szCs w:val="28"/>
          <w:lang w:val="sr-Cyrl-RS"/>
        </w:rPr>
      </w:pPr>
    </w:p>
    <w:p w14:paraId="51454F11">
      <w:pPr>
        <w:jc w:val="center"/>
        <w:rPr>
          <w:rFonts w:ascii="Times New Roman" w:hAnsi="Times New Roman" w:eastAsia="Times New Roman" w:cs="Times New Roman"/>
          <w:b/>
          <w:sz w:val="32"/>
          <w:szCs w:val="32"/>
          <w:lang w:val="sr-Cyrl-RS"/>
        </w:rPr>
      </w:pPr>
      <w:r>
        <w:rPr>
          <w:rFonts w:ascii="Times New Roman" w:hAnsi="Times New Roman" w:eastAsia="Times New Roman" w:cs="Times New Roman"/>
          <w:b/>
          <w:sz w:val="32"/>
          <w:szCs w:val="32"/>
          <w:lang w:val="sr-Cyrl-RS"/>
        </w:rPr>
        <w:t>15.Извештај о раду Ученичког парламента</w:t>
      </w:r>
    </w:p>
    <w:p w14:paraId="3BE883A8">
      <w:pPr>
        <w:jc w:val="center"/>
        <w:rPr>
          <w:rFonts w:ascii="Times New Roman" w:hAnsi="Times New Roman" w:eastAsia="Calibri" w:cs="Times New Roman"/>
          <w:b/>
          <w:sz w:val="32"/>
          <w:szCs w:val="32"/>
          <w:lang w:val="sr-Cyrl-RS"/>
        </w:rPr>
      </w:pPr>
      <w:r>
        <w:rPr>
          <w:rFonts w:ascii="Times New Roman" w:hAnsi="Times New Roman" w:eastAsia="Times New Roman" w:cs="Times New Roman"/>
          <w:b/>
          <w:sz w:val="32"/>
          <w:szCs w:val="32"/>
          <w:lang w:val="sr-Cyrl-RS"/>
        </w:rPr>
        <w:t>у школској 2024/2025. години</w:t>
      </w:r>
      <w:r>
        <w:rPr>
          <w:rFonts w:ascii="Times New Roman" w:hAnsi="Times New Roman" w:eastAsia="Times New Roman" w:cs="Times New Roman"/>
          <w:b/>
          <w:sz w:val="32"/>
          <w:szCs w:val="32"/>
          <w:lang w:val="sr-Cyrl-RS"/>
        </w:rPr>
        <w:tab/>
      </w:r>
      <w:r>
        <w:rPr>
          <w:rFonts w:ascii="Times New Roman" w:hAnsi="Times New Roman" w:eastAsia="Calibri" w:cs="Times New Roman"/>
          <w:b/>
          <w:sz w:val="32"/>
          <w:szCs w:val="32"/>
          <w:lang w:val="sr-Cyrl-RS"/>
        </w:rPr>
        <w:t xml:space="preserve">   </w:t>
      </w:r>
    </w:p>
    <w:p w14:paraId="7B4DF1D4">
      <w:pPr>
        <w:ind w:firstLine="708"/>
        <w:rPr>
          <w:rFonts w:ascii="Times New Roman" w:hAnsi="Times New Roman" w:eastAsia="Calibri" w:cs="Times New Roman"/>
          <w:bCs/>
          <w:sz w:val="24"/>
          <w:szCs w:val="24"/>
          <w:lang w:val="sr-Cyrl-RS"/>
        </w:rPr>
      </w:pPr>
      <w:r>
        <w:rPr>
          <w:rFonts w:ascii="Times New Roman" w:hAnsi="Times New Roman" w:eastAsia="Calibri" w:cs="Times New Roman"/>
          <w:bCs/>
          <w:sz w:val="24"/>
          <w:szCs w:val="24"/>
          <w:lang w:val="sr-Cyrl-RS"/>
        </w:rPr>
        <w:t xml:space="preserve">У протеклој школској години Ученички парламент чинило је 16 чланова:                        </w:t>
      </w:r>
    </w:p>
    <w:tbl>
      <w:tblPr>
        <w:tblStyle w:val="15"/>
        <w:tblW w:w="0" w:type="auto"/>
        <w:tblInd w:w="1701" w:type="dxa"/>
        <w:tblLayout w:type="autofit"/>
        <w:tblCellMar>
          <w:top w:w="0" w:type="dxa"/>
          <w:left w:w="0" w:type="dxa"/>
          <w:bottom w:w="0" w:type="dxa"/>
          <w:right w:w="0" w:type="dxa"/>
        </w:tblCellMar>
      </w:tblPr>
      <w:tblGrid>
        <w:gridCol w:w="6096"/>
        <w:gridCol w:w="6207"/>
      </w:tblGrid>
      <w:tr w14:paraId="1A39ADEE">
        <w:tblPrEx>
          <w:tblCellMar>
            <w:top w:w="0" w:type="dxa"/>
            <w:left w:w="0" w:type="dxa"/>
            <w:bottom w:w="0" w:type="dxa"/>
            <w:right w:w="0" w:type="dxa"/>
          </w:tblCellMar>
        </w:tblPrEx>
        <w:tc>
          <w:tcPr>
            <w:tcW w:w="6096" w:type="dxa"/>
          </w:tcPr>
          <w:p w14:paraId="6D9574E8">
            <w:pPr>
              <w:widowControl/>
              <w:spacing w:after="160" w:line="259" w:lineRule="auto"/>
              <w:ind w:firstLine="708"/>
              <w:jc w:val="left"/>
              <w:rPr>
                <w:rFonts w:ascii="Times New Roman" w:hAnsi="Times New Roman" w:eastAsia="Calibri" w:cs="Times New Roman"/>
                <w:bCs/>
                <w:sz w:val="24"/>
                <w:szCs w:val="24"/>
                <w:lang w:val="sr-Cyrl-RS" w:eastAsia="sr-Latn-RS"/>
              </w:rPr>
            </w:pPr>
            <w:r>
              <w:rPr>
                <w:rFonts w:ascii="Times New Roman" w:hAnsi="Times New Roman" w:eastAsia="Calibri" w:cs="Times New Roman"/>
                <w:bCs/>
                <w:sz w:val="24"/>
                <w:szCs w:val="24"/>
                <w:lang w:val="sr-Cyrl-RS" w:eastAsia="sr-Latn-RS"/>
              </w:rPr>
              <w:t>VII-1 –Јована Несторовић/Маја Шундерић</w:t>
            </w:r>
          </w:p>
          <w:p w14:paraId="19B2C785">
            <w:pPr>
              <w:widowControl/>
              <w:spacing w:after="160" w:line="259" w:lineRule="auto"/>
              <w:ind w:firstLine="708"/>
              <w:jc w:val="left"/>
              <w:rPr>
                <w:rFonts w:ascii="Times New Roman" w:hAnsi="Times New Roman" w:eastAsia="Calibri" w:cs="Times New Roman"/>
                <w:bCs/>
                <w:sz w:val="24"/>
                <w:szCs w:val="24"/>
                <w:lang w:val="sr-Cyrl-RS" w:eastAsia="sr-Latn-RS"/>
              </w:rPr>
            </w:pPr>
            <w:r>
              <w:rPr>
                <w:rFonts w:ascii="Times New Roman" w:hAnsi="Times New Roman" w:eastAsia="Calibri" w:cs="Times New Roman"/>
                <w:bCs/>
                <w:sz w:val="24"/>
                <w:szCs w:val="24"/>
                <w:lang w:val="sr-Cyrl-RS" w:eastAsia="sr-Latn-RS"/>
              </w:rPr>
              <w:t>VII-2 –Војин Николић /Нађа Недић</w:t>
            </w:r>
          </w:p>
          <w:p w14:paraId="7A9CE7B2">
            <w:pPr>
              <w:widowControl/>
              <w:spacing w:after="160" w:line="259" w:lineRule="auto"/>
              <w:ind w:firstLine="708"/>
              <w:jc w:val="left"/>
              <w:rPr>
                <w:rFonts w:ascii="Times New Roman" w:hAnsi="Times New Roman" w:eastAsia="Calibri" w:cs="Times New Roman"/>
                <w:bCs/>
                <w:sz w:val="24"/>
                <w:szCs w:val="24"/>
                <w:lang w:val="sr-Cyrl-RS" w:eastAsia="sr-Latn-RS"/>
              </w:rPr>
            </w:pPr>
            <w:r>
              <w:rPr>
                <w:rFonts w:ascii="Times New Roman" w:hAnsi="Times New Roman" w:eastAsia="Calibri" w:cs="Times New Roman"/>
                <w:bCs/>
                <w:sz w:val="24"/>
                <w:szCs w:val="24"/>
                <w:lang w:val="sr-Cyrl-RS" w:eastAsia="sr-Latn-RS"/>
              </w:rPr>
              <w:t>VII-3 –Ђурђина Карић/Александра Митровић</w:t>
            </w:r>
          </w:p>
          <w:p w14:paraId="005D0426">
            <w:pPr>
              <w:widowControl/>
              <w:spacing w:after="160" w:line="259" w:lineRule="auto"/>
              <w:ind w:firstLine="708"/>
              <w:jc w:val="left"/>
              <w:rPr>
                <w:rFonts w:ascii="Times New Roman" w:hAnsi="Times New Roman" w:eastAsia="Calibri" w:cs="Times New Roman"/>
                <w:bCs/>
                <w:sz w:val="24"/>
                <w:szCs w:val="24"/>
                <w:lang w:val="sr-Cyrl-RS" w:eastAsia="sr-Latn-RS"/>
              </w:rPr>
            </w:pPr>
            <w:r>
              <w:rPr>
                <w:rFonts w:ascii="Times New Roman" w:hAnsi="Times New Roman" w:eastAsia="Calibri" w:cs="Times New Roman"/>
                <w:bCs/>
                <w:sz w:val="24"/>
                <w:szCs w:val="24"/>
                <w:lang w:val="sr-Cyrl-RS" w:eastAsia="sr-Latn-RS"/>
              </w:rPr>
              <w:t>VII-4 –Илија Бачко/Марија Марјановић</w:t>
            </w:r>
          </w:p>
        </w:tc>
        <w:tc>
          <w:tcPr>
            <w:tcW w:w="6207" w:type="dxa"/>
          </w:tcPr>
          <w:p w14:paraId="7D752840">
            <w:pPr>
              <w:widowControl/>
              <w:spacing w:after="160" w:line="259" w:lineRule="auto"/>
              <w:ind w:firstLine="708"/>
              <w:jc w:val="left"/>
              <w:rPr>
                <w:rFonts w:ascii="Times New Roman" w:hAnsi="Times New Roman" w:eastAsia="Calibri" w:cs="Times New Roman"/>
                <w:bCs/>
                <w:sz w:val="24"/>
                <w:szCs w:val="24"/>
                <w:lang w:val="sr-Cyrl-RS" w:eastAsia="sr-Latn-RS"/>
              </w:rPr>
            </w:pPr>
            <w:r>
              <w:rPr>
                <w:rFonts w:ascii="Times New Roman" w:hAnsi="Times New Roman" w:eastAsia="Calibri" w:cs="Times New Roman"/>
                <w:bCs/>
                <w:sz w:val="24"/>
                <w:szCs w:val="24"/>
                <w:lang w:val="sr-Cyrl-RS" w:eastAsia="sr-Latn-RS"/>
              </w:rPr>
              <w:t>VIII-1 –Вито Николић /Јана Радовић</w:t>
            </w:r>
          </w:p>
          <w:p w14:paraId="12960B73">
            <w:pPr>
              <w:widowControl/>
              <w:spacing w:after="160" w:line="259" w:lineRule="auto"/>
              <w:ind w:firstLine="708"/>
              <w:jc w:val="left"/>
              <w:rPr>
                <w:rFonts w:ascii="Times New Roman" w:hAnsi="Times New Roman" w:eastAsia="Calibri" w:cs="Times New Roman"/>
                <w:bCs/>
                <w:sz w:val="24"/>
                <w:szCs w:val="24"/>
                <w:lang w:val="sr-Cyrl-RS" w:eastAsia="sr-Latn-RS"/>
              </w:rPr>
            </w:pPr>
            <w:r>
              <w:rPr>
                <w:rFonts w:ascii="Times New Roman" w:hAnsi="Times New Roman" w:eastAsia="Calibri" w:cs="Times New Roman"/>
                <w:bCs/>
                <w:sz w:val="24"/>
                <w:szCs w:val="24"/>
                <w:lang w:val="sr-Cyrl-RS" w:eastAsia="sr-Latn-RS"/>
              </w:rPr>
              <w:t>VIII-2 -Ружица Ковачевић/Александра Брковић</w:t>
            </w:r>
          </w:p>
          <w:p w14:paraId="2141F958">
            <w:pPr>
              <w:widowControl/>
              <w:spacing w:after="160" w:line="259" w:lineRule="auto"/>
              <w:ind w:firstLine="708"/>
              <w:jc w:val="left"/>
              <w:rPr>
                <w:rFonts w:ascii="Times New Roman" w:hAnsi="Times New Roman" w:eastAsia="Calibri" w:cs="Times New Roman"/>
                <w:bCs/>
                <w:sz w:val="24"/>
                <w:szCs w:val="24"/>
                <w:lang w:val="sr-Cyrl-RS" w:eastAsia="sr-Latn-RS"/>
              </w:rPr>
            </w:pPr>
            <w:r>
              <w:rPr>
                <w:rFonts w:ascii="Times New Roman" w:hAnsi="Times New Roman" w:eastAsia="Calibri" w:cs="Times New Roman"/>
                <w:bCs/>
                <w:sz w:val="24"/>
                <w:szCs w:val="24"/>
                <w:lang w:val="sr-Cyrl-RS" w:eastAsia="sr-Latn-RS"/>
              </w:rPr>
              <w:t>VIII-3 –Марта Мијаиловић /Филип Туцовић</w:t>
            </w:r>
          </w:p>
          <w:p w14:paraId="0B74C86D">
            <w:pPr>
              <w:widowControl/>
              <w:spacing w:after="160" w:line="259" w:lineRule="auto"/>
              <w:ind w:firstLine="708"/>
              <w:jc w:val="left"/>
              <w:rPr>
                <w:rFonts w:ascii="Times New Roman" w:hAnsi="Times New Roman" w:eastAsia="Calibri" w:cs="Times New Roman"/>
                <w:bCs/>
                <w:sz w:val="24"/>
                <w:szCs w:val="24"/>
                <w:lang w:val="sr-Cyrl-RS" w:eastAsia="sr-Latn-RS"/>
              </w:rPr>
            </w:pPr>
            <w:r>
              <w:rPr>
                <w:rFonts w:ascii="Times New Roman" w:hAnsi="Times New Roman" w:eastAsia="Calibri" w:cs="Times New Roman"/>
                <w:bCs/>
                <w:sz w:val="24"/>
                <w:szCs w:val="24"/>
                <w:lang w:val="sr-Cyrl-RS" w:eastAsia="sr-Latn-RS"/>
              </w:rPr>
              <w:t>VIII-4 –Давид Ђерић/Јована Стевановић</w:t>
            </w:r>
          </w:p>
        </w:tc>
      </w:tr>
    </w:tbl>
    <w:p w14:paraId="23D82804">
      <w:pPr>
        <w:jc w:val="center"/>
        <w:rPr>
          <w:rFonts w:ascii="Times New Roman" w:hAnsi="Times New Roman" w:eastAsia="Calibri" w:cs="Times New Roman"/>
          <w:b/>
          <w:lang w:val="sr-Cyrl-RS"/>
        </w:rPr>
      </w:pPr>
      <w:r>
        <w:rPr>
          <w:rFonts w:ascii="Times New Roman" w:hAnsi="Times New Roman" w:eastAsia="Calibri" w:cs="Times New Roman"/>
          <w:b/>
          <w:lang w:val="sr-Cyrl-RS"/>
        </w:rPr>
        <w:t xml:space="preserve">                 Координатор: Марина Тасић</w:t>
      </w:r>
    </w:p>
    <w:p w14:paraId="3683E9C3">
      <w:pPr>
        <w:rPr>
          <w:rFonts w:ascii="Times New Roman" w:hAnsi="Times New Roman" w:eastAsia="Calibri" w:cs="Times New Roman"/>
          <w:b/>
          <w:lang w:val="sr-Cyrl-RS"/>
        </w:rPr>
      </w:pPr>
      <w:r>
        <w:rPr>
          <w:rFonts w:ascii="Times New Roman" w:hAnsi="Times New Roman" w:eastAsia="Calibri" w:cs="Times New Roman"/>
          <w:b/>
          <w:u w:val="single"/>
          <w:lang w:val="sr-Cyrl-RS"/>
        </w:rPr>
        <w:t>Напомена</w:t>
      </w:r>
      <w:r>
        <w:rPr>
          <w:rFonts w:ascii="Times New Roman" w:hAnsi="Times New Roman" w:eastAsia="Calibri" w:cs="Times New Roman"/>
          <w:b/>
          <w:lang w:val="sr-Cyrl-RS"/>
        </w:rPr>
        <w:t>: Због обуставе наставе, ове школске године плана рада Ученичког парламента није у потпуности реализован.</w:t>
      </w:r>
    </w:p>
    <w:p w14:paraId="0F126F52">
      <w:pPr>
        <w:spacing w:after="0" w:line="240" w:lineRule="auto"/>
        <w:jc w:val="center"/>
        <w:rPr>
          <w:rFonts w:ascii="Times New Roman" w:hAnsi="Times New Roman" w:eastAsia="Calibri" w:cs="Times New Roman"/>
          <w:sz w:val="48"/>
          <w:szCs w:val="48"/>
          <w:lang w:val="sr-Cyrl-RS"/>
        </w:rPr>
      </w:pPr>
    </w:p>
    <w:tbl>
      <w:tblPr>
        <w:tblStyle w:val="7"/>
        <w:tblW w:w="14593" w:type="dxa"/>
        <w:tblInd w:w="0" w:type="dxa"/>
        <w:tblLayout w:type="autofit"/>
        <w:tblCellMar>
          <w:top w:w="15" w:type="dxa"/>
          <w:left w:w="15" w:type="dxa"/>
          <w:bottom w:w="15" w:type="dxa"/>
          <w:right w:w="15" w:type="dxa"/>
        </w:tblCellMar>
      </w:tblPr>
      <w:tblGrid>
        <w:gridCol w:w="1569"/>
        <w:gridCol w:w="3632"/>
        <w:gridCol w:w="2021"/>
        <w:gridCol w:w="2551"/>
        <w:gridCol w:w="4820"/>
      </w:tblGrid>
      <w:tr w14:paraId="48F1EC50">
        <w:tblPrEx>
          <w:tblCellMar>
            <w:top w:w="15" w:type="dxa"/>
            <w:left w:w="15" w:type="dxa"/>
            <w:bottom w:w="15" w:type="dxa"/>
            <w:right w:w="15" w:type="dxa"/>
          </w:tblCellMar>
        </w:tblPrEx>
        <w:tc>
          <w:tcPr>
            <w:tcW w:w="1569" w:type="dxa"/>
            <w:tcBorders>
              <w:top w:val="outset" w:color="auto" w:sz="6" w:space="0"/>
              <w:left w:val="outset" w:color="auto" w:sz="6" w:space="0"/>
              <w:bottom w:val="outset" w:color="auto" w:sz="6" w:space="0"/>
              <w:right w:val="outset" w:color="auto" w:sz="6" w:space="0"/>
            </w:tcBorders>
            <w:vAlign w:val="center"/>
          </w:tcPr>
          <w:p w14:paraId="6278CBF9">
            <w:pPr>
              <w:jc w:val="center"/>
              <w:rPr>
                <w:rFonts w:ascii="Times New Roman" w:hAnsi="Times New Roman" w:eastAsia="Calibri" w:cs="Times New Roman"/>
                <w:b/>
              </w:rPr>
            </w:pPr>
            <w:r>
              <w:rPr>
                <w:rFonts w:ascii="Times New Roman" w:hAnsi="Times New Roman" w:eastAsia="Calibri" w:cs="Times New Roman"/>
                <w:b/>
              </w:rPr>
              <w:t>Време реализације</w:t>
            </w:r>
          </w:p>
        </w:tc>
        <w:tc>
          <w:tcPr>
            <w:tcW w:w="3632" w:type="dxa"/>
            <w:tcBorders>
              <w:top w:val="outset" w:color="auto" w:sz="6" w:space="0"/>
              <w:left w:val="outset" w:color="auto" w:sz="6" w:space="0"/>
              <w:bottom w:val="outset" w:color="auto" w:sz="6" w:space="0"/>
              <w:right w:val="outset" w:color="auto" w:sz="6" w:space="0"/>
            </w:tcBorders>
            <w:vAlign w:val="center"/>
          </w:tcPr>
          <w:p w14:paraId="4F35EEB1">
            <w:pPr>
              <w:jc w:val="center"/>
              <w:rPr>
                <w:rFonts w:ascii="Times New Roman" w:hAnsi="Times New Roman" w:eastAsia="Calibri" w:cs="Times New Roman"/>
                <w:b/>
              </w:rPr>
            </w:pPr>
            <w:r>
              <w:rPr>
                <w:rFonts w:ascii="Times New Roman" w:hAnsi="Times New Roman" w:eastAsia="Calibri" w:cs="Times New Roman"/>
                <w:b/>
              </w:rPr>
              <w:t>Активности/теме</w:t>
            </w:r>
          </w:p>
        </w:tc>
        <w:tc>
          <w:tcPr>
            <w:tcW w:w="2021" w:type="dxa"/>
            <w:tcBorders>
              <w:top w:val="outset" w:color="auto" w:sz="6" w:space="0"/>
              <w:left w:val="outset" w:color="auto" w:sz="6" w:space="0"/>
              <w:bottom w:val="outset" w:color="auto" w:sz="6" w:space="0"/>
              <w:right w:val="outset" w:color="auto" w:sz="6" w:space="0"/>
            </w:tcBorders>
            <w:vAlign w:val="center"/>
          </w:tcPr>
          <w:p w14:paraId="6312D0F8">
            <w:pPr>
              <w:jc w:val="center"/>
              <w:rPr>
                <w:rFonts w:ascii="Times New Roman" w:hAnsi="Times New Roman" w:eastAsia="Calibri" w:cs="Times New Roman"/>
                <w:b/>
              </w:rPr>
            </w:pPr>
            <w:r>
              <w:rPr>
                <w:rFonts w:ascii="Times New Roman" w:hAnsi="Times New Roman" w:eastAsia="Calibri" w:cs="Times New Roman"/>
                <w:b/>
              </w:rPr>
              <w:t>Начин реализације</w:t>
            </w:r>
          </w:p>
        </w:tc>
        <w:tc>
          <w:tcPr>
            <w:tcW w:w="2551" w:type="dxa"/>
            <w:tcBorders>
              <w:top w:val="outset" w:color="auto" w:sz="6" w:space="0"/>
              <w:left w:val="outset" w:color="auto" w:sz="6" w:space="0"/>
              <w:bottom w:val="outset" w:color="auto" w:sz="6" w:space="0"/>
              <w:right w:val="outset" w:color="auto" w:sz="6" w:space="0"/>
            </w:tcBorders>
            <w:vAlign w:val="center"/>
          </w:tcPr>
          <w:p w14:paraId="63E79DAC">
            <w:pPr>
              <w:jc w:val="center"/>
              <w:rPr>
                <w:rFonts w:ascii="Times New Roman" w:hAnsi="Times New Roman" w:eastAsia="Calibri" w:cs="Times New Roman"/>
                <w:b/>
              </w:rPr>
            </w:pPr>
            <w:r>
              <w:rPr>
                <w:rFonts w:ascii="Times New Roman" w:hAnsi="Times New Roman" w:eastAsia="Calibri" w:cs="Times New Roman"/>
                <w:b/>
              </w:rPr>
              <w:t>Носиоци реализације</w:t>
            </w:r>
          </w:p>
        </w:tc>
        <w:tc>
          <w:tcPr>
            <w:tcW w:w="4820" w:type="dxa"/>
            <w:tcBorders>
              <w:top w:val="outset" w:color="auto" w:sz="6" w:space="0"/>
              <w:left w:val="outset" w:color="auto" w:sz="6" w:space="0"/>
              <w:bottom w:val="outset" w:color="auto" w:sz="6" w:space="0"/>
              <w:right w:val="outset" w:color="auto" w:sz="6" w:space="0"/>
            </w:tcBorders>
            <w:vAlign w:val="center"/>
          </w:tcPr>
          <w:p w14:paraId="4798B8AF">
            <w:pPr>
              <w:jc w:val="center"/>
              <w:rPr>
                <w:rFonts w:ascii="Times New Roman" w:hAnsi="Times New Roman" w:eastAsia="Calibri" w:cs="Times New Roman"/>
                <w:b/>
              </w:rPr>
            </w:pPr>
            <w:r>
              <w:rPr>
                <w:rFonts w:ascii="Times New Roman" w:hAnsi="Times New Roman" w:eastAsia="Calibri" w:cs="Times New Roman"/>
                <w:b/>
              </w:rPr>
              <w:t>Резултати</w:t>
            </w:r>
          </w:p>
        </w:tc>
      </w:tr>
      <w:tr w14:paraId="3C08B521">
        <w:tblPrEx>
          <w:tblCellMar>
            <w:top w:w="15" w:type="dxa"/>
            <w:left w:w="15" w:type="dxa"/>
            <w:bottom w:w="15" w:type="dxa"/>
            <w:right w:w="15" w:type="dxa"/>
          </w:tblCellMar>
        </w:tblPrEx>
        <w:tc>
          <w:tcPr>
            <w:tcW w:w="1569" w:type="dxa"/>
            <w:tcBorders>
              <w:top w:val="outset" w:color="auto" w:sz="6" w:space="0"/>
              <w:left w:val="outset" w:color="auto" w:sz="6" w:space="0"/>
              <w:bottom w:val="outset" w:color="auto" w:sz="6" w:space="0"/>
              <w:right w:val="outset" w:color="auto" w:sz="6" w:space="0"/>
            </w:tcBorders>
            <w:vAlign w:val="center"/>
          </w:tcPr>
          <w:p w14:paraId="040391A2">
            <w:pPr>
              <w:jc w:val="center"/>
              <w:rPr>
                <w:rFonts w:ascii="Calibri" w:hAnsi="Calibri" w:eastAsia="Calibri" w:cs="Calibri"/>
                <w:lang w:val="sr-Cyrl-RS"/>
              </w:rPr>
            </w:pPr>
            <w:r>
              <w:rPr>
                <w:rFonts w:ascii="Times New Roman" w:hAnsi="Times New Roman" w:eastAsia="Calibri" w:cs="Times New Roman"/>
                <w:lang w:val="sr-Cyrl-RS"/>
              </w:rPr>
              <w:t>18. 9.2024</w:t>
            </w:r>
            <w:r>
              <w:rPr>
                <w:rFonts w:ascii="Calibri" w:hAnsi="Calibri" w:eastAsia="Calibri" w:cs="Calibri"/>
                <w:lang w:val="sr-Cyrl-RS"/>
              </w:rPr>
              <w:t>.</w:t>
            </w:r>
          </w:p>
        </w:tc>
        <w:tc>
          <w:tcPr>
            <w:tcW w:w="3632" w:type="dxa"/>
            <w:tcBorders>
              <w:top w:val="outset" w:color="auto" w:sz="6" w:space="0"/>
              <w:left w:val="outset" w:color="auto" w:sz="6" w:space="0"/>
              <w:bottom w:val="outset" w:color="auto" w:sz="6" w:space="0"/>
              <w:right w:val="outset" w:color="auto" w:sz="6" w:space="0"/>
            </w:tcBorders>
            <w:vAlign w:val="center"/>
          </w:tcPr>
          <w:p w14:paraId="17F69BCB">
            <w:pPr>
              <w:rPr>
                <w:rFonts w:ascii="Times New Roman" w:hAnsi="Times New Roman" w:eastAsia="Calibri" w:cs="Times New Roman"/>
                <w:lang w:val="sr-Cyrl-RS"/>
              </w:rPr>
            </w:pPr>
            <w:r>
              <w:rPr>
                <w:rFonts w:ascii="Times New Roman" w:hAnsi="Times New Roman" w:eastAsia="Calibri" w:cs="Times New Roman"/>
                <w:lang w:val="sr-Cyrl-RS"/>
              </w:rPr>
              <w:t>Конституисање  Ученичког парламента</w:t>
            </w:r>
          </w:p>
          <w:p w14:paraId="6AC3671A">
            <w:pPr>
              <w:rPr>
                <w:rFonts w:ascii="Times New Roman" w:hAnsi="Times New Roman" w:eastAsia="Calibri" w:cs="Times New Roman"/>
                <w:lang w:val="sr-Cyrl-RS"/>
              </w:rPr>
            </w:pPr>
            <w:r>
              <w:rPr>
                <w:rFonts w:ascii="Times New Roman" w:hAnsi="Times New Roman" w:eastAsia="Calibri" w:cs="Times New Roman"/>
                <w:lang w:val="sr-Cyrl-RS"/>
              </w:rPr>
              <w:t>-Избор руководства Ученичког парламента</w:t>
            </w:r>
          </w:p>
          <w:p w14:paraId="65573EAA">
            <w:pPr>
              <w:rPr>
                <w:rFonts w:ascii="Times New Roman" w:hAnsi="Times New Roman" w:eastAsia="Calibri" w:cs="Times New Roman"/>
                <w:lang w:val="sr-Cyrl-RS"/>
              </w:rPr>
            </w:pPr>
            <w:r>
              <w:rPr>
                <w:rFonts w:ascii="Times New Roman" w:hAnsi="Times New Roman" w:eastAsia="Calibri" w:cs="Times New Roman"/>
                <w:lang w:val="sr-Cyrl-RS"/>
              </w:rPr>
              <w:t>-Упознавање чланова Парламента са законским  оквиром деловања Парламента,са прваима и дужностима чланова.Упознавање са нормативним актима школе (Статут, Програм рада школе), Законом о Основама система образовања и васпитања који се односи на ученике, Правилником о понашању ученика, Правилником о раду парламента</w:t>
            </w:r>
          </w:p>
          <w:p w14:paraId="5F0BE103">
            <w:pPr>
              <w:rPr>
                <w:rFonts w:ascii="Calibri" w:hAnsi="Calibri" w:eastAsia="Calibri" w:cs="Calibri"/>
              </w:rPr>
            </w:pPr>
          </w:p>
        </w:tc>
        <w:tc>
          <w:tcPr>
            <w:tcW w:w="2021" w:type="dxa"/>
            <w:tcBorders>
              <w:top w:val="outset" w:color="auto" w:sz="6" w:space="0"/>
              <w:left w:val="outset" w:color="auto" w:sz="6" w:space="0"/>
              <w:bottom w:val="outset" w:color="auto" w:sz="6" w:space="0"/>
              <w:right w:val="outset" w:color="auto" w:sz="6" w:space="0"/>
            </w:tcBorders>
            <w:vAlign w:val="center"/>
          </w:tcPr>
          <w:p w14:paraId="65C42773">
            <w:pPr>
              <w:rPr>
                <w:rFonts w:ascii="Times New Roman" w:hAnsi="Times New Roman" w:eastAsia="Calibri" w:cs="Times New Roman"/>
                <w:lang w:val="sr-Cyrl-RS"/>
              </w:rPr>
            </w:pPr>
            <w:r>
              <w:rPr>
                <w:rFonts w:ascii="Times New Roman" w:hAnsi="Times New Roman" w:eastAsia="Calibri" w:cs="Times New Roman"/>
                <w:lang w:val="sr-Cyrl-RS"/>
              </w:rPr>
              <w:t>Разговор, планирање активности, јавно гласање</w:t>
            </w:r>
          </w:p>
        </w:tc>
        <w:tc>
          <w:tcPr>
            <w:tcW w:w="2551" w:type="dxa"/>
            <w:tcBorders>
              <w:top w:val="outset" w:color="auto" w:sz="6" w:space="0"/>
              <w:left w:val="outset" w:color="auto" w:sz="6" w:space="0"/>
              <w:bottom w:val="outset" w:color="auto" w:sz="6" w:space="0"/>
              <w:right w:val="outset" w:color="auto" w:sz="6" w:space="0"/>
            </w:tcBorders>
            <w:vAlign w:val="center"/>
          </w:tcPr>
          <w:p w14:paraId="312A4E2E">
            <w:pPr>
              <w:rPr>
                <w:rFonts w:ascii="Times New Roman" w:hAnsi="Times New Roman" w:eastAsia="Calibri" w:cs="Times New Roman"/>
                <w:lang w:val="sr-Cyrl-RS"/>
              </w:rPr>
            </w:pPr>
            <w:r>
              <w:rPr>
                <w:rFonts w:ascii="Times New Roman" w:hAnsi="Times New Roman" w:eastAsia="Calibri" w:cs="Times New Roman"/>
                <w:lang w:val="sr-Cyrl-RS"/>
              </w:rPr>
              <w:t>Представници Парламента и координатор</w:t>
            </w:r>
          </w:p>
        </w:tc>
        <w:tc>
          <w:tcPr>
            <w:tcW w:w="4820" w:type="dxa"/>
            <w:tcBorders>
              <w:top w:val="outset" w:color="auto" w:sz="6" w:space="0"/>
              <w:left w:val="outset" w:color="auto" w:sz="6" w:space="0"/>
              <w:bottom w:val="outset" w:color="auto" w:sz="6" w:space="0"/>
              <w:right w:val="outset" w:color="auto" w:sz="6" w:space="0"/>
            </w:tcBorders>
            <w:vAlign w:val="center"/>
          </w:tcPr>
          <w:p w14:paraId="23DBC29D">
            <w:pPr>
              <w:rPr>
                <w:rFonts w:ascii="Times New Roman" w:hAnsi="Times New Roman" w:eastAsia="Calibri" w:cs="Times New Roman"/>
                <w:lang w:val="sr-Cyrl-RS"/>
              </w:rPr>
            </w:pPr>
            <w:r>
              <w:rPr>
                <w:rFonts w:ascii="Times New Roman" w:hAnsi="Times New Roman" w:eastAsia="Calibri" w:cs="Times New Roman"/>
                <w:lang w:val="sr-Cyrl-RS"/>
              </w:rPr>
              <w:t>Конституисан је Ученички парламент. За председника је изгласан Вито Николић, потпредседник је Ружица Ковачевић. Члан Тима за заштиту од дискриминације је Вито Николић, Тима за самовредновање – Александра Брковић, Актива за школско развојно планирање – Александра Митровић</w:t>
            </w:r>
          </w:p>
          <w:p w14:paraId="40C5D029">
            <w:pPr>
              <w:spacing w:after="0"/>
              <w:rPr>
                <w:rFonts w:ascii="Times New Roman" w:hAnsi="Times New Roman" w:eastAsia="Calibri" w:cs="Times New Roman"/>
                <w:lang w:val="sr-Cyrl-RS"/>
              </w:rPr>
            </w:pPr>
            <w:r>
              <w:rPr>
                <w:rFonts w:ascii="Times New Roman" w:hAnsi="Times New Roman" w:eastAsia="Calibri" w:cs="Times New Roman"/>
                <w:lang w:val="sr-Cyrl-RS"/>
              </w:rPr>
              <w:t>Школски одбор: Војин Николић, Филип Туцовић</w:t>
            </w:r>
          </w:p>
          <w:p w14:paraId="7FCF8789">
            <w:pPr>
              <w:rPr>
                <w:rFonts w:ascii="Times New Roman" w:hAnsi="Times New Roman" w:eastAsia="Calibri" w:cs="Times New Roman"/>
                <w:lang w:val="sr-Cyrl-RS"/>
              </w:rPr>
            </w:pPr>
            <w:r>
              <w:rPr>
                <w:rFonts w:ascii="Times New Roman" w:hAnsi="Times New Roman" w:eastAsia="Calibri" w:cs="Times New Roman"/>
                <w:lang w:val="sr-Cyrl-RS"/>
              </w:rPr>
              <w:t>Чланови Парламента су упознати са законским  оквиром деловања Парламента,са прваима и дужностима чланова.Упознавање са нормативним актима школе (Статут, Програм рада школе), Законом о Основама система образовања и васпитања који се односи на ученике, Правилником о понашању ученика, Правилником о раду парламента</w:t>
            </w:r>
          </w:p>
          <w:p w14:paraId="578FA062">
            <w:pPr>
              <w:spacing w:after="0"/>
              <w:rPr>
                <w:rFonts w:ascii="Times New Roman" w:hAnsi="Times New Roman" w:eastAsia="Calibri" w:cs="Times New Roman"/>
                <w:lang w:val="sr-Cyrl-RS"/>
              </w:rPr>
            </w:pPr>
          </w:p>
        </w:tc>
      </w:tr>
      <w:tr w14:paraId="37C38959">
        <w:tblPrEx>
          <w:tblCellMar>
            <w:top w:w="15" w:type="dxa"/>
            <w:left w:w="15" w:type="dxa"/>
            <w:bottom w:w="15" w:type="dxa"/>
            <w:right w:w="15" w:type="dxa"/>
          </w:tblCellMar>
        </w:tblPrEx>
        <w:tc>
          <w:tcPr>
            <w:tcW w:w="1569" w:type="dxa"/>
            <w:tcBorders>
              <w:top w:val="outset" w:color="auto" w:sz="6" w:space="0"/>
              <w:left w:val="outset" w:color="auto" w:sz="6" w:space="0"/>
              <w:bottom w:val="outset" w:color="auto" w:sz="6" w:space="0"/>
              <w:right w:val="outset" w:color="auto" w:sz="6" w:space="0"/>
            </w:tcBorders>
            <w:vAlign w:val="center"/>
          </w:tcPr>
          <w:p w14:paraId="3519918C">
            <w:pPr>
              <w:jc w:val="center"/>
              <w:rPr>
                <w:rFonts w:ascii="Times New Roman" w:hAnsi="Times New Roman" w:eastAsia="Calibri" w:cs="Times New Roman"/>
                <w:lang w:val="sr-Cyrl-RS"/>
              </w:rPr>
            </w:pPr>
            <w:r>
              <w:rPr>
                <w:rFonts w:ascii="Times New Roman" w:hAnsi="Times New Roman" w:eastAsia="Calibri" w:cs="Times New Roman"/>
                <w:lang w:val="sr-Cyrl-RS"/>
              </w:rPr>
              <w:t>26. 9.2024.</w:t>
            </w:r>
          </w:p>
        </w:tc>
        <w:tc>
          <w:tcPr>
            <w:tcW w:w="3632" w:type="dxa"/>
            <w:tcBorders>
              <w:top w:val="outset" w:color="auto" w:sz="6" w:space="0"/>
              <w:left w:val="outset" w:color="auto" w:sz="6" w:space="0"/>
              <w:bottom w:val="outset" w:color="auto" w:sz="6" w:space="0"/>
              <w:right w:val="outset" w:color="auto" w:sz="6" w:space="0"/>
            </w:tcBorders>
            <w:vAlign w:val="center"/>
          </w:tcPr>
          <w:p w14:paraId="30F18A8B">
            <w:pPr>
              <w:rPr>
                <w:rFonts w:ascii="Times New Roman" w:hAnsi="Times New Roman" w:eastAsia="Calibri" w:cs="Times New Roman"/>
                <w:lang w:val="sr-Cyrl-RS"/>
              </w:rPr>
            </w:pPr>
            <w:r>
              <w:rPr>
                <w:rFonts w:ascii="Times New Roman" w:hAnsi="Times New Roman" w:eastAsia="Calibri" w:cs="Times New Roman"/>
                <w:lang w:val="sr-Cyrl-RS"/>
              </w:rPr>
              <w:t>-Израда и усвајање Програма рада Ученичког парламента за ову школску годину</w:t>
            </w:r>
          </w:p>
          <w:p w14:paraId="3D5CB270">
            <w:pPr>
              <w:rPr>
                <w:rFonts w:ascii="Times New Roman" w:hAnsi="Times New Roman" w:eastAsia="Calibri" w:cs="Times New Roman"/>
                <w:lang w:val="sr-Cyrl-RS"/>
              </w:rPr>
            </w:pPr>
            <w:r>
              <w:rPr>
                <w:rFonts w:ascii="Times New Roman" w:hAnsi="Times New Roman" w:eastAsia="Calibri" w:cs="Times New Roman"/>
                <w:lang w:val="sr-Cyrl-RS"/>
              </w:rPr>
              <w:t>-Дискусија на тему проблема у школском животу, промовисање добрих примера из школског живота</w:t>
            </w:r>
          </w:p>
          <w:p w14:paraId="28365884">
            <w:pPr>
              <w:rPr>
                <w:rFonts w:ascii="Times New Roman" w:hAnsi="Times New Roman" w:eastAsia="Calibri" w:cs="Times New Roman"/>
                <w:i/>
                <w:lang w:val="sr-Cyrl-RS"/>
              </w:rPr>
            </w:pPr>
            <w:r>
              <w:rPr>
                <w:rFonts w:ascii="Times New Roman" w:hAnsi="Times New Roman" w:eastAsia="Calibri" w:cs="Times New Roman"/>
                <w:lang w:val="sr-Cyrl-RS"/>
              </w:rPr>
              <w:t xml:space="preserve">-Помоћ при обележавању </w:t>
            </w:r>
            <w:r>
              <w:rPr>
                <w:rFonts w:ascii="Times New Roman" w:hAnsi="Times New Roman" w:eastAsia="Calibri" w:cs="Times New Roman"/>
                <w:i/>
                <w:lang w:val="sr-Cyrl-RS"/>
              </w:rPr>
              <w:t>Дечје недеље</w:t>
            </w:r>
          </w:p>
          <w:p w14:paraId="47EE9406">
            <w:pPr>
              <w:rPr>
                <w:rFonts w:ascii="Calibri" w:hAnsi="Calibri" w:eastAsia="Calibri" w:cs="Calibri"/>
              </w:rPr>
            </w:pPr>
          </w:p>
        </w:tc>
        <w:tc>
          <w:tcPr>
            <w:tcW w:w="2021" w:type="dxa"/>
            <w:tcBorders>
              <w:top w:val="outset" w:color="auto" w:sz="6" w:space="0"/>
              <w:left w:val="outset" w:color="auto" w:sz="6" w:space="0"/>
              <w:bottom w:val="outset" w:color="auto" w:sz="6" w:space="0"/>
              <w:right w:val="outset" w:color="auto" w:sz="6" w:space="0"/>
            </w:tcBorders>
            <w:vAlign w:val="center"/>
          </w:tcPr>
          <w:p w14:paraId="26B17C61">
            <w:pPr>
              <w:rPr>
                <w:rFonts w:ascii="Times New Roman" w:hAnsi="Times New Roman" w:eastAsia="Calibri" w:cs="Times New Roman"/>
                <w:lang w:val="sr-Cyrl-RS"/>
              </w:rPr>
            </w:pPr>
            <w:r>
              <w:rPr>
                <w:rFonts w:ascii="Times New Roman" w:hAnsi="Times New Roman" w:eastAsia="Calibri" w:cs="Times New Roman"/>
                <w:lang w:val="sr-Cyrl-RS"/>
              </w:rPr>
              <w:t>Разговор, дискусија, предлози и идеје</w:t>
            </w:r>
          </w:p>
        </w:tc>
        <w:tc>
          <w:tcPr>
            <w:tcW w:w="2551" w:type="dxa"/>
            <w:tcBorders>
              <w:top w:val="outset" w:color="auto" w:sz="6" w:space="0"/>
              <w:left w:val="outset" w:color="auto" w:sz="6" w:space="0"/>
              <w:bottom w:val="outset" w:color="auto" w:sz="6" w:space="0"/>
              <w:right w:val="outset" w:color="auto" w:sz="6" w:space="0"/>
            </w:tcBorders>
            <w:vAlign w:val="center"/>
          </w:tcPr>
          <w:p w14:paraId="01FD52AF">
            <w:pPr>
              <w:rPr>
                <w:rFonts w:ascii="Times New Roman" w:hAnsi="Times New Roman" w:eastAsia="Calibri" w:cs="Times New Roman"/>
                <w:lang w:val="sr-Cyrl-RS"/>
              </w:rPr>
            </w:pPr>
            <w:r>
              <w:rPr>
                <w:rFonts w:ascii="Times New Roman" w:hAnsi="Times New Roman" w:eastAsia="Calibri" w:cs="Times New Roman"/>
                <w:lang w:val="sr-Cyrl-RS"/>
              </w:rPr>
              <w:t>Чланови Палрламента и координатор</w:t>
            </w:r>
          </w:p>
        </w:tc>
        <w:tc>
          <w:tcPr>
            <w:tcW w:w="4820" w:type="dxa"/>
            <w:tcBorders>
              <w:top w:val="outset" w:color="auto" w:sz="6" w:space="0"/>
              <w:left w:val="outset" w:color="auto" w:sz="6" w:space="0"/>
              <w:bottom w:val="outset" w:color="auto" w:sz="6" w:space="0"/>
              <w:right w:val="outset" w:color="auto" w:sz="6" w:space="0"/>
            </w:tcBorders>
            <w:vAlign w:val="center"/>
          </w:tcPr>
          <w:p w14:paraId="6E59B4F3">
            <w:pPr>
              <w:rPr>
                <w:rFonts w:ascii="Times New Roman" w:hAnsi="Times New Roman" w:eastAsia="Calibri" w:cs="Times New Roman"/>
                <w:lang w:val="sr-Cyrl-RS"/>
              </w:rPr>
            </w:pPr>
            <w:r>
              <w:rPr>
                <w:rFonts w:ascii="Times New Roman" w:hAnsi="Times New Roman" w:eastAsia="Calibri" w:cs="Times New Roman"/>
                <w:lang w:val="sr-Cyrl-RS"/>
              </w:rPr>
              <w:t>Израђен је и усвојен Програм рада Парламента.</w:t>
            </w:r>
          </w:p>
          <w:p w14:paraId="027FC306">
            <w:pPr>
              <w:rPr>
                <w:rFonts w:ascii="Times New Roman" w:hAnsi="Times New Roman" w:eastAsia="Calibri" w:cs="Times New Roman"/>
                <w:lang w:val="sr-Cyrl-RS"/>
              </w:rPr>
            </w:pPr>
            <w:r>
              <w:rPr>
                <w:rFonts w:ascii="Times New Roman" w:hAnsi="Times New Roman" w:eastAsia="Calibri" w:cs="Times New Roman"/>
                <w:lang w:val="sr-Cyrl-RS"/>
              </w:rPr>
              <w:t>Ученици су дискутовали о животу у школи, о проблемима и начинима да свој боравак у школи учине бољим и занимљивијим. Углавном су заинтересовани за организовање журки и спортских дешавања.</w:t>
            </w:r>
          </w:p>
          <w:p w14:paraId="7A696138">
            <w:pPr>
              <w:rPr>
                <w:rFonts w:ascii="Times New Roman" w:hAnsi="Times New Roman" w:eastAsia="Calibri" w:cs="Times New Roman"/>
                <w:lang w:val="sr-Cyrl-RS"/>
              </w:rPr>
            </w:pPr>
            <w:r>
              <w:rPr>
                <w:rFonts w:ascii="Times New Roman" w:hAnsi="Times New Roman" w:eastAsia="Calibri" w:cs="Times New Roman"/>
                <w:lang w:val="sr-Cyrl-RS"/>
              </w:rPr>
              <w:t>Учешће у обележавању Дечје недеље, Парламент ће узети кроз организацију Трибине о Дечјој недељи и дечјим правима.</w:t>
            </w:r>
          </w:p>
        </w:tc>
      </w:tr>
      <w:tr w14:paraId="5EC59C36">
        <w:tblPrEx>
          <w:tblCellMar>
            <w:top w:w="15" w:type="dxa"/>
            <w:left w:w="15" w:type="dxa"/>
            <w:bottom w:w="15" w:type="dxa"/>
            <w:right w:w="15" w:type="dxa"/>
          </w:tblCellMar>
        </w:tblPrEx>
        <w:tc>
          <w:tcPr>
            <w:tcW w:w="1569" w:type="dxa"/>
            <w:tcBorders>
              <w:top w:val="outset" w:color="auto" w:sz="6" w:space="0"/>
              <w:left w:val="outset" w:color="auto" w:sz="6" w:space="0"/>
              <w:bottom w:val="outset" w:color="auto" w:sz="6" w:space="0"/>
              <w:right w:val="outset" w:color="auto" w:sz="6" w:space="0"/>
            </w:tcBorders>
            <w:vAlign w:val="center"/>
          </w:tcPr>
          <w:p w14:paraId="6378EA61">
            <w:pPr>
              <w:jc w:val="center"/>
              <w:rPr>
                <w:rFonts w:ascii="Times New Roman" w:hAnsi="Times New Roman" w:eastAsia="Calibri" w:cs="Times New Roman"/>
                <w:lang w:val="sr-Cyrl-RS"/>
              </w:rPr>
            </w:pPr>
            <w:r>
              <w:rPr>
                <w:rFonts w:ascii="Times New Roman" w:hAnsi="Times New Roman" w:eastAsia="Calibri" w:cs="Times New Roman"/>
                <w:lang w:val="sr-Cyrl-RS"/>
              </w:rPr>
              <w:t>7. 10. 2024.</w:t>
            </w:r>
          </w:p>
        </w:tc>
        <w:tc>
          <w:tcPr>
            <w:tcW w:w="3632" w:type="dxa"/>
            <w:tcBorders>
              <w:top w:val="outset" w:color="auto" w:sz="6" w:space="0"/>
              <w:left w:val="outset" w:color="auto" w:sz="6" w:space="0"/>
              <w:bottom w:val="outset" w:color="auto" w:sz="6" w:space="0"/>
              <w:right w:val="outset" w:color="auto" w:sz="6" w:space="0"/>
            </w:tcBorders>
            <w:vAlign w:val="center"/>
          </w:tcPr>
          <w:p w14:paraId="30C47D48">
            <w:pPr>
              <w:rPr>
                <w:rFonts w:ascii="Times New Roman" w:hAnsi="Times New Roman" w:eastAsia="Calibri" w:cs="Times New Roman"/>
                <w:lang w:val="sr-Cyrl-RS"/>
              </w:rPr>
            </w:pPr>
            <w:r>
              <w:rPr>
                <w:rFonts w:ascii="Times New Roman" w:hAnsi="Times New Roman" w:eastAsia="Calibri" w:cs="Times New Roman"/>
                <w:lang w:val="sr-Cyrl-RS"/>
              </w:rPr>
              <w:t>-Обележавање Дечје недеље (Трибина)</w:t>
            </w:r>
          </w:p>
        </w:tc>
        <w:tc>
          <w:tcPr>
            <w:tcW w:w="2021" w:type="dxa"/>
            <w:tcBorders>
              <w:top w:val="outset" w:color="auto" w:sz="6" w:space="0"/>
              <w:left w:val="outset" w:color="auto" w:sz="6" w:space="0"/>
              <w:bottom w:val="outset" w:color="auto" w:sz="6" w:space="0"/>
              <w:right w:val="outset" w:color="auto" w:sz="6" w:space="0"/>
            </w:tcBorders>
            <w:vAlign w:val="center"/>
          </w:tcPr>
          <w:p w14:paraId="7D06F829">
            <w:pPr>
              <w:rPr>
                <w:rFonts w:ascii="Times New Roman" w:hAnsi="Times New Roman" w:eastAsia="Calibri" w:cs="Times New Roman"/>
                <w:lang w:val="sr-Cyrl-RS"/>
              </w:rPr>
            </w:pPr>
            <w:r>
              <w:rPr>
                <w:rFonts w:ascii="Times New Roman" w:hAnsi="Times New Roman" w:eastAsia="Calibri" w:cs="Times New Roman"/>
                <w:lang w:val="sr-Cyrl-RS"/>
              </w:rPr>
              <w:t>Разговор, дискусија</w:t>
            </w:r>
          </w:p>
        </w:tc>
        <w:tc>
          <w:tcPr>
            <w:tcW w:w="2551" w:type="dxa"/>
            <w:tcBorders>
              <w:top w:val="outset" w:color="auto" w:sz="6" w:space="0"/>
              <w:left w:val="outset" w:color="auto" w:sz="6" w:space="0"/>
              <w:bottom w:val="outset" w:color="auto" w:sz="6" w:space="0"/>
              <w:right w:val="outset" w:color="auto" w:sz="6" w:space="0"/>
            </w:tcBorders>
            <w:vAlign w:val="center"/>
          </w:tcPr>
          <w:p w14:paraId="0F6B4844">
            <w:pPr>
              <w:rPr>
                <w:rFonts w:ascii="Times New Roman" w:hAnsi="Times New Roman" w:eastAsia="Calibri" w:cs="Times New Roman"/>
                <w:lang w:val="sr-Cyrl-RS"/>
              </w:rPr>
            </w:pPr>
            <w:r>
              <w:rPr>
                <w:rFonts w:ascii="Times New Roman" w:hAnsi="Times New Roman" w:eastAsia="Calibri" w:cs="Times New Roman"/>
                <w:lang w:val="sr-Cyrl-RS"/>
              </w:rPr>
              <w:t>Чланови Палрламента и координатор</w:t>
            </w:r>
          </w:p>
        </w:tc>
        <w:tc>
          <w:tcPr>
            <w:tcW w:w="4820" w:type="dxa"/>
            <w:tcBorders>
              <w:top w:val="outset" w:color="auto" w:sz="6" w:space="0"/>
              <w:left w:val="outset" w:color="auto" w:sz="6" w:space="0"/>
              <w:bottom w:val="outset" w:color="auto" w:sz="6" w:space="0"/>
              <w:right w:val="outset" w:color="auto" w:sz="6" w:space="0"/>
            </w:tcBorders>
            <w:vAlign w:val="center"/>
          </w:tcPr>
          <w:p w14:paraId="21C0067D">
            <w:pPr>
              <w:rPr>
                <w:rFonts w:ascii="Times New Roman" w:hAnsi="Times New Roman" w:eastAsia="Calibri" w:cs="Times New Roman"/>
                <w:lang w:val="sr-Cyrl-RS"/>
              </w:rPr>
            </w:pPr>
            <w:r>
              <w:rPr>
                <w:rFonts w:ascii="Times New Roman" w:hAnsi="Times New Roman" w:eastAsia="Calibri" w:cs="Times New Roman"/>
                <w:lang w:val="sr-Cyrl-RS"/>
              </w:rPr>
              <w:t xml:space="preserve">Почетак Дечје недеље у нашој школи обележила је трибина о дечјим правима. На трибини су своја мишљења изнели ученици седмог и осмог разреда. Сви су чули за дечја права, али смо се подсетили да, соим права, деца имају и обавезе. Кроз разговор дошло се до закључка о важности узајамног поштовања, разумевања, захвалности и емпатије. </w:t>
            </w:r>
          </w:p>
        </w:tc>
      </w:tr>
      <w:tr w14:paraId="7158E301">
        <w:tblPrEx>
          <w:tblCellMar>
            <w:top w:w="15" w:type="dxa"/>
            <w:left w:w="15" w:type="dxa"/>
            <w:bottom w:w="15" w:type="dxa"/>
            <w:right w:w="15" w:type="dxa"/>
          </w:tblCellMar>
        </w:tblPrEx>
        <w:tc>
          <w:tcPr>
            <w:tcW w:w="1569" w:type="dxa"/>
            <w:tcBorders>
              <w:top w:val="outset" w:color="auto" w:sz="6" w:space="0"/>
              <w:left w:val="outset" w:color="auto" w:sz="6" w:space="0"/>
              <w:bottom w:val="outset" w:color="auto" w:sz="6" w:space="0"/>
              <w:right w:val="outset" w:color="auto" w:sz="6" w:space="0"/>
            </w:tcBorders>
            <w:vAlign w:val="center"/>
          </w:tcPr>
          <w:p w14:paraId="5E06A34D">
            <w:pPr>
              <w:jc w:val="center"/>
              <w:rPr>
                <w:rFonts w:ascii="Times New Roman" w:hAnsi="Times New Roman" w:eastAsia="Calibri" w:cs="Times New Roman"/>
                <w:lang w:val="sr-Cyrl-RS"/>
              </w:rPr>
            </w:pPr>
            <w:r>
              <w:rPr>
                <w:rFonts w:ascii="Times New Roman" w:hAnsi="Times New Roman" w:eastAsia="Calibri" w:cs="Times New Roman"/>
                <w:lang w:val="sr-Cyrl-RS"/>
              </w:rPr>
              <w:t>7.11.2024..</w:t>
            </w:r>
          </w:p>
        </w:tc>
        <w:tc>
          <w:tcPr>
            <w:tcW w:w="3632" w:type="dxa"/>
            <w:tcBorders>
              <w:top w:val="outset" w:color="auto" w:sz="6" w:space="0"/>
              <w:left w:val="outset" w:color="auto" w:sz="6" w:space="0"/>
              <w:bottom w:val="outset" w:color="auto" w:sz="6" w:space="0"/>
              <w:right w:val="outset" w:color="auto" w:sz="6" w:space="0"/>
            </w:tcBorders>
            <w:vAlign w:val="center"/>
          </w:tcPr>
          <w:p w14:paraId="3FB39917">
            <w:pPr>
              <w:rPr>
                <w:rFonts w:ascii="Times New Roman" w:hAnsi="Times New Roman" w:eastAsia="Calibri" w:cs="Times New Roman"/>
                <w:lang w:val="sr-Cyrl-RS"/>
              </w:rPr>
            </w:pPr>
            <w:r>
              <w:rPr>
                <w:rFonts w:ascii="Times New Roman" w:hAnsi="Times New Roman" w:eastAsia="Calibri" w:cs="Times New Roman"/>
                <w:lang w:val="sr-Cyrl-RS"/>
              </w:rPr>
              <w:t>-Обележавање ,,Дана толеранције''</w:t>
            </w:r>
          </w:p>
        </w:tc>
        <w:tc>
          <w:tcPr>
            <w:tcW w:w="2021" w:type="dxa"/>
            <w:tcBorders>
              <w:top w:val="outset" w:color="auto" w:sz="6" w:space="0"/>
              <w:left w:val="outset" w:color="auto" w:sz="6" w:space="0"/>
              <w:bottom w:val="outset" w:color="auto" w:sz="6" w:space="0"/>
              <w:right w:val="outset" w:color="auto" w:sz="6" w:space="0"/>
            </w:tcBorders>
          </w:tcPr>
          <w:p w14:paraId="6804D235">
            <w:pPr>
              <w:rPr>
                <w:rFonts w:ascii="Times New Roman" w:hAnsi="Times New Roman" w:eastAsia="Calibri" w:cs="Times New Roman"/>
                <w:lang w:val="sr-Cyrl-RS"/>
              </w:rPr>
            </w:pPr>
          </w:p>
          <w:p w14:paraId="1C0126B4">
            <w:pPr>
              <w:rPr>
                <w:rFonts w:ascii="Times New Roman" w:hAnsi="Times New Roman" w:eastAsia="Calibri" w:cs="Times New Roman"/>
                <w:lang w:val="sr-Cyrl-RS"/>
              </w:rPr>
            </w:pPr>
            <w:r>
              <w:rPr>
                <w:rFonts w:ascii="Times New Roman" w:hAnsi="Times New Roman" w:eastAsia="Calibri" w:cs="Times New Roman"/>
                <w:lang w:val="sr-Cyrl-RS"/>
              </w:rPr>
              <w:t>Разговор, предлози и идеје</w:t>
            </w:r>
          </w:p>
        </w:tc>
        <w:tc>
          <w:tcPr>
            <w:tcW w:w="2551" w:type="dxa"/>
            <w:tcBorders>
              <w:top w:val="outset" w:color="auto" w:sz="6" w:space="0"/>
              <w:left w:val="outset" w:color="auto" w:sz="6" w:space="0"/>
              <w:bottom w:val="outset" w:color="auto" w:sz="6" w:space="0"/>
              <w:right w:val="outset" w:color="auto" w:sz="6" w:space="0"/>
            </w:tcBorders>
          </w:tcPr>
          <w:p w14:paraId="73368CFF">
            <w:pPr>
              <w:rPr>
                <w:rFonts w:ascii="Times New Roman" w:hAnsi="Times New Roman" w:eastAsia="Calibri" w:cs="Times New Roman"/>
                <w:lang w:val="sr-Cyrl-RS"/>
              </w:rPr>
            </w:pPr>
          </w:p>
          <w:p w14:paraId="0ECC0907">
            <w:pPr>
              <w:rPr>
                <w:rFonts w:ascii="Times New Roman" w:hAnsi="Times New Roman" w:eastAsia="Calibri" w:cs="Times New Roman"/>
                <w:lang w:val="sr-Cyrl-RS"/>
              </w:rPr>
            </w:pPr>
            <w:r>
              <w:rPr>
                <w:rFonts w:ascii="Times New Roman" w:hAnsi="Times New Roman" w:eastAsia="Calibri" w:cs="Times New Roman"/>
                <w:lang w:val="sr-Cyrl-RS"/>
              </w:rPr>
              <w:t>Чланови Парламента и координатор</w:t>
            </w:r>
          </w:p>
        </w:tc>
        <w:tc>
          <w:tcPr>
            <w:tcW w:w="4820" w:type="dxa"/>
            <w:tcBorders>
              <w:top w:val="outset" w:color="auto" w:sz="6" w:space="0"/>
              <w:left w:val="outset" w:color="auto" w:sz="6" w:space="0"/>
              <w:bottom w:val="outset" w:color="auto" w:sz="6" w:space="0"/>
              <w:right w:val="outset" w:color="auto" w:sz="6" w:space="0"/>
            </w:tcBorders>
          </w:tcPr>
          <w:p w14:paraId="448304B8">
            <w:pPr>
              <w:rPr>
                <w:rFonts w:ascii="Times New Roman" w:hAnsi="Times New Roman" w:eastAsia="Calibri" w:cs="Times New Roman"/>
                <w:lang w:val="sr-Cyrl-RS"/>
              </w:rPr>
            </w:pPr>
            <w:r>
              <w:rPr>
                <w:rFonts w:ascii="Times New Roman" w:hAnsi="Times New Roman" w:eastAsia="Calibri" w:cs="Times New Roman"/>
                <w:lang w:val="sr-Cyrl-RS"/>
              </w:rPr>
              <w:t>,,Дан толеранције'' биће обележен истицањем главних одлика и дефиниција толеранције на огласној табли Парламента.</w:t>
            </w:r>
          </w:p>
        </w:tc>
      </w:tr>
      <w:tr w14:paraId="7D05DC08">
        <w:tblPrEx>
          <w:tblCellMar>
            <w:top w:w="15" w:type="dxa"/>
            <w:left w:w="15" w:type="dxa"/>
            <w:bottom w:w="15" w:type="dxa"/>
            <w:right w:w="15" w:type="dxa"/>
          </w:tblCellMar>
        </w:tblPrEx>
        <w:tc>
          <w:tcPr>
            <w:tcW w:w="1569" w:type="dxa"/>
            <w:tcBorders>
              <w:top w:val="outset" w:color="auto" w:sz="6" w:space="0"/>
              <w:left w:val="outset" w:color="auto" w:sz="6" w:space="0"/>
              <w:bottom w:val="outset" w:color="auto" w:sz="6" w:space="0"/>
              <w:right w:val="outset" w:color="auto" w:sz="6" w:space="0"/>
            </w:tcBorders>
            <w:vAlign w:val="center"/>
          </w:tcPr>
          <w:p w14:paraId="7A09873C">
            <w:pPr>
              <w:jc w:val="center"/>
              <w:rPr>
                <w:rFonts w:ascii="Times New Roman" w:hAnsi="Times New Roman" w:eastAsia="Calibri" w:cs="Times New Roman"/>
                <w:lang w:val="sr-Cyrl-RS"/>
              </w:rPr>
            </w:pPr>
            <w:r>
              <w:rPr>
                <w:rFonts w:ascii="Times New Roman" w:hAnsi="Times New Roman" w:eastAsia="Calibri" w:cs="Times New Roman"/>
                <w:lang w:val="sr-Cyrl-RS"/>
              </w:rPr>
              <w:t>12.12.2024.</w:t>
            </w:r>
          </w:p>
        </w:tc>
        <w:tc>
          <w:tcPr>
            <w:tcW w:w="3632" w:type="dxa"/>
            <w:tcBorders>
              <w:top w:val="outset" w:color="auto" w:sz="6" w:space="0"/>
              <w:left w:val="outset" w:color="auto" w:sz="6" w:space="0"/>
              <w:bottom w:val="outset" w:color="auto" w:sz="6" w:space="0"/>
              <w:right w:val="outset" w:color="auto" w:sz="6" w:space="0"/>
            </w:tcBorders>
            <w:vAlign w:val="center"/>
          </w:tcPr>
          <w:p w14:paraId="5A95FBF6">
            <w:pPr>
              <w:rPr>
                <w:rFonts w:ascii="Times New Roman" w:hAnsi="Times New Roman" w:eastAsia="Calibri" w:cs="Times New Roman"/>
                <w:lang w:val="sr-Cyrl-RS"/>
              </w:rPr>
            </w:pPr>
            <w:r>
              <w:rPr>
                <w:rFonts w:ascii="Times New Roman" w:hAnsi="Times New Roman" w:eastAsia="Calibri" w:cs="Times New Roman"/>
                <w:lang w:val="sr-Cyrl-RS"/>
              </w:rPr>
              <w:t xml:space="preserve">-Предлози за обележавање Нове године </w:t>
            </w:r>
          </w:p>
          <w:p w14:paraId="46EFED40">
            <w:pPr>
              <w:rPr>
                <w:rFonts w:ascii="Calibri" w:hAnsi="Calibri" w:eastAsia="Calibri" w:cs="Calibri"/>
              </w:rPr>
            </w:pPr>
            <w:r>
              <w:rPr>
                <w:rFonts w:ascii="Times New Roman" w:hAnsi="Times New Roman" w:eastAsia="Calibri" w:cs="Times New Roman"/>
                <w:lang w:val="sr-Cyrl-RS"/>
              </w:rPr>
              <w:t xml:space="preserve">-Узимање учешћа Парламента у обележавању школске славе </w:t>
            </w:r>
            <w:r>
              <w:rPr>
                <w:rFonts w:ascii="Times New Roman" w:hAnsi="Times New Roman" w:eastAsia="Calibri" w:cs="Times New Roman"/>
                <w:i/>
                <w:lang w:val="sr-Cyrl-RS"/>
              </w:rPr>
              <w:t xml:space="preserve">Савиндана </w:t>
            </w:r>
            <w:r>
              <w:rPr>
                <w:rFonts w:ascii="Times New Roman" w:hAnsi="Times New Roman" w:eastAsia="Calibri" w:cs="Times New Roman"/>
                <w:lang w:val="sr-Cyrl-RS"/>
              </w:rPr>
              <w:t>(идеје, предлози, договор)</w:t>
            </w:r>
          </w:p>
        </w:tc>
        <w:tc>
          <w:tcPr>
            <w:tcW w:w="2021" w:type="dxa"/>
            <w:tcBorders>
              <w:top w:val="outset" w:color="auto" w:sz="6" w:space="0"/>
              <w:left w:val="outset" w:color="auto" w:sz="6" w:space="0"/>
              <w:bottom w:val="outset" w:color="auto" w:sz="6" w:space="0"/>
              <w:right w:val="outset" w:color="auto" w:sz="6" w:space="0"/>
            </w:tcBorders>
          </w:tcPr>
          <w:p w14:paraId="7D6D84C4">
            <w:pPr>
              <w:rPr>
                <w:rFonts w:ascii="Calibri" w:hAnsi="Calibri" w:eastAsia="Calibri" w:cs="Calibri"/>
              </w:rPr>
            </w:pPr>
          </w:p>
          <w:p w14:paraId="6D8B4F35">
            <w:pPr>
              <w:rPr>
                <w:rFonts w:ascii="Times New Roman" w:hAnsi="Times New Roman" w:eastAsia="Calibri" w:cs="Times New Roman"/>
                <w:lang w:val="sr-Cyrl-RS"/>
              </w:rPr>
            </w:pPr>
            <w:r>
              <w:rPr>
                <w:rFonts w:ascii="Times New Roman" w:hAnsi="Times New Roman" w:eastAsia="Calibri" w:cs="Times New Roman"/>
                <w:lang w:val="sr-Cyrl-RS"/>
              </w:rPr>
              <w:t>Разговор, предлози, идеје</w:t>
            </w:r>
          </w:p>
        </w:tc>
        <w:tc>
          <w:tcPr>
            <w:tcW w:w="2551" w:type="dxa"/>
            <w:tcBorders>
              <w:top w:val="outset" w:color="auto" w:sz="6" w:space="0"/>
              <w:left w:val="outset" w:color="auto" w:sz="6" w:space="0"/>
              <w:bottom w:val="outset" w:color="auto" w:sz="6" w:space="0"/>
              <w:right w:val="outset" w:color="auto" w:sz="6" w:space="0"/>
            </w:tcBorders>
          </w:tcPr>
          <w:p w14:paraId="146A95C6">
            <w:pPr>
              <w:rPr>
                <w:rFonts w:ascii="Calibri" w:hAnsi="Calibri" w:eastAsia="Calibri" w:cs="Calibri"/>
              </w:rPr>
            </w:pPr>
          </w:p>
          <w:p w14:paraId="58008799">
            <w:pPr>
              <w:rPr>
                <w:rFonts w:ascii="Times New Roman" w:hAnsi="Times New Roman" w:eastAsia="Calibri" w:cs="Times New Roman"/>
                <w:lang w:val="sr-Cyrl-RS"/>
              </w:rPr>
            </w:pPr>
            <w:r>
              <w:rPr>
                <w:rFonts w:ascii="Times New Roman" w:hAnsi="Times New Roman" w:eastAsia="Calibri" w:cs="Times New Roman"/>
                <w:lang w:val="sr-Cyrl-RS"/>
              </w:rPr>
              <w:t>Чланови Парламента, координатор, наставници/сарадници</w:t>
            </w:r>
          </w:p>
        </w:tc>
        <w:tc>
          <w:tcPr>
            <w:tcW w:w="4820" w:type="dxa"/>
            <w:tcBorders>
              <w:top w:val="outset" w:color="auto" w:sz="6" w:space="0"/>
              <w:left w:val="outset" w:color="auto" w:sz="6" w:space="0"/>
              <w:bottom w:val="outset" w:color="auto" w:sz="6" w:space="0"/>
              <w:right w:val="outset" w:color="auto" w:sz="6" w:space="0"/>
            </w:tcBorders>
          </w:tcPr>
          <w:p w14:paraId="275EDB0A">
            <w:pPr>
              <w:rPr>
                <w:rFonts w:ascii="Times New Roman" w:hAnsi="Times New Roman" w:eastAsia="Calibri" w:cs="Times New Roman"/>
                <w:lang w:val="sr-Cyrl-RS"/>
              </w:rPr>
            </w:pPr>
            <w:r>
              <w:rPr>
                <w:rFonts w:ascii="Times New Roman" w:hAnsi="Times New Roman" w:eastAsia="Calibri" w:cs="Times New Roman"/>
                <w:lang w:val="sr-Cyrl-RS"/>
              </w:rPr>
              <w:t xml:space="preserve">Ученици су износили своје идеје око украшавања школског простора поводом Нове године, како би им амбијент био пријатнији. Договорено је да ученици, у договору са наставницама српског језика, узму учешће у обележавању Савиндана, на начин који оне буду сматрале прикладним. </w:t>
            </w:r>
          </w:p>
        </w:tc>
      </w:tr>
      <w:tr w14:paraId="5B46C872">
        <w:tblPrEx>
          <w:tblCellMar>
            <w:top w:w="15" w:type="dxa"/>
            <w:left w:w="15" w:type="dxa"/>
            <w:bottom w:w="15" w:type="dxa"/>
            <w:right w:w="15" w:type="dxa"/>
          </w:tblCellMar>
        </w:tblPrEx>
        <w:tc>
          <w:tcPr>
            <w:tcW w:w="1569" w:type="dxa"/>
            <w:tcBorders>
              <w:top w:val="outset" w:color="auto" w:sz="6" w:space="0"/>
              <w:left w:val="outset" w:color="auto" w:sz="6" w:space="0"/>
              <w:bottom w:val="outset" w:color="auto" w:sz="6" w:space="0"/>
              <w:right w:val="outset" w:color="auto" w:sz="6" w:space="0"/>
            </w:tcBorders>
            <w:vAlign w:val="center"/>
          </w:tcPr>
          <w:p w14:paraId="64D71118">
            <w:pPr>
              <w:jc w:val="center"/>
              <w:rPr>
                <w:rFonts w:ascii="Times New Roman" w:hAnsi="Times New Roman" w:eastAsia="Calibri" w:cs="Times New Roman"/>
                <w:lang w:val="sr-Cyrl-RS"/>
              </w:rPr>
            </w:pPr>
            <w:r>
              <w:rPr>
                <w:rFonts w:ascii="Times New Roman" w:hAnsi="Times New Roman" w:eastAsia="Calibri" w:cs="Times New Roman"/>
                <w:lang w:val="sr-Cyrl-RS"/>
              </w:rPr>
              <w:t>23.5.2025.</w:t>
            </w:r>
          </w:p>
        </w:tc>
        <w:tc>
          <w:tcPr>
            <w:tcW w:w="3632" w:type="dxa"/>
            <w:tcBorders>
              <w:top w:val="outset" w:color="auto" w:sz="6" w:space="0"/>
              <w:left w:val="outset" w:color="auto" w:sz="6" w:space="0"/>
              <w:bottom w:val="outset" w:color="auto" w:sz="6" w:space="0"/>
              <w:right w:val="outset" w:color="auto" w:sz="6" w:space="0"/>
            </w:tcBorders>
            <w:vAlign w:val="center"/>
          </w:tcPr>
          <w:p w14:paraId="29B7BF08">
            <w:pPr>
              <w:rPr>
                <w:rFonts w:ascii="Times New Roman" w:hAnsi="Times New Roman" w:eastAsia="Calibri" w:cs="Times New Roman"/>
                <w:lang w:val="sr-Cyrl-RS"/>
              </w:rPr>
            </w:pPr>
            <w:r>
              <w:rPr>
                <w:rFonts w:ascii="Times New Roman" w:hAnsi="Times New Roman" w:eastAsia="Calibri" w:cs="Times New Roman"/>
                <w:lang w:val="sr-Cyrl-RS"/>
              </w:rPr>
              <w:t>-</w:t>
            </w:r>
            <w:r>
              <w:rPr>
                <w:rFonts w:ascii="Comic Sans MS" w:hAnsi="Comic Sans MS" w:eastAsia="Calibri" w:cs="Times New Roman"/>
                <w:lang w:val="sr-Cyrl-RS"/>
              </w:rPr>
              <w:t xml:space="preserve"> </w:t>
            </w:r>
            <w:r>
              <w:rPr>
                <w:rFonts w:ascii="Times New Roman" w:hAnsi="Times New Roman" w:eastAsia="Calibri" w:cs="Times New Roman"/>
                <w:lang w:val="sr-Cyrl-RS"/>
              </w:rPr>
              <w:t>Идеје за организацију прославе мале матуре</w:t>
            </w:r>
          </w:p>
          <w:p w14:paraId="09284C4F">
            <w:pPr>
              <w:rPr>
                <w:rFonts w:ascii="Times New Roman" w:hAnsi="Times New Roman" w:eastAsia="Calibri" w:cs="Times New Roman"/>
                <w:lang w:val="sr-Cyrl-RS"/>
              </w:rPr>
            </w:pPr>
          </w:p>
        </w:tc>
        <w:tc>
          <w:tcPr>
            <w:tcW w:w="2021" w:type="dxa"/>
            <w:tcBorders>
              <w:top w:val="outset" w:color="auto" w:sz="6" w:space="0"/>
              <w:left w:val="outset" w:color="auto" w:sz="6" w:space="0"/>
              <w:bottom w:val="outset" w:color="auto" w:sz="6" w:space="0"/>
              <w:right w:val="outset" w:color="auto" w:sz="6" w:space="0"/>
            </w:tcBorders>
          </w:tcPr>
          <w:p w14:paraId="6A04213A">
            <w:pPr>
              <w:rPr>
                <w:rFonts w:ascii="Times New Roman" w:hAnsi="Times New Roman" w:eastAsia="Calibri" w:cs="Times New Roman"/>
                <w:lang w:val="sr-Cyrl-RS"/>
              </w:rPr>
            </w:pPr>
          </w:p>
          <w:p w14:paraId="3B7BA68E">
            <w:pPr>
              <w:rPr>
                <w:rFonts w:ascii="Times New Roman" w:hAnsi="Times New Roman" w:eastAsia="Calibri" w:cs="Times New Roman"/>
                <w:lang w:val="sr-Cyrl-RS"/>
              </w:rPr>
            </w:pPr>
            <w:r>
              <w:rPr>
                <w:rFonts w:ascii="Times New Roman" w:hAnsi="Times New Roman" w:eastAsia="Calibri" w:cs="Times New Roman"/>
                <w:lang w:val="sr-Cyrl-RS"/>
              </w:rPr>
              <w:t>Разговор, дискусија, предлози</w:t>
            </w:r>
          </w:p>
        </w:tc>
        <w:tc>
          <w:tcPr>
            <w:tcW w:w="2551" w:type="dxa"/>
            <w:tcBorders>
              <w:top w:val="outset" w:color="auto" w:sz="6" w:space="0"/>
              <w:left w:val="outset" w:color="auto" w:sz="6" w:space="0"/>
              <w:bottom w:val="outset" w:color="auto" w:sz="6" w:space="0"/>
              <w:right w:val="outset" w:color="auto" w:sz="6" w:space="0"/>
            </w:tcBorders>
          </w:tcPr>
          <w:p w14:paraId="11B1726D">
            <w:pPr>
              <w:rPr>
                <w:rFonts w:ascii="Times New Roman" w:hAnsi="Times New Roman" w:eastAsia="Calibri" w:cs="Times New Roman"/>
                <w:lang w:val="sr-Cyrl-RS"/>
              </w:rPr>
            </w:pPr>
            <w:r>
              <w:rPr>
                <w:rFonts w:ascii="Times New Roman" w:hAnsi="Times New Roman" w:eastAsia="Calibri" w:cs="Times New Roman"/>
                <w:lang w:val="sr-Cyrl-RS"/>
              </w:rPr>
              <w:t>Чланови Парламента, координатор</w:t>
            </w:r>
          </w:p>
        </w:tc>
        <w:tc>
          <w:tcPr>
            <w:tcW w:w="4820" w:type="dxa"/>
            <w:tcBorders>
              <w:top w:val="outset" w:color="auto" w:sz="6" w:space="0"/>
              <w:left w:val="outset" w:color="auto" w:sz="6" w:space="0"/>
              <w:bottom w:val="outset" w:color="auto" w:sz="6" w:space="0"/>
              <w:right w:val="outset" w:color="auto" w:sz="6" w:space="0"/>
            </w:tcBorders>
          </w:tcPr>
          <w:p w14:paraId="5F7F7518">
            <w:pPr>
              <w:rPr>
                <w:rFonts w:ascii="Times New Roman" w:hAnsi="Times New Roman" w:eastAsia="Calibri" w:cs="Times New Roman"/>
                <w:lang w:val="sr-Cyrl-RS"/>
              </w:rPr>
            </w:pPr>
            <w:r>
              <w:rPr>
                <w:rFonts w:ascii="Times New Roman" w:hAnsi="Times New Roman" w:eastAsia="Calibri" w:cs="Times New Roman"/>
                <w:lang w:val="sr-Cyrl-RS"/>
              </w:rPr>
              <w:t xml:space="preserve">Чланови Парламента су износили своја мишљења и предлоге. Термин одржавања матурске вечери је већ познат – 26. јун. Такође, последњег дана наставе, у школском дворишту ће бити организована журка, уз музику, за све ученике осмог разреда. </w:t>
            </w:r>
          </w:p>
          <w:p w14:paraId="447518D7">
            <w:pPr>
              <w:rPr>
                <w:rFonts w:ascii="Times New Roman" w:hAnsi="Times New Roman" w:eastAsia="Calibri" w:cs="Times New Roman"/>
                <w:lang w:val="sr-Cyrl-RS"/>
              </w:rPr>
            </w:pPr>
            <w:r>
              <w:rPr>
                <w:rFonts w:ascii="Times New Roman" w:hAnsi="Times New Roman" w:eastAsia="Calibri" w:cs="Times New Roman"/>
                <w:lang w:val="sr-Cyrl-RS"/>
              </w:rPr>
              <w:t xml:space="preserve">Што се саме матурске вечери тиче, ученици нису имали конкретне идеје, осим тога да ће свако одељење спремити говор за свог одељењског старешину и наставнике. </w:t>
            </w:r>
          </w:p>
        </w:tc>
      </w:tr>
    </w:tbl>
    <w:p w14:paraId="3BC546D3">
      <w:pPr>
        <w:tabs>
          <w:tab w:val="left" w:pos="720"/>
        </w:tabs>
        <w:spacing w:after="0" w:line="240" w:lineRule="auto"/>
        <w:jc w:val="center"/>
        <w:rPr>
          <w:rFonts w:ascii="Times New Roman" w:hAnsi="Times New Roman" w:eastAsia="Times New Roman" w:cs="Times New Roman"/>
          <w:b/>
          <w:bCs/>
          <w:sz w:val="28"/>
          <w:szCs w:val="28"/>
          <w:lang w:val="sr-Cyrl-RS"/>
        </w:rPr>
      </w:pPr>
      <w:bookmarkStart w:id="16" w:name="_Hlk177028266"/>
    </w:p>
    <w:p w14:paraId="2AD1C96C">
      <w:pPr>
        <w:tabs>
          <w:tab w:val="left" w:pos="720"/>
        </w:tabs>
        <w:spacing w:after="0" w:line="240" w:lineRule="auto"/>
        <w:jc w:val="center"/>
        <w:rPr>
          <w:rFonts w:ascii="Times New Roman" w:hAnsi="Times New Roman" w:eastAsia="Times New Roman" w:cs="Times New Roman"/>
          <w:b/>
          <w:bCs/>
          <w:sz w:val="28"/>
          <w:szCs w:val="28"/>
          <w:lang w:val="sr-Cyrl-RS"/>
        </w:rPr>
      </w:pPr>
    </w:p>
    <w:p w14:paraId="39E5ADE5">
      <w:pPr>
        <w:tabs>
          <w:tab w:val="left" w:pos="720"/>
        </w:tabs>
        <w:spacing w:after="0" w:line="240" w:lineRule="auto"/>
        <w:jc w:val="center"/>
        <w:rPr>
          <w:rFonts w:ascii="Times New Roman" w:hAnsi="Times New Roman" w:eastAsia="Times New Roman" w:cs="Times New Roman"/>
          <w:b/>
          <w:bCs/>
          <w:sz w:val="28"/>
          <w:szCs w:val="28"/>
          <w:lang w:val="sr-Cyrl-RS"/>
        </w:rPr>
      </w:pPr>
    </w:p>
    <w:p w14:paraId="6240CA06">
      <w:pPr>
        <w:tabs>
          <w:tab w:val="left" w:pos="720"/>
        </w:tabs>
        <w:spacing w:after="0" w:line="240"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16. ЕКСКУРЗИЈЕ УЧЕНИКА</w:t>
      </w:r>
    </w:p>
    <w:p w14:paraId="6A93265D">
      <w:pPr>
        <w:tabs>
          <w:tab w:val="left" w:pos="720"/>
        </w:tabs>
        <w:spacing w:after="0" w:line="240" w:lineRule="auto"/>
        <w:rPr>
          <w:rFonts w:ascii="Times New Roman" w:hAnsi="Times New Roman" w:eastAsia="Times New Roman" w:cs="Times New Roman"/>
          <w:sz w:val="24"/>
          <w:szCs w:val="24"/>
        </w:rPr>
      </w:pPr>
    </w:p>
    <w:p w14:paraId="2A33A3FD">
      <w:pPr>
        <w:tabs>
          <w:tab w:val="left" w:pos="720"/>
        </w:tabs>
        <w:spacing w:after="0" w:line="240" w:lineRule="auto"/>
        <w:rPr>
          <w:rFonts w:ascii="Times New Roman" w:hAnsi="Times New Roman" w:eastAsia="Times New Roman" w:cs="Times New Roman"/>
          <w:iCs/>
          <w:sz w:val="24"/>
          <w:szCs w:val="24"/>
          <w:lang w:val="sr-Cyrl-RS"/>
        </w:rPr>
      </w:pPr>
      <w:r>
        <w:rPr>
          <w:rFonts w:ascii="Times New Roman" w:hAnsi="Times New Roman" w:eastAsia="Times New Roman" w:cs="Times New Roman"/>
          <w:iCs/>
          <w:sz w:val="24"/>
          <w:szCs w:val="24"/>
          <w:lang w:val="sr-Cyrl-RS"/>
        </w:rPr>
        <w:tab/>
      </w:r>
      <w:r>
        <w:rPr>
          <w:rFonts w:ascii="Times New Roman" w:hAnsi="Times New Roman" w:eastAsia="Times New Roman" w:cs="Times New Roman"/>
          <w:iCs/>
          <w:sz w:val="24"/>
          <w:szCs w:val="24"/>
          <w:lang w:val="sr-Cyrl-RS"/>
        </w:rPr>
        <w:t>У току школске 2024/2025. године реализован је једино једнодневни излет за 4. и дводневна е</w:t>
      </w:r>
      <w:r>
        <w:rPr>
          <w:rFonts w:ascii="Times New Roman" w:hAnsi="Times New Roman" w:eastAsia="Times New Roman" w:cs="Times New Roman"/>
          <w:iCs/>
          <w:sz w:val="24"/>
          <w:szCs w:val="24"/>
        </w:rPr>
        <w:t>кскурзиј</w:t>
      </w:r>
      <w:r>
        <w:rPr>
          <w:rFonts w:ascii="Times New Roman" w:hAnsi="Times New Roman" w:eastAsia="Times New Roman" w:cs="Times New Roman"/>
          <w:iCs/>
          <w:sz w:val="24"/>
          <w:szCs w:val="24"/>
          <w:lang w:val="sr-Cyrl-RS"/>
        </w:rPr>
        <w:t>а за 5. разред.</w:t>
      </w:r>
    </w:p>
    <w:p w14:paraId="1A26F176">
      <w:pPr>
        <w:tabs>
          <w:tab w:val="left" w:pos="720"/>
        </w:tabs>
        <w:spacing w:after="0" w:line="240" w:lineRule="auto"/>
        <w:rPr>
          <w:rFonts w:ascii="Times New Roman" w:hAnsi="Times New Roman" w:eastAsia="Times New Roman" w:cs="Times New Roman"/>
          <w:iCs/>
          <w:sz w:val="24"/>
          <w:szCs w:val="24"/>
          <w:lang w:val="sr-Cyrl-RS"/>
        </w:rPr>
      </w:pPr>
    </w:p>
    <w:p w14:paraId="6309F975">
      <w:pPr>
        <w:tabs>
          <w:tab w:val="left" w:pos="720"/>
        </w:tabs>
        <w:spacing w:after="0" w:line="240" w:lineRule="auto"/>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 xml:space="preserve">- </w:t>
      </w:r>
      <w:r>
        <w:rPr>
          <w:rFonts w:ascii="Times New Roman" w:hAnsi="Times New Roman" w:eastAsia="Times New Roman" w:cs="Times New Roman"/>
          <w:iCs/>
          <w:sz w:val="24"/>
          <w:szCs w:val="24"/>
          <w:lang w:val="sr-Cyrl-RS"/>
        </w:rPr>
        <w:t>М</w:t>
      </w:r>
      <w:r>
        <w:rPr>
          <w:rFonts w:ascii="Times New Roman" w:hAnsi="Times New Roman" w:eastAsia="Times New Roman" w:cs="Times New Roman"/>
          <w:iCs/>
          <w:sz w:val="24"/>
          <w:szCs w:val="24"/>
        </w:rPr>
        <w:t>лађи разред</w:t>
      </w:r>
      <w:r>
        <w:rPr>
          <w:rFonts w:ascii="Times New Roman" w:hAnsi="Times New Roman" w:eastAsia="Times New Roman" w:cs="Times New Roman"/>
          <w:iCs/>
          <w:sz w:val="24"/>
          <w:szCs w:val="24"/>
          <w:lang w:val="sr-Cyrl-RS"/>
        </w:rPr>
        <w:t>и</w:t>
      </w:r>
      <w:r>
        <w:rPr>
          <w:rFonts w:ascii="Times New Roman" w:hAnsi="Times New Roman" w:eastAsia="Times New Roman" w:cs="Times New Roman"/>
          <w:iCs/>
          <w:sz w:val="24"/>
          <w:szCs w:val="24"/>
        </w:rPr>
        <w:t>:</w:t>
      </w:r>
    </w:p>
    <w:p w14:paraId="10B3E32F">
      <w:pPr>
        <w:tabs>
          <w:tab w:val="left" w:pos="720"/>
        </w:tabs>
        <w:spacing w:after="0" w:line="240" w:lineRule="auto"/>
        <w:rPr>
          <w:rFonts w:ascii="Times New Roman" w:hAnsi="Times New Roman" w:eastAsia="Times New Roman" w:cs="Times New Roman"/>
          <w:iCs/>
          <w:sz w:val="24"/>
          <w:szCs w:val="24"/>
          <w:lang w:val="sr-Cyrl-CS"/>
        </w:rPr>
      </w:pPr>
      <w:r>
        <w:rPr>
          <w:rFonts w:ascii="Times New Roman" w:hAnsi="Times New Roman" w:eastAsia="Times New Roman" w:cs="Times New Roman"/>
          <w:iCs/>
          <w:sz w:val="24"/>
          <w:szCs w:val="24"/>
          <w:lang w:val="sr-Cyrl-CS"/>
        </w:rPr>
        <w:t>- 4. разред (једнодневни излет):</w:t>
      </w:r>
    </w:p>
    <w:p w14:paraId="601F4835">
      <w:pPr>
        <w:tabs>
          <w:tab w:val="left" w:pos="720"/>
        </w:tabs>
        <w:spacing w:after="0" w:line="240" w:lineRule="auto"/>
        <w:rPr>
          <w:rFonts w:ascii="Times New Roman" w:hAnsi="Times New Roman" w:eastAsia="Times New Roman" w:cs="Times New Roman"/>
          <w:iCs/>
          <w:sz w:val="24"/>
          <w:szCs w:val="24"/>
          <w:lang w:val="sr-Cyrl-CS"/>
        </w:rPr>
      </w:pPr>
      <w:r>
        <w:rPr>
          <w:rFonts w:ascii="Times New Roman" w:hAnsi="Times New Roman" w:eastAsia="Times New Roman" w:cs="Times New Roman"/>
          <w:sz w:val="24"/>
          <w:szCs w:val="24"/>
          <w:lang w:val="sr-Cyrl-RS"/>
        </w:rPr>
        <w:t>Пожега – Авала – Београд – Пожега</w:t>
      </w:r>
    </w:p>
    <w:p w14:paraId="2B21F3B2">
      <w:pPr>
        <w:tabs>
          <w:tab w:val="left" w:pos="720"/>
        </w:tabs>
        <w:spacing w:after="0" w:line="240" w:lineRule="auto"/>
        <w:rPr>
          <w:rFonts w:ascii="Times New Roman" w:hAnsi="Times New Roman" w:eastAsia="Times New Roman" w:cs="Times New Roman"/>
          <w:sz w:val="24"/>
          <w:szCs w:val="24"/>
          <w:lang w:val="sr-Cyrl-RS"/>
        </w:rPr>
      </w:pPr>
    </w:p>
    <w:p w14:paraId="508EB05B">
      <w:pPr>
        <w:tabs>
          <w:tab w:val="left" w:pos="7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Старији разреди:</w:t>
      </w:r>
    </w:p>
    <w:p w14:paraId="0D1071D9">
      <w:pPr>
        <w:tabs>
          <w:tab w:val="left" w:pos="7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- 5. разред (дводневна екскурзија): </w:t>
      </w:r>
    </w:p>
    <w:p w14:paraId="4AEC3CB1">
      <w:pPr>
        <w:tabs>
          <w:tab w:val="left" w:pos="720"/>
        </w:tabs>
        <w:spacing w:after="0" w:line="240" w:lineRule="auto"/>
        <w:rPr>
          <w:rFonts w:ascii="Times New Roman" w:hAnsi="Times New Roman" w:eastAsia="Times New Roman" w:cs="Times New Roman"/>
          <w:iCs/>
          <w:sz w:val="24"/>
          <w:szCs w:val="24"/>
          <w:lang w:val="sr-Cyrl-CS"/>
        </w:rPr>
      </w:pPr>
      <w:r>
        <w:rPr>
          <w:rFonts w:ascii="Times New Roman" w:hAnsi="Times New Roman" w:eastAsia="Times New Roman" w:cs="Times New Roman"/>
          <w:sz w:val="24"/>
          <w:szCs w:val="24"/>
          <w:lang w:val="sr-Cyrl-CS"/>
        </w:rPr>
        <w:t xml:space="preserve">Кадињача </w:t>
      </w:r>
      <w:r>
        <w:rPr>
          <w:rFonts w:ascii="Times New Roman" w:hAnsi="Times New Roman" w:eastAsia="Times New Roman" w:cs="Times New Roman"/>
          <w:iCs/>
          <w:sz w:val="24"/>
          <w:szCs w:val="24"/>
          <w:lang w:val="sr-Cyrl-CS"/>
        </w:rPr>
        <w:t xml:space="preserve">– </w:t>
      </w:r>
      <w:r>
        <w:rPr>
          <w:rFonts w:ascii="Times New Roman" w:hAnsi="Times New Roman" w:eastAsia="Times New Roman" w:cs="Times New Roman"/>
          <w:sz w:val="24"/>
          <w:szCs w:val="24"/>
          <w:lang w:val="sr-Cyrl-CS"/>
        </w:rPr>
        <w:t xml:space="preserve">Перућац </w:t>
      </w:r>
      <w:r>
        <w:rPr>
          <w:rFonts w:ascii="Times New Roman" w:hAnsi="Times New Roman" w:eastAsia="Times New Roman" w:cs="Times New Roman"/>
          <w:iCs/>
          <w:sz w:val="24"/>
          <w:szCs w:val="24"/>
          <w:lang w:val="sr-Cyrl-CS"/>
        </w:rPr>
        <w:t xml:space="preserve">– </w:t>
      </w:r>
      <w:r>
        <w:rPr>
          <w:rFonts w:ascii="Times New Roman" w:hAnsi="Times New Roman" w:eastAsia="Times New Roman" w:cs="Times New Roman"/>
          <w:sz w:val="24"/>
          <w:szCs w:val="24"/>
          <w:lang w:val="sr-Cyrl-CS"/>
        </w:rPr>
        <w:t xml:space="preserve">манастир </w:t>
      </w:r>
      <w:r>
        <w:rPr>
          <w:rFonts w:ascii="Times New Roman" w:hAnsi="Times New Roman" w:eastAsia="Times New Roman" w:cs="Times New Roman"/>
          <w:sz w:val="24"/>
          <w:szCs w:val="24"/>
          <w:lang w:val="sr-Cyrl-RS"/>
        </w:rPr>
        <w:t xml:space="preserve">Рача </w:t>
      </w:r>
      <w:r>
        <w:rPr>
          <w:rFonts w:ascii="Times New Roman" w:hAnsi="Times New Roman" w:eastAsia="Times New Roman" w:cs="Times New Roman"/>
          <w:iCs/>
          <w:sz w:val="24"/>
          <w:szCs w:val="24"/>
          <w:lang w:val="sr-Cyrl-CS"/>
        </w:rPr>
        <w:t xml:space="preserve">– Бања Ковиљача – Троноша – Тршић – Ваљево – Дивчибаре – Пожега </w:t>
      </w:r>
    </w:p>
    <w:bookmarkEnd w:id="16"/>
    <w:p w14:paraId="63E1283E">
      <w:pPr>
        <w:tabs>
          <w:tab w:val="left" w:pos="720"/>
        </w:tabs>
        <w:spacing w:after="0" w:line="240" w:lineRule="auto"/>
        <w:rPr>
          <w:rFonts w:ascii="Times New Roman" w:hAnsi="Times New Roman" w:eastAsia="Times New Roman" w:cs="Times New Roman"/>
          <w:sz w:val="24"/>
          <w:szCs w:val="24"/>
          <w:lang w:val="sr-Cyrl-CS"/>
        </w:rPr>
      </w:pPr>
    </w:p>
    <w:tbl>
      <w:tblPr>
        <w:tblStyle w:val="7"/>
        <w:tblpPr w:leftFromText="180" w:rightFromText="180" w:vertAnchor="page" w:horzAnchor="page" w:tblpX="837" w:tblpY="1491"/>
        <w:tblW w:w="1444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3059"/>
        <w:gridCol w:w="3038"/>
        <w:gridCol w:w="3031"/>
        <w:gridCol w:w="3896"/>
      </w:tblGrid>
      <w:tr w14:paraId="218536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14444" w:type="dxa"/>
            <w:gridSpan w:val="5"/>
            <w:tcBorders>
              <w:left w:val="double" w:color="auto" w:sz="4" w:space="0"/>
              <w:right w:val="double" w:color="auto" w:sz="4" w:space="0"/>
            </w:tcBorders>
            <w:vAlign w:val="center"/>
          </w:tcPr>
          <w:p w14:paraId="77452457">
            <w:pPr>
              <w:spacing w:after="0" w:line="360" w:lineRule="auto"/>
              <w:jc w:val="center"/>
              <w:rPr>
                <w:rFonts w:ascii="Times New Roman" w:hAnsi="Times New Roman" w:eastAsia="Calibri" w:cs="Times New Roman"/>
                <w:b/>
                <w:sz w:val="34"/>
              </w:rPr>
            </w:pPr>
            <w:r>
              <w:rPr>
                <w:rFonts w:ascii="Times New Roman" w:hAnsi="Times New Roman" w:eastAsia="Calibri" w:cs="Times New Roman"/>
                <w:b/>
                <w:sz w:val="34"/>
                <w:lang w:val="sr-Cyrl-RS"/>
              </w:rPr>
              <w:t>17.1. И</w:t>
            </w:r>
            <w:r>
              <w:rPr>
                <w:rFonts w:ascii="Times New Roman" w:hAnsi="Times New Roman" w:eastAsia="Calibri" w:cs="Times New Roman"/>
                <w:b/>
                <w:sz w:val="34"/>
              </w:rPr>
              <w:t xml:space="preserve">звештај </w:t>
            </w:r>
            <w:r>
              <w:rPr>
                <w:rFonts w:ascii="Times New Roman" w:hAnsi="Times New Roman" w:eastAsia="Calibri" w:cs="Times New Roman"/>
                <w:b/>
                <w:sz w:val="34"/>
                <w:lang w:val="sr-Cyrl-RS"/>
              </w:rPr>
              <w:t xml:space="preserve">о раду </w:t>
            </w:r>
            <w:r>
              <w:rPr>
                <w:rFonts w:ascii="Times New Roman" w:hAnsi="Times New Roman" w:eastAsia="Calibri" w:cs="Times New Roman"/>
                <w:b/>
                <w:sz w:val="34"/>
              </w:rPr>
              <w:t>Еко-школе</w:t>
            </w:r>
          </w:p>
          <w:p w14:paraId="32901EDC">
            <w:pPr>
              <w:spacing w:after="0" w:line="360" w:lineRule="auto"/>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w:t>
            </w:r>
            <w:r>
              <w:rPr>
                <w:rFonts w:ascii="Times New Roman" w:hAnsi="Times New Roman" w:eastAsia="Calibri" w:cs="Times New Roman"/>
                <w:sz w:val="24"/>
                <w:szCs w:val="24"/>
              </w:rPr>
              <w:t xml:space="preserve"> школск</w:t>
            </w:r>
            <w:r>
              <w:rPr>
                <w:rFonts w:ascii="Times New Roman" w:hAnsi="Times New Roman" w:eastAsia="Calibri" w:cs="Times New Roman"/>
                <w:sz w:val="24"/>
                <w:szCs w:val="24"/>
                <w:lang w:val="sr-Cyrl-RS"/>
              </w:rPr>
              <w:t>ој</w:t>
            </w:r>
            <w:r>
              <w:rPr>
                <w:rFonts w:ascii="Times New Roman" w:hAnsi="Times New Roman" w:eastAsia="Calibri" w:cs="Times New Roman"/>
                <w:sz w:val="24"/>
                <w:szCs w:val="24"/>
              </w:rPr>
              <w:t xml:space="preserve"> 202</w:t>
            </w:r>
            <w:r>
              <w:rPr>
                <w:rFonts w:ascii="Times New Roman" w:hAnsi="Times New Roman" w:eastAsia="Calibri" w:cs="Times New Roman"/>
                <w:sz w:val="24"/>
                <w:szCs w:val="24"/>
                <w:lang w:val="sr-Cyrl-RS"/>
              </w:rPr>
              <w:t>4</w:t>
            </w:r>
            <w:r>
              <w:rPr>
                <w:rFonts w:ascii="Times New Roman" w:hAnsi="Times New Roman" w:eastAsia="Calibri" w:cs="Times New Roman"/>
                <w:sz w:val="24"/>
                <w:szCs w:val="24"/>
              </w:rPr>
              <w:t>/20</w:t>
            </w:r>
            <w:r>
              <w:rPr>
                <w:rFonts w:ascii="Times New Roman" w:hAnsi="Times New Roman" w:eastAsia="Calibri" w:cs="Times New Roman"/>
                <w:sz w:val="24"/>
                <w:szCs w:val="24"/>
                <w:lang w:val="sr-Cyrl-RS"/>
              </w:rPr>
              <w:t>25</w:t>
            </w:r>
            <w:r>
              <w:rPr>
                <w:rFonts w:ascii="Times New Roman" w:hAnsi="Times New Roman" w:eastAsia="Calibri" w:cs="Times New Roman"/>
                <w:sz w:val="24"/>
                <w:szCs w:val="24"/>
              </w:rPr>
              <w:t>.годин</w:t>
            </w:r>
            <w:r>
              <w:rPr>
                <w:rFonts w:ascii="Times New Roman" w:hAnsi="Times New Roman" w:eastAsia="Calibri" w:cs="Times New Roman"/>
                <w:sz w:val="24"/>
                <w:szCs w:val="24"/>
                <w:lang w:val="sr-Cyrl-RS"/>
              </w:rPr>
              <w:t>и</w:t>
            </w:r>
          </w:p>
          <w:p w14:paraId="5DFC9E22">
            <w:pPr>
              <w:spacing w:after="0" w:line="276" w:lineRule="auto"/>
              <w:rPr>
                <w:rFonts w:ascii="Times New Roman" w:hAnsi="Times New Roman" w:eastAsia="Calibri" w:cs="Times New Roman"/>
                <w:b/>
                <w:u w:val="single"/>
              </w:rPr>
            </w:pPr>
          </w:p>
          <w:p w14:paraId="3F4B71BE">
            <w:pPr>
              <w:spacing w:after="0" w:line="276" w:lineRule="auto"/>
              <w:rPr>
                <w:rFonts w:ascii="Times New Roman" w:hAnsi="Times New Roman" w:eastAsia="Calibri" w:cs="Times New Roman"/>
                <w:b/>
                <w:u w:val="single"/>
              </w:rPr>
            </w:pPr>
            <w:r>
              <w:rPr>
                <w:rFonts w:ascii="Times New Roman" w:hAnsi="Times New Roman" w:eastAsia="Calibri" w:cs="Times New Roman"/>
                <w:b/>
                <w:u w:val="single"/>
              </w:rPr>
              <w:t xml:space="preserve">Циљеви и задаци </w:t>
            </w:r>
            <w:r>
              <w:rPr>
                <w:rFonts w:ascii="Times New Roman" w:hAnsi="Times New Roman" w:eastAsia="Calibri" w:cs="Times New Roman"/>
                <w:b/>
                <w:u w:val="single"/>
                <w:lang w:val="sr-Cyrl-RS"/>
              </w:rPr>
              <w:t>Еко-школе</w:t>
            </w:r>
            <w:r>
              <w:rPr>
                <w:rFonts w:ascii="Times New Roman" w:hAnsi="Times New Roman" w:eastAsia="Calibri" w:cs="Times New Roman"/>
                <w:b/>
                <w:u w:val="single"/>
              </w:rPr>
              <w:t>:</w:t>
            </w:r>
          </w:p>
          <w:p w14:paraId="4C57555F">
            <w:pPr>
              <w:spacing w:after="0" w:line="276" w:lineRule="auto"/>
              <w:rPr>
                <w:rFonts w:ascii="Times New Roman" w:hAnsi="Times New Roman" w:eastAsia="Calibri" w:cs="Times New Roman"/>
                <w:b/>
              </w:rPr>
            </w:pPr>
            <w:r>
              <w:rPr>
                <w:rFonts w:ascii="Times New Roman" w:hAnsi="Times New Roman" w:eastAsia="Calibri" w:cs="Times New Roman"/>
                <w:b/>
              </w:rPr>
              <w:t xml:space="preserve">-оспособљавање ученика да </w:t>
            </w:r>
            <w:r>
              <w:rPr>
                <w:rFonts w:ascii="Times New Roman" w:hAnsi="Times New Roman" w:eastAsia="Calibri" w:cs="Times New Roman"/>
                <w:b/>
                <w:lang w:val="sr-Cyrl-RS"/>
              </w:rPr>
              <w:t>брину о својој околини</w:t>
            </w:r>
            <w:r>
              <w:rPr>
                <w:rFonts w:ascii="Times New Roman" w:hAnsi="Times New Roman" w:eastAsia="Calibri" w:cs="Times New Roman"/>
                <w:b/>
              </w:rPr>
              <w:t xml:space="preserve">; </w:t>
            </w:r>
          </w:p>
          <w:p w14:paraId="4D730510">
            <w:pPr>
              <w:spacing w:after="0" w:line="276" w:lineRule="auto"/>
              <w:rPr>
                <w:rFonts w:ascii="Times New Roman" w:hAnsi="Times New Roman" w:eastAsia="Calibri" w:cs="Times New Roman"/>
                <w:b/>
              </w:rPr>
            </w:pPr>
            <w:r>
              <w:rPr>
                <w:rFonts w:ascii="Times New Roman" w:hAnsi="Times New Roman" w:eastAsia="Calibri" w:cs="Times New Roman"/>
                <w:b/>
              </w:rPr>
              <w:t xml:space="preserve">-промоција </w:t>
            </w:r>
            <w:r>
              <w:rPr>
                <w:rFonts w:ascii="Times New Roman" w:hAnsi="Times New Roman" w:eastAsia="Calibri" w:cs="Times New Roman"/>
                <w:b/>
                <w:lang w:val="sr-Cyrl-RS"/>
              </w:rPr>
              <w:t>здравих стилова живота</w:t>
            </w:r>
            <w:r>
              <w:rPr>
                <w:rFonts w:ascii="Times New Roman" w:hAnsi="Times New Roman" w:eastAsia="Calibri" w:cs="Times New Roman"/>
                <w:b/>
              </w:rPr>
              <w:t>;</w:t>
            </w:r>
          </w:p>
          <w:p w14:paraId="509611B3">
            <w:pPr>
              <w:spacing w:after="0" w:line="276" w:lineRule="auto"/>
              <w:rPr>
                <w:rFonts w:ascii="Times New Roman" w:hAnsi="Times New Roman" w:eastAsia="Calibri" w:cs="Times New Roman"/>
                <w:b/>
              </w:rPr>
            </w:pPr>
            <w:r>
              <w:rPr>
                <w:rFonts w:ascii="Times New Roman" w:hAnsi="Times New Roman" w:eastAsia="Calibri" w:cs="Times New Roman"/>
                <w:b/>
              </w:rPr>
              <w:t>-развијање мултидисциплинарне вештине код деце;</w:t>
            </w:r>
          </w:p>
          <w:p w14:paraId="2831E688">
            <w:pPr>
              <w:spacing w:after="0" w:line="276" w:lineRule="auto"/>
              <w:rPr>
                <w:rFonts w:ascii="Times New Roman" w:hAnsi="Times New Roman" w:eastAsia="Calibri" w:cs="Times New Roman"/>
                <w:b/>
              </w:rPr>
            </w:pPr>
            <w:r>
              <w:rPr>
                <w:rFonts w:ascii="Times New Roman" w:hAnsi="Times New Roman" w:eastAsia="Calibri" w:cs="Times New Roman"/>
                <w:b/>
              </w:rPr>
              <w:t xml:space="preserve">-развијање </w:t>
            </w:r>
            <w:r>
              <w:rPr>
                <w:rFonts w:ascii="Times New Roman" w:hAnsi="Times New Roman" w:eastAsia="Calibri" w:cs="Times New Roman"/>
                <w:b/>
                <w:lang w:val="sr-Cyrl-RS"/>
              </w:rPr>
              <w:t>еколошке свести</w:t>
            </w:r>
            <w:r>
              <w:rPr>
                <w:rFonts w:ascii="Times New Roman" w:hAnsi="Times New Roman" w:eastAsia="Calibri" w:cs="Times New Roman"/>
                <w:b/>
              </w:rPr>
              <w:t xml:space="preserve"> код ученика кроз нове методе подучавања;</w:t>
            </w:r>
          </w:p>
          <w:p w14:paraId="1D65B577">
            <w:pPr>
              <w:spacing w:after="0" w:line="276" w:lineRule="auto"/>
              <w:rPr>
                <w:rFonts w:ascii="Times New Roman" w:hAnsi="Times New Roman" w:eastAsia="Calibri" w:cs="Times New Roman"/>
                <w:b/>
              </w:rPr>
            </w:pPr>
            <w:r>
              <w:rPr>
                <w:rFonts w:ascii="Times New Roman" w:hAnsi="Times New Roman" w:eastAsia="Calibri" w:cs="Times New Roman"/>
                <w:b/>
              </w:rPr>
              <w:t>-подстицање дивергентног мишљења;</w:t>
            </w:r>
          </w:p>
          <w:p w14:paraId="61EF69B3">
            <w:pPr>
              <w:spacing w:after="0" w:line="276" w:lineRule="auto"/>
              <w:rPr>
                <w:rFonts w:ascii="Times New Roman" w:hAnsi="Times New Roman" w:eastAsia="Calibri" w:cs="Times New Roman"/>
                <w:b/>
              </w:rPr>
            </w:pPr>
            <w:r>
              <w:rPr>
                <w:rFonts w:ascii="Times New Roman" w:hAnsi="Times New Roman" w:eastAsia="Calibri" w:cs="Times New Roman"/>
                <w:b/>
              </w:rPr>
              <w:t xml:space="preserve">-усвајање појмова: </w:t>
            </w:r>
            <w:r>
              <w:rPr>
                <w:rFonts w:ascii="Times New Roman" w:hAnsi="Times New Roman" w:eastAsia="Calibri" w:cs="Times New Roman"/>
                <w:b/>
                <w:lang w:val="sr-Cyrl-RS"/>
              </w:rPr>
              <w:t>еко-кодекс</w:t>
            </w:r>
            <w:r>
              <w:rPr>
                <w:rFonts w:ascii="Times New Roman" w:hAnsi="Times New Roman" w:eastAsia="Calibri" w:cs="Times New Roman"/>
                <w:b/>
              </w:rPr>
              <w:t xml:space="preserve">, </w:t>
            </w:r>
            <w:r>
              <w:rPr>
                <w:rFonts w:ascii="Times New Roman" w:hAnsi="Times New Roman" w:eastAsia="Calibri" w:cs="Times New Roman"/>
                <w:b/>
                <w:lang w:val="sr-Cyrl-RS"/>
              </w:rPr>
              <w:t xml:space="preserve">природни </w:t>
            </w:r>
            <w:r>
              <w:rPr>
                <w:rFonts w:ascii="Times New Roman" w:hAnsi="Times New Roman" w:eastAsia="Calibri" w:cs="Times New Roman"/>
                <w:b/>
              </w:rPr>
              <w:t xml:space="preserve">ресурси, </w:t>
            </w:r>
            <w:r>
              <w:rPr>
                <w:rFonts w:ascii="Times New Roman" w:hAnsi="Times New Roman" w:eastAsia="Calibri" w:cs="Times New Roman"/>
                <w:b/>
                <w:lang w:val="sr-Cyrl-RS"/>
              </w:rPr>
              <w:t>суви отпад, зелена економија</w:t>
            </w:r>
            <w:r>
              <w:rPr>
                <w:rFonts w:ascii="Times New Roman" w:hAnsi="Times New Roman" w:eastAsia="Calibri" w:cs="Times New Roman"/>
                <w:b/>
              </w:rPr>
              <w:t xml:space="preserve"> и сл. </w:t>
            </w:r>
          </w:p>
          <w:p w14:paraId="38B6DF34">
            <w:pPr>
              <w:spacing w:after="0" w:line="276" w:lineRule="auto"/>
              <w:rPr>
                <w:rFonts w:ascii="Times New Roman" w:hAnsi="Times New Roman" w:eastAsia="Calibri" w:cs="Times New Roman"/>
                <w:b/>
              </w:rPr>
            </w:pPr>
            <w:r>
              <w:rPr>
                <w:rFonts w:ascii="Times New Roman" w:hAnsi="Times New Roman" w:eastAsia="Calibri" w:cs="Times New Roman"/>
                <w:b/>
              </w:rPr>
              <w:t xml:space="preserve">-представљање родитељима, наставницима и представницима заједнице и медијима, производе које су ученици израдили и знање које су стекли на еко-радионицама; </w:t>
            </w:r>
          </w:p>
          <w:p w14:paraId="5A9DAC4D">
            <w:pPr>
              <w:spacing w:after="0" w:line="276" w:lineRule="auto"/>
              <w:rPr>
                <w:rFonts w:ascii="Times New Roman" w:hAnsi="Times New Roman" w:eastAsia="Calibri" w:cs="Times New Roman"/>
                <w:b/>
              </w:rPr>
            </w:pPr>
            <w:r>
              <w:rPr>
                <w:rFonts w:ascii="Times New Roman" w:hAnsi="Times New Roman" w:eastAsia="Calibri" w:cs="Times New Roman"/>
                <w:b/>
              </w:rPr>
              <w:t>-подизање свести деце о негативном утицају пластичног отпада на здравље људи и животну средину:</w:t>
            </w:r>
          </w:p>
          <w:p w14:paraId="6DE7DAB7">
            <w:pPr>
              <w:spacing w:after="0" w:line="276" w:lineRule="auto"/>
              <w:rPr>
                <w:rFonts w:ascii="Times New Roman" w:hAnsi="Times New Roman" w:eastAsia="Calibri" w:cs="Times New Roman"/>
                <w:b/>
              </w:rPr>
            </w:pPr>
            <w:r>
              <w:rPr>
                <w:rFonts w:ascii="Times New Roman" w:hAnsi="Times New Roman" w:eastAsia="Calibri" w:cs="Times New Roman"/>
                <w:b/>
              </w:rPr>
              <w:t>-подстицање ученика на поновну употребу и рециклажу пластике:</w:t>
            </w:r>
          </w:p>
          <w:p w14:paraId="72BE8907">
            <w:pPr>
              <w:spacing w:after="0" w:line="276" w:lineRule="auto"/>
              <w:rPr>
                <w:rFonts w:ascii="Times New Roman" w:hAnsi="Times New Roman" w:eastAsia="Calibri" w:cs="Times New Roman"/>
                <w:b/>
              </w:rPr>
            </w:pPr>
            <w:r>
              <w:rPr>
                <w:rFonts w:ascii="Times New Roman" w:hAnsi="Times New Roman" w:eastAsia="Calibri" w:cs="Times New Roman"/>
                <w:b/>
              </w:rPr>
              <w:t xml:space="preserve">-развијање свести о правилном одлагању пластичног отпада. </w:t>
            </w:r>
          </w:p>
          <w:p w14:paraId="129BB6C6">
            <w:pPr>
              <w:rPr>
                <w:rFonts w:ascii="Times New Roman" w:hAnsi="Times New Roman" w:eastAsia="Calibri" w:cs="Times New Roman"/>
              </w:rPr>
            </w:pPr>
          </w:p>
          <w:p w14:paraId="7ABF8CB0">
            <w:pPr>
              <w:spacing w:after="0" w:line="276" w:lineRule="auto"/>
              <w:jc w:val="center"/>
              <w:rPr>
                <w:rFonts w:ascii="Times New Roman" w:hAnsi="Times New Roman" w:eastAsia="Calibri" w:cs="Times New Roman"/>
                <w:b/>
              </w:rPr>
            </w:pPr>
          </w:p>
        </w:tc>
      </w:tr>
      <w:tr w14:paraId="40A2E1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left w:val="double" w:color="auto" w:sz="4" w:space="0"/>
            </w:tcBorders>
            <w:vAlign w:val="center"/>
          </w:tcPr>
          <w:p w14:paraId="0E782D61">
            <w:pPr>
              <w:spacing w:after="0" w:line="276" w:lineRule="auto"/>
              <w:jc w:val="center"/>
              <w:rPr>
                <w:rFonts w:ascii="Times New Roman" w:hAnsi="Times New Roman" w:eastAsia="Calibri" w:cs="Times New Roman"/>
                <w:b/>
                <w:lang w:val="sr-Cyrl-CS"/>
              </w:rPr>
            </w:pPr>
            <w:bookmarkStart w:id="17" w:name="_Hlk17660309"/>
            <w:r>
              <w:rPr>
                <w:rFonts w:ascii="Times New Roman" w:hAnsi="Times New Roman" w:eastAsia="Calibri" w:cs="Times New Roman"/>
                <w:b/>
                <w:lang w:val="sr-Cyrl-CS"/>
              </w:rPr>
              <w:t>Време реализације</w:t>
            </w:r>
          </w:p>
        </w:tc>
        <w:tc>
          <w:tcPr>
            <w:tcW w:w="3059" w:type="dxa"/>
            <w:vAlign w:val="center"/>
          </w:tcPr>
          <w:p w14:paraId="337197BD">
            <w:pPr>
              <w:spacing w:after="0" w:line="276" w:lineRule="auto"/>
              <w:jc w:val="center"/>
              <w:rPr>
                <w:rFonts w:ascii="Times New Roman" w:hAnsi="Times New Roman" w:eastAsia="Calibri" w:cs="Times New Roman"/>
                <w:b/>
                <w:lang w:val="sr-Cyrl-CS"/>
              </w:rPr>
            </w:pPr>
            <w:r>
              <w:rPr>
                <w:rFonts w:ascii="Times New Roman" w:hAnsi="Times New Roman" w:eastAsia="Calibri" w:cs="Times New Roman"/>
                <w:b/>
                <w:lang w:val="sr-Cyrl-CS"/>
              </w:rPr>
              <w:t>Активности/теме</w:t>
            </w:r>
          </w:p>
        </w:tc>
        <w:tc>
          <w:tcPr>
            <w:tcW w:w="3038" w:type="dxa"/>
            <w:vAlign w:val="center"/>
          </w:tcPr>
          <w:p w14:paraId="27D6FBAA">
            <w:pPr>
              <w:spacing w:after="0" w:line="276" w:lineRule="auto"/>
              <w:jc w:val="center"/>
              <w:rPr>
                <w:rFonts w:ascii="Times New Roman" w:hAnsi="Times New Roman" w:eastAsia="Calibri" w:cs="Times New Roman"/>
                <w:b/>
                <w:lang w:val="sr-Cyrl-CS"/>
              </w:rPr>
            </w:pPr>
            <w:r>
              <w:rPr>
                <w:rFonts w:ascii="Times New Roman" w:hAnsi="Times New Roman" w:eastAsia="Calibri" w:cs="Times New Roman"/>
                <w:b/>
                <w:lang w:val="sr-Cyrl-CS"/>
              </w:rPr>
              <w:t>Начин реализације</w:t>
            </w:r>
          </w:p>
        </w:tc>
        <w:tc>
          <w:tcPr>
            <w:tcW w:w="3031" w:type="dxa"/>
            <w:vAlign w:val="center"/>
          </w:tcPr>
          <w:p w14:paraId="7D815F9A">
            <w:pPr>
              <w:spacing w:after="0" w:line="276" w:lineRule="auto"/>
              <w:jc w:val="center"/>
              <w:rPr>
                <w:rFonts w:ascii="Times New Roman" w:hAnsi="Times New Roman" w:eastAsia="Calibri" w:cs="Times New Roman"/>
                <w:b/>
                <w:lang w:val="sr-Cyrl-CS"/>
              </w:rPr>
            </w:pPr>
            <w:r>
              <w:rPr>
                <w:rFonts w:ascii="Times New Roman" w:hAnsi="Times New Roman" w:eastAsia="Calibri" w:cs="Times New Roman"/>
                <w:b/>
                <w:lang w:val="sr-Cyrl-CS"/>
              </w:rPr>
              <w:t>Носиоци реализације</w:t>
            </w:r>
          </w:p>
        </w:tc>
        <w:tc>
          <w:tcPr>
            <w:tcW w:w="3896" w:type="dxa"/>
            <w:tcBorders>
              <w:right w:val="double" w:color="auto" w:sz="4" w:space="0"/>
            </w:tcBorders>
            <w:vAlign w:val="center"/>
          </w:tcPr>
          <w:p w14:paraId="673D95A6">
            <w:pPr>
              <w:spacing w:after="0" w:line="276" w:lineRule="auto"/>
              <w:jc w:val="center"/>
              <w:rPr>
                <w:rFonts w:ascii="Times New Roman" w:hAnsi="Times New Roman" w:eastAsia="Calibri" w:cs="Times New Roman"/>
                <w:b/>
                <w:lang w:val="sr-Cyrl-CS"/>
              </w:rPr>
            </w:pPr>
            <w:r>
              <w:rPr>
                <w:rFonts w:ascii="Times New Roman" w:hAnsi="Times New Roman" w:eastAsia="Calibri" w:cs="Times New Roman"/>
                <w:b/>
                <w:lang w:val="sr-Cyrl-CS"/>
              </w:rPr>
              <w:t>Резултати</w:t>
            </w:r>
          </w:p>
        </w:tc>
      </w:tr>
      <w:tr w14:paraId="21353B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420" w:type="dxa"/>
            <w:tcBorders>
              <w:top w:val="single" w:color="auto" w:sz="4" w:space="0"/>
              <w:left w:val="double" w:color="auto" w:sz="4" w:space="0"/>
              <w:bottom w:val="single" w:color="auto" w:sz="4" w:space="0"/>
              <w:right w:val="single" w:color="auto" w:sz="4" w:space="0"/>
            </w:tcBorders>
          </w:tcPr>
          <w:p w14:paraId="43A3E1C4">
            <w:pPr>
              <w:spacing w:after="0" w:line="276" w:lineRule="auto"/>
              <w:ind w:right="113"/>
              <w:rPr>
                <w:rFonts w:ascii="Times New Roman" w:hAnsi="Times New Roman" w:eastAsia="Arial" w:cs="Times New Roman"/>
                <w:lang w:val="sr-Cyrl-RS"/>
              </w:rPr>
            </w:pPr>
            <w:r>
              <w:rPr>
                <w:rFonts w:ascii="Times New Roman" w:hAnsi="Times New Roman" w:eastAsia="Calibri" w:cs="Times New Roman"/>
                <w:lang w:val="sr-Cyrl-RS"/>
              </w:rPr>
              <w:t>август 2024.</w:t>
            </w:r>
          </w:p>
        </w:tc>
        <w:tc>
          <w:tcPr>
            <w:tcW w:w="3059" w:type="dxa"/>
            <w:tcBorders>
              <w:top w:val="single" w:color="000000" w:sz="4" w:space="0"/>
              <w:left w:val="single" w:color="000000" w:sz="4" w:space="0"/>
              <w:bottom w:val="single" w:color="000000" w:sz="4" w:space="0"/>
              <w:right w:val="single" w:color="000000" w:sz="4" w:space="0"/>
            </w:tcBorders>
            <w:vAlign w:val="center"/>
          </w:tcPr>
          <w:p w14:paraId="0119052F">
            <w:pPr>
              <w:spacing w:after="0" w:line="276" w:lineRule="auto"/>
              <w:rPr>
                <w:rFonts w:ascii="Times New Roman" w:hAnsi="Times New Roman" w:eastAsia="Arial" w:cs="Times New Roman"/>
                <w:lang w:val="sr-Cyrl-RS"/>
              </w:rPr>
            </w:pPr>
            <w:r>
              <w:rPr>
                <w:rFonts w:ascii="Times New Roman" w:hAnsi="Times New Roman" w:eastAsia="Arial" w:cs="Times New Roman"/>
                <w:lang w:val="sr-Cyrl-RS"/>
              </w:rPr>
              <w:t>Израда Плана рада Еко-школе</w:t>
            </w:r>
          </w:p>
        </w:tc>
        <w:tc>
          <w:tcPr>
            <w:tcW w:w="3038" w:type="dxa"/>
            <w:vAlign w:val="center"/>
          </w:tcPr>
          <w:p w14:paraId="37E87B8C">
            <w:pPr>
              <w:spacing w:after="0" w:line="276" w:lineRule="auto"/>
              <w:rPr>
                <w:rFonts w:ascii="Times New Roman" w:hAnsi="Times New Roman" w:eastAsia="Calibri" w:cs="Times New Roman"/>
                <w:lang w:val="sr-Cyrl-CS"/>
              </w:rPr>
            </w:pPr>
            <w:r>
              <w:rPr>
                <w:rFonts w:ascii="Times New Roman" w:hAnsi="Times New Roman" w:eastAsia="Calibri" w:cs="Times New Roman"/>
                <w:lang w:val="sr-Cyrl-CS"/>
              </w:rPr>
              <w:t>Путем усаглашавања планова рада</w:t>
            </w:r>
          </w:p>
        </w:tc>
        <w:tc>
          <w:tcPr>
            <w:tcW w:w="3031" w:type="dxa"/>
            <w:vAlign w:val="center"/>
          </w:tcPr>
          <w:p w14:paraId="6CD8686C">
            <w:pPr>
              <w:spacing w:after="0" w:line="276" w:lineRule="auto"/>
              <w:rPr>
                <w:rFonts w:ascii="Times New Roman" w:hAnsi="Times New Roman" w:eastAsia="Calibri" w:cs="Times New Roman"/>
                <w:lang w:val="sr-Cyrl-RS"/>
              </w:rPr>
            </w:pPr>
            <w:r>
              <w:rPr>
                <w:rFonts w:ascii="Times New Roman" w:hAnsi="Times New Roman" w:eastAsia="Calibri" w:cs="Times New Roman"/>
                <w:lang w:val="sr-Cyrl-RS"/>
              </w:rPr>
              <w:t>Директор</w:t>
            </w:r>
          </w:p>
          <w:p w14:paraId="452AF63D">
            <w:pPr>
              <w:spacing w:after="0" w:line="276" w:lineRule="auto"/>
              <w:rPr>
                <w:rFonts w:ascii="Times New Roman" w:hAnsi="Times New Roman" w:eastAsia="Calibri" w:cs="Times New Roman"/>
                <w:lang w:val="sr-Cyrl-RS"/>
              </w:rPr>
            </w:pPr>
          </w:p>
          <w:p w14:paraId="1C355782">
            <w:pPr>
              <w:spacing w:after="0" w:line="276" w:lineRule="auto"/>
              <w:rPr>
                <w:rFonts w:ascii="Times New Roman" w:hAnsi="Times New Roman" w:eastAsia="Calibri" w:cs="Times New Roman"/>
                <w:lang w:val="sr-Cyrl-RS"/>
              </w:rPr>
            </w:pPr>
            <w:r>
              <w:rPr>
                <w:rFonts w:ascii="Times New Roman" w:hAnsi="Times New Roman" w:eastAsia="Calibri" w:cs="Times New Roman"/>
                <w:lang w:val="sr-Cyrl-RS"/>
              </w:rPr>
              <w:t>Чланови Еко-одбора</w:t>
            </w:r>
          </w:p>
        </w:tc>
        <w:tc>
          <w:tcPr>
            <w:tcW w:w="3896" w:type="dxa"/>
            <w:tcBorders>
              <w:right w:val="double" w:color="auto" w:sz="4" w:space="0"/>
            </w:tcBorders>
          </w:tcPr>
          <w:p w14:paraId="456AC56E">
            <w:pPr>
              <w:spacing w:after="0" w:line="276" w:lineRule="auto"/>
              <w:ind w:right="175"/>
              <w:rPr>
                <w:rFonts w:ascii="Times New Roman" w:hAnsi="Times New Roman" w:eastAsia="Arial" w:cs="Times New Roman"/>
                <w:lang w:val="sr-Cyrl-RS"/>
              </w:rPr>
            </w:pPr>
            <w:r>
              <w:rPr>
                <w:rFonts w:ascii="Times New Roman" w:hAnsi="Times New Roman" w:eastAsia="Calibri" w:cs="Times New Roman"/>
                <w:lang w:val="sr-Cyrl-RS"/>
              </w:rPr>
              <w:t xml:space="preserve">-Сачињен је </w:t>
            </w:r>
            <w:r>
              <w:rPr>
                <w:rFonts w:ascii="Times New Roman" w:hAnsi="Times New Roman" w:eastAsia="Arial" w:cs="Times New Roman"/>
                <w:lang w:val="sr-Cyrl-RS"/>
              </w:rPr>
              <w:t>План рада Еко-школе</w:t>
            </w:r>
          </w:p>
          <w:p w14:paraId="2C24F770">
            <w:pPr>
              <w:spacing w:after="0" w:line="276" w:lineRule="auto"/>
              <w:ind w:right="175"/>
              <w:rPr>
                <w:rFonts w:ascii="Times New Roman" w:hAnsi="Times New Roman" w:eastAsia="Arial" w:cs="Times New Roman"/>
                <w:sz w:val="24"/>
                <w:szCs w:val="24"/>
              </w:rPr>
            </w:pPr>
            <w:r>
              <w:rPr>
                <w:rFonts w:ascii="Times New Roman" w:hAnsi="Times New Roman" w:eastAsia="Arial" w:cs="Times New Roman"/>
                <w:sz w:val="24"/>
                <w:szCs w:val="24"/>
              </w:rPr>
              <w:t>-</w:t>
            </w:r>
            <w:r>
              <w:rPr>
                <w:rFonts w:ascii="Times New Roman" w:hAnsi="Times New Roman" w:eastAsia="Arial" w:cs="Times New Roman"/>
                <w:sz w:val="24"/>
                <w:szCs w:val="24"/>
                <w:lang w:val="sr-Cyrl-RS"/>
              </w:rPr>
              <w:t>Постигнут је д</w:t>
            </w:r>
            <w:r>
              <w:rPr>
                <w:rFonts w:ascii="Times New Roman" w:hAnsi="Times New Roman" w:eastAsia="Arial" w:cs="Times New Roman"/>
                <w:sz w:val="24"/>
                <w:szCs w:val="24"/>
              </w:rPr>
              <w:t>оговор о активностима Еко одбора, Еко патроле и о сарадњи са локалном заједницом</w:t>
            </w:r>
          </w:p>
        </w:tc>
      </w:tr>
      <w:tr w14:paraId="436C48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1420" w:type="dxa"/>
          </w:tcPr>
          <w:p w14:paraId="1235F090">
            <w:pPr>
              <w:spacing w:after="200" w:line="276" w:lineRule="auto"/>
              <w:rPr>
                <w:rFonts w:ascii="Times New Roman" w:hAnsi="Times New Roman" w:eastAsia="Arial" w:cs="Times New Roman"/>
                <w:lang w:val="sr-Cyrl-RS"/>
              </w:rPr>
            </w:pPr>
            <w:r>
              <w:rPr>
                <w:rFonts w:ascii="Times New Roman" w:hAnsi="Times New Roman" w:eastAsia="Arial" w:cs="Times New Roman"/>
                <w:lang w:val="sr-Cyrl-RS"/>
              </w:rPr>
              <w:t>септембар</w:t>
            </w:r>
          </w:p>
          <w:p w14:paraId="3A5A729E">
            <w:pPr>
              <w:spacing w:after="200" w:line="276" w:lineRule="auto"/>
              <w:rPr>
                <w:rFonts w:ascii="Times New Roman" w:hAnsi="Times New Roman" w:eastAsia="Arial" w:cs="Times New Roman"/>
                <w:lang w:val="sr-Cyrl-RS"/>
              </w:rPr>
            </w:pPr>
            <w:r>
              <w:rPr>
                <w:rFonts w:ascii="Times New Roman" w:hAnsi="Times New Roman" w:eastAsia="Arial" w:cs="Times New Roman"/>
                <w:lang w:val="sr-Cyrl-RS"/>
              </w:rPr>
              <w:t>2024.</w:t>
            </w:r>
          </w:p>
        </w:tc>
        <w:tc>
          <w:tcPr>
            <w:tcW w:w="3059" w:type="dxa"/>
            <w:tcBorders>
              <w:top w:val="single" w:color="auto" w:sz="4" w:space="0"/>
              <w:left w:val="single" w:color="000000" w:sz="4" w:space="0"/>
              <w:bottom w:val="single" w:color="000000" w:sz="4" w:space="0"/>
              <w:right w:val="single" w:color="000000" w:sz="4" w:space="0"/>
            </w:tcBorders>
            <w:vAlign w:val="center"/>
          </w:tcPr>
          <w:p w14:paraId="3AEBFAFB">
            <w:pPr>
              <w:spacing w:after="0" w:line="276" w:lineRule="auto"/>
              <w:ind w:right="175"/>
              <w:rPr>
                <w:rFonts w:ascii="Times New Roman" w:hAnsi="Times New Roman" w:eastAsia="Arial" w:cs="Times New Roman"/>
                <w:sz w:val="24"/>
                <w:szCs w:val="24"/>
              </w:rPr>
            </w:pPr>
            <w:r>
              <w:rPr>
                <w:rFonts w:ascii="Times New Roman" w:hAnsi="Times New Roman" w:eastAsia="Arial" w:cs="Times New Roman"/>
                <w:sz w:val="24"/>
                <w:szCs w:val="24"/>
              </w:rPr>
              <w:t>-Обележавање значајних еколошких датума:</w:t>
            </w:r>
          </w:p>
          <w:p w14:paraId="0A083206">
            <w:pPr>
              <w:spacing w:after="0" w:line="276" w:lineRule="auto"/>
              <w:ind w:right="173"/>
              <w:rPr>
                <w:rFonts w:ascii="Times New Roman" w:hAnsi="Times New Roman" w:eastAsia="Calibri" w:cs="Times New Roman"/>
              </w:rPr>
            </w:pPr>
            <w:r>
              <w:rPr>
                <w:rFonts w:ascii="Times New Roman" w:hAnsi="Times New Roman" w:eastAsia="Arial" w:cs="Times New Roman"/>
                <w:sz w:val="24"/>
                <w:szCs w:val="24"/>
              </w:rPr>
              <w:t>16. септембра, Светског дана заштите озонског омотача;</w:t>
            </w:r>
          </w:p>
          <w:p w14:paraId="7773C48D">
            <w:pPr>
              <w:spacing w:after="0" w:line="276" w:lineRule="auto"/>
              <w:ind w:right="173"/>
              <w:rPr>
                <w:rFonts w:ascii="Times New Roman" w:hAnsi="Times New Roman" w:eastAsia="Arial" w:cs="Times New Roman"/>
                <w:sz w:val="24"/>
                <w:szCs w:val="24"/>
              </w:rPr>
            </w:pPr>
            <w:r>
              <w:rPr>
                <w:rFonts w:ascii="Times New Roman" w:hAnsi="Times New Roman" w:eastAsia="Arial" w:cs="Times New Roman"/>
                <w:sz w:val="24"/>
                <w:szCs w:val="24"/>
              </w:rPr>
              <w:t>22. септембра, Европског дана без аутомобила;</w:t>
            </w:r>
          </w:p>
          <w:p w14:paraId="2F485427">
            <w:pPr>
              <w:spacing w:after="0" w:line="276" w:lineRule="auto"/>
              <w:ind w:right="173"/>
              <w:jc w:val="both"/>
              <w:rPr>
                <w:rFonts w:ascii="Times New Roman" w:hAnsi="Times New Roman" w:eastAsia="Calibri" w:cs="Times New Roman"/>
              </w:rPr>
            </w:pPr>
            <w:r>
              <w:rPr>
                <w:rFonts w:ascii="Times New Roman" w:hAnsi="Times New Roman" w:eastAsia="Arial" w:cs="Times New Roman"/>
                <w:sz w:val="24"/>
                <w:szCs w:val="24"/>
              </w:rPr>
              <w:t>29.септембра, Дана зелене куповине</w:t>
            </w:r>
          </w:p>
          <w:p w14:paraId="04D12A9F">
            <w:pPr>
              <w:spacing w:after="0" w:line="276" w:lineRule="auto"/>
              <w:ind w:right="173"/>
              <w:rPr>
                <w:rFonts w:ascii="Times New Roman" w:hAnsi="Times New Roman" w:eastAsia="Calibri" w:cs="Times New Roman"/>
              </w:rPr>
            </w:pPr>
          </w:p>
          <w:p w14:paraId="675CD00E">
            <w:pPr>
              <w:spacing w:after="0" w:line="276" w:lineRule="auto"/>
              <w:ind w:right="173"/>
              <w:rPr>
                <w:rFonts w:ascii="Times New Roman" w:hAnsi="Times New Roman" w:eastAsia="Arial" w:cs="Times New Roman"/>
                <w:lang w:val="sr-Cyrl-RS"/>
              </w:rPr>
            </w:pPr>
          </w:p>
        </w:tc>
        <w:tc>
          <w:tcPr>
            <w:tcW w:w="3038" w:type="dxa"/>
            <w:vAlign w:val="center"/>
          </w:tcPr>
          <w:p w14:paraId="6EA68F10">
            <w:pPr>
              <w:spacing w:after="0" w:line="276" w:lineRule="auto"/>
              <w:rPr>
                <w:rFonts w:ascii="Times New Roman" w:hAnsi="Times New Roman" w:eastAsia="Calibri" w:cs="Times New Roman"/>
                <w:lang w:val="sr-Cyrl-CS"/>
              </w:rPr>
            </w:pPr>
            <w:r>
              <w:rPr>
                <w:rFonts w:ascii="Times New Roman" w:hAnsi="Times New Roman" w:eastAsia="Calibri" w:cs="Times New Roman"/>
                <w:lang w:val="sr-Cyrl-CS"/>
              </w:rPr>
              <w:t>Кроз постер-презентације или тематске дане</w:t>
            </w:r>
          </w:p>
          <w:p w14:paraId="06CB3AD3">
            <w:pPr>
              <w:spacing w:after="0" w:line="276" w:lineRule="auto"/>
              <w:rPr>
                <w:rFonts w:ascii="Times New Roman" w:hAnsi="Times New Roman" w:eastAsia="Calibri" w:cs="Times New Roman"/>
                <w:lang w:val="sr-Cyrl-CS"/>
              </w:rPr>
            </w:pPr>
          </w:p>
          <w:p w14:paraId="3D9C543E">
            <w:pPr>
              <w:spacing w:after="0" w:line="276" w:lineRule="auto"/>
              <w:rPr>
                <w:rFonts w:ascii="Times New Roman" w:hAnsi="Times New Roman" w:eastAsia="Calibri" w:cs="Times New Roman"/>
                <w:lang w:val="sr-Cyrl-CS"/>
              </w:rPr>
            </w:pPr>
            <w:r>
              <w:rPr>
                <w:rFonts w:ascii="Times New Roman" w:hAnsi="Times New Roman" w:eastAsia="Calibri" w:cs="Times New Roman"/>
                <w:lang w:val="sr-Cyrl-CS"/>
              </w:rPr>
              <w:t>Кроз сарадњу са Тимом за развој међупредметних компетенција и предузетништво</w:t>
            </w:r>
          </w:p>
        </w:tc>
        <w:tc>
          <w:tcPr>
            <w:tcW w:w="3031" w:type="dxa"/>
            <w:vAlign w:val="center"/>
          </w:tcPr>
          <w:p w14:paraId="3158B314">
            <w:pPr>
              <w:spacing w:after="0" w:line="276" w:lineRule="auto"/>
              <w:rPr>
                <w:rFonts w:ascii="Times New Roman" w:hAnsi="Times New Roman" w:eastAsia="Calibri" w:cs="Times New Roman"/>
                <w:lang w:val="sr-Cyrl-RS"/>
              </w:rPr>
            </w:pPr>
            <w:r>
              <w:rPr>
                <w:rFonts w:ascii="Times New Roman" w:hAnsi="Times New Roman" w:eastAsia="Calibri" w:cs="Times New Roman"/>
                <w:lang w:val="sr-Cyrl-RS"/>
              </w:rPr>
              <w:t>Наставница Сања Парезановић и чланови Биолошко-еколошке секције</w:t>
            </w:r>
          </w:p>
          <w:p w14:paraId="32DAD6F7">
            <w:pPr>
              <w:spacing w:after="0" w:line="276" w:lineRule="auto"/>
              <w:rPr>
                <w:rFonts w:ascii="Times New Roman" w:hAnsi="Times New Roman" w:eastAsia="Calibri" w:cs="Times New Roman"/>
                <w:lang w:val="sr-Cyrl-RS"/>
              </w:rPr>
            </w:pPr>
          </w:p>
          <w:p w14:paraId="10758D43">
            <w:pPr>
              <w:spacing w:after="0" w:line="276" w:lineRule="auto"/>
              <w:rPr>
                <w:rFonts w:ascii="Times New Roman" w:hAnsi="Times New Roman" w:eastAsia="Calibri" w:cs="Times New Roman"/>
                <w:lang w:val="sr-Cyrl-RS"/>
              </w:rPr>
            </w:pPr>
            <w:r>
              <w:rPr>
                <w:rFonts w:ascii="Times New Roman" w:hAnsi="Times New Roman" w:eastAsia="Calibri" w:cs="Times New Roman"/>
                <w:lang w:val="sr-Cyrl-RS"/>
              </w:rPr>
              <w:t>Наставница Наталија Диковић и Тим предузетништва</w:t>
            </w:r>
          </w:p>
          <w:p w14:paraId="08B8FA6A">
            <w:pPr>
              <w:spacing w:after="0" w:line="276" w:lineRule="auto"/>
              <w:rPr>
                <w:rFonts w:ascii="Times New Roman" w:hAnsi="Times New Roman" w:eastAsia="Calibri" w:cs="Times New Roman"/>
                <w:lang w:val="sr-Cyrl-RS"/>
              </w:rPr>
            </w:pPr>
          </w:p>
        </w:tc>
        <w:tc>
          <w:tcPr>
            <w:tcW w:w="3896" w:type="dxa"/>
            <w:tcBorders>
              <w:right w:val="double" w:color="auto" w:sz="4" w:space="0"/>
            </w:tcBorders>
            <w:vAlign w:val="center"/>
          </w:tcPr>
          <w:p w14:paraId="3B6B7B64">
            <w:pPr>
              <w:spacing w:after="0" w:line="276" w:lineRule="auto"/>
              <w:rPr>
                <w:rFonts w:ascii="Times New Roman" w:hAnsi="Times New Roman" w:eastAsia="Calibri" w:cs="Times New Roman"/>
                <w:lang w:val="sr-Cyrl-RS"/>
              </w:rPr>
            </w:pPr>
            <w:r>
              <w:rPr>
                <w:rFonts w:ascii="Times New Roman" w:hAnsi="Times New Roman" w:eastAsia="Calibri" w:cs="Times New Roman"/>
                <w:lang w:val="sr-Cyrl-RS"/>
              </w:rPr>
              <w:t>Ученици су увидели значај озонског омотача</w:t>
            </w:r>
          </w:p>
          <w:p w14:paraId="25697EBA">
            <w:pPr>
              <w:spacing w:after="0" w:line="276" w:lineRule="auto"/>
              <w:rPr>
                <w:rFonts w:ascii="Times New Roman" w:hAnsi="Times New Roman" w:eastAsia="Calibri" w:cs="Times New Roman"/>
                <w:lang w:val="sr-Cyrl-RS"/>
              </w:rPr>
            </w:pPr>
          </w:p>
          <w:p w14:paraId="5B2F5F6A">
            <w:pPr>
              <w:spacing w:after="0" w:line="276" w:lineRule="auto"/>
              <w:rPr>
                <w:rFonts w:ascii="Times New Roman" w:hAnsi="Times New Roman" w:eastAsia="Calibri" w:cs="Times New Roman"/>
                <w:lang w:val="sr-Cyrl-RS"/>
              </w:rPr>
            </w:pPr>
          </w:p>
        </w:tc>
      </w:tr>
      <w:tr w14:paraId="7B9F72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1420" w:type="dxa"/>
          </w:tcPr>
          <w:p w14:paraId="2C147C01">
            <w:pPr>
              <w:spacing w:after="200" w:line="276" w:lineRule="auto"/>
              <w:rPr>
                <w:rFonts w:ascii="Times New Roman" w:hAnsi="Times New Roman" w:eastAsia="Arial" w:cs="Times New Roman"/>
                <w:lang w:val="sr-Cyrl-RS"/>
              </w:rPr>
            </w:pPr>
            <w:r>
              <w:rPr>
                <w:rFonts w:ascii="Times New Roman" w:hAnsi="Times New Roman" w:eastAsia="Arial" w:cs="Times New Roman"/>
                <w:lang w:val="sr-Cyrl-RS"/>
              </w:rPr>
              <w:t>октобар 2024.</w:t>
            </w:r>
          </w:p>
        </w:tc>
        <w:tc>
          <w:tcPr>
            <w:tcW w:w="3059" w:type="dxa"/>
            <w:tcBorders>
              <w:top w:val="single" w:color="auto" w:sz="4" w:space="0"/>
              <w:left w:val="single" w:color="000000" w:sz="4" w:space="0"/>
              <w:bottom w:val="single" w:color="000000" w:sz="4" w:space="0"/>
              <w:right w:val="single" w:color="000000" w:sz="4" w:space="0"/>
            </w:tcBorders>
            <w:vAlign w:val="center"/>
          </w:tcPr>
          <w:p w14:paraId="28E5FA12">
            <w:pPr>
              <w:spacing w:after="0" w:line="276" w:lineRule="auto"/>
              <w:ind w:right="165"/>
              <w:rPr>
                <w:rFonts w:ascii="Times New Roman" w:hAnsi="Times New Roman" w:eastAsia="Arial" w:cs="Times New Roman"/>
                <w:sz w:val="24"/>
                <w:szCs w:val="24"/>
              </w:rPr>
            </w:pPr>
            <w:r>
              <w:rPr>
                <w:rFonts w:ascii="Times New Roman" w:hAnsi="Times New Roman" w:eastAsia="Arial" w:cs="Times New Roman"/>
                <w:sz w:val="24"/>
                <w:szCs w:val="24"/>
              </w:rPr>
              <w:t>Акција прикупљања старог папира, флаша, тетрапака и лименки;</w:t>
            </w:r>
          </w:p>
          <w:p w14:paraId="19B757DD">
            <w:pPr>
              <w:spacing w:after="0" w:line="276" w:lineRule="auto"/>
              <w:ind w:right="165"/>
              <w:rPr>
                <w:rFonts w:ascii="Times New Roman" w:hAnsi="Times New Roman" w:eastAsia="Arial" w:cs="Times New Roman"/>
                <w:sz w:val="24"/>
                <w:szCs w:val="24"/>
              </w:rPr>
            </w:pPr>
            <w:r>
              <w:rPr>
                <w:rFonts w:ascii="Times New Roman" w:hAnsi="Times New Roman" w:eastAsia="Arial" w:cs="Times New Roman"/>
                <w:sz w:val="24"/>
                <w:szCs w:val="24"/>
              </w:rPr>
              <w:t>-Пригодно обележавање дана:</w:t>
            </w:r>
          </w:p>
          <w:p w14:paraId="29B26C2A">
            <w:pPr>
              <w:spacing w:after="0" w:line="276" w:lineRule="auto"/>
              <w:ind w:right="165"/>
              <w:rPr>
                <w:rFonts w:ascii="Times New Roman" w:hAnsi="Times New Roman" w:eastAsia="Calibri" w:cs="Times New Roman"/>
              </w:rPr>
            </w:pPr>
            <w:r>
              <w:rPr>
                <w:rFonts w:ascii="Times New Roman" w:hAnsi="Times New Roman" w:eastAsia="Arial" w:cs="Times New Roman"/>
                <w:sz w:val="24"/>
                <w:szCs w:val="24"/>
              </w:rPr>
              <w:t>4. октобра, Светског дан</w:t>
            </w:r>
            <w:r>
              <w:rPr>
                <w:rFonts w:ascii="Times New Roman" w:hAnsi="Times New Roman" w:eastAsia="Arial" w:cs="Times New Roman"/>
                <w:sz w:val="24"/>
                <w:szCs w:val="24"/>
                <w:lang w:val="sr-Cyrl-RS"/>
              </w:rPr>
              <w:t>а</w:t>
            </w:r>
            <w:r>
              <w:rPr>
                <w:rFonts w:ascii="Times New Roman" w:hAnsi="Times New Roman" w:eastAsia="Arial" w:cs="Times New Roman"/>
                <w:sz w:val="24"/>
                <w:szCs w:val="24"/>
              </w:rPr>
              <w:t xml:space="preserve"> заштите животиња</w:t>
            </w:r>
          </w:p>
          <w:p w14:paraId="3CEC478C">
            <w:pPr>
              <w:spacing w:after="0" w:line="276" w:lineRule="auto"/>
              <w:ind w:right="165"/>
              <w:rPr>
                <w:rFonts w:ascii="Times New Roman" w:hAnsi="Times New Roman" w:eastAsia="Calibri" w:cs="Times New Roman"/>
              </w:rPr>
            </w:pPr>
            <w:r>
              <w:rPr>
                <w:rFonts w:ascii="Times New Roman" w:hAnsi="Times New Roman" w:eastAsia="Arial" w:cs="Times New Roman"/>
                <w:sz w:val="24"/>
                <w:szCs w:val="24"/>
              </w:rPr>
              <w:t>16. октобра, Дана здраве хране и Дана хлеба</w:t>
            </w:r>
          </w:p>
          <w:p w14:paraId="4F8199DA">
            <w:pPr>
              <w:spacing w:after="0" w:line="276" w:lineRule="auto"/>
              <w:ind w:right="165"/>
              <w:rPr>
                <w:rFonts w:ascii="Times New Roman" w:hAnsi="Times New Roman" w:eastAsia="Calibri" w:cs="Times New Roman"/>
              </w:rPr>
            </w:pPr>
            <w:r>
              <w:rPr>
                <w:rFonts w:ascii="Times New Roman" w:hAnsi="Times New Roman" w:eastAsia="Arial" w:cs="Times New Roman"/>
                <w:sz w:val="24"/>
                <w:szCs w:val="24"/>
              </w:rPr>
              <w:t>17.октобра, Дана борбе против сиромаштва</w:t>
            </w:r>
          </w:p>
          <w:p w14:paraId="39F831CA">
            <w:pPr>
              <w:spacing w:after="0" w:line="276" w:lineRule="auto"/>
              <w:ind w:right="165"/>
              <w:rPr>
                <w:rFonts w:ascii="Times New Roman" w:hAnsi="Times New Roman" w:eastAsia="Calibri" w:cs="Times New Roman"/>
              </w:rPr>
            </w:pPr>
            <w:r>
              <w:rPr>
                <w:rFonts w:ascii="Times New Roman" w:hAnsi="Times New Roman" w:eastAsia="Arial" w:cs="Times New Roman"/>
                <w:sz w:val="24"/>
                <w:szCs w:val="24"/>
              </w:rPr>
              <w:t>18. октобра, Дана пешачења</w:t>
            </w:r>
          </w:p>
          <w:p w14:paraId="019AD3F3">
            <w:pPr>
              <w:spacing w:after="0" w:line="276" w:lineRule="auto"/>
              <w:ind w:right="165"/>
              <w:rPr>
                <w:rFonts w:ascii="Times New Roman" w:hAnsi="Times New Roman" w:eastAsia="Times New Roman" w:cs="Times New Roman"/>
                <w:sz w:val="24"/>
                <w:szCs w:val="24"/>
                <w:lang w:val="sr-Cyrl-RS"/>
              </w:rPr>
            </w:pPr>
            <w:r>
              <w:rPr>
                <w:rFonts w:ascii="Times New Roman" w:hAnsi="Times New Roman" w:eastAsia="Arial" w:cs="Times New Roman"/>
                <w:sz w:val="24"/>
                <w:szCs w:val="24"/>
              </w:rPr>
              <w:t>20.октобра, Дана јабука</w:t>
            </w:r>
          </w:p>
        </w:tc>
        <w:tc>
          <w:tcPr>
            <w:tcW w:w="3038" w:type="dxa"/>
            <w:vAlign w:val="center"/>
          </w:tcPr>
          <w:p w14:paraId="2BC1C248">
            <w:pPr>
              <w:spacing w:after="0" w:line="276" w:lineRule="auto"/>
              <w:rPr>
                <w:rFonts w:ascii="Times New Roman" w:hAnsi="Times New Roman" w:eastAsia="Calibri" w:cs="Times New Roman"/>
                <w:lang w:val="sr-Cyrl-CS"/>
              </w:rPr>
            </w:pPr>
            <w:r>
              <w:rPr>
                <w:rFonts w:ascii="Times New Roman" w:hAnsi="Times New Roman" w:eastAsia="Calibri" w:cs="Times New Roman"/>
                <w:lang w:val="sr-Cyrl-CS"/>
              </w:rPr>
              <w:t>Кроз сарадњу са одељењским старешинама</w:t>
            </w:r>
          </w:p>
        </w:tc>
        <w:tc>
          <w:tcPr>
            <w:tcW w:w="3031" w:type="dxa"/>
            <w:vAlign w:val="center"/>
          </w:tcPr>
          <w:p w14:paraId="4347160E">
            <w:pPr>
              <w:spacing w:after="0" w:line="276" w:lineRule="auto"/>
              <w:rPr>
                <w:rFonts w:ascii="Times New Roman" w:hAnsi="Times New Roman" w:eastAsia="Calibri" w:cs="Times New Roman"/>
                <w:lang w:val="sr-Cyrl-RS"/>
              </w:rPr>
            </w:pPr>
            <w:r>
              <w:rPr>
                <w:rFonts w:ascii="Times New Roman" w:hAnsi="Times New Roman" w:eastAsia="Calibri" w:cs="Times New Roman"/>
                <w:lang w:val="sr-Cyrl-RS"/>
              </w:rPr>
              <w:t>Одељењске старешине</w:t>
            </w:r>
          </w:p>
        </w:tc>
        <w:tc>
          <w:tcPr>
            <w:tcW w:w="3896" w:type="dxa"/>
            <w:tcBorders>
              <w:right w:val="double" w:color="auto" w:sz="4" w:space="0"/>
            </w:tcBorders>
            <w:vAlign w:val="center"/>
          </w:tcPr>
          <w:p w14:paraId="1925EA85">
            <w:pPr>
              <w:spacing w:after="0" w:line="276" w:lineRule="auto"/>
              <w:rPr>
                <w:rFonts w:ascii="Times New Roman" w:hAnsi="Times New Roman" w:eastAsia="Arial" w:cs="Times New Roman"/>
                <w:sz w:val="24"/>
                <w:szCs w:val="24"/>
              </w:rPr>
            </w:pPr>
            <w:r>
              <w:rPr>
                <w:rFonts w:ascii="Times New Roman" w:hAnsi="Times New Roman" w:eastAsia="Arial" w:cs="Times New Roman"/>
                <w:sz w:val="24"/>
                <w:szCs w:val="24"/>
              </w:rPr>
              <w:t>-</w:t>
            </w:r>
            <w:r>
              <w:rPr>
                <w:rFonts w:ascii="Times New Roman" w:hAnsi="Times New Roman" w:eastAsia="Arial" w:cs="Times New Roman"/>
                <w:sz w:val="24"/>
                <w:szCs w:val="24"/>
                <w:lang w:val="sr-Cyrl-RS"/>
              </w:rPr>
              <w:t>Еко-патрола је направила м</w:t>
            </w:r>
            <w:r>
              <w:rPr>
                <w:rFonts w:ascii="Times New Roman" w:hAnsi="Times New Roman" w:eastAsia="Arial" w:cs="Times New Roman"/>
                <w:sz w:val="24"/>
                <w:szCs w:val="24"/>
              </w:rPr>
              <w:t>есечне анализе сакупљања, селектовања, мерења и збрињавања отпада</w:t>
            </w:r>
          </w:p>
          <w:p w14:paraId="5EA2C0CA">
            <w:pPr>
              <w:spacing w:after="0" w:line="276" w:lineRule="auto"/>
              <w:rPr>
                <w:rFonts w:ascii="Times New Roman" w:hAnsi="Times New Roman" w:eastAsia="Arial" w:cs="Times New Roman"/>
                <w:sz w:val="24"/>
                <w:szCs w:val="24"/>
              </w:rPr>
            </w:pPr>
          </w:p>
          <w:p w14:paraId="24CAE25F">
            <w:pPr>
              <w:spacing w:after="0" w:line="240" w:lineRule="auto"/>
              <w:rPr>
                <w:rFonts w:ascii="Times New Roman" w:hAnsi="Times New Roman" w:eastAsia="Arial" w:cs="Times New Roman"/>
                <w:sz w:val="24"/>
                <w:szCs w:val="24"/>
              </w:rPr>
            </w:pPr>
            <w:r>
              <w:rPr>
                <w:rFonts w:ascii="Times New Roman" w:hAnsi="Times New Roman" w:eastAsia="Arial" w:cs="Times New Roman"/>
                <w:sz w:val="24"/>
                <w:szCs w:val="24"/>
              </w:rPr>
              <w:t>-Ученици су штампали флајере о адитивима и израђивали пирамиду здраве исхране.</w:t>
            </w:r>
          </w:p>
          <w:p w14:paraId="165B19F3">
            <w:pPr>
              <w:spacing w:after="0" w:line="276" w:lineRule="auto"/>
              <w:rPr>
                <w:rFonts w:ascii="Times New Roman" w:hAnsi="Times New Roman" w:eastAsia="Arial" w:cs="Times New Roman"/>
                <w:sz w:val="24"/>
                <w:szCs w:val="24"/>
              </w:rPr>
            </w:pPr>
          </w:p>
          <w:p w14:paraId="3FFF4509">
            <w:pPr>
              <w:spacing w:after="0" w:line="276" w:lineRule="auto"/>
              <w:rPr>
                <w:rFonts w:ascii="Times New Roman" w:hAnsi="Times New Roman" w:eastAsia="Arial" w:cs="Times New Roman"/>
                <w:sz w:val="24"/>
                <w:szCs w:val="24"/>
              </w:rPr>
            </w:pPr>
          </w:p>
          <w:p w14:paraId="3F08483B">
            <w:pPr>
              <w:spacing w:after="0" w:line="276" w:lineRule="auto"/>
              <w:rPr>
                <w:rFonts w:ascii="Times New Roman" w:hAnsi="Times New Roman" w:eastAsia="Arial" w:cs="Times New Roman"/>
                <w:sz w:val="24"/>
                <w:szCs w:val="24"/>
              </w:rPr>
            </w:pPr>
          </w:p>
          <w:p w14:paraId="3BC7D0BB">
            <w:pPr>
              <w:spacing w:after="0" w:line="276" w:lineRule="auto"/>
              <w:rPr>
                <w:rFonts w:ascii="Times New Roman" w:hAnsi="Times New Roman" w:eastAsia="Calibri" w:cs="Times New Roman"/>
                <w:lang w:val="sr-Cyrl-RS"/>
              </w:rPr>
            </w:pPr>
          </w:p>
        </w:tc>
      </w:tr>
      <w:tr w14:paraId="769AE4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1420" w:type="dxa"/>
          </w:tcPr>
          <w:p w14:paraId="2F05AB4D">
            <w:pPr>
              <w:spacing w:after="200" w:line="276" w:lineRule="auto"/>
              <w:rPr>
                <w:rFonts w:ascii="Times New Roman" w:hAnsi="Times New Roman" w:eastAsia="Arial" w:cs="Times New Roman"/>
                <w:lang w:val="sr-Cyrl-RS"/>
              </w:rPr>
            </w:pPr>
            <w:r>
              <w:rPr>
                <w:rFonts w:ascii="Times New Roman" w:hAnsi="Times New Roman" w:eastAsia="Arial" w:cs="Times New Roman"/>
                <w:lang w:val="sr-Cyrl-RS"/>
              </w:rPr>
              <w:t>новембар 2024.</w:t>
            </w:r>
          </w:p>
        </w:tc>
        <w:tc>
          <w:tcPr>
            <w:tcW w:w="3059" w:type="dxa"/>
            <w:tcBorders>
              <w:top w:val="single" w:color="auto" w:sz="4" w:space="0"/>
              <w:left w:val="single" w:color="000000" w:sz="4" w:space="0"/>
              <w:bottom w:val="single" w:color="000000" w:sz="4" w:space="0"/>
              <w:right w:val="single" w:color="000000" w:sz="4" w:space="0"/>
            </w:tcBorders>
            <w:vAlign w:val="center"/>
          </w:tcPr>
          <w:p w14:paraId="078972EE">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Пригодно обележавање еко-датума:</w:t>
            </w:r>
          </w:p>
          <w:p w14:paraId="3F0AD2A7">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-3. новембра, Светског дан чистог ваздуха;</w:t>
            </w:r>
          </w:p>
          <w:p w14:paraId="1D40215E">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-4.новембра, Дана борбе против климатских промена;</w:t>
            </w:r>
          </w:p>
          <w:p w14:paraId="404CDEAD">
            <w:pPr>
              <w:spacing w:after="0" w:line="276"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-27. новембра, Дана уздржавања од куповине</w:t>
            </w:r>
          </w:p>
        </w:tc>
        <w:tc>
          <w:tcPr>
            <w:tcW w:w="3038" w:type="dxa"/>
            <w:vAlign w:val="center"/>
          </w:tcPr>
          <w:p w14:paraId="60077048">
            <w:pPr>
              <w:spacing w:after="0" w:line="276" w:lineRule="auto"/>
              <w:rPr>
                <w:rFonts w:ascii="Times New Roman" w:hAnsi="Times New Roman" w:eastAsia="Calibri" w:cs="Times New Roman"/>
                <w:lang w:val="sr-Cyrl-CS"/>
              </w:rPr>
            </w:pPr>
            <w:r>
              <w:rPr>
                <w:rFonts w:ascii="Times New Roman" w:hAnsi="Times New Roman" w:eastAsia="Calibri" w:cs="Times New Roman"/>
                <w:lang w:val="sr-Cyrl-CS"/>
              </w:rPr>
              <w:t>Изложба у холу школе</w:t>
            </w:r>
          </w:p>
        </w:tc>
        <w:tc>
          <w:tcPr>
            <w:tcW w:w="3031" w:type="dxa"/>
            <w:vAlign w:val="center"/>
          </w:tcPr>
          <w:p w14:paraId="186B6768">
            <w:pPr>
              <w:spacing w:after="0" w:line="276" w:lineRule="auto"/>
              <w:rPr>
                <w:rFonts w:ascii="Times New Roman" w:hAnsi="Times New Roman" w:eastAsia="Calibri" w:cs="Times New Roman"/>
                <w:lang w:val="sr-Cyrl-RS"/>
              </w:rPr>
            </w:pPr>
            <w:r>
              <w:rPr>
                <w:rFonts w:ascii="Times New Roman" w:hAnsi="Times New Roman" w:eastAsia="Calibri" w:cs="Times New Roman"/>
                <w:lang w:val="sr-Cyrl-RS"/>
              </w:rPr>
              <w:t>Ученици старијих разреда</w:t>
            </w:r>
          </w:p>
        </w:tc>
        <w:tc>
          <w:tcPr>
            <w:tcW w:w="3896" w:type="dxa"/>
            <w:tcBorders>
              <w:right w:val="double" w:color="auto" w:sz="4" w:space="0"/>
            </w:tcBorders>
            <w:vAlign w:val="center"/>
          </w:tcPr>
          <w:p w14:paraId="6B6AADD0">
            <w:pPr>
              <w:spacing w:after="0" w:line="276" w:lineRule="auto"/>
              <w:rPr>
                <w:rFonts w:ascii="Times New Roman" w:hAnsi="Times New Roman" w:eastAsia="Calibri" w:cs="Times New Roman"/>
                <w:lang w:val="sr-Cyrl-RS"/>
              </w:rPr>
            </w:pPr>
            <w:r>
              <w:rPr>
                <w:rFonts w:ascii="Times New Roman" w:hAnsi="Times New Roman" w:eastAsia="Calibri" w:cs="Times New Roman"/>
                <w:lang w:val="sr-Cyrl-RS"/>
              </w:rPr>
              <w:t>Чланови Еко-патроле су поставили изложбу фотографија којима су скренули пажњу на разорно дејство климатских промена.</w:t>
            </w:r>
          </w:p>
        </w:tc>
      </w:tr>
      <w:tr w14:paraId="4DD5BB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1420" w:type="dxa"/>
          </w:tcPr>
          <w:p w14:paraId="2F473C19">
            <w:pPr>
              <w:spacing w:after="200" w:line="276" w:lineRule="auto"/>
              <w:rPr>
                <w:rFonts w:ascii="Times New Roman" w:hAnsi="Times New Roman" w:eastAsia="Arial" w:cs="Times New Roman"/>
                <w:lang w:val="sr-Cyrl-RS"/>
              </w:rPr>
            </w:pPr>
            <w:r>
              <w:rPr>
                <w:rFonts w:ascii="Times New Roman" w:hAnsi="Times New Roman" w:eastAsia="Arial" w:cs="Times New Roman"/>
                <w:lang w:val="sr-Cyrl-RS"/>
              </w:rPr>
              <w:t>децембар</w:t>
            </w:r>
          </w:p>
          <w:p w14:paraId="5AD95F86">
            <w:pPr>
              <w:spacing w:after="200" w:line="276" w:lineRule="auto"/>
              <w:rPr>
                <w:rFonts w:ascii="Times New Roman" w:hAnsi="Times New Roman" w:eastAsia="Arial" w:cs="Times New Roman"/>
                <w:lang w:val="sr-Cyrl-RS"/>
              </w:rPr>
            </w:pPr>
            <w:r>
              <w:rPr>
                <w:rFonts w:ascii="Times New Roman" w:hAnsi="Times New Roman" w:eastAsia="Arial" w:cs="Times New Roman"/>
                <w:lang w:val="sr-Cyrl-RS"/>
              </w:rPr>
              <w:t>2024.</w:t>
            </w:r>
          </w:p>
        </w:tc>
        <w:tc>
          <w:tcPr>
            <w:tcW w:w="3059" w:type="dxa"/>
            <w:tcBorders>
              <w:top w:val="single" w:color="auto" w:sz="4" w:space="0"/>
              <w:left w:val="single" w:color="000000" w:sz="4" w:space="0"/>
              <w:bottom w:val="single" w:color="000000" w:sz="4" w:space="0"/>
              <w:right w:val="single" w:color="000000" w:sz="4" w:space="0"/>
            </w:tcBorders>
            <w:vAlign w:val="center"/>
          </w:tcPr>
          <w:p w14:paraId="0E4D3E0C">
            <w:pPr>
              <w:spacing w:after="0" w:line="276" w:lineRule="auto"/>
              <w:rPr>
                <w:rFonts w:ascii="Times New Roman" w:hAnsi="Times New Roman" w:eastAsia="Times New Roman" w:cs="Times New Roman"/>
                <w:sz w:val="24"/>
                <w:szCs w:val="24"/>
                <w:lang w:val="sr-Cyrl-RS"/>
              </w:rPr>
            </w:pPr>
            <w:r>
              <w:rPr>
                <w:rFonts w:ascii="Times New Roman" w:hAnsi="Times New Roman" w:eastAsia="Calibri" w:cs="Times New Roman"/>
                <w:lang w:val="sr-Cyrl-RS"/>
              </w:rPr>
              <w:t>Прикупљање половне гардеробе</w:t>
            </w:r>
          </w:p>
        </w:tc>
        <w:tc>
          <w:tcPr>
            <w:tcW w:w="3038" w:type="dxa"/>
            <w:vAlign w:val="center"/>
          </w:tcPr>
          <w:p w14:paraId="4452059C">
            <w:pPr>
              <w:spacing w:after="0" w:line="276" w:lineRule="auto"/>
              <w:rPr>
                <w:rFonts w:ascii="Times New Roman" w:hAnsi="Times New Roman" w:eastAsia="Calibri" w:cs="Times New Roman"/>
                <w:lang w:val="sr-Cyrl-CS"/>
              </w:rPr>
            </w:pPr>
            <w:r>
              <w:rPr>
                <w:rFonts w:ascii="Times New Roman" w:hAnsi="Times New Roman" w:eastAsia="Calibri" w:cs="Times New Roman"/>
                <w:lang w:val="sr-Cyrl-RS"/>
              </w:rPr>
              <w:t>-Кроз прикупљање и селектовање половне одеће и обуће</w:t>
            </w:r>
          </w:p>
        </w:tc>
        <w:tc>
          <w:tcPr>
            <w:tcW w:w="3031" w:type="dxa"/>
            <w:vAlign w:val="center"/>
          </w:tcPr>
          <w:p w14:paraId="4660E23A">
            <w:pPr>
              <w:spacing w:after="0" w:line="276" w:lineRule="auto"/>
              <w:rPr>
                <w:rFonts w:ascii="Times New Roman" w:hAnsi="Times New Roman" w:eastAsia="Calibri" w:cs="Times New Roman"/>
                <w:lang w:val="sr-Cyrl-RS"/>
              </w:rPr>
            </w:pPr>
            <w:r>
              <w:rPr>
                <w:rFonts w:ascii="Times New Roman" w:hAnsi="Times New Roman" w:eastAsia="Calibri" w:cs="Times New Roman"/>
                <w:lang w:val="sr-Cyrl-RS"/>
              </w:rPr>
              <w:t>Ученици старијих разреда</w:t>
            </w:r>
          </w:p>
        </w:tc>
        <w:tc>
          <w:tcPr>
            <w:tcW w:w="3896" w:type="dxa"/>
            <w:tcBorders>
              <w:top w:val="outset" w:color="auto" w:sz="6" w:space="0"/>
              <w:left w:val="outset" w:color="auto" w:sz="6" w:space="0"/>
              <w:bottom w:val="outset" w:color="auto" w:sz="6" w:space="0"/>
              <w:right w:val="double" w:color="auto" w:sz="4" w:space="0"/>
            </w:tcBorders>
          </w:tcPr>
          <w:p w14:paraId="0981A64E">
            <w:pPr>
              <w:spacing w:after="0" w:line="276" w:lineRule="auto"/>
              <w:rPr>
                <w:rFonts w:ascii="Times New Roman" w:hAnsi="Times New Roman" w:eastAsia="Calibri" w:cs="Times New Roman"/>
                <w:lang w:val="sr-Cyrl-RS"/>
              </w:rPr>
            </w:pPr>
            <w:r>
              <w:rPr>
                <w:rFonts w:ascii="Times New Roman" w:hAnsi="Times New Roman" w:eastAsia="Calibri" w:cs="Times New Roman"/>
                <w:lang w:val="sr-Cyrl-RS"/>
              </w:rPr>
              <w:t>Ученици су селектовали половну одећу и обућу и проследили Црвеном крсту.</w:t>
            </w:r>
          </w:p>
        </w:tc>
      </w:tr>
      <w:tr w14:paraId="6E16D6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420" w:type="dxa"/>
          </w:tcPr>
          <w:p w14:paraId="2763F9E4">
            <w:pPr>
              <w:spacing w:after="200" w:line="276" w:lineRule="auto"/>
              <w:rPr>
                <w:rFonts w:ascii="Times New Roman" w:hAnsi="Times New Roman" w:eastAsia="Arial" w:cs="Times New Roman"/>
                <w:lang w:val="sr-Cyrl-RS"/>
              </w:rPr>
            </w:pPr>
            <w:r>
              <w:rPr>
                <w:rFonts w:ascii="Times New Roman" w:hAnsi="Times New Roman" w:eastAsia="Arial" w:cs="Times New Roman"/>
                <w:lang w:val="sr-Cyrl-RS"/>
              </w:rPr>
              <w:t>април</w:t>
            </w:r>
          </w:p>
          <w:p w14:paraId="41766C68">
            <w:pPr>
              <w:spacing w:after="200" w:line="276" w:lineRule="auto"/>
              <w:rPr>
                <w:rFonts w:ascii="Times New Roman" w:hAnsi="Times New Roman" w:eastAsia="Arial" w:cs="Times New Roman"/>
                <w:lang w:val="sr-Cyrl-RS"/>
              </w:rPr>
            </w:pPr>
            <w:r>
              <w:rPr>
                <w:rFonts w:ascii="Times New Roman" w:hAnsi="Times New Roman" w:eastAsia="Arial" w:cs="Times New Roman"/>
                <w:lang w:val="sr-Cyrl-RS"/>
              </w:rPr>
              <w:t>2025.</w:t>
            </w:r>
          </w:p>
        </w:tc>
        <w:tc>
          <w:tcPr>
            <w:tcW w:w="3059" w:type="dxa"/>
            <w:tcBorders>
              <w:top w:val="single" w:color="auto" w:sz="4" w:space="0"/>
              <w:left w:val="single" w:color="000000" w:sz="4" w:space="0"/>
              <w:right w:val="single" w:color="000000" w:sz="4" w:space="0"/>
            </w:tcBorders>
          </w:tcPr>
          <w:p w14:paraId="3AAC87FE">
            <w:pPr>
              <w:spacing w:after="0" w:line="276" w:lineRule="auto"/>
              <w:rPr>
                <w:rFonts w:ascii="Times New Roman" w:hAnsi="Times New Roman" w:eastAsia="Times New Roman" w:cs="Times New Roman"/>
                <w:sz w:val="24"/>
                <w:szCs w:val="24"/>
              </w:rPr>
            </w:pPr>
          </w:p>
          <w:p w14:paraId="07E9E9E1">
            <w:pPr>
              <w:spacing w:after="0" w:line="276" w:lineRule="auto"/>
              <w:rPr>
                <w:rFonts w:ascii="Times New Roman" w:hAnsi="Times New Roman" w:eastAsia="Arial" w:cs="Times New Roman"/>
              </w:rPr>
            </w:pPr>
            <w:r>
              <w:rPr>
                <w:rFonts w:ascii="Times New Roman" w:hAnsi="Times New Roman" w:eastAsia="Times New Roman" w:cs="Times New Roman"/>
                <w:sz w:val="24"/>
                <w:szCs w:val="24"/>
              </w:rPr>
              <w:t>Организација Васкршње радионице</w:t>
            </w:r>
            <w:r>
              <w:rPr>
                <w:rFonts w:ascii="Times New Roman" w:hAnsi="Times New Roman" w:eastAsia="Arial" w:cs="Times New Roman"/>
              </w:rPr>
              <w:t xml:space="preserve"> </w:t>
            </w:r>
          </w:p>
        </w:tc>
        <w:tc>
          <w:tcPr>
            <w:tcW w:w="3038" w:type="dxa"/>
            <w:tcBorders>
              <w:top w:val="single" w:color="auto" w:sz="4" w:space="0"/>
            </w:tcBorders>
            <w:vAlign w:val="center"/>
          </w:tcPr>
          <w:p w14:paraId="1ADD5E0C">
            <w:pPr>
              <w:spacing w:after="0" w:line="276" w:lineRule="auto"/>
              <w:rPr>
                <w:rFonts w:ascii="Times New Roman" w:hAnsi="Times New Roman" w:eastAsia="Calibri" w:cs="Times New Roman"/>
                <w:sz w:val="24"/>
                <w:szCs w:val="24"/>
                <w:lang w:val="sr-Cyrl-RS"/>
              </w:rPr>
            </w:pPr>
            <w:r>
              <w:rPr>
                <w:rFonts w:ascii="Times New Roman" w:hAnsi="Times New Roman" w:eastAsia="Times New Roman" w:cs="Times New Roman"/>
                <w:sz w:val="24"/>
                <w:szCs w:val="24"/>
                <w:lang w:val="sr-Cyrl-RS"/>
              </w:rPr>
              <w:t>Кроз т</w:t>
            </w:r>
            <w:r>
              <w:rPr>
                <w:rFonts w:ascii="Times New Roman" w:hAnsi="Times New Roman" w:eastAsia="Times New Roman" w:cs="Times New Roman"/>
                <w:sz w:val="24"/>
                <w:szCs w:val="24"/>
              </w:rPr>
              <w:t>ематски дан</w:t>
            </w:r>
          </w:p>
          <w:p w14:paraId="5EBBF0E8">
            <w:pPr>
              <w:spacing w:after="0" w:line="276" w:lineRule="auto"/>
              <w:rPr>
                <w:rFonts w:ascii="Times New Roman" w:hAnsi="Times New Roman" w:eastAsia="Calibri" w:cs="Times New Roman"/>
                <w:lang w:val="sr-Cyrl-CS"/>
              </w:rPr>
            </w:pPr>
          </w:p>
        </w:tc>
        <w:tc>
          <w:tcPr>
            <w:tcW w:w="3031" w:type="dxa"/>
            <w:tcBorders>
              <w:top w:val="single" w:color="auto" w:sz="4" w:space="0"/>
            </w:tcBorders>
            <w:vAlign w:val="center"/>
          </w:tcPr>
          <w:p w14:paraId="7B6813AD">
            <w:pPr>
              <w:spacing w:after="0" w:line="276" w:lineRule="auto"/>
              <w:rPr>
                <w:rFonts w:ascii="Times New Roman" w:hAnsi="Times New Roman" w:eastAsia="Calibri" w:cs="Times New Roman"/>
                <w:lang w:val="sr-Cyrl-CS"/>
              </w:rPr>
            </w:pPr>
            <w:r>
              <w:rPr>
                <w:rFonts w:ascii="Times New Roman" w:hAnsi="Times New Roman" w:eastAsia="Times New Roman" w:cs="Times New Roman"/>
                <w:sz w:val="24"/>
                <w:szCs w:val="24"/>
                <w:lang w:val="sr-Cyrl-RS"/>
              </w:rPr>
              <w:t xml:space="preserve">Наставница Ивана Марковић са ученицима Посебног одељења </w:t>
            </w:r>
          </w:p>
        </w:tc>
        <w:tc>
          <w:tcPr>
            <w:tcW w:w="3896" w:type="dxa"/>
            <w:tcBorders>
              <w:top w:val="single" w:color="auto" w:sz="4" w:space="0"/>
              <w:right w:val="double" w:color="auto" w:sz="4" w:space="0"/>
            </w:tcBorders>
            <w:vAlign w:val="center"/>
          </w:tcPr>
          <w:p w14:paraId="2849BB05">
            <w:pPr>
              <w:spacing w:after="0" w:line="276" w:lineRule="auto"/>
              <w:rPr>
                <w:rFonts w:ascii="Times New Roman" w:hAnsi="Times New Roman" w:eastAsia="Calibri" w:cs="Times New Roman"/>
                <w:lang w:val="sr-Cyrl-CS"/>
              </w:rPr>
            </w:pPr>
            <w:r>
              <w:rPr>
                <w:rFonts w:ascii="Times New Roman" w:hAnsi="Times New Roman" w:eastAsia="Times New Roman" w:cs="Times New Roman"/>
                <w:sz w:val="24"/>
                <w:szCs w:val="24"/>
                <w:lang w:val="sr-Cyrl-RS"/>
              </w:rPr>
              <w:t>Наставница Ивана Марковић са ученицима Посебног одељења организовала је Васкршњу радионицу</w:t>
            </w:r>
            <w:r>
              <w:rPr>
                <w:rFonts w:ascii="Times New Roman" w:hAnsi="Times New Roman" w:eastAsia="Calibri" w:cs="Times New Roman"/>
                <w:lang w:val="sr-Cyrl-CS"/>
              </w:rPr>
              <w:t xml:space="preserve"> </w:t>
            </w:r>
          </w:p>
          <w:p w14:paraId="2F988895">
            <w:pPr>
              <w:spacing w:after="0" w:line="276" w:lineRule="auto"/>
              <w:rPr>
                <w:rFonts w:ascii="Times New Roman" w:hAnsi="Times New Roman" w:eastAsia="Calibri" w:cs="Times New Roman"/>
                <w:lang w:val="sr-Cyrl-CS"/>
              </w:rPr>
            </w:pPr>
          </w:p>
          <w:p w14:paraId="09BC86D6">
            <w:pPr>
              <w:widowControl w:val="0"/>
              <w:spacing w:after="0" w:line="240" w:lineRule="auto"/>
              <w:rPr>
                <w:rFonts w:ascii="Times New Roman" w:hAnsi="Times New Roman" w:eastAsia="Calibri" w:cs="Times New Roman"/>
                <w:lang w:val="sr-Cyrl-RS"/>
              </w:rPr>
            </w:pPr>
          </w:p>
          <w:p w14:paraId="208D76E4">
            <w:pPr>
              <w:widowControl w:val="0"/>
              <w:spacing w:after="0" w:line="240" w:lineRule="auto"/>
              <w:rPr>
                <w:rFonts w:ascii="Times New Roman" w:hAnsi="Times New Roman" w:eastAsia="Calibri" w:cs="Times New Roman"/>
                <w:lang w:val="sr-Cyrl-CS"/>
              </w:rPr>
            </w:pPr>
          </w:p>
        </w:tc>
      </w:tr>
      <w:tr w14:paraId="3035A4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trPr>
        <w:tc>
          <w:tcPr>
            <w:tcW w:w="1420" w:type="dxa"/>
          </w:tcPr>
          <w:p w14:paraId="7D36A07B">
            <w:pPr>
              <w:overflowPunct w:val="0"/>
              <w:autoSpaceDE w:val="0"/>
              <w:autoSpaceDN w:val="0"/>
              <w:adjustRightInd w:val="0"/>
              <w:spacing w:after="200" w:line="276" w:lineRule="auto"/>
              <w:textAlignment w:val="baseline"/>
              <w:rPr>
                <w:rFonts w:ascii="Times New Roman" w:hAnsi="Times New Roman" w:eastAsia="Arial" w:cs="Times New Roman"/>
                <w:lang w:val="sr-Cyrl-RS"/>
              </w:rPr>
            </w:pPr>
            <w:r>
              <w:rPr>
                <w:rFonts w:ascii="Times New Roman" w:hAnsi="Times New Roman" w:eastAsia="Arial" w:cs="Times New Roman"/>
                <w:lang w:val="sr-Cyrl-RS"/>
              </w:rPr>
              <w:t>мај</w:t>
            </w:r>
          </w:p>
          <w:p w14:paraId="33B795C8">
            <w:pPr>
              <w:spacing w:after="200" w:line="276" w:lineRule="auto"/>
              <w:ind w:right="113"/>
              <w:rPr>
                <w:rFonts w:ascii="Times New Roman" w:hAnsi="Times New Roman" w:eastAsia="Arial" w:cs="Times New Roman"/>
                <w:sz w:val="24"/>
                <w:szCs w:val="24"/>
                <w:lang w:val="sr-Cyrl-RS"/>
              </w:rPr>
            </w:pPr>
            <w:r>
              <w:rPr>
                <w:rFonts w:ascii="Times New Roman" w:hAnsi="Times New Roman" w:eastAsia="Arial" w:cs="Times New Roman"/>
                <w:lang w:val="sr-Cyrl-RS"/>
              </w:rPr>
              <w:t>2025.</w:t>
            </w:r>
          </w:p>
        </w:tc>
        <w:tc>
          <w:tcPr>
            <w:tcW w:w="3059" w:type="dxa"/>
            <w:tcBorders>
              <w:top w:val="single" w:color="auto" w:sz="4" w:space="0"/>
              <w:left w:val="single" w:color="000000" w:sz="4" w:space="0"/>
              <w:right w:val="single" w:color="000000" w:sz="4" w:space="0"/>
            </w:tcBorders>
          </w:tcPr>
          <w:p w14:paraId="24F9E051">
            <w:pPr>
              <w:spacing w:after="0" w:line="240" w:lineRule="auto"/>
              <w:rPr>
                <w:rFonts w:ascii="Times New Roman" w:hAnsi="Times New Roman" w:eastAsia="Arial" w:cs="Times New Roman"/>
                <w:sz w:val="24"/>
                <w:szCs w:val="24"/>
                <w:lang w:val="sr-Cyrl-RS"/>
              </w:rPr>
            </w:pPr>
            <w:r>
              <w:rPr>
                <w:rFonts w:ascii="Times New Roman" w:hAnsi="Times New Roman" w:eastAsia="Arial" w:cs="Times New Roman"/>
                <w:sz w:val="24"/>
                <w:szCs w:val="24"/>
                <w:lang w:val="sr-Cyrl-RS"/>
              </w:rPr>
              <w:t>Обележавање:</w:t>
            </w:r>
          </w:p>
          <w:p w14:paraId="47309A94">
            <w:pPr>
              <w:spacing w:after="0" w:line="240" w:lineRule="auto"/>
              <w:rPr>
                <w:rFonts w:ascii="Times New Roman" w:hAnsi="Times New Roman" w:eastAsia="Calibri" w:cs="Times New Roman"/>
                <w:sz w:val="24"/>
                <w:szCs w:val="24"/>
              </w:rPr>
            </w:pPr>
            <w:r>
              <w:rPr>
                <w:rFonts w:ascii="Times New Roman" w:hAnsi="Times New Roman" w:eastAsia="Arial" w:cs="Times New Roman"/>
                <w:sz w:val="24"/>
                <w:szCs w:val="24"/>
                <w:lang w:val="sr-Cyrl-RS"/>
              </w:rPr>
              <w:t>-</w:t>
            </w:r>
            <w:r>
              <w:rPr>
                <w:rFonts w:ascii="Times New Roman" w:hAnsi="Times New Roman" w:eastAsia="Arial" w:cs="Times New Roman"/>
                <w:sz w:val="24"/>
                <w:szCs w:val="24"/>
              </w:rPr>
              <w:t>Светског дан борбе против пушења</w:t>
            </w:r>
            <w:r>
              <w:rPr>
                <w:rFonts w:ascii="Times New Roman" w:hAnsi="Times New Roman" w:eastAsia="Arial" w:cs="Times New Roman"/>
                <w:sz w:val="24"/>
                <w:szCs w:val="24"/>
                <w:lang w:val="sr-Cyrl-RS"/>
              </w:rPr>
              <w:t xml:space="preserve"> </w:t>
            </w:r>
            <w:r>
              <w:rPr>
                <w:rFonts w:ascii="Times New Roman" w:hAnsi="Times New Roman" w:eastAsia="Arial" w:cs="Times New Roman"/>
                <w:sz w:val="24"/>
                <w:szCs w:val="24"/>
              </w:rPr>
              <w:t>(31.маја)</w:t>
            </w:r>
          </w:p>
          <w:p w14:paraId="2EA7012C">
            <w:pPr>
              <w:spacing w:after="0" w:line="240"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-Слање прикупљених чепова кроз акцију „Чепом до осмеха“</w:t>
            </w:r>
          </w:p>
          <w:p w14:paraId="57E4D3EB">
            <w:pPr>
              <w:spacing w:after="0" w:line="240" w:lineRule="auto"/>
              <w:rPr>
                <w:rFonts w:ascii="Times New Roman" w:hAnsi="Times New Roman" w:eastAsia="Arial" w:cs="Times New Roman"/>
                <w:sz w:val="24"/>
                <w:szCs w:val="24"/>
              </w:rPr>
            </w:pPr>
            <w:r>
              <w:rPr>
                <w:rFonts w:ascii="Times New Roman" w:hAnsi="Times New Roman" w:eastAsia="Arial" w:cs="Times New Roman"/>
                <w:sz w:val="24"/>
                <w:szCs w:val="24"/>
              </w:rPr>
              <w:t xml:space="preserve"> </w:t>
            </w:r>
          </w:p>
        </w:tc>
        <w:tc>
          <w:tcPr>
            <w:tcW w:w="3038" w:type="dxa"/>
            <w:tcBorders>
              <w:top w:val="single" w:color="auto" w:sz="4" w:space="0"/>
            </w:tcBorders>
            <w:vAlign w:val="center"/>
          </w:tcPr>
          <w:p w14:paraId="00A2BD89">
            <w:pPr>
              <w:spacing w:after="200" w:line="276"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Постављањем кућица за птице</w:t>
            </w:r>
          </w:p>
          <w:p w14:paraId="7E4DD81A">
            <w:pPr>
              <w:spacing w:after="200" w:line="276"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кроз прикупљање и слање пластичних чепова</w:t>
            </w:r>
          </w:p>
          <w:p w14:paraId="0B686B84">
            <w:pPr>
              <w:spacing w:after="200" w:line="276" w:lineRule="auto"/>
              <w:rPr>
                <w:rFonts w:ascii="Times New Roman" w:hAnsi="Times New Roman" w:eastAsia="Calibri" w:cs="Times New Roman"/>
                <w:sz w:val="24"/>
                <w:szCs w:val="24"/>
                <w:lang w:val="sr-Cyrl-RS"/>
              </w:rPr>
            </w:pPr>
          </w:p>
        </w:tc>
        <w:tc>
          <w:tcPr>
            <w:tcW w:w="3031" w:type="dxa"/>
            <w:tcBorders>
              <w:top w:val="single" w:color="auto" w:sz="4" w:space="0"/>
            </w:tcBorders>
            <w:vAlign w:val="center"/>
          </w:tcPr>
          <w:p w14:paraId="3FF14E97">
            <w:pPr>
              <w:spacing w:after="200" w:line="276" w:lineRule="auto"/>
              <w:rPr>
                <w:rFonts w:ascii="Times New Roman" w:hAnsi="Times New Roman" w:eastAsia="Calibri" w:cs="Times New Roman"/>
                <w:sz w:val="24"/>
                <w:szCs w:val="24"/>
                <w:lang w:val="sr-Cyrl-RS"/>
              </w:rPr>
            </w:pPr>
          </w:p>
          <w:p w14:paraId="2760D411">
            <w:pPr>
              <w:spacing w:after="200" w:line="276" w:lineRule="auto"/>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Наставница Татјана Илић  са ученицима</w:t>
            </w:r>
          </w:p>
          <w:p w14:paraId="4C1A6FB6">
            <w:pPr>
              <w:jc w:val="center"/>
              <w:rPr>
                <w:rFonts w:ascii="Times New Roman" w:hAnsi="Times New Roman" w:eastAsia="Times New Roman" w:cs="Times New Roman"/>
                <w:sz w:val="24"/>
                <w:szCs w:val="24"/>
                <w:lang w:val="sr-Cyrl-RS"/>
              </w:rPr>
            </w:pPr>
          </w:p>
        </w:tc>
        <w:tc>
          <w:tcPr>
            <w:tcW w:w="3896" w:type="dxa"/>
            <w:tcBorders>
              <w:top w:val="single" w:color="auto" w:sz="4" w:space="0"/>
              <w:right w:val="double" w:color="auto" w:sz="4" w:space="0"/>
            </w:tcBorders>
            <w:vAlign w:val="center"/>
          </w:tcPr>
          <w:p w14:paraId="2D3C7834">
            <w:pPr>
              <w:spacing w:after="200" w:line="276" w:lineRule="auto"/>
              <w:rPr>
                <w:rFonts w:ascii="Times New Roman" w:hAnsi="Times New Roman" w:eastAsia="Calibri" w:cs="Times New Roman"/>
                <w:lang w:val="sr-Cyrl-CS"/>
              </w:rPr>
            </w:pPr>
            <w:r>
              <w:rPr>
                <w:rFonts w:ascii="Times New Roman" w:hAnsi="Times New Roman" w:eastAsia="Calibri" w:cs="Times New Roman"/>
                <w:lang w:val="sr-Cyrl-CS"/>
              </w:rPr>
              <w:t>Прикупљено је и послато око 40.000 чепова, чијом ће се рециклажом обезбедити набавка помагала.</w:t>
            </w:r>
          </w:p>
          <w:p w14:paraId="03DC29A0">
            <w:pPr>
              <w:spacing w:after="200" w:line="276" w:lineRule="auto"/>
              <w:rPr>
                <w:rFonts w:ascii="Times New Roman" w:hAnsi="Times New Roman" w:eastAsia="Calibri" w:cs="Times New Roman"/>
                <w:lang w:val="sr-Cyrl-CS"/>
              </w:rPr>
            </w:pPr>
            <w:r>
              <w:rPr>
                <w:rFonts w:ascii="Times New Roman" w:hAnsi="Times New Roman" w:eastAsia="Calibri" w:cs="Times New Roman"/>
                <w:lang w:val="sr-Cyrl-RS"/>
              </w:rPr>
              <w:t>Ученици су кроз тематски дан научили о штетности дувана и електронских цигарета.</w:t>
            </w:r>
          </w:p>
        </w:tc>
      </w:tr>
      <w:tr w14:paraId="30FA47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420" w:type="dxa"/>
          </w:tcPr>
          <w:p w14:paraId="14F7D095">
            <w:pPr>
              <w:spacing w:after="200" w:line="276" w:lineRule="auto"/>
              <w:rPr>
                <w:rFonts w:ascii="Times New Roman" w:hAnsi="Times New Roman" w:eastAsia="Arial" w:cs="Times New Roman"/>
                <w:lang w:val="sr-Cyrl-RS"/>
              </w:rPr>
            </w:pPr>
            <w:r>
              <w:rPr>
                <w:rFonts w:ascii="Times New Roman" w:hAnsi="Times New Roman" w:eastAsia="Arial" w:cs="Times New Roman"/>
                <w:lang w:val="sr-Cyrl-RS"/>
              </w:rPr>
              <w:t>јун</w:t>
            </w:r>
          </w:p>
          <w:p w14:paraId="02099F8D">
            <w:pPr>
              <w:spacing w:after="0" w:line="276" w:lineRule="auto"/>
              <w:ind w:right="113"/>
              <w:rPr>
                <w:rFonts w:ascii="Times New Roman" w:hAnsi="Times New Roman" w:eastAsia="Calibri" w:cs="Times New Roman"/>
                <w:lang w:val="sr-Cyrl-CS"/>
              </w:rPr>
            </w:pPr>
            <w:r>
              <w:rPr>
                <w:rFonts w:ascii="Times New Roman" w:hAnsi="Times New Roman" w:eastAsia="Arial" w:cs="Times New Roman"/>
                <w:lang w:val="sr-Cyrl-RS"/>
              </w:rPr>
              <w:t>2025.</w:t>
            </w:r>
          </w:p>
        </w:tc>
        <w:tc>
          <w:tcPr>
            <w:tcW w:w="3059" w:type="dxa"/>
            <w:tcBorders>
              <w:top w:val="single" w:color="000000" w:sz="4" w:space="0"/>
              <w:left w:val="single" w:color="000000" w:sz="4" w:space="0"/>
              <w:bottom w:val="double" w:color="auto" w:sz="4" w:space="0"/>
              <w:right w:val="single" w:color="000000" w:sz="4" w:space="0"/>
            </w:tcBorders>
            <w:vAlign w:val="center"/>
          </w:tcPr>
          <w:p w14:paraId="463A9946">
            <w:pPr>
              <w:spacing w:after="0" w:line="240" w:lineRule="auto"/>
              <w:rPr>
                <w:rFonts w:ascii="Times New Roman" w:hAnsi="Times New Roman" w:eastAsia="Arial" w:cs="Times New Roman"/>
              </w:rPr>
            </w:pPr>
            <w:r>
              <w:rPr>
                <w:rFonts w:ascii="Times New Roman" w:hAnsi="Times New Roman" w:eastAsia="Calibri" w:cs="Times New Roman"/>
                <w:lang w:val="sr-Cyrl-RS"/>
              </w:rPr>
              <w:t>-</w:t>
            </w:r>
            <w:r>
              <w:rPr>
                <w:rFonts w:ascii="Times New Roman" w:hAnsi="Times New Roman" w:eastAsia="Calibri" w:cs="Times New Roman"/>
              </w:rPr>
              <w:t>Акције сакупљања, селектовања и збрињавања отпада</w:t>
            </w:r>
          </w:p>
          <w:p w14:paraId="5116DCFC">
            <w:pPr>
              <w:spacing w:after="0" w:line="276" w:lineRule="auto"/>
              <w:rPr>
                <w:rFonts w:ascii="Times New Roman" w:hAnsi="Times New Roman" w:eastAsia="Arial" w:cs="Times New Roman"/>
                <w:lang w:val="sr-Cyrl-RS"/>
              </w:rPr>
            </w:pPr>
          </w:p>
        </w:tc>
        <w:tc>
          <w:tcPr>
            <w:tcW w:w="3038" w:type="dxa"/>
            <w:vAlign w:val="center"/>
          </w:tcPr>
          <w:p w14:paraId="7528961F">
            <w:pPr>
              <w:spacing w:after="0" w:line="240" w:lineRule="auto"/>
              <w:rPr>
                <w:rFonts w:ascii="Times New Roman" w:hAnsi="Times New Roman" w:eastAsia="Arial" w:cs="Times New Roman"/>
                <w:sz w:val="24"/>
                <w:szCs w:val="24"/>
                <w:lang w:val="sr-Cyrl-RS"/>
              </w:rPr>
            </w:pPr>
            <w:r>
              <w:rPr>
                <w:rFonts w:ascii="Times New Roman" w:hAnsi="Times New Roman" w:eastAsia="Arial" w:cs="Times New Roman"/>
                <w:sz w:val="24"/>
                <w:szCs w:val="24"/>
                <w:lang w:val="sr-Cyrl-RS"/>
              </w:rPr>
              <w:t>Рециклирањем</w:t>
            </w:r>
          </w:p>
        </w:tc>
        <w:tc>
          <w:tcPr>
            <w:tcW w:w="3031" w:type="dxa"/>
            <w:vAlign w:val="center"/>
          </w:tcPr>
          <w:p w14:paraId="311416A7">
            <w:pPr>
              <w:spacing w:after="0" w:line="276" w:lineRule="auto"/>
              <w:rPr>
                <w:rFonts w:ascii="Times New Roman" w:hAnsi="Times New Roman" w:eastAsia="Calibri" w:cs="Times New Roman"/>
                <w:lang w:val="sr-Cyrl-CS"/>
              </w:rPr>
            </w:pPr>
            <w:r>
              <w:rPr>
                <w:rFonts w:ascii="Times New Roman" w:hAnsi="Times New Roman" w:eastAsia="Calibri" w:cs="Times New Roman"/>
                <w:lang w:val="sr-Cyrl-CS"/>
              </w:rPr>
              <w:t>Чланови Еко-одбора</w:t>
            </w:r>
          </w:p>
          <w:p w14:paraId="6AB5D404">
            <w:pPr>
              <w:spacing w:after="0" w:line="276" w:lineRule="auto"/>
              <w:rPr>
                <w:rFonts w:ascii="Times New Roman" w:hAnsi="Times New Roman" w:eastAsia="Calibri" w:cs="Times New Roman"/>
                <w:lang w:val="sr-Cyrl-CS"/>
              </w:rPr>
            </w:pPr>
            <w:r>
              <w:rPr>
                <w:rFonts w:ascii="Times New Roman" w:hAnsi="Times New Roman" w:eastAsia="Calibri" w:cs="Times New Roman"/>
                <w:lang w:val="sr-Cyrl-CS"/>
              </w:rPr>
              <w:t>ученици</w:t>
            </w:r>
          </w:p>
        </w:tc>
        <w:tc>
          <w:tcPr>
            <w:tcW w:w="3896" w:type="dxa"/>
            <w:tcBorders>
              <w:right w:val="double" w:color="auto" w:sz="4" w:space="0"/>
            </w:tcBorders>
            <w:vAlign w:val="center"/>
          </w:tcPr>
          <w:p w14:paraId="5C938501">
            <w:pPr>
              <w:spacing w:after="0"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CS"/>
              </w:rPr>
              <w:t>Обележ</w:t>
            </w:r>
            <w:r>
              <w:rPr>
                <w:rFonts w:ascii="Times New Roman" w:hAnsi="Times New Roman" w:eastAsia="Times New Roman" w:cs="Times New Roman"/>
                <w:sz w:val="24"/>
                <w:szCs w:val="24"/>
                <w:lang w:val="sr-Cyrl-RS"/>
              </w:rPr>
              <w:t>или смо</w:t>
            </w:r>
            <w:r>
              <w:rPr>
                <w:rFonts w:ascii="Times New Roman" w:hAnsi="Times New Roman" w:eastAsia="Times New Roman" w:cs="Times New Roman"/>
                <w:sz w:val="24"/>
                <w:szCs w:val="24"/>
                <w:lang w:val="sr-Cyrl-CS"/>
              </w:rPr>
              <w:t xml:space="preserve"> св</w:t>
            </w:r>
            <w:r>
              <w:rPr>
                <w:rFonts w:ascii="Times New Roman" w:hAnsi="Times New Roman" w:eastAsia="Times New Roman" w:cs="Times New Roman"/>
                <w:sz w:val="24"/>
                <w:szCs w:val="24"/>
                <w:lang w:val="sr-Cyrl-RS"/>
              </w:rPr>
              <w:t>е</w:t>
            </w:r>
            <w:r>
              <w:rPr>
                <w:rFonts w:ascii="Times New Roman" w:hAnsi="Times New Roman" w:eastAsia="Times New Roman" w:cs="Times New Roman"/>
                <w:sz w:val="24"/>
                <w:szCs w:val="24"/>
                <w:lang w:val="sr-Cyrl-CS"/>
              </w:rPr>
              <w:t xml:space="preserve"> важн</w:t>
            </w:r>
            <w:r>
              <w:rPr>
                <w:rFonts w:ascii="Times New Roman" w:hAnsi="Times New Roman" w:eastAsia="Times New Roman" w:cs="Times New Roman"/>
                <w:sz w:val="24"/>
                <w:szCs w:val="24"/>
                <w:lang w:val="sr-Cyrl-RS"/>
              </w:rPr>
              <w:t>е</w:t>
            </w:r>
            <w:r>
              <w:rPr>
                <w:rFonts w:ascii="Times New Roman" w:hAnsi="Times New Roman" w:eastAsia="Times New Roman" w:cs="Times New Roman"/>
                <w:sz w:val="24"/>
                <w:szCs w:val="24"/>
                <w:lang w:val="sr-Cyrl-CS"/>
              </w:rPr>
              <w:t xml:space="preserve"> еколошк</w:t>
            </w:r>
            <w:r>
              <w:rPr>
                <w:rFonts w:ascii="Times New Roman" w:hAnsi="Times New Roman" w:eastAsia="Times New Roman" w:cs="Times New Roman"/>
                <w:sz w:val="24"/>
                <w:szCs w:val="24"/>
                <w:lang w:val="sr-Cyrl-RS"/>
              </w:rPr>
              <w:t>е</w:t>
            </w:r>
            <w:r>
              <w:rPr>
                <w:rFonts w:ascii="Times New Roman" w:hAnsi="Times New Roman" w:eastAsia="Times New Roman" w:cs="Times New Roman"/>
                <w:sz w:val="24"/>
                <w:szCs w:val="24"/>
                <w:lang w:val="sr-Cyrl-CS"/>
              </w:rPr>
              <w:t xml:space="preserve"> датум</w:t>
            </w:r>
            <w:r>
              <w:rPr>
                <w:rFonts w:ascii="Times New Roman" w:hAnsi="Times New Roman" w:eastAsia="Times New Roman" w:cs="Times New Roman"/>
                <w:sz w:val="24"/>
                <w:szCs w:val="24"/>
                <w:lang w:val="sr-Cyrl-RS"/>
              </w:rPr>
              <w:t>е</w:t>
            </w:r>
            <w:r>
              <w:rPr>
                <w:rFonts w:ascii="Times New Roman" w:hAnsi="Times New Roman" w:eastAsia="Times New Roman" w:cs="Times New Roman"/>
                <w:sz w:val="24"/>
                <w:szCs w:val="24"/>
                <w:lang w:val="sr-Cyrl-CS"/>
              </w:rPr>
              <w:t xml:space="preserve"> и уче</w:t>
            </w:r>
            <w:r>
              <w:rPr>
                <w:rFonts w:ascii="Times New Roman" w:hAnsi="Times New Roman" w:eastAsia="Times New Roman" w:cs="Times New Roman"/>
                <w:sz w:val="24"/>
                <w:szCs w:val="24"/>
                <w:lang w:val="sr-Cyrl-RS"/>
              </w:rPr>
              <w:t>ствовали</w:t>
            </w:r>
            <w:r>
              <w:rPr>
                <w:rFonts w:ascii="Times New Roman" w:hAnsi="Times New Roman" w:eastAsia="Times New Roman" w:cs="Times New Roman"/>
                <w:sz w:val="24"/>
                <w:szCs w:val="24"/>
                <w:lang w:val="sr-Cyrl-CS"/>
              </w:rPr>
              <w:t xml:space="preserve"> на креативним еколошким конкурсима и пројектима</w:t>
            </w:r>
            <w:r>
              <w:rPr>
                <w:rFonts w:ascii="Times New Roman" w:hAnsi="Times New Roman" w:eastAsia="Times New Roman" w:cs="Times New Roman"/>
                <w:sz w:val="24"/>
                <w:szCs w:val="24"/>
                <w:lang w:val="sr-Cyrl-RS"/>
              </w:rPr>
              <w:t>. Наш рад забележила је ТВ Пожега и ТВ5 из Ужица.</w:t>
            </w:r>
          </w:p>
          <w:p w14:paraId="22625241">
            <w:pPr>
              <w:spacing w:after="0" w:line="240" w:lineRule="auto"/>
              <w:rPr>
                <w:rFonts w:ascii="Times New Roman" w:hAnsi="Times New Roman" w:eastAsia="Times New Roman" w:cs="Times New Roman"/>
                <w:sz w:val="24"/>
                <w:szCs w:val="24"/>
                <w:lang w:val="sr-Cyrl-CS"/>
              </w:rPr>
            </w:pPr>
          </w:p>
        </w:tc>
      </w:tr>
      <w:bookmarkEnd w:id="17"/>
    </w:tbl>
    <w:p w14:paraId="60EA1E4E">
      <w:pPr>
        <w:spacing w:after="200" w:line="276" w:lineRule="auto"/>
        <w:jc w:val="right"/>
        <w:rPr>
          <w:rFonts w:ascii="Times New Roman" w:hAnsi="Times New Roman" w:eastAsia="Calibri" w:cs="Times New Roman"/>
          <w:b/>
          <w:bCs/>
          <w:lang w:val="sr-Cyrl-CS"/>
        </w:rPr>
      </w:pPr>
      <w:r>
        <w:rPr>
          <w:rFonts w:ascii="Times New Roman" w:hAnsi="Times New Roman" w:eastAsia="Calibri" w:cs="Times New Roman"/>
          <w:b/>
          <w:bCs/>
          <w:lang w:val="sr-Cyrl-CS"/>
        </w:rPr>
        <w:t>Координатор „Еко-школе“:</w:t>
      </w:r>
    </w:p>
    <w:p w14:paraId="1099914C">
      <w:pPr>
        <w:spacing w:after="200" w:line="276" w:lineRule="auto"/>
        <w:jc w:val="right"/>
        <w:rPr>
          <w:rFonts w:ascii="Times New Roman" w:hAnsi="Times New Roman" w:eastAsia="Calibri" w:cs="Times New Roman"/>
          <w:lang w:val="sr-Cyrl-CS"/>
        </w:rPr>
      </w:pPr>
      <w:r>
        <w:rPr>
          <w:rFonts w:ascii="Times New Roman" w:hAnsi="Times New Roman" w:eastAsia="Calibri" w:cs="Times New Roman"/>
          <w:lang w:val="sr-Cyrl-CS"/>
        </w:rPr>
        <w:t>Татјана Илић</w:t>
      </w:r>
    </w:p>
    <w:p w14:paraId="6E67C6DB">
      <w:pPr>
        <w:spacing w:after="200" w:line="276" w:lineRule="auto"/>
        <w:jc w:val="center"/>
        <w:rPr>
          <w:rFonts w:ascii="Times New Roman" w:hAnsi="Times New Roman" w:eastAsia="Calibri" w:cs="Times New Roman"/>
          <w:lang w:val="sr-Cyrl-CS"/>
        </w:rPr>
      </w:pPr>
      <w:r>
        <w:rPr>
          <w:rFonts w:ascii="Times New Roman" w:hAnsi="Times New Roman" w:eastAsia="Calibri" w:cs="Times New Roman"/>
          <w:b/>
          <w:bCs/>
          <w:sz w:val="28"/>
          <w:szCs w:val="28"/>
        </w:rPr>
        <w:t>18. Здравствена заштита ученика</w:t>
      </w:r>
    </w:p>
    <w:p w14:paraId="1E44ACE2">
      <w:pPr>
        <w:ind w:firstLine="708"/>
        <w:jc w:val="both"/>
        <w:rPr>
          <w:rFonts w:ascii="Times New Roman" w:hAnsi="Times New Roman" w:eastAsia="Arial" w:cs="Times New Roman"/>
          <w:sz w:val="24"/>
          <w:szCs w:val="24"/>
          <w:lang w:val="sr-Cyrl-RS"/>
        </w:rPr>
      </w:pPr>
      <w:r>
        <w:rPr>
          <w:rFonts w:ascii="Times New Roman" w:hAnsi="Times New Roman" w:eastAsia="Arial" w:cs="Times New Roman"/>
          <w:sz w:val="24"/>
          <w:szCs w:val="24"/>
          <w:lang w:val="sr-Cyrl-RS"/>
        </w:rPr>
        <w:t>Програм здравствене превенције реализован је током године кроз рад одељењских заједница и одељењских старешина, кроз индивидуалне и групне разговоре са педагогом, наставником биологије и физичког и здравственог васпитања. У сарадњи са Домом здравља Пожега ученици су едуковани путем разних дописа и лифлета о томе како да се заштите од вируса и како да се понашају, а да не угрозе своје здравље. Такође су ученицима подељени лифлети о гојазности. У сарадњи са Домом здравља обављен је систематски преглед ученика наше школе по групама ученика. Ученици су вакцинисани према Календару имунизације.</w:t>
      </w:r>
    </w:p>
    <w:p w14:paraId="4BA90E2D">
      <w:pPr>
        <w:ind w:firstLine="708"/>
        <w:jc w:val="both"/>
        <w:rPr>
          <w:rFonts w:ascii="Times New Roman" w:hAnsi="Times New Roman" w:eastAsia="Arial" w:cs="Times New Roman"/>
          <w:sz w:val="24"/>
          <w:szCs w:val="24"/>
          <w:lang w:val="sr-Cyrl-RS"/>
        </w:rPr>
      </w:pPr>
      <w:r>
        <w:rPr>
          <w:rFonts w:ascii="Times New Roman" w:hAnsi="Times New Roman" w:eastAsia="Arial" w:cs="Times New Roman"/>
          <w:sz w:val="24"/>
          <w:szCs w:val="24"/>
          <w:lang w:val="sr-Cyrl-RS"/>
        </w:rPr>
        <w:t>Александра Стаматовић, доктор превентивне и дечје стоматологије, обавила је преглед ученика петог и шестог разреда у зубној ординацији наше школе.</w:t>
      </w:r>
    </w:p>
    <w:p w14:paraId="2F91B767">
      <w:pPr>
        <w:jc w:val="center"/>
        <w:rPr>
          <w:rFonts w:ascii="Times New Roman" w:hAnsi="Times New Roman" w:eastAsia="Calibri" w:cs="Times New Roman"/>
          <w:b/>
          <w:lang w:val="sr-Cyrl-RS"/>
        </w:rPr>
      </w:pPr>
    </w:p>
    <w:p w14:paraId="03174ABC">
      <w:pPr>
        <w:spacing w:after="0" w:line="240" w:lineRule="auto"/>
        <w:jc w:val="right"/>
        <w:rPr>
          <w:rFonts w:ascii="Times New Roman" w:hAnsi="Times New Roman" w:eastAsia="Arial" w:cs="Times New Roman"/>
          <w:sz w:val="24"/>
          <w:szCs w:val="24"/>
          <w:lang w:val="sr-Cyrl-RS"/>
        </w:rPr>
      </w:pPr>
    </w:p>
    <w:tbl>
      <w:tblPr>
        <w:tblStyle w:val="7"/>
        <w:tblW w:w="14742" w:type="dxa"/>
        <w:tblInd w:w="-575" w:type="dxa"/>
        <w:tblLayout w:type="autofit"/>
        <w:tblCellMar>
          <w:top w:w="15" w:type="dxa"/>
          <w:left w:w="15" w:type="dxa"/>
          <w:bottom w:w="15" w:type="dxa"/>
          <w:right w:w="15" w:type="dxa"/>
        </w:tblCellMar>
      </w:tblPr>
      <w:tblGrid>
        <w:gridCol w:w="1911"/>
        <w:gridCol w:w="2468"/>
        <w:gridCol w:w="1749"/>
        <w:gridCol w:w="1959"/>
        <w:gridCol w:w="6655"/>
      </w:tblGrid>
      <w:tr w14:paraId="23D5D7EF">
        <w:tblPrEx>
          <w:tblCellMar>
            <w:top w:w="15" w:type="dxa"/>
            <w:left w:w="15" w:type="dxa"/>
            <w:bottom w:w="15" w:type="dxa"/>
            <w:right w:w="15" w:type="dxa"/>
          </w:tblCellMar>
        </w:tblPrEx>
        <w:tc>
          <w:tcPr>
            <w:tcW w:w="14742" w:type="dxa"/>
            <w:gridSpan w:val="5"/>
            <w:tcBorders>
              <w:top w:val="outset" w:color="auto" w:sz="6" w:space="0"/>
              <w:left w:val="outset" w:color="auto" w:sz="6" w:space="0"/>
              <w:bottom w:val="outset" w:color="auto" w:sz="6" w:space="0"/>
              <w:right w:val="outset" w:color="auto" w:sz="6" w:space="0"/>
            </w:tcBorders>
            <w:vAlign w:val="center"/>
          </w:tcPr>
          <w:p w14:paraId="18D272DA">
            <w:pPr>
              <w:jc w:val="center"/>
              <w:rPr>
                <w:rFonts w:ascii="Times New Roman" w:hAnsi="Times New Roman" w:eastAsia="Calibri" w:cs="Times New Roman"/>
                <w:b/>
                <w:sz w:val="32"/>
                <w:szCs w:val="32"/>
              </w:rPr>
            </w:pPr>
            <w:r>
              <w:rPr>
                <w:rFonts w:ascii="Times New Roman" w:hAnsi="Times New Roman" w:eastAsia="Arial" w:cs="Times New Roman"/>
                <w:sz w:val="24"/>
                <w:szCs w:val="24"/>
                <w:lang w:val="sr-Cyrl-RS"/>
              </w:rPr>
              <w:br w:type="page"/>
            </w:r>
            <w:r>
              <w:rPr>
                <w:rFonts w:ascii="Times New Roman" w:hAnsi="Times New Roman" w:eastAsia="Calibri" w:cs="Times New Roman"/>
                <w:b/>
                <w:sz w:val="32"/>
                <w:szCs w:val="32"/>
                <w:lang w:val="sr-Cyrl-RS"/>
              </w:rPr>
              <w:t>19. И</w:t>
            </w:r>
            <w:r>
              <w:rPr>
                <w:rFonts w:ascii="Times New Roman" w:hAnsi="Times New Roman" w:eastAsia="Calibri" w:cs="Times New Roman"/>
                <w:b/>
                <w:sz w:val="32"/>
                <w:szCs w:val="32"/>
              </w:rPr>
              <w:t xml:space="preserve">звештај о раду </w:t>
            </w:r>
            <w:bookmarkStart w:id="18" w:name="_Hlk156369479"/>
            <w:r>
              <w:rPr>
                <w:rFonts w:ascii="Times New Roman" w:hAnsi="Times New Roman" w:eastAsia="Calibri" w:cs="Times New Roman"/>
                <w:b/>
                <w:sz w:val="32"/>
                <w:szCs w:val="32"/>
                <w:lang w:val="sr-Cyrl-RS"/>
              </w:rPr>
              <w:t>Подмлатка Црвеног крста</w:t>
            </w:r>
            <w:r>
              <w:rPr>
                <w:rFonts w:ascii="Times New Roman" w:hAnsi="Times New Roman" w:eastAsia="Calibri" w:cs="Times New Roman"/>
                <w:b/>
                <w:sz w:val="32"/>
                <w:szCs w:val="32"/>
              </w:rPr>
              <w:t xml:space="preserve"> </w:t>
            </w:r>
            <w:bookmarkEnd w:id="18"/>
          </w:p>
          <w:p w14:paraId="5C8CD508">
            <w:pPr>
              <w:spacing w:after="0" w:line="240" w:lineRule="auto"/>
              <w:jc w:val="center"/>
              <w:rPr>
                <w:rFonts w:ascii="Times New Roman" w:hAnsi="Times New Roman" w:eastAsia="Arial" w:cs="Times New Roman"/>
                <w:sz w:val="24"/>
                <w:szCs w:val="24"/>
                <w:lang w:val="sr-Cyrl-RS"/>
              </w:rPr>
            </w:pPr>
            <w:r>
              <w:rPr>
                <w:rFonts w:ascii="Times New Roman" w:hAnsi="Times New Roman" w:eastAsia="Calibri" w:cs="Times New Roman"/>
                <w:b/>
                <w:sz w:val="32"/>
                <w:szCs w:val="32"/>
                <w:lang w:val="sr-Cyrl-RS"/>
              </w:rPr>
              <w:t>у школској 2024/2025.години</w:t>
            </w:r>
          </w:p>
          <w:p w14:paraId="2A0F30F4">
            <w:pPr>
              <w:jc w:val="center"/>
              <w:rPr>
                <w:rFonts w:ascii="Times New Roman" w:hAnsi="Times New Roman" w:eastAsia="Calibri" w:cs="Times New Roman"/>
                <w:b/>
              </w:rPr>
            </w:pPr>
          </w:p>
        </w:tc>
      </w:tr>
      <w:tr w14:paraId="39C4AB1C">
        <w:tblPrEx>
          <w:tblCellMar>
            <w:top w:w="15" w:type="dxa"/>
            <w:left w:w="15" w:type="dxa"/>
            <w:bottom w:w="15" w:type="dxa"/>
            <w:right w:w="15" w:type="dxa"/>
          </w:tblCellMar>
        </w:tblPrEx>
        <w:tc>
          <w:tcPr>
            <w:tcW w:w="1911" w:type="dxa"/>
            <w:tcBorders>
              <w:top w:val="outset" w:color="auto" w:sz="6" w:space="0"/>
              <w:left w:val="outset" w:color="auto" w:sz="6" w:space="0"/>
              <w:bottom w:val="outset" w:color="auto" w:sz="6" w:space="0"/>
              <w:right w:val="outset" w:color="auto" w:sz="6" w:space="0"/>
            </w:tcBorders>
            <w:vAlign w:val="center"/>
          </w:tcPr>
          <w:p w14:paraId="59B54FEF">
            <w:pPr>
              <w:jc w:val="center"/>
              <w:rPr>
                <w:rFonts w:ascii="Times New Roman" w:hAnsi="Times New Roman" w:eastAsia="Calibri" w:cs="Times New Roman"/>
                <w:b/>
              </w:rPr>
            </w:pPr>
            <w:r>
              <w:rPr>
                <w:rFonts w:ascii="Times New Roman" w:hAnsi="Times New Roman" w:eastAsia="Calibri" w:cs="Times New Roman"/>
                <w:b/>
              </w:rPr>
              <w:t>Време реализације</w:t>
            </w:r>
          </w:p>
        </w:tc>
        <w:tc>
          <w:tcPr>
            <w:tcW w:w="2468" w:type="dxa"/>
            <w:tcBorders>
              <w:top w:val="outset" w:color="auto" w:sz="6" w:space="0"/>
              <w:left w:val="outset" w:color="auto" w:sz="6" w:space="0"/>
              <w:bottom w:val="outset" w:color="auto" w:sz="6" w:space="0"/>
              <w:right w:val="outset" w:color="auto" w:sz="6" w:space="0"/>
            </w:tcBorders>
            <w:vAlign w:val="center"/>
          </w:tcPr>
          <w:p w14:paraId="1BC86A2E">
            <w:pPr>
              <w:jc w:val="center"/>
              <w:rPr>
                <w:rFonts w:ascii="Times New Roman" w:hAnsi="Times New Roman" w:eastAsia="Calibri" w:cs="Times New Roman"/>
                <w:b/>
              </w:rPr>
            </w:pPr>
            <w:r>
              <w:rPr>
                <w:rFonts w:ascii="Times New Roman" w:hAnsi="Times New Roman" w:eastAsia="Calibri" w:cs="Times New Roman"/>
                <w:b/>
              </w:rPr>
              <w:t>Активности/теме</w:t>
            </w:r>
          </w:p>
        </w:tc>
        <w:tc>
          <w:tcPr>
            <w:tcW w:w="1749" w:type="dxa"/>
            <w:tcBorders>
              <w:top w:val="outset" w:color="auto" w:sz="6" w:space="0"/>
              <w:left w:val="outset" w:color="auto" w:sz="6" w:space="0"/>
              <w:bottom w:val="outset" w:color="auto" w:sz="6" w:space="0"/>
              <w:right w:val="outset" w:color="auto" w:sz="6" w:space="0"/>
            </w:tcBorders>
            <w:vAlign w:val="center"/>
          </w:tcPr>
          <w:p w14:paraId="729E1ED4">
            <w:pPr>
              <w:jc w:val="center"/>
              <w:rPr>
                <w:rFonts w:ascii="Times New Roman" w:hAnsi="Times New Roman" w:eastAsia="Calibri" w:cs="Times New Roman"/>
                <w:b/>
              </w:rPr>
            </w:pPr>
            <w:r>
              <w:rPr>
                <w:rFonts w:ascii="Times New Roman" w:hAnsi="Times New Roman" w:eastAsia="Calibri" w:cs="Times New Roman"/>
                <w:b/>
              </w:rPr>
              <w:t>Начин реализације</w:t>
            </w:r>
          </w:p>
        </w:tc>
        <w:tc>
          <w:tcPr>
            <w:tcW w:w="1959" w:type="dxa"/>
            <w:tcBorders>
              <w:top w:val="outset" w:color="auto" w:sz="6" w:space="0"/>
              <w:left w:val="outset" w:color="auto" w:sz="6" w:space="0"/>
              <w:bottom w:val="outset" w:color="auto" w:sz="6" w:space="0"/>
              <w:right w:val="outset" w:color="auto" w:sz="6" w:space="0"/>
            </w:tcBorders>
            <w:vAlign w:val="center"/>
          </w:tcPr>
          <w:p w14:paraId="3711AD18">
            <w:pPr>
              <w:jc w:val="center"/>
              <w:rPr>
                <w:rFonts w:ascii="Times New Roman" w:hAnsi="Times New Roman" w:eastAsia="Calibri" w:cs="Times New Roman"/>
                <w:b/>
              </w:rPr>
            </w:pPr>
            <w:r>
              <w:rPr>
                <w:rFonts w:ascii="Times New Roman" w:hAnsi="Times New Roman" w:eastAsia="Calibri" w:cs="Times New Roman"/>
                <w:b/>
              </w:rPr>
              <w:t>Носиоци реализације</w:t>
            </w:r>
          </w:p>
        </w:tc>
        <w:tc>
          <w:tcPr>
            <w:tcW w:w="6655" w:type="dxa"/>
            <w:tcBorders>
              <w:top w:val="outset" w:color="auto" w:sz="6" w:space="0"/>
              <w:left w:val="outset" w:color="auto" w:sz="6" w:space="0"/>
              <w:bottom w:val="outset" w:color="auto" w:sz="6" w:space="0"/>
              <w:right w:val="outset" w:color="auto" w:sz="6" w:space="0"/>
            </w:tcBorders>
            <w:vAlign w:val="center"/>
          </w:tcPr>
          <w:p w14:paraId="3C2A31C8">
            <w:pPr>
              <w:jc w:val="center"/>
              <w:rPr>
                <w:rFonts w:ascii="Times New Roman" w:hAnsi="Times New Roman" w:eastAsia="Calibri" w:cs="Times New Roman"/>
                <w:b/>
              </w:rPr>
            </w:pPr>
            <w:r>
              <w:rPr>
                <w:rFonts w:ascii="Times New Roman" w:hAnsi="Times New Roman" w:eastAsia="Calibri" w:cs="Times New Roman"/>
                <w:b/>
              </w:rPr>
              <w:t>Резултати</w:t>
            </w:r>
          </w:p>
        </w:tc>
      </w:tr>
      <w:tr w14:paraId="39E8D4FA">
        <w:tblPrEx>
          <w:tblCellMar>
            <w:top w:w="15" w:type="dxa"/>
            <w:left w:w="15" w:type="dxa"/>
            <w:bottom w:w="15" w:type="dxa"/>
            <w:right w:w="15" w:type="dxa"/>
          </w:tblCellMar>
        </w:tblPrEx>
        <w:tc>
          <w:tcPr>
            <w:tcW w:w="1911" w:type="dxa"/>
            <w:tcBorders>
              <w:top w:val="outset" w:color="auto" w:sz="6" w:space="0"/>
              <w:left w:val="outset" w:color="auto" w:sz="6" w:space="0"/>
              <w:bottom w:val="outset" w:color="auto" w:sz="6" w:space="0"/>
              <w:right w:val="outset" w:color="auto" w:sz="6" w:space="0"/>
            </w:tcBorders>
            <w:vAlign w:val="center"/>
          </w:tcPr>
          <w:p w14:paraId="500994EF">
            <w:pPr>
              <w:jc w:val="center"/>
              <w:rPr>
                <w:rFonts w:ascii="Times New Roman" w:hAnsi="Times New Roman" w:eastAsia="Calibri" w:cs="Times New Roman"/>
                <w:lang w:val="sr-Cyrl-RS"/>
              </w:rPr>
            </w:pPr>
            <w:r>
              <w:rPr>
                <w:rFonts w:ascii="Times New Roman" w:hAnsi="Times New Roman" w:eastAsia="Calibri" w:cs="Times New Roman"/>
                <w:lang w:val="sr-Cyrl-RS"/>
              </w:rPr>
              <w:t>Септембар 2024.</w:t>
            </w:r>
          </w:p>
        </w:tc>
        <w:tc>
          <w:tcPr>
            <w:tcW w:w="2468" w:type="dxa"/>
            <w:tcBorders>
              <w:top w:val="single" w:color="auto" w:sz="4" w:space="0"/>
              <w:left w:val="single" w:color="auto" w:sz="4" w:space="0"/>
              <w:bottom w:val="single" w:color="auto" w:sz="4" w:space="0"/>
              <w:right w:val="single" w:color="auto" w:sz="4" w:space="0"/>
            </w:tcBorders>
          </w:tcPr>
          <w:p w14:paraId="1AA3746F">
            <w:pPr>
              <w:jc w:val="center"/>
              <w:rPr>
                <w:rFonts w:ascii="Times New Roman" w:hAnsi="Times New Roman" w:eastAsia="Calibri" w:cs="Times New Roman"/>
                <w:lang w:val="sr-Cyrl-RS"/>
              </w:rPr>
            </w:pPr>
            <w:r>
              <w:rPr>
                <w:rFonts w:ascii="Times New Roman" w:hAnsi="Times New Roman" w:eastAsia="Calibri" w:cs="Times New Roman"/>
                <w:lang w:val="sr-Cyrl-RS"/>
              </w:rPr>
              <w:t>Безбедност у саобраћају</w:t>
            </w:r>
          </w:p>
        </w:tc>
        <w:tc>
          <w:tcPr>
            <w:tcW w:w="1749" w:type="dxa"/>
            <w:tcBorders>
              <w:top w:val="single" w:color="auto" w:sz="4" w:space="0"/>
              <w:left w:val="single" w:color="auto" w:sz="4" w:space="0"/>
              <w:bottom w:val="single" w:color="auto" w:sz="4" w:space="0"/>
              <w:right w:val="single" w:color="auto" w:sz="4" w:space="0"/>
            </w:tcBorders>
            <w:vAlign w:val="center"/>
          </w:tcPr>
          <w:p w14:paraId="0BB6977A">
            <w:pPr>
              <w:jc w:val="center"/>
              <w:rPr>
                <w:rFonts w:ascii="Times New Roman" w:hAnsi="Times New Roman" w:eastAsia="Calibri" w:cs="Times New Roman"/>
                <w:lang w:val="sr-Cyrl-RS"/>
              </w:rPr>
            </w:pPr>
            <w:r>
              <w:rPr>
                <w:rFonts w:ascii="Times New Roman" w:hAnsi="Times New Roman" w:eastAsia="Calibri" w:cs="Times New Roman"/>
                <w:lang w:val="sr-Cyrl-RS"/>
              </w:rPr>
              <w:t>предавање</w:t>
            </w:r>
          </w:p>
        </w:tc>
        <w:tc>
          <w:tcPr>
            <w:tcW w:w="1959" w:type="dxa"/>
            <w:tcBorders>
              <w:top w:val="single" w:color="auto" w:sz="4" w:space="0"/>
              <w:left w:val="single" w:color="auto" w:sz="4" w:space="0"/>
              <w:bottom w:val="single" w:color="auto" w:sz="4" w:space="0"/>
              <w:right w:val="single" w:color="auto" w:sz="4" w:space="0"/>
            </w:tcBorders>
            <w:vAlign w:val="center"/>
          </w:tcPr>
          <w:p w14:paraId="76DDCBEE">
            <w:pPr>
              <w:jc w:val="center"/>
              <w:rPr>
                <w:rFonts w:ascii="Times New Roman" w:hAnsi="Times New Roman" w:eastAsia="Calibri" w:cs="Times New Roman"/>
                <w:lang w:val="sr-Cyrl-RS"/>
              </w:rPr>
            </w:pPr>
            <w:r>
              <w:rPr>
                <w:rFonts w:ascii="Times New Roman" w:hAnsi="Times New Roman" w:eastAsia="Calibri" w:cs="Times New Roman"/>
                <w:lang w:val="sr-Cyrl-RS"/>
              </w:rPr>
              <w:t>Црвени крст Пожега</w:t>
            </w:r>
          </w:p>
        </w:tc>
        <w:tc>
          <w:tcPr>
            <w:tcW w:w="6655" w:type="dxa"/>
            <w:tcBorders>
              <w:top w:val="outset" w:color="auto" w:sz="6" w:space="0"/>
              <w:left w:val="outset" w:color="auto" w:sz="6" w:space="0"/>
              <w:bottom w:val="outset" w:color="auto" w:sz="6" w:space="0"/>
              <w:right w:val="outset" w:color="auto" w:sz="6" w:space="0"/>
            </w:tcBorders>
            <w:vAlign w:val="center"/>
          </w:tcPr>
          <w:p w14:paraId="35E55489">
            <w:pPr>
              <w:rPr>
                <w:rFonts w:ascii="Times New Roman" w:hAnsi="Times New Roman" w:eastAsia="Calibri" w:cs="Times New Roman"/>
                <w:lang w:val="sr-Cyrl-RS"/>
              </w:rPr>
            </w:pPr>
            <w:r>
              <w:rPr>
                <w:rFonts w:ascii="Times New Roman" w:hAnsi="Times New Roman" w:eastAsia="Calibri" w:cs="Times New Roman"/>
                <w:lang w:val="sr-Cyrl-RS"/>
              </w:rPr>
              <w:t>Ђорђе Савић испред Црвеног крста Пожега одржао је предавање, а затим и показну вежбу на раскрсници, ученицима првог разреда о понашању у саобраћају.</w:t>
            </w:r>
          </w:p>
        </w:tc>
      </w:tr>
      <w:tr w14:paraId="0DF46364">
        <w:tblPrEx>
          <w:tblCellMar>
            <w:top w:w="15" w:type="dxa"/>
            <w:left w:w="15" w:type="dxa"/>
            <w:bottom w:w="15" w:type="dxa"/>
            <w:right w:w="15" w:type="dxa"/>
          </w:tblCellMar>
        </w:tblPrEx>
        <w:tc>
          <w:tcPr>
            <w:tcW w:w="1911" w:type="dxa"/>
            <w:tcBorders>
              <w:top w:val="outset" w:color="auto" w:sz="6" w:space="0"/>
              <w:left w:val="outset" w:color="auto" w:sz="6" w:space="0"/>
              <w:bottom w:val="outset" w:color="auto" w:sz="6" w:space="0"/>
              <w:right w:val="outset" w:color="auto" w:sz="6" w:space="0"/>
            </w:tcBorders>
            <w:vAlign w:val="center"/>
          </w:tcPr>
          <w:p w14:paraId="48E528C3">
            <w:pPr>
              <w:jc w:val="center"/>
              <w:rPr>
                <w:rFonts w:ascii="Times New Roman" w:hAnsi="Times New Roman" w:eastAsia="Calibri" w:cs="Times New Roman"/>
              </w:rPr>
            </w:pPr>
            <w:r>
              <w:rPr>
                <w:rFonts w:ascii="Times New Roman" w:hAnsi="Times New Roman" w:eastAsia="Calibri" w:cs="Times New Roman"/>
              </w:rPr>
              <w:t>8.9.202</w:t>
            </w:r>
            <w:r>
              <w:rPr>
                <w:rFonts w:ascii="Times New Roman" w:hAnsi="Times New Roman" w:eastAsia="Calibri" w:cs="Times New Roman"/>
                <w:lang w:val="sr-Cyrl-RS"/>
              </w:rPr>
              <w:t>4</w:t>
            </w:r>
            <w:r>
              <w:rPr>
                <w:rFonts w:ascii="Times New Roman" w:hAnsi="Times New Roman" w:eastAsia="Calibri" w:cs="Times New Roman"/>
              </w:rPr>
              <w:t>.</w:t>
            </w:r>
          </w:p>
        </w:tc>
        <w:tc>
          <w:tcPr>
            <w:tcW w:w="2468" w:type="dxa"/>
            <w:tcBorders>
              <w:top w:val="outset" w:color="auto" w:sz="6" w:space="0"/>
              <w:left w:val="outset" w:color="auto" w:sz="6" w:space="0"/>
              <w:bottom w:val="outset" w:color="auto" w:sz="6" w:space="0"/>
              <w:right w:val="outset" w:color="auto" w:sz="6" w:space="0"/>
            </w:tcBorders>
            <w:vAlign w:val="center"/>
          </w:tcPr>
          <w:p w14:paraId="1A59A7A5">
            <w:pPr>
              <w:jc w:val="center"/>
              <w:rPr>
                <w:rFonts w:ascii="Times New Roman" w:hAnsi="Times New Roman" w:eastAsia="Calibri" w:cs="Times New Roman"/>
                <w:lang w:val="sr-Cyrl-RS"/>
              </w:rPr>
            </w:pPr>
            <w:r>
              <w:rPr>
                <w:rFonts w:ascii="Times New Roman" w:hAnsi="Times New Roman" w:eastAsia="Calibri" w:cs="Times New Roman"/>
                <w:lang w:val="sr-Cyrl-RS"/>
              </w:rPr>
              <w:t>Дан прве помоћи</w:t>
            </w:r>
          </w:p>
        </w:tc>
        <w:tc>
          <w:tcPr>
            <w:tcW w:w="1749" w:type="dxa"/>
            <w:tcBorders>
              <w:top w:val="outset" w:color="auto" w:sz="6" w:space="0"/>
              <w:left w:val="outset" w:color="auto" w:sz="6" w:space="0"/>
              <w:bottom w:val="outset" w:color="auto" w:sz="6" w:space="0"/>
              <w:right w:val="outset" w:color="auto" w:sz="6" w:space="0"/>
            </w:tcBorders>
            <w:vAlign w:val="center"/>
          </w:tcPr>
          <w:p w14:paraId="7C812082">
            <w:pPr>
              <w:jc w:val="center"/>
              <w:rPr>
                <w:rFonts w:ascii="Times New Roman" w:hAnsi="Times New Roman" w:eastAsia="Calibri" w:cs="Times New Roman"/>
                <w:lang w:val="sr-Cyrl-RS"/>
              </w:rPr>
            </w:pPr>
            <w:r>
              <w:rPr>
                <w:rFonts w:ascii="Times New Roman" w:hAnsi="Times New Roman" w:eastAsia="Calibri" w:cs="Times New Roman"/>
                <w:lang w:val="sr-Cyrl-RS"/>
              </w:rPr>
              <w:t xml:space="preserve">Кроз јавни час на </w:t>
            </w:r>
          </w:p>
          <w:p w14:paraId="00C90494">
            <w:pPr>
              <w:jc w:val="center"/>
              <w:rPr>
                <w:rFonts w:ascii="Times New Roman" w:hAnsi="Times New Roman" w:eastAsia="Calibri" w:cs="Times New Roman"/>
                <w:lang w:val="sr-Cyrl-RS"/>
              </w:rPr>
            </w:pPr>
            <w:r>
              <w:rPr>
                <w:rFonts w:ascii="Times New Roman" w:hAnsi="Times New Roman" w:eastAsia="Calibri" w:cs="Times New Roman"/>
                <w:lang w:val="sr-Cyrl-RS"/>
              </w:rPr>
              <w:t>градском тргу</w:t>
            </w:r>
          </w:p>
        </w:tc>
        <w:tc>
          <w:tcPr>
            <w:tcW w:w="1959" w:type="dxa"/>
            <w:tcBorders>
              <w:top w:val="outset" w:color="auto" w:sz="6" w:space="0"/>
              <w:left w:val="outset" w:color="auto" w:sz="6" w:space="0"/>
              <w:bottom w:val="outset" w:color="auto" w:sz="6" w:space="0"/>
              <w:right w:val="outset" w:color="auto" w:sz="6" w:space="0"/>
            </w:tcBorders>
            <w:vAlign w:val="center"/>
          </w:tcPr>
          <w:p w14:paraId="3AC1643A">
            <w:pPr>
              <w:jc w:val="center"/>
              <w:rPr>
                <w:rFonts w:ascii="Times New Roman" w:hAnsi="Times New Roman" w:eastAsia="Calibri" w:cs="Times New Roman"/>
                <w:lang w:val="sr-Cyrl-RS"/>
              </w:rPr>
            </w:pPr>
            <w:r>
              <w:rPr>
                <w:rFonts w:ascii="Times New Roman" w:hAnsi="Times New Roman" w:eastAsia="Calibri" w:cs="Times New Roman"/>
                <w:lang w:val="sr-Cyrl-RS"/>
              </w:rPr>
              <w:t>Представници Црвеног крста Пожега</w:t>
            </w:r>
          </w:p>
          <w:p w14:paraId="282EE355">
            <w:pPr>
              <w:jc w:val="center"/>
              <w:rPr>
                <w:rFonts w:ascii="Times New Roman" w:hAnsi="Times New Roman" w:eastAsia="Calibri" w:cs="Times New Roman"/>
                <w:lang w:val="sr-Cyrl-RS"/>
              </w:rPr>
            </w:pPr>
            <w:r>
              <w:rPr>
                <w:rFonts w:ascii="Times New Roman" w:hAnsi="Times New Roman" w:eastAsia="Calibri" w:cs="Times New Roman"/>
                <w:lang w:val="sr-Cyrl-RS"/>
              </w:rPr>
              <w:t>Чланови Подмлатка Црвеног крста</w:t>
            </w:r>
          </w:p>
          <w:p w14:paraId="29D40627">
            <w:pPr>
              <w:jc w:val="center"/>
              <w:rPr>
                <w:rFonts w:ascii="Times New Roman" w:hAnsi="Times New Roman" w:eastAsia="Calibri" w:cs="Times New Roman"/>
                <w:lang w:val="sr-Cyrl-RS"/>
              </w:rPr>
            </w:pPr>
            <w:r>
              <w:rPr>
                <w:rFonts w:ascii="Times New Roman" w:hAnsi="Times New Roman" w:eastAsia="Calibri" w:cs="Times New Roman"/>
                <w:lang w:val="sr-Cyrl-RS"/>
              </w:rPr>
              <w:t>Патронажна сестра</w:t>
            </w:r>
          </w:p>
        </w:tc>
        <w:tc>
          <w:tcPr>
            <w:tcW w:w="6655" w:type="dxa"/>
            <w:tcBorders>
              <w:top w:val="outset" w:color="auto" w:sz="6" w:space="0"/>
              <w:left w:val="outset" w:color="auto" w:sz="6" w:space="0"/>
              <w:bottom w:val="outset" w:color="auto" w:sz="6" w:space="0"/>
              <w:right w:val="outset" w:color="auto" w:sz="6" w:space="0"/>
            </w:tcBorders>
            <w:vAlign w:val="center"/>
          </w:tcPr>
          <w:p w14:paraId="45FCCA94">
            <w:pPr>
              <w:rPr>
                <w:rFonts w:ascii="Times New Roman" w:hAnsi="Times New Roman" w:eastAsia="Calibri" w:cs="Times New Roman"/>
                <w:lang w:val="sr-Cyrl-RS"/>
              </w:rPr>
            </w:pPr>
            <w:r>
              <w:rPr>
                <w:rFonts w:ascii="Times New Roman" w:hAnsi="Times New Roman" w:eastAsia="Calibri" w:cs="Times New Roman"/>
                <w:lang w:val="sr-Cyrl-RS"/>
              </w:rPr>
              <w:t>Ученици су увидели како прва помоћ може спречити повреде и спасити животе у свакодневним и кризним ситуацијама.</w:t>
            </w:r>
          </w:p>
        </w:tc>
      </w:tr>
      <w:tr w14:paraId="4564B6E4">
        <w:tblPrEx>
          <w:tblCellMar>
            <w:top w:w="15" w:type="dxa"/>
            <w:left w:w="15" w:type="dxa"/>
            <w:bottom w:w="15" w:type="dxa"/>
            <w:right w:w="15" w:type="dxa"/>
          </w:tblCellMar>
        </w:tblPrEx>
        <w:tc>
          <w:tcPr>
            <w:tcW w:w="1911" w:type="dxa"/>
            <w:tcBorders>
              <w:top w:val="single" w:color="000000" w:sz="4" w:space="0"/>
              <w:left w:val="single" w:color="000000" w:sz="4" w:space="0"/>
              <w:bottom w:val="single" w:color="000000" w:sz="4" w:space="0"/>
              <w:right w:val="single" w:color="000000" w:sz="4" w:space="0"/>
            </w:tcBorders>
          </w:tcPr>
          <w:p w14:paraId="592F5C50">
            <w:pPr>
              <w:jc w:val="center"/>
              <w:rPr>
                <w:rFonts w:ascii="Times New Roman" w:hAnsi="Times New Roman" w:eastAsia="Calibri" w:cs="Times New Roman"/>
              </w:rPr>
            </w:pPr>
            <w:r>
              <w:rPr>
                <w:rFonts w:ascii="Times New Roman" w:hAnsi="Times New Roman" w:eastAsia="Calibri" w:cs="Times New Roman"/>
                <w:sz w:val="24"/>
                <w:szCs w:val="24"/>
                <w:lang w:val="sr-Cyrl-RS"/>
              </w:rPr>
              <w:t>1.10.2024.</w:t>
            </w:r>
          </w:p>
        </w:tc>
        <w:tc>
          <w:tcPr>
            <w:tcW w:w="2468" w:type="dxa"/>
            <w:tcBorders>
              <w:top w:val="single" w:color="000000" w:sz="4" w:space="0"/>
              <w:left w:val="single" w:color="000000" w:sz="4" w:space="0"/>
              <w:bottom w:val="single" w:color="000000" w:sz="4" w:space="0"/>
              <w:right w:val="single" w:color="000000" w:sz="4" w:space="0"/>
            </w:tcBorders>
          </w:tcPr>
          <w:p w14:paraId="5DF5F826">
            <w:pP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 xml:space="preserve">-Дан старих </w:t>
            </w:r>
          </w:p>
          <w:p w14:paraId="08F55A95">
            <w:pPr>
              <w:jc w:val="center"/>
              <w:rPr>
                <w:rFonts w:ascii="Times New Roman" w:hAnsi="Times New Roman" w:eastAsia="Calibri" w:cs="Times New Roman"/>
                <w:lang w:val="sr-Cyrl-RS"/>
              </w:rPr>
            </w:pPr>
          </w:p>
        </w:tc>
        <w:tc>
          <w:tcPr>
            <w:tcW w:w="1749" w:type="dxa"/>
            <w:tcBorders>
              <w:top w:val="single" w:color="000000" w:sz="4" w:space="0"/>
              <w:left w:val="single" w:color="000000" w:sz="4" w:space="0"/>
              <w:bottom w:val="single" w:color="000000" w:sz="4" w:space="0"/>
              <w:right w:val="single" w:color="000000" w:sz="4" w:space="0"/>
            </w:tcBorders>
          </w:tcPr>
          <w:p w14:paraId="403DC1EA">
            <w:pPr>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Кроз сарадњу са Црвеним крстом и локалном заједницом</w:t>
            </w:r>
          </w:p>
          <w:p w14:paraId="47A0C0B9">
            <w:pPr>
              <w:jc w:val="center"/>
              <w:rPr>
                <w:rFonts w:ascii="Times New Roman" w:hAnsi="Times New Roman" w:eastAsia="Calibri" w:cs="Times New Roman"/>
                <w:lang w:val="sr-Cyrl-RS"/>
              </w:rPr>
            </w:pPr>
          </w:p>
        </w:tc>
        <w:tc>
          <w:tcPr>
            <w:tcW w:w="1959" w:type="dxa"/>
            <w:tcBorders>
              <w:top w:val="single" w:color="000000" w:sz="4" w:space="0"/>
              <w:left w:val="single" w:color="000000" w:sz="4" w:space="0"/>
              <w:bottom w:val="single" w:color="000000" w:sz="4" w:space="0"/>
              <w:right w:val="single" w:color="000000" w:sz="4" w:space="0"/>
            </w:tcBorders>
          </w:tcPr>
          <w:p w14:paraId="7D0E54B1">
            <w:pPr>
              <w:jc w:val="center"/>
              <w:rPr>
                <w:rFonts w:ascii="Times New Roman" w:hAnsi="Times New Roman" w:eastAsia="Calibri" w:cs="Times New Roman"/>
                <w:lang w:val="sr-Cyrl-RS"/>
              </w:rPr>
            </w:pPr>
            <w:r>
              <w:rPr>
                <w:rFonts w:ascii="Times New Roman" w:hAnsi="Times New Roman" w:eastAsia="Calibri" w:cs="Times New Roman"/>
                <w:sz w:val="24"/>
                <w:szCs w:val="24"/>
                <w:lang w:val="sr-Cyrl-RS"/>
              </w:rPr>
              <w:t>Координатор  Луткарске секције са ученицима</w:t>
            </w:r>
          </w:p>
        </w:tc>
        <w:tc>
          <w:tcPr>
            <w:tcW w:w="6655" w:type="dxa"/>
            <w:tcBorders>
              <w:top w:val="single" w:color="000000" w:sz="4" w:space="0"/>
              <w:left w:val="single" w:color="000000" w:sz="4" w:space="0"/>
              <w:bottom w:val="single" w:color="000000" w:sz="4" w:space="0"/>
              <w:right w:val="single" w:color="000000" w:sz="4" w:space="0"/>
            </w:tcBorders>
            <w:vAlign w:val="center"/>
          </w:tcPr>
          <w:p w14:paraId="29D40230">
            <w:pPr>
              <w:rPr>
                <w:rFonts w:ascii="Times New Roman" w:hAnsi="Times New Roman" w:eastAsia="Calibri" w:cs="Times New Roman"/>
                <w:lang w:val="sr-Cyrl-RS"/>
              </w:rPr>
            </w:pPr>
            <w:r>
              <w:rPr>
                <w:rFonts w:ascii="Times New Roman" w:hAnsi="Times New Roman" w:eastAsia="Calibri" w:cs="Times New Roman"/>
                <w:sz w:val="24"/>
                <w:szCs w:val="24"/>
                <w:lang w:val="sr-Cyrl-RS"/>
              </w:rPr>
              <w:t>Чланови Луткарске секције наступали су у Дому за стара и инвалидна лица на Савинцу;</w:t>
            </w:r>
          </w:p>
        </w:tc>
      </w:tr>
      <w:tr w14:paraId="146CFB80">
        <w:tblPrEx>
          <w:tblCellMar>
            <w:top w:w="15" w:type="dxa"/>
            <w:left w:w="15" w:type="dxa"/>
            <w:bottom w:w="15" w:type="dxa"/>
            <w:right w:w="15" w:type="dxa"/>
          </w:tblCellMar>
        </w:tblPrEx>
        <w:tc>
          <w:tcPr>
            <w:tcW w:w="1911" w:type="dxa"/>
            <w:tcBorders>
              <w:top w:val="outset" w:color="auto" w:sz="6" w:space="0"/>
              <w:left w:val="outset" w:color="auto" w:sz="6" w:space="0"/>
              <w:bottom w:val="outset" w:color="auto" w:sz="6" w:space="0"/>
              <w:right w:val="outset" w:color="auto" w:sz="6" w:space="0"/>
            </w:tcBorders>
            <w:vAlign w:val="center"/>
          </w:tcPr>
          <w:p w14:paraId="73959BB6">
            <w:pPr>
              <w:jc w:val="center"/>
              <w:rPr>
                <w:rFonts w:ascii="Times New Roman" w:hAnsi="Times New Roman" w:eastAsia="Calibri" w:cs="Times New Roman"/>
                <w:lang w:val="sr-Cyrl-RS"/>
              </w:rPr>
            </w:pPr>
            <w:r>
              <w:rPr>
                <w:rFonts w:ascii="Times New Roman" w:hAnsi="Times New Roman" w:eastAsia="Calibri" w:cs="Times New Roman"/>
                <w:lang w:val="sr-Cyrl-RS"/>
              </w:rPr>
              <w:t>16.10.2024.</w:t>
            </w:r>
          </w:p>
        </w:tc>
        <w:tc>
          <w:tcPr>
            <w:tcW w:w="2468" w:type="dxa"/>
            <w:tcBorders>
              <w:top w:val="outset" w:color="auto" w:sz="6" w:space="0"/>
              <w:left w:val="outset" w:color="auto" w:sz="6" w:space="0"/>
              <w:bottom w:val="outset" w:color="auto" w:sz="6" w:space="0"/>
              <w:right w:val="outset" w:color="auto" w:sz="6" w:space="0"/>
            </w:tcBorders>
            <w:vAlign w:val="center"/>
          </w:tcPr>
          <w:p w14:paraId="4D8391A6">
            <w:pPr>
              <w:jc w:val="center"/>
              <w:rPr>
                <w:rFonts w:ascii="Times New Roman" w:hAnsi="Times New Roman" w:eastAsia="Calibri" w:cs="Times New Roman"/>
                <w:lang w:val="sr-Cyrl-RS"/>
              </w:rPr>
            </w:pPr>
            <w:r>
              <w:rPr>
                <w:rFonts w:ascii="Times New Roman" w:hAnsi="Times New Roman" w:eastAsia="Calibri" w:cs="Times New Roman"/>
                <w:lang w:val="sr-Cyrl-RS"/>
              </w:rPr>
              <w:t>Дан здраве хране и Дан хлеба</w:t>
            </w:r>
          </w:p>
        </w:tc>
        <w:tc>
          <w:tcPr>
            <w:tcW w:w="1749" w:type="dxa"/>
            <w:tcBorders>
              <w:top w:val="outset" w:color="auto" w:sz="6" w:space="0"/>
              <w:left w:val="outset" w:color="auto" w:sz="6" w:space="0"/>
              <w:bottom w:val="outset" w:color="auto" w:sz="6" w:space="0"/>
              <w:right w:val="outset" w:color="auto" w:sz="6" w:space="0"/>
            </w:tcBorders>
            <w:vAlign w:val="center"/>
          </w:tcPr>
          <w:p w14:paraId="4B7762F3">
            <w:pPr>
              <w:spacing w:after="0"/>
              <w:jc w:val="center"/>
              <w:rPr>
                <w:rFonts w:ascii="Times New Roman" w:hAnsi="Times New Roman" w:eastAsia="Calibri" w:cs="Times New Roman"/>
                <w:lang w:val="sr-Cyrl-RS"/>
              </w:rPr>
            </w:pPr>
            <w:r>
              <w:rPr>
                <w:rFonts w:ascii="Times New Roman" w:hAnsi="Times New Roman" w:eastAsia="Calibri" w:cs="Times New Roman"/>
                <w:lang w:val="sr-Cyrl-RS"/>
              </w:rPr>
              <w:t xml:space="preserve">Кроз продајну изложбу </w:t>
            </w:r>
          </w:p>
          <w:p w14:paraId="3E1BCF5B">
            <w:pPr>
              <w:spacing w:after="0"/>
              <w:jc w:val="center"/>
              <w:rPr>
                <w:rFonts w:ascii="Times New Roman" w:hAnsi="Times New Roman" w:eastAsia="Calibri" w:cs="Times New Roman"/>
                <w:lang w:val="sr-Cyrl-RS"/>
              </w:rPr>
            </w:pPr>
            <w:r>
              <w:rPr>
                <w:rFonts w:ascii="Times New Roman" w:hAnsi="Times New Roman" w:eastAsia="Calibri" w:cs="Times New Roman"/>
                <w:lang w:val="sr-Cyrl-RS"/>
              </w:rPr>
              <w:t>у холу школе</w:t>
            </w:r>
          </w:p>
        </w:tc>
        <w:tc>
          <w:tcPr>
            <w:tcW w:w="1959" w:type="dxa"/>
            <w:tcBorders>
              <w:top w:val="outset" w:color="auto" w:sz="6" w:space="0"/>
              <w:left w:val="outset" w:color="auto" w:sz="6" w:space="0"/>
              <w:bottom w:val="outset" w:color="auto" w:sz="6" w:space="0"/>
              <w:right w:val="outset" w:color="auto" w:sz="6" w:space="0"/>
            </w:tcBorders>
            <w:vAlign w:val="center"/>
          </w:tcPr>
          <w:p w14:paraId="4BEEB00C">
            <w:pPr>
              <w:jc w:val="center"/>
              <w:rPr>
                <w:rFonts w:ascii="Times New Roman" w:hAnsi="Times New Roman" w:eastAsia="Calibri" w:cs="Times New Roman"/>
                <w:lang w:val="sr-Cyrl-RS"/>
              </w:rPr>
            </w:pPr>
            <w:r>
              <w:rPr>
                <w:rFonts w:ascii="Times New Roman" w:hAnsi="Times New Roman" w:eastAsia="Calibri" w:cs="Times New Roman"/>
                <w:lang w:val="sr-Cyrl-RS"/>
              </w:rPr>
              <w:t>Чланови Подмлатка Црвеног крста</w:t>
            </w:r>
          </w:p>
          <w:p w14:paraId="1EE49BF8">
            <w:pPr>
              <w:jc w:val="center"/>
              <w:rPr>
                <w:rFonts w:ascii="Times New Roman" w:hAnsi="Times New Roman" w:eastAsia="Calibri" w:cs="Times New Roman"/>
                <w:lang w:val="sr-Cyrl-RS"/>
              </w:rPr>
            </w:pPr>
            <w:r>
              <w:rPr>
                <w:rFonts w:ascii="Times New Roman" w:hAnsi="Times New Roman" w:eastAsia="Calibri" w:cs="Times New Roman"/>
                <w:lang w:val="sr-Cyrl-RS"/>
              </w:rPr>
              <w:t>Одељењске старешине са својим ученицима</w:t>
            </w:r>
          </w:p>
        </w:tc>
        <w:tc>
          <w:tcPr>
            <w:tcW w:w="6655" w:type="dxa"/>
            <w:tcBorders>
              <w:top w:val="outset" w:color="auto" w:sz="6" w:space="0"/>
              <w:left w:val="outset" w:color="auto" w:sz="6" w:space="0"/>
              <w:bottom w:val="outset" w:color="auto" w:sz="6" w:space="0"/>
              <w:right w:val="outset" w:color="auto" w:sz="6" w:space="0"/>
            </w:tcBorders>
            <w:vAlign w:val="center"/>
          </w:tcPr>
          <w:p w14:paraId="43404A3E">
            <w:pPr>
              <w:rPr>
                <w:rFonts w:ascii="Times New Roman" w:hAnsi="Times New Roman" w:eastAsia="Calibri" w:cs="Times New Roman"/>
                <w:lang w:val="sr-Cyrl-RS"/>
              </w:rPr>
            </w:pPr>
            <w:r>
              <w:rPr>
                <w:rFonts w:ascii="Times New Roman" w:hAnsi="Times New Roman" w:eastAsia="Calibri" w:cs="Times New Roman"/>
                <w:lang w:val="sr-Cyrl-RS"/>
              </w:rPr>
              <w:t>Ученици су имали прилику да се упознају са пирамидом исхране и здравим стиловима живота.</w:t>
            </w:r>
          </w:p>
        </w:tc>
      </w:tr>
      <w:tr w14:paraId="1684FAD1">
        <w:tblPrEx>
          <w:tblCellMar>
            <w:top w:w="15" w:type="dxa"/>
            <w:left w:w="15" w:type="dxa"/>
            <w:bottom w:w="15" w:type="dxa"/>
            <w:right w:w="15" w:type="dxa"/>
          </w:tblCellMar>
        </w:tblPrEx>
        <w:tc>
          <w:tcPr>
            <w:tcW w:w="1911" w:type="dxa"/>
            <w:tcBorders>
              <w:top w:val="single" w:color="auto" w:sz="4" w:space="0"/>
              <w:left w:val="single" w:color="auto" w:sz="4" w:space="0"/>
              <w:bottom w:val="single" w:color="auto" w:sz="4" w:space="0"/>
              <w:right w:val="single" w:color="auto" w:sz="4" w:space="0"/>
            </w:tcBorders>
          </w:tcPr>
          <w:p w14:paraId="7548CA95">
            <w:pPr>
              <w:jc w:val="center"/>
              <w:rPr>
                <w:rFonts w:ascii="Times New Roman" w:hAnsi="Times New Roman" w:eastAsia="Calibri" w:cs="Times New Roman"/>
                <w:lang w:val="sr-Cyrl-RS"/>
              </w:rPr>
            </w:pPr>
            <w:r>
              <w:rPr>
                <w:rFonts w:ascii="Times New Roman" w:hAnsi="Times New Roman" w:eastAsia="Calibri" w:cs="Times New Roman"/>
                <w:lang w:val="sr-Cyrl-RS"/>
              </w:rPr>
              <w:t>17.10.2024.</w:t>
            </w:r>
          </w:p>
        </w:tc>
        <w:tc>
          <w:tcPr>
            <w:tcW w:w="2468" w:type="dxa"/>
            <w:tcBorders>
              <w:top w:val="single" w:color="auto" w:sz="4" w:space="0"/>
              <w:left w:val="single" w:color="auto" w:sz="4" w:space="0"/>
              <w:bottom w:val="single" w:color="auto" w:sz="4" w:space="0"/>
              <w:right w:val="single" w:color="auto" w:sz="4" w:space="0"/>
            </w:tcBorders>
          </w:tcPr>
          <w:p w14:paraId="0490BC54">
            <w:pPr>
              <w:jc w:val="center"/>
              <w:rPr>
                <w:rFonts w:ascii="Times New Roman" w:hAnsi="Times New Roman" w:eastAsia="Calibri" w:cs="Times New Roman"/>
                <w:lang w:val="sr-Cyrl-RS"/>
              </w:rPr>
            </w:pPr>
            <w:r>
              <w:rPr>
                <w:rFonts w:ascii="Times New Roman" w:hAnsi="Times New Roman" w:eastAsia="Calibri" w:cs="Times New Roman"/>
                <w:lang w:val="sr-Cyrl-RS"/>
              </w:rPr>
              <w:t>Филм „Сестре“</w:t>
            </w:r>
          </w:p>
        </w:tc>
        <w:tc>
          <w:tcPr>
            <w:tcW w:w="1749" w:type="dxa"/>
            <w:tcBorders>
              <w:top w:val="single" w:color="auto" w:sz="4" w:space="0"/>
              <w:left w:val="single" w:color="auto" w:sz="4" w:space="0"/>
              <w:bottom w:val="single" w:color="auto" w:sz="4" w:space="0"/>
              <w:right w:val="single" w:color="auto" w:sz="4" w:space="0"/>
            </w:tcBorders>
            <w:vAlign w:val="center"/>
          </w:tcPr>
          <w:p w14:paraId="19801103">
            <w:pPr>
              <w:spacing w:after="0"/>
              <w:jc w:val="center"/>
              <w:rPr>
                <w:rFonts w:ascii="Times New Roman" w:hAnsi="Times New Roman" w:eastAsia="Calibri" w:cs="Times New Roman"/>
                <w:lang w:val="sr-Cyrl-RS"/>
              </w:rPr>
            </w:pPr>
            <w:r>
              <w:rPr>
                <w:rFonts w:ascii="Times New Roman" w:hAnsi="Times New Roman" w:eastAsia="Calibri" w:cs="Times New Roman"/>
                <w:lang w:val="sr-Cyrl-RS"/>
              </w:rPr>
              <w:t>Кроз пројекцију филма</w:t>
            </w:r>
          </w:p>
          <w:p w14:paraId="3F95A248">
            <w:pPr>
              <w:spacing w:after="0"/>
              <w:jc w:val="center"/>
              <w:rPr>
                <w:rFonts w:ascii="Times New Roman" w:hAnsi="Times New Roman" w:eastAsia="Calibri" w:cs="Times New Roman"/>
                <w:lang w:val="sr-Cyrl-RS"/>
              </w:rPr>
            </w:pPr>
            <w:r>
              <w:rPr>
                <w:rFonts w:ascii="Times New Roman" w:hAnsi="Times New Roman" w:eastAsia="Calibri" w:cs="Times New Roman"/>
                <w:lang w:val="sr-Cyrl-RS"/>
              </w:rPr>
              <w:t xml:space="preserve"> у холу школе и предавање о трговини људима</w:t>
            </w:r>
          </w:p>
        </w:tc>
        <w:tc>
          <w:tcPr>
            <w:tcW w:w="1959" w:type="dxa"/>
            <w:tcBorders>
              <w:top w:val="single" w:color="auto" w:sz="4" w:space="0"/>
              <w:left w:val="single" w:color="auto" w:sz="4" w:space="0"/>
              <w:bottom w:val="single" w:color="auto" w:sz="4" w:space="0"/>
              <w:right w:val="single" w:color="auto" w:sz="4" w:space="0"/>
            </w:tcBorders>
            <w:vAlign w:val="center"/>
          </w:tcPr>
          <w:p w14:paraId="44FFD8B4">
            <w:pPr>
              <w:jc w:val="center"/>
              <w:rPr>
                <w:rFonts w:ascii="Times New Roman" w:hAnsi="Times New Roman" w:eastAsia="Calibri" w:cs="Times New Roman"/>
                <w:lang w:val="sr-Cyrl-RS"/>
              </w:rPr>
            </w:pPr>
            <w:r>
              <w:rPr>
                <w:rFonts w:ascii="Times New Roman" w:hAnsi="Times New Roman" w:eastAsia="Calibri" w:cs="Times New Roman"/>
                <w:lang w:val="sr-Cyrl-RS"/>
              </w:rPr>
              <w:t>Одељењске старешине са својим ученицима</w:t>
            </w:r>
          </w:p>
          <w:p w14:paraId="6A7F6DBC">
            <w:pPr>
              <w:jc w:val="center"/>
              <w:rPr>
                <w:rFonts w:ascii="Times New Roman" w:hAnsi="Times New Roman" w:eastAsia="Calibri" w:cs="Times New Roman"/>
                <w:lang w:val="sr-Cyrl-RS"/>
              </w:rPr>
            </w:pPr>
            <w:r>
              <w:rPr>
                <w:rFonts w:ascii="Times New Roman" w:hAnsi="Times New Roman" w:eastAsia="Calibri" w:cs="Times New Roman"/>
                <w:lang w:val="sr-Cyrl-RS"/>
              </w:rPr>
              <w:t>школски педагог Александра Мијаиловић</w:t>
            </w:r>
          </w:p>
        </w:tc>
        <w:tc>
          <w:tcPr>
            <w:tcW w:w="6655" w:type="dxa"/>
            <w:tcBorders>
              <w:top w:val="outset" w:color="auto" w:sz="6" w:space="0"/>
              <w:left w:val="outset" w:color="auto" w:sz="6" w:space="0"/>
              <w:bottom w:val="outset" w:color="auto" w:sz="6" w:space="0"/>
              <w:right w:val="outset" w:color="auto" w:sz="6" w:space="0"/>
            </w:tcBorders>
          </w:tcPr>
          <w:p w14:paraId="35A1AD60">
            <w:pPr>
              <w:rPr>
                <w:rFonts w:ascii="Times New Roman" w:hAnsi="Times New Roman" w:eastAsia="Calibri" w:cs="Times New Roman"/>
                <w:lang w:val="sr-Cyrl-RS"/>
              </w:rPr>
            </w:pPr>
            <w:r>
              <w:rPr>
                <w:rFonts w:ascii="Times New Roman" w:hAnsi="Times New Roman" w:eastAsia="Calibri" w:cs="Times New Roman"/>
                <w:lang w:val="sr-Cyrl-RS"/>
              </w:rPr>
              <w:t>Продубљена је свест о томе како доносити исправне одлуке и како да не постанемо део мреже трговине људима.</w:t>
            </w:r>
          </w:p>
        </w:tc>
      </w:tr>
      <w:tr w14:paraId="55ACB5DE">
        <w:tblPrEx>
          <w:tblCellMar>
            <w:top w:w="15" w:type="dxa"/>
            <w:left w:w="15" w:type="dxa"/>
            <w:bottom w:w="15" w:type="dxa"/>
            <w:right w:w="15" w:type="dxa"/>
          </w:tblCellMar>
        </w:tblPrEx>
        <w:tc>
          <w:tcPr>
            <w:tcW w:w="1911" w:type="dxa"/>
            <w:tcBorders>
              <w:top w:val="single" w:color="auto" w:sz="4" w:space="0"/>
              <w:left w:val="single" w:color="auto" w:sz="4" w:space="0"/>
              <w:bottom w:val="single" w:color="auto" w:sz="4" w:space="0"/>
              <w:right w:val="single" w:color="auto" w:sz="4" w:space="0"/>
            </w:tcBorders>
          </w:tcPr>
          <w:p w14:paraId="547979D1">
            <w:pPr>
              <w:jc w:val="center"/>
              <w:rPr>
                <w:rFonts w:ascii="Times New Roman" w:hAnsi="Times New Roman" w:eastAsia="Calibri" w:cs="Times New Roman"/>
                <w:lang w:val="sr-Cyrl-RS"/>
              </w:rPr>
            </w:pPr>
            <w:r>
              <w:rPr>
                <w:rFonts w:ascii="Times New Roman" w:hAnsi="Times New Roman" w:eastAsia="Calibri" w:cs="Times New Roman"/>
                <w:lang w:val="sr-Cyrl-RS"/>
              </w:rPr>
              <w:t>11.10.2024.</w:t>
            </w:r>
          </w:p>
        </w:tc>
        <w:tc>
          <w:tcPr>
            <w:tcW w:w="2468" w:type="dxa"/>
            <w:tcBorders>
              <w:top w:val="outset" w:color="auto" w:sz="6" w:space="0"/>
              <w:left w:val="outset" w:color="auto" w:sz="6" w:space="0"/>
              <w:bottom w:val="outset" w:color="auto" w:sz="6" w:space="0"/>
              <w:right w:val="outset" w:color="auto" w:sz="6" w:space="0"/>
            </w:tcBorders>
            <w:vAlign w:val="center"/>
          </w:tcPr>
          <w:p w14:paraId="53432064">
            <w:pPr>
              <w:jc w:val="center"/>
              <w:rPr>
                <w:rFonts w:ascii="Times New Roman" w:hAnsi="Times New Roman" w:eastAsia="Calibri" w:cs="Times New Roman"/>
                <w:lang w:val="sr-Cyrl-RS"/>
              </w:rPr>
            </w:pPr>
            <w:r>
              <w:rPr>
                <w:rFonts w:ascii="Times New Roman" w:hAnsi="Times New Roman" w:eastAsia="Calibri" w:cs="Times New Roman"/>
                <w:lang w:val="sr-Cyrl-RS"/>
              </w:rPr>
              <w:t>„Тајна жутог балона“</w:t>
            </w:r>
          </w:p>
        </w:tc>
        <w:tc>
          <w:tcPr>
            <w:tcW w:w="1749" w:type="dxa"/>
            <w:tcBorders>
              <w:top w:val="outset" w:color="auto" w:sz="6" w:space="0"/>
              <w:left w:val="outset" w:color="auto" w:sz="6" w:space="0"/>
              <w:bottom w:val="outset" w:color="auto" w:sz="6" w:space="0"/>
              <w:right w:val="outset" w:color="auto" w:sz="6" w:space="0"/>
            </w:tcBorders>
          </w:tcPr>
          <w:p w14:paraId="513E7185">
            <w:pPr>
              <w:spacing w:after="0"/>
              <w:jc w:val="center"/>
              <w:rPr>
                <w:rFonts w:ascii="Times New Roman" w:hAnsi="Times New Roman" w:eastAsia="Calibri" w:cs="Times New Roman"/>
                <w:lang w:val="sr-Cyrl-RS"/>
              </w:rPr>
            </w:pPr>
            <w:r>
              <w:rPr>
                <w:rFonts w:ascii="Times New Roman" w:hAnsi="Times New Roman" w:eastAsia="Calibri" w:cs="Times New Roman"/>
                <w:lang w:val="sr-Cyrl-RS"/>
              </w:rPr>
              <w:t>представа</w:t>
            </w:r>
          </w:p>
        </w:tc>
        <w:tc>
          <w:tcPr>
            <w:tcW w:w="1959" w:type="dxa"/>
            <w:tcBorders>
              <w:top w:val="outset" w:color="auto" w:sz="6" w:space="0"/>
              <w:left w:val="outset" w:color="auto" w:sz="6" w:space="0"/>
              <w:bottom w:val="outset" w:color="auto" w:sz="6" w:space="0"/>
              <w:right w:val="outset" w:color="auto" w:sz="6" w:space="0"/>
            </w:tcBorders>
          </w:tcPr>
          <w:p w14:paraId="6395E94F">
            <w:pPr>
              <w:jc w:val="center"/>
              <w:rPr>
                <w:rFonts w:ascii="Times New Roman" w:hAnsi="Times New Roman" w:eastAsia="Calibri" w:cs="Times New Roman"/>
                <w:lang w:val="sr-Cyrl-RS"/>
              </w:rPr>
            </w:pPr>
            <w:r>
              <w:rPr>
                <w:rFonts w:ascii="Times New Roman" w:hAnsi="Times New Roman" w:eastAsia="Calibri" w:cs="Times New Roman"/>
                <w:lang w:val="sr-Cyrl-RS"/>
              </w:rPr>
              <w:t>Чланови Луткарске секције</w:t>
            </w:r>
          </w:p>
        </w:tc>
        <w:tc>
          <w:tcPr>
            <w:tcW w:w="6655" w:type="dxa"/>
            <w:tcBorders>
              <w:top w:val="outset" w:color="auto" w:sz="6" w:space="0"/>
              <w:left w:val="outset" w:color="auto" w:sz="6" w:space="0"/>
              <w:bottom w:val="outset" w:color="auto" w:sz="6" w:space="0"/>
              <w:right w:val="outset" w:color="auto" w:sz="6" w:space="0"/>
            </w:tcBorders>
          </w:tcPr>
          <w:p w14:paraId="09246E6B">
            <w:pPr>
              <w:rPr>
                <w:rFonts w:ascii="Times New Roman" w:hAnsi="Times New Roman" w:eastAsia="Calibri" w:cs="Times New Roman"/>
                <w:lang w:val="sr-Cyrl-RS"/>
              </w:rPr>
            </w:pPr>
            <w:r>
              <w:rPr>
                <w:rFonts w:ascii="Times New Roman" w:hAnsi="Times New Roman" w:eastAsia="Calibri" w:cs="Times New Roman"/>
                <w:lang w:val="sr-Cyrl-RS"/>
              </w:rPr>
              <w:t>Ученици из Посебног одељења са својим наставницама, личним пратиоцима и осталим другарима, члановима Подмлатка Црвеног крста, пратили су луткарску представу „Тајна жутог балона“.</w:t>
            </w:r>
          </w:p>
        </w:tc>
      </w:tr>
      <w:tr w14:paraId="06E90C59">
        <w:tblPrEx>
          <w:tblCellMar>
            <w:top w:w="15" w:type="dxa"/>
            <w:left w:w="15" w:type="dxa"/>
            <w:bottom w:w="15" w:type="dxa"/>
            <w:right w:w="15" w:type="dxa"/>
          </w:tblCellMar>
        </w:tblPrEx>
        <w:tc>
          <w:tcPr>
            <w:tcW w:w="1911" w:type="dxa"/>
            <w:tcBorders>
              <w:top w:val="outset" w:color="auto" w:sz="6" w:space="0"/>
              <w:left w:val="outset" w:color="auto" w:sz="6" w:space="0"/>
              <w:bottom w:val="outset" w:color="auto" w:sz="6" w:space="0"/>
              <w:right w:val="outset" w:color="auto" w:sz="6" w:space="0"/>
            </w:tcBorders>
            <w:vAlign w:val="center"/>
          </w:tcPr>
          <w:p w14:paraId="439C8465">
            <w:pPr>
              <w:jc w:val="center"/>
              <w:rPr>
                <w:rFonts w:ascii="Times New Roman" w:hAnsi="Times New Roman" w:eastAsia="Calibri" w:cs="Times New Roman"/>
                <w:lang w:val="sr-Cyrl-RS"/>
              </w:rPr>
            </w:pPr>
            <w:r>
              <w:rPr>
                <w:rFonts w:ascii="Times New Roman" w:hAnsi="Times New Roman" w:eastAsia="Calibri" w:cs="Times New Roman"/>
                <w:lang w:val="sr-Cyrl-RS"/>
              </w:rPr>
              <w:t>3.12.2024.</w:t>
            </w:r>
          </w:p>
        </w:tc>
        <w:tc>
          <w:tcPr>
            <w:tcW w:w="2468" w:type="dxa"/>
            <w:tcBorders>
              <w:top w:val="outset" w:color="auto" w:sz="6" w:space="0"/>
              <w:left w:val="outset" w:color="auto" w:sz="6" w:space="0"/>
              <w:bottom w:val="outset" w:color="auto" w:sz="6" w:space="0"/>
              <w:right w:val="outset" w:color="auto" w:sz="6" w:space="0"/>
            </w:tcBorders>
            <w:vAlign w:val="center"/>
          </w:tcPr>
          <w:p w14:paraId="668FF373">
            <w:pPr>
              <w:jc w:val="center"/>
              <w:rPr>
                <w:rFonts w:ascii="Times New Roman" w:hAnsi="Times New Roman" w:eastAsia="Calibri" w:cs="Times New Roman"/>
                <w:lang w:val="sr-Cyrl-RS"/>
              </w:rPr>
            </w:pPr>
            <w:r>
              <w:rPr>
                <w:rFonts w:ascii="Times New Roman" w:hAnsi="Times New Roman" w:eastAsia="Calibri" w:cs="Times New Roman"/>
                <w:lang w:val="sr-Cyrl-RS"/>
              </w:rPr>
              <w:t>Дан особа са инвалидитетом</w:t>
            </w:r>
          </w:p>
        </w:tc>
        <w:tc>
          <w:tcPr>
            <w:tcW w:w="1749" w:type="dxa"/>
            <w:tcBorders>
              <w:top w:val="outset" w:color="auto" w:sz="6" w:space="0"/>
              <w:left w:val="outset" w:color="auto" w:sz="6" w:space="0"/>
              <w:bottom w:val="outset" w:color="auto" w:sz="6" w:space="0"/>
              <w:right w:val="outset" w:color="auto" w:sz="6" w:space="0"/>
            </w:tcBorders>
          </w:tcPr>
          <w:p w14:paraId="3B7B7E09">
            <w:pPr>
              <w:spacing w:after="0"/>
              <w:jc w:val="center"/>
              <w:rPr>
                <w:rFonts w:ascii="Times New Roman" w:hAnsi="Times New Roman" w:eastAsia="Calibri" w:cs="Times New Roman"/>
                <w:lang w:val="sr-Cyrl-RS"/>
              </w:rPr>
            </w:pPr>
            <w:r>
              <w:rPr>
                <w:rFonts w:ascii="Times New Roman" w:hAnsi="Times New Roman" w:eastAsia="Calibri" w:cs="Times New Roman"/>
                <w:lang w:val="sr-Cyrl-RS"/>
              </w:rPr>
              <w:t xml:space="preserve">Кроз сарадњу са </w:t>
            </w:r>
          </w:p>
          <w:p w14:paraId="0B9EF165">
            <w:pPr>
              <w:spacing w:after="0"/>
              <w:jc w:val="center"/>
              <w:rPr>
                <w:rFonts w:ascii="Times New Roman" w:hAnsi="Times New Roman" w:eastAsia="Calibri" w:cs="Times New Roman"/>
                <w:lang w:val="sr-Cyrl-RS"/>
              </w:rPr>
            </w:pPr>
            <w:r>
              <w:rPr>
                <w:rFonts w:ascii="Times New Roman" w:hAnsi="Times New Roman" w:eastAsia="Calibri" w:cs="Times New Roman"/>
                <w:lang w:val="sr-Cyrl-RS"/>
              </w:rPr>
              <w:t>Луткарском секцијом</w:t>
            </w:r>
          </w:p>
          <w:p w14:paraId="6B9F6629">
            <w:pPr>
              <w:spacing w:after="0"/>
              <w:jc w:val="center"/>
              <w:rPr>
                <w:rFonts w:ascii="Times New Roman" w:hAnsi="Times New Roman" w:eastAsia="Calibri" w:cs="Times New Roman"/>
                <w:lang w:val="sr-Cyrl-RS"/>
              </w:rPr>
            </w:pPr>
            <w:r>
              <w:rPr>
                <w:rFonts w:ascii="Times New Roman" w:hAnsi="Times New Roman" w:eastAsia="Calibri" w:cs="Times New Roman"/>
                <w:lang w:val="sr-Cyrl-RS"/>
              </w:rPr>
              <w:t>и Удружењем ОСИ</w:t>
            </w:r>
          </w:p>
        </w:tc>
        <w:tc>
          <w:tcPr>
            <w:tcW w:w="1959" w:type="dxa"/>
            <w:tcBorders>
              <w:top w:val="outset" w:color="auto" w:sz="6" w:space="0"/>
              <w:left w:val="outset" w:color="auto" w:sz="6" w:space="0"/>
              <w:bottom w:val="outset" w:color="auto" w:sz="6" w:space="0"/>
              <w:right w:val="outset" w:color="auto" w:sz="6" w:space="0"/>
            </w:tcBorders>
          </w:tcPr>
          <w:p w14:paraId="5D1F351E">
            <w:pPr>
              <w:jc w:val="center"/>
              <w:rPr>
                <w:rFonts w:ascii="Times New Roman" w:hAnsi="Times New Roman" w:eastAsia="Calibri" w:cs="Times New Roman"/>
                <w:lang w:val="sr-Cyrl-RS"/>
              </w:rPr>
            </w:pPr>
            <w:r>
              <w:rPr>
                <w:rFonts w:ascii="Times New Roman" w:hAnsi="Times New Roman" w:eastAsia="Calibri" w:cs="Times New Roman"/>
                <w:lang w:val="sr-Cyrl-RS"/>
              </w:rPr>
              <w:t>Чланови Подмлатка Црвеног крста</w:t>
            </w:r>
          </w:p>
          <w:p w14:paraId="1145B46A">
            <w:pPr>
              <w:jc w:val="center"/>
              <w:rPr>
                <w:rFonts w:ascii="Times New Roman" w:hAnsi="Times New Roman" w:eastAsia="Calibri" w:cs="Times New Roman"/>
                <w:lang w:val="sr-Cyrl-RS"/>
              </w:rPr>
            </w:pPr>
            <w:r>
              <w:rPr>
                <w:rFonts w:ascii="Times New Roman" w:hAnsi="Times New Roman" w:eastAsia="Calibri" w:cs="Times New Roman"/>
                <w:lang w:val="sr-Cyrl-RS"/>
              </w:rPr>
              <w:t>Чланови Луткарске секције</w:t>
            </w:r>
          </w:p>
        </w:tc>
        <w:tc>
          <w:tcPr>
            <w:tcW w:w="6655" w:type="dxa"/>
            <w:tcBorders>
              <w:top w:val="outset" w:color="auto" w:sz="6" w:space="0"/>
              <w:left w:val="outset" w:color="auto" w:sz="6" w:space="0"/>
              <w:bottom w:val="outset" w:color="auto" w:sz="6" w:space="0"/>
              <w:right w:val="outset" w:color="auto" w:sz="6" w:space="0"/>
            </w:tcBorders>
          </w:tcPr>
          <w:p w14:paraId="3A270B4B">
            <w:pPr>
              <w:rPr>
                <w:rFonts w:ascii="Times New Roman" w:hAnsi="Times New Roman" w:eastAsia="Calibri" w:cs="Times New Roman"/>
                <w:lang w:val="sr-Cyrl-RS"/>
              </w:rPr>
            </w:pPr>
            <w:r>
              <w:rPr>
                <w:rFonts w:ascii="Times New Roman" w:hAnsi="Times New Roman" w:eastAsia="Calibri" w:cs="Times New Roman"/>
                <w:lang w:val="sr-Cyrl-RS"/>
              </w:rPr>
              <w:t>Ученици су извели представу приликом отварања продајне изложбе радова особа са инвалидитетом.</w:t>
            </w:r>
          </w:p>
        </w:tc>
      </w:tr>
      <w:tr w14:paraId="293D2185">
        <w:tblPrEx>
          <w:tblCellMar>
            <w:top w:w="15" w:type="dxa"/>
            <w:left w:w="15" w:type="dxa"/>
            <w:bottom w:w="15" w:type="dxa"/>
            <w:right w:w="15" w:type="dxa"/>
          </w:tblCellMar>
        </w:tblPrEx>
        <w:tc>
          <w:tcPr>
            <w:tcW w:w="1911" w:type="dxa"/>
            <w:tcBorders>
              <w:top w:val="outset" w:color="auto" w:sz="6" w:space="0"/>
              <w:left w:val="outset" w:color="auto" w:sz="6" w:space="0"/>
              <w:bottom w:val="outset" w:color="auto" w:sz="6" w:space="0"/>
              <w:right w:val="outset" w:color="auto" w:sz="6" w:space="0"/>
            </w:tcBorders>
            <w:vAlign w:val="center"/>
          </w:tcPr>
          <w:p w14:paraId="69BD868A">
            <w:pPr>
              <w:jc w:val="center"/>
              <w:rPr>
                <w:rFonts w:ascii="Times New Roman" w:hAnsi="Times New Roman" w:eastAsia="Calibri" w:cs="Times New Roman"/>
                <w:lang w:val="sr-Cyrl-RS"/>
              </w:rPr>
            </w:pPr>
            <w:r>
              <w:rPr>
                <w:rFonts w:ascii="Times New Roman" w:hAnsi="Times New Roman" w:eastAsia="Calibri" w:cs="Times New Roman"/>
                <w:lang w:val="sr-Cyrl-RS"/>
              </w:rPr>
              <w:t>Децембар 2024.</w:t>
            </w:r>
          </w:p>
        </w:tc>
        <w:tc>
          <w:tcPr>
            <w:tcW w:w="2468" w:type="dxa"/>
            <w:tcBorders>
              <w:top w:val="outset" w:color="auto" w:sz="6" w:space="0"/>
              <w:left w:val="outset" w:color="auto" w:sz="6" w:space="0"/>
              <w:bottom w:val="outset" w:color="auto" w:sz="6" w:space="0"/>
              <w:right w:val="outset" w:color="auto" w:sz="6" w:space="0"/>
            </w:tcBorders>
            <w:vAlign w:val="center"/>
          </w:tcPr>
          <w:p w14:paraId="26DF579E">
            <w:pPr>
              <w:jc w:val="center"/>
              <w:rPr>
                <w:rFonts w:ascii="Times New Roman" w:hAnsi="Times New Roman" w:eastAsia="Calibri" w:cs="Times New Roman"/>
                <w:lang w:val="sr-Cyrl-RS"/>
              </w:rPr>
            </w:pPr>
            <w:r>
              <w:rPr>
                <w:rFonts w:ascii="Times New Roman" w:hAnsi="Times New Roman" w:eastAsia="Calibri" w:cs="Times New Roman"/>
                <w:lang w:val="sr-Cyrl-RS"/>
              </w:rPr>
              <w:t>Прикупљање половне гардеробе</w:t>
            </w:r>
          </w:p>
        </w:tc>
        <w:tc>
          <w:tcPr>
            <w:tcW w:w="1749" w:type="dxa"/>
            <w:tcBorders>
              <w:top w:val="outset" w:color="auto" w:sz="6" w:space="0"/>
              <w:left w:val="outset" w:color="auto" w:sz="6" w:space="0"/>
              <w:bottom w:val="outset" w:color="auto" w:sz="6" w:space="0"/>
              <w:right w:val="outset" w:color="auto" w:sz="6" w:space="0"/>
            </w:tcBorders>
          </w:tcPr>
          <w:p w14:paraId="6131090F">
            <w:pPr>
              <w:jc w:val="center"/>
              <w:rPr>
                <w:rFonts w:ascii="Times New Roman" w:hAnsi="Times New Roman" w:eastAsia="Calibri" w:cs="Times New Roman"/>
                <w:lang w:val="sr-Cyrl-RS"/>
              </w:rPr>
            </w:pPr>
            <w:r>
              <w:rPr>
                <w:rFonts w:ascii="Times New Roman" w:hAnsi="Times New Roman" w:eastAsia="Calibri" w:cs="Times New Roman"/>
                <w:lang w:val="sr-Cyrl-RS"/>
              </w:rPr>
              <w:t>Кроз прикупљање и селектовање половне одеће и обуће</w:t>
            </w:r>
          </w:p>
        </w:tc>
        <w:tc>
          <w:tcPr>
            <w:tcW w:w="1959" w:type="dxa"/>
            <w:tcBorders>
              <w:top w:val="outset" w:color="auto" w:sz="6" w:space="0"/>
              <w:left w:val="outset" w:color="auto" w:sz="6" w:space="0"/>
              <w:bottom w:val="outset" w:color="auto" w:sz="6" w:space="0"/>
              <w:right w:val="outset" w:color="auto" w:sz="6" w:space="0"/>
            </w:tcBorders>
          </w:tcPr>
          <w:p w14:paraId="31357B49">
            <w:pPr>
              <w:jc w:val="center"/>
              <w:rPr>
                <w:rFonts w:ascii="Times New Roman" w:hAnsi="Times New Roman" w:eastAsia="Calibri" w:cs="Times New Roman"/>
                <w:lang w:val="sr-Cyrl-RS"/>
              </w:rPr>
            </w:pPr>
            <w:r>
              <w:rPr>
                <w:rFonts w:ascii="Times New Roman" w:hAnsi="Times New Roman" w:eastAsia="Calibri" w:cs="Times New Roman"/>
                <w:lang w:val="sr-Cyrl-RS"/>
              </w:rPr>
              <w:t>Чланови Подмлатка Црвеног крста</w:t>
            </w:r>
          </w:p>
          <w:p w14:paraId="6BC77C81">
            <w:pPr>
              <w:rPr>
                <w:rFonts w:ascii="Times New Roman" w:hAnsi="Times New Roman" w:eastAsia="Calibri" w:cs="Times New Roman"/>
                <w:lang w:val="sr-Cyrl-RS"/>
              </w:rPr>
            </w:pPr>
          </w:p>
        </w:tc>
        <w:tc>
          <w:tcPr>
            <w:tcW w:w="6655" w:type="dxa"/>
            <w:tcBorders>
              <w:top w:val="outset" w:color="auto" w:sz="6" w:space="0"/>
              <w:left w:val="outset" w:color="auto" w:sz="6" w:space="0"/>
              <w:bottom w:val="outset" w:color="auto" w:sz="6" w:space="0"/>
              <w:right w:val="outset" w:color="auto" w:sz="6" w:space="0"/>
            </w:tcBorders>
          </w:tcPr>
          <w:p w14:paraId="5F004AA9">
            <w:pPr>
              <w:rPr>
                <w:rFonts w:ascii="Times New Roman" w:hAnsi="Times New Roman" w:eastAsia="Calibri" w:cs="Times New Roman"/>
                <w:lang w:val="sr-Cyrl-RS"/>
              </w:rPr>
            </w:pPr>
            <w:r>
              <w:rPr>
                <w:rFonts w:ascii="Times New Roman" w:hAnsi="Times New Roman" w:eastAsia="Calibri" w:cs="Times New Roman"/>
                <w:lang w:val="sr-Cyrl-RS"/>
              </w:rPr>
              <w:t>Ученици су селектовали половну одећу и обућу и проследили Црвеном крсту.</w:t>
            </w:r>
          </w:p>
        </w:tc>
      </w:tr>
      <w:tr w14:paraId="2AB5DFB3">
        <w:tblPrEx>
          <w:tblCellMar>
            <w:top w:w="15" w:type="dxa"/>
            <w:left w:w="15" w:type="dxa"/>
            <w:bottom w:w="15" w:type="dxa"/>
            <w:right w:w="15" w:type="dxa"/>
          </w:tblCellMar>
        </w:tblPrEx>
        <w:tc>
          <w:tcPr>
            <w:tcW w:w="1911" w:type="dxa"/>
            <w:tcBorders>
              <w:top w:val="outset" w:color="auto" w:sz="6" w:space="0"/>
              <w:left w:val="outset" w:color="auto" w:sz="6" w:space="0"/>
              <w:bottom w:val="outset" w:color="auto" w:sz="6" w:space="0"/>
              <w:right w:val="outset" w:color="auto" w:sz="6" w:space="0"/>
            </w:tcBorders>
            <w:vAlign w:val="center"/>
          </w:tcPr>
          <w:p w14:paraId="293BA2EA">
            <w:pPr>
              <w:jc w:val="center"/>
              <w:rPr>
                <w:rFonts w:ascii="Times New Roman" w:hAnsi="Times New Roman" w:eastAsia="Calibri" w:cs="Times New Roman"/>
                <w:lang w:val="sr-Cyrl-RS"/>
              </w:rPr>
            </w:pPr>
            <w:r>
              <w:rPr>
                <w:rFonts w:ascii="Times New Roman" w:hAnsi="Times New Roman" w:eastAsia="Calibri" w:cs="Times New Roman"/>
                <w:lang w:val="sr-Cyrl-RS"/>
              </w:rPr>
              <w:t>Април 2025.</w:t>
            </w:r>
          </w:p>
        </w:tc>
        <w:tc>
          <w:tcPr>
            <w:tcW w:w="2468" w:type="dxa"/>
            <w:tcBorders>
              <w:top w:val="outset" w:color="auto" w:sz="6" w:space="0"/>
              <w:left w:val="outset" w:color="auto" w:sz="6" w:space="0"/>
              <w:bottom w:val="outset" w:color="auto" w:sz="6" w:space="0"/>
              <w:right w:val="outset" w:color="auto" w:sz="6" w:space="0"/>
            </w:tcBorders>
            <w:vAlign w:val="center"/>
          </w:tcPr>
          <w:p w14:paraId="6FE5BC4D">
            <w:pPr>
              <w:jc w:val="center"/>
              <w:rPr>
                <w:rFonts w:ascii="Times New Roman" w:hAnsi="Times New Roman" w:eastAsia="Calibri" w:cs="Times New Roman"/>
                <w:lang w:val="sr-Cyrl-RS"/>
              </w:rPr>
            </w:pPr>
            <w:r>
              <w:rPr>
                <w:rFonts w:ascii="Times New Roman" w:hAnsi="Times New Roman" w:eastAsia="Calibri" w:cs="Times New Roman"/>
                <w:lang w:val="sr-Cyrl-RS"/>
              </w:rPr>
              <w:t>Прва помоћ</w:t>
            </w:r>
          </w:p>
        </w:tc>
        <w:tc>
          <w:tcPr>
            <w:tcW w:w="1749" w:type="dxa"/>
            <w:tcBorders>
              <w:top w:val="outset" w:color="auto" w:sz="6" w:space="0"/>
              <w:left w:val="outset" w:color="auto" w:sz="6" w:space="0"/>
              <w:bottom w:val="outset" w:color="auto" w:sz="6" w:space="0"/>
              <w:right w:val="outset" w:color="auto" w:sz="6" w:space="0"/>
            </w:tcBorders>
          </w:tcPr>
          <w:p w14:paraId="5B75D93F">
            <w:pPr>
              <w:jc w:val="center"/>
              <w:rPr>
                <w:rFonts w:ascii="Times New Roman" w:hAnsi="Times New Roman" w:eastAsia="Calibri" w:cs="Times New Roman"/>
                <w:lang w:val="sr-Cyrl-RS"/>
              </w:rPr>
            </w:pPr>
            <w:r>
              <w:rPr>
                <w:rFonts w:ascii="Times New Roman" w:hAnsi="Times New Roman" w:eastAsia="Calibri" w:cs="Times New Roman"/>
                <w:lang w:val="sr-Cyrl-RS"/>
              </w:rPr>
              <w:t xml:space="preserve">Кроз показну вежбу </w:t>
            </w:r>
          </w:p>
        </w:tc>
        <w:tc>
          <w:tcPr>
            <w:tcW w:w="1959" w:type="dxa"/>
            <w:tcBorders>
              <w:top w:val="outset" w:color="auto" w:sz="6" w:space="0"/>
              <w:left w:val="outset" w:color="auto" w:sz="6" w:space="0"/>
              <w:bottom w:val="outset" w:color="auto" w:sz="6" w:space="0"/>
              <w:right w:val="outset" w:color="auto" w:sz="6" w:space="0"/>
            </w:tcBorders>
          </w:tcPr>
          <w:p w14:paraId="531C28B7">
            <w:pPr>
              <w:jc w:val="center"/>
              <w:rPr>
                <w:rFonts w:ascii="Times New Roman" w:hAnsi="Times New Roman" w:eastAsia="Calibri" w:cs="Times New Roman"/>
                <w:lang w:val="sr-Cyrl-RS"/>
              </w:rPr>
            </w:pPr>
            <w:r>
              <w:rPr>
                <w:rFonts w:ascii="Times New Roman" w:hAnsi="Times New Roman" w:eastAsia="Calibri" w:cs="Times New Roman"/>
                <w:lang w:val="sr-Cyrl-RS"/>
              </w:rPr>
              <w:t>Представници Црвеног крста Пожега</w:t>
            </w:r>
          </w:p>
          <w:p w14:paraId="7A52E4B8">
            <w:pPr>
              <w:jc w:val="center"/>
              <w:rPr>
                <w:rFonts w:ascii="Times New Roman" w:hAnsi="Times New Roman" w:eastAsia="Calibri" w:cs="Times New Roman"/>
                <w:lang w:val="sr-Cyrl-RS"/>
              </w:rPr>
            </w:pPr>
            <w:r>
              <w:rPr>
                <w:rFonts w:ascii="Times New Roman" w:hAnsi="Times New Roman" w:eastAsia="Calibri" w:cs="Times New Roman"/>
                <w:lang w:val="sr-Cyrl-RS"/>
              </w:rPr>
              <w:t>Чланови Подмлатка Црвеног крста</w:t>
            </w:r>
          </w:p>
          <w:p w14:paraId="591D6ACB">
            <w:pPr>
              <w:jc w:val="center"/>
              <w:rPr>
                <w:rFonts w:ascii="Times New Roman" w:hAnsi="Times New Roman" w:eastAsia="Calibri" w:cs="Times New Roman"/>
                <w:lang w:val="sr-Cyrl-RS"/>
              </w:rPr>
            </w:pPr>
          </w:p>
        </w:tc>
        <w:tc>
          <w:tcPr>
            <w:tcW w:w="6655" w:type="dxa"/>
            <w:tcBorders>
              <w:top w:val="outset" w:color="auto" w:sz="6" w:space="0"/>
              <w:left w:val="outset" w:color="auto" w:sz="6" w:space="0"/>
              <w:bottom w:val="outset" w:color="auto" w:sz="6" w:space="0"/>
              <w:right w:val="outset" w:color="auto" w:sz="6" w:space="0"/>
            </w:tcBorders>
          </w:tcPr>
          <w:p w14:paraId="5896C2A4">
            <w:pPr>
              <w:rPr>
                <w:rFonts w:ascii="Times New Roman" w:hAnsi="Times New Roman" w:eastAsia="Calibri" w:cs="Times New Roman"/>
                <w:lang w:val="sr-Cyrl-RS"/>
              </w:rPr>
            </w:pPr>
            <w:r>
              <w:rPr>
                <w:rFonts w:ascii="Times New Roman" w:hAnsi="Times New Roman" w:eastAsia="Calibri" w:cs="Times New Roman"/>
                <w:lang w:val="sr-Cyrl-RS"/>
              </w:rPr>
              <w:t>Ученици су усвојили практично знање о санирању лакших повреда и начину реаговања у случају топлотног удара од представника Црвеног крста Ђорђа Савића и лиценцираног едукатора прве помоћи Анастасије Петровић.</w:t>
            </w:r>
          </w:p>
        </w:tc>
      </w:tr>
      <w:tr w14:paraId="6186218A">
        <w:tblPrEx>
          <w:tblCellMar>
            <w:top w:w="15" w:type="dxa"/>
            <w:left w:w="15" w:type="dxa"/>
            <w:bottom w:w="15" w:type="dxa"/>
            <w:right w:w="15" w:type="dxa"/>
          </w:tblCellMar>
        </w:tblPrEx>
        <w:tc>
          <w:tcPr>
            <w:tcW w:w="1911" w:type="dxa"/>
            <w:tcBorders>
              <w:top w:val="outset" w:color="auto" w:sz="6" w:space="0"/>
              <w:left w:val="outset" w:color="auto" w:sz="6" w:space="0"/>
              <w:bottom w:val="outset" w:color="auto" w:sz="6" w:space="0"/>
              <w:right w:val="outset" w:color="auto" w:sz="6" w:space="0"/>
            </w:tcBorders>
            <w:vAlign w:val="center"/>
          </w:tcPr>
          <w:p w14:paraId="1E53B2DE">
            <w:pPr>
              <w:jc w:val="center"/>
              <w:rPr>
                <w:rFonts w:ascii="Times New Roman" w:hAnsi="Times New Roman" w:eastAsia="Calibri" w:cs="Times New Roman"/>
                <w:lang w:val="sr-Cyrl-RS"/>
              </w:rPr>
            </w:pPr>
            <w:r>
              <w:rPr>
                <w:rFonts w:ascii="Times New Roman" w:hAnsi="Times New Roman" w:eastAsia="Calibri" w:cs="Times New Roman"/>
                <w:lang w:val="sr-Cyrl-RS"/>
              </w:rPr>
              <w:t>Мај 2025.</w:t>
            </w:r>
          </w:p>
        </w:tc>
        <w:tc>
          <w:tcPr>
            <w:tcW w:w="2468" w:type="dxa"/>
            <w:tcBorders>
              <w:top w:val="outset" w:color="auto" w:sz="6" w:space="0"/>
              <w:left w:val="outset" w:color="auto" w:sz="6" w:space="0"/>
              <w:bottom w:val="outset" w:color="auto" w:sz="6" w:space="0"/>
              <w:right w:val="outset" w:color="auto" w:sz="6" w:space="0"/>
            </w:tcBorders>
            <w:vAlign w:val="center"/>
          </w:tcPr>
          <w:p w14:paraId="0C01A427">
            <w:pPr>
              <w:spacing w:after="0"/>
              <w:jc w:val="center"/>
              <w:rPr>
                <w:rFonts w:ascii="Times New Roman" w:hAnsi="Times New Roman" w:eastAsia="Calibri" w:cs="Times New Roman"/>
                <w:lang w:val="sr-Cyrl-RS"/>
              </w:rPr>
            </w:pPr>
            <w:r>
              <w:rPr>
                <w:rFonts w:ascii="Times New Roman" w:hAnsi="Times New Roman" w:eastAsia="Calibri" w:cs="Times New Roman"/>
                <w:lang w:val="sr-Cyrl-RS"/>
              </w:rPr>
              <w:t xml:space="preserve">Финале квиза </w:t>
            </w:r>
          </w:p>
          <w:p w14:paraId="360313CE">
            <w:pPr>
              <w:spacing w:after="0"/>
              <w:jc w:val="center"/>
              <w:rPr>
                <w:rFonts w:ascii="Times New Roman" w:hAnsi="Times New Roman" w:eastAsia="Calibri" w:cs="Times New Roman"/>
                <w:lang w:val="sr-Cyrl-RS"/>
              </w:rPr>
            </w:pPr>
            <w:r>
              <w:rPr>
                <w:rFonts w:ascii="Times New Roman" w:hAnsi="Times New Roman" w:eastAsia="Calibri" w:cs="Times New Roman"/>
                <w:lang w:val="sr-Cyrl-RS"/>
              </w:rPr>
              <w:t>„Шта знаш о Црвеном крсту?“</w:t>
            </w:r>
          </w:p>
        </w:tc>
        <w:tc>
          <w:tcPr>
            <w:tcW w:w="1749" w:type="dxa"/>
            <w:tcBorders>
              <w:top w:val="outset" w:color="auto" w:sz="6" w:space="0"/>
              <w:left w:val="outset" w:color="auto" w:sz="6" w:space="0"/>
              <w:bottom w:val="outset" w:color="auto" w:sz="6" w:space="0"/>
              <w:right w:val="outset" w:color="auto" w:sz="6" w:space="0"/>
            </w:tcBorders>
          </w:tcPr>
          <w:p w14:paraId="2F1BA30C">
            <w:pPr>
              <w:jc w:val="center"/>
              <w:rPr>
                <w:rFonts w:ascii="Times New Roman" w:hAnsi="Times New Roman" w:eastAsia="Calibri" w:cs="Times New Roman"/>
                <w:lang w:val="sr-Cyrl-RS"/>
              </w:rPr>
            </w:pPr>
            <w:r>
              <w:rPr>
                <w:rFonts w:ascii="Times New Roman" w:hAnsi="Times New Roman" w:eastAsia="Calibri" w:cs="Times New Roman"/>
                <w:lang w:val="sr-Cyrl-RS"/>
              </w:rPr>
              <w:t>квиз</w:t>
            </w:r>
          </w:p>
        </w:tc>
        <w:tc>
          <w:tcPr>
            <w:tcW w:w="1959" w:type="dxa"/>
            <w:tcBorders>
              <w:top w:val="outset" w:color="auto" w:sz="6" w:space="0"/>
              <w:left w:val="outset" w:color="auto" w:sz="6" w:space="0"/>
              <w:bottom w:val="outset" w:color="auto" w:sz="6" w:space="0"/>
              <w:right w:val="outset" w:color="auto" w:sz="6" w:space="0"/>
            </w:tcBorders>
          </w:tcPr>
          <w:p w14:paraId="524ADBB3">
            <w:pPr>
              <w:spacing w:after="0"/>
              <w:jc w:val="center"/>
              <w:rPr>
                <w:rFonts w:ascii="Times New Roman" w:hAnsi="Times New Roman" w:eastAsia="Calibri" w:cs="Times New Roman"/>
                <w:lang w:val="sr-Cyrl-RS"/>
              </w:rPr>
            </w:pPr>
            <w:r>
              <w:rPr>
                <w:rFonts w:ascii="Times New Roman" w:hAnsi="Times New Roman" w:eastAsia="Calibri" w:cs="Times New Roman"/>
                <w:lang w:val="sr-Cyrl-RS"/>
              </w:rPr>
              <w:t>Чланови Подмлатка Црвеног крста</w:t>
            </w:r>
          </w:p>
          <w:p w14:paraId="1CDB41CA">
            <w:pPr>
              <w:spacing w:after="0"/>
              <w:jc w:val="center"/>
              <w:rPr>
                <w:rFonts w:ascii="Times New Roman" w:hAnsi="Times New Roman" w:eastAsia="Calibri" w:cs="Times New Roman"/>
                <w:lang w:val="sr-Cyrl-RS"/>
              </w:rPr>
            </w:pPr>
            <w:r>
              <w:rPr>
                <w:rFonts w:ascii="Times New Roman" w:hAnsi="Times New Roman" w:eastAsia="Calibri" w:cs="Times New Roman"/>
                <w:lang w:val="sr-Cyrl-RS"/>
              </w:rPr>
              <w:t>Ученици четвртог разреда</w:t>
            </w:r>
          </w:p>
        </w:tc>
        <w:tc>
          <w:tcPr>
            <w:tcW w:w="6655" w:type="dxa"/>
            <w:tcBorders>
              <w:top w:val="outset" w:color="auto" w:sz="6" w:space="0"/>
              <w:left w:val="outset" w:color="auto" w:sz="6" w:space="0"/>
              <w:bottom w:val="outset" w:color="auto" w:sz="6" w:space="0"/>
              <w:right w:val="outset" w:color="auto" w:sz="6" w:space="0"/>
            </w:tcBorders>
          </w:tcPr>
          <w:p w14:paraId="22779B1B">
            <w:pPr>
              <w:rPr>
                <w:rFonts w:ascii="Times New Roman" w:hAnsi="Times New Roman" w:eastAsia="Calibri" w:cs="Times New Roman"/>
                <w:lang w:val="sr-Cyrl-RS"/>
              </w:rPr>
            </w:pPr>
            <w:r>
              <w:rPr>
                <w:rFonts w:ascii="Times New Roman" w:hAnsi="Times New Roman" w:eastAsia="Calibri" w:cs="Times New Roman"/>
                <w:lang w:val="sr-Cyrl-RS"/>
              </w:rPr>
              <w:t>Ученици четвртог разреда показали су кроз квиз шта знају о самој организацији и њеним принципима.</w:t>
            </w:r>
          </w:p>
        </w:tc>
      </w:tr>
      <w:tr w14:paraId="5262FC26">
        <w:tblPrEx>
          <w:tblCellMar>
            <w:top w:w="15" w:type="dxa"/>
            <w:left w:w="15" w:type="dxa"/>
            <w:bottom w:w="15" w:type="dxa"/>
            <w:right w:w="15" w:type="dxa"/>
          </w:tblCellMar>
        </w:tblPrEx>
        <w:tc>
          <w:tcPr>
            <w:tcW w:w="1911" w:type="dxa"/>
            <w:tcBorders>
              <w:top w:val="outset" w:color="auto" w:sz="6" w:space="0"/>
              <w:left w:val="outset" w:color="auto" w:sz="6" w:space="0"/>
              <w:bottom w:val="outset" w:color="auto" w:sz="6" w:space="0"/>
              <w:right w:val="outset" w:color="auto" w:sz="6" w:space="0"/>
            </w:tcBorders>
            <w:vAlign w:val="center"/>
          </w:tcPr>
          <w:p w14:paraId="71C196F4">
            <w:pPr>
              <w:jc w:val="center"/>
              <w:rPr>
                <w:rFonts w:ascii="Times New Roman" w:hAnsi="Times New Roman" w:eastAsia="Calibri" w:cs="Times New Roman"/>
                <w:lang w:val="sr-Cyrl-RS"/>
              </w:rPr>
            </w:pPr>
            <w:r>
              <w:rPr>
                <w:rFonts w:ascii="Times New Roman" w:hAnsi="Times New Roman" w:eastAsia="Times New Roman" w:cs="Times New Roman"/>
                <w:sz w:val="24"/>
                <w:szCs w:val="24"/>
                <w:lang w:val="sr-Cyrl-RS"/>
              </w:rPr>
              <w:t>12.5-16.5.2025.</w:t>
            </w:r>
          </w:p>
        </w:tc>
        <w:tc>
          <w:tcPr>
            <w:tcW w:w="2468" w:type="dxa"/>
            <w:tcBorders>
              <w:top w:val="outset" w:color="auto" w:sz="6" w:space="0"/>
              <w:left w:val="outset" w:color="auto" w:sz="6" w:space="0"/>
              <w:bottom w:val="outset" w:color="auto" w:sz="6" w:space="0"/>
              <w:right w:val="outset" w:color="auto" w:sz="6" w:space="0"/>
            </w:tcBorders>
            <w:vAlign w:val="center"/>
          </w:tcPr>
          <w:p w14:paraId="2AC8F718">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 xml:space="preserve">Превентивна активност: </w:t>
            </w:r>
          </w:p>
          <w:p w14:paraId="7ABC0F49">
            <w:pPr>
              <w:spacing w:after="0"/>
              <w:jc w:val="center"/>
              <w:rPr>
                <w:rFonts w:ascii="Times New Roman" w:hAnsi="Times New Roman" w:eastAsia="Calibri" w:cs="Times New Roman"/>
                <w:lang w:val="sr-Cyrl-RS"/>
              </w:rPr>
            </w:pPr>
            <w:r>
              <w:rPr>
                <w:rFonts w:ascii="Times New Roman" w:hAnsi="Times New Roman" w:eastAsia="Times New Roman" w:cs="Times New Roman"/>
                <w:sz w:val="24"/>
                <w:szCs w:val="24"/>
                <w:lang w:val="sr-Cyrl-RS"/>
              </w:rPr>
              <w:t>Обележавање Недеље Црвеног крста</w:t>
            </w:r>
          </w:p>
        </w:tc>
        <w:tc>
          <w:tcPr>
            <w:tcW w:w="1749" w:type="dxa"/>
            <w:tcBorders>
              <w:top w:val="outset" w:color="auto" w:sz="6" w:space="0"/>
              <w:left w:val="outset" w:color="auto" w:sz="6" w:space="0"/>
              <w:bottom w:val="outset" w:color="auto" w:sz="6" w:space="0"/>
              <w:right w:val="outset" w:color="auto" w:sz="6" w:space="0"/>
            </w:tcBorders>
          </w:tcPr>
          <w:p w14:paraId="1BA34CDF">
            <w:pPr>
              <w:jc w:val="center"/>
              <w:rPr>
                <w:rFonts w:ascii="Times New Roman" w:hAnsi="Times New Roman" w:eastAsia="Calibri" w:cs="Times New Roman"/>
                <w:lang w:val="sr-Cyrl-RS"/>
              </w:rPr>
            </w:pPr>
            <w:r>
              <w:rPr>
                <w:rFonts w:ascii="Times New Roman" w:hAnsi="Times New Roman" w:eastAsia="Times New Roman" w:cs="Times New Roman"/>
                <w:sz w:val="24"/>
                <w:szCs w:val="24"/>
                <w:lang w:val="sr-Cyrl-RS"/>
              </w:rPr>
              <w:t xml:space="preserve">Реализација обуке прве помоћи на часу физичког васпитања </w:t>
            </w:r>
          </w:p>
        </w:tc>
        <w:tc>
          <w:tcPr>
            <w:tcW w:w="1959" w:type="dxa"/>
            <w:tcBorders>
              <w:top w:val="outset" w:color="auto" w:sz="6" w:space="0"/>
              <w:left w:val="outset" w:color="auto" w:sz="6" w:space="0"/>
              <w:bottom w:val="outset" w:color="auto" w:sz="6" w:space="0"/>
              <w:right w:val="outset" w:color="auto" w:sz="6" w:space="0"/>
            </w:tcBorders>
          </w:tcPr>
          <w:p w14:paraId="62C8C979">
            <w:pPr>
              <w:spacing w:after="0"/>
              <w:jc w:val="center"/>
              <w:rPr>
                <w:rFonts w:ascii="Times New Roman" w:hAnsi="Times New Roman" w:eastAsia="Calibri" w:cs="Times New Roman"/>
                <w:lang w:val="sr-Cyrl-RS"/>
              </w:rPr>
            </w:pPr>
            <w:r>
              <w:rPr>
                <w:rFonts w:ascii="Times New Roman" w:hAnsi="Times New Roman" w:eastAsia="Times New Roman" w:cs="Times New Roman"/>
                <w:sz w:val="24"/>
                <w:szCs w:val="24"/>
                <w:lang w:val="sr-Cyrl-RS"/>
              </w:rPr>
              <w:t>Сарадник Црвенох крста</w:t>
            </w:r>
          </w:p>
        </w:tc>
        <w:tc>
          <w:tcPr>
            <w:tcW w:w="6655" w:type="dxa"/>
            <w:tcBorders>
              <w:top w:val="outset" w:color="auto" w:sz="6" w:space="0"/>
              <w:left w:val="outset" w:color="auto" w:sz="6" w:space="0"/>
              <w:bottom w:val="outset" w:color="auto" w:sz="6" w:space="0"/>
              <w:right w:val="outset" w:color="auto" w:sz="6" w:space="0"/>
            </w:tcBorders>
          </w:tcPr>
          <w:p w14:paraId="4BE60537">
            <w:pPr>
              <w:rPr>
                <w:rFonts w:ascii="Times New Roman" w:hAnsi="Times New Roman" w:eastAsia="Calibri" w:cs="Times New Roman"/>
                <w:lang w:val="sr-Cyrl-RS"/>
              </w:rPr>
            </w:pPr>
            <w:r>
              <w:rPr>
                <w:rFonts w:ascii="Times New Roman" w:hAnsi="Times New Roman" w:eastAsia="Times New Roman" w:cs="Times New Roman"/>
                <w:sz w:val="24"/>
                <w:szCs w:val="24"/>
                <w:lang w:val="sr-Cyrl-RS"/>
              </w:rPr>
              <w:t xml:space="preserve">Стручни сарадник Црвеног крста одражао је на часу физичког васпитања обуку ученицима о првој помоћи (које повреде и стања постоје, на који начин да се заштите, како да реагују и помогну другоме и себи у невољи, како да санирају повреде...) </w:t>
            </w:r>
          </w:p>
        </w:tc>
      </w:tr>
      <w:tr w14:paraId="594AFB33">
        <w:tblPrEx>
          <w:tblCellMar>
            <w:top w:w="15" w:type="dxa"/>
            <w:left w:w="15" w:type="dxa"/>
            <w:bottom w:w="15" w:type="dxa"/>
            <w:right w:w="15" w:type="dxa"/>
          </w:tblCellMar>
        </w:tblPrEx>
        <w:tc>
          <w:tcPr>
            <w:tcW w:w="1911" w:type="dxa"/>
            <w:tcBorders>
              <w:top w:val="outset" w:color="auto" w:sz="6" w:space="0"/>
              <w:left w:val="outset" w:color="auto" w:sz="6" w:space="0"/>
              <w:bottom w:val="outset" w:color="auto" w:sz="6" w:space="0"/>
              <w:right w:val="outset" w:color="auto" w:sz="6" w:space="0"/>
            </w:tcBorders>
            <w:vAlign w:val="center"/>
          </w:tcPr>
          <w:p w14:paraId="3A703098">
            <w:pPr>
              <w:jc w:val="center"/>
              <w:rPr>
                <w:rFonts w:ascii="Times New Roman" w:hAnsi="Times New Roman" w:eastAsia="Calibri" w:cs="Times New Roman"/>
                <w:lang w:val="sr-Cyrl-RS"/>
              </w:rPr>
            </w:pPr>
            <w:r>
              <w:rPr>
                <w:rFonts w:ascii="Times New Roman" w:hAnsi="Times New Roman" w:eastAsia="Calibri" w:cs="Times New Roman"/>
                <w:lang w:val="sr-Cyrl-RS"/>
              </w:rPr>
              <w:t>Мај 2025.</w:t>
            </w:r>
          </w:p>
        </w:tc>
        <w:tc>
          <w:tcPr>
            <w:tcW w:w="2468" w:type="dxa"/>
            <w:tcBorders>
              <w:top w:val="outset" w:color="auto" w:sz="6" w:space="0"/>
              <w:left w:val="outset" w:color="auto" w:sz="6" w:space="0"/>
              <w:bottom w:val="outset" w:color="auto" w:sz="6" w:space="0"/>
              <w:right w:val="outset" w:color="auto" w:sz="6" w:space="0"/>
            </w:tcBorders>
            <w:vAlign w:val="center"/>
          </w:tcPr>
          <w:p w14:paraId="7D051B8B">
            <w:pPr>
              <w:jc w:val="center"/>
              <w:rPr>
                <w:rFonts w:ascii="Times New Roman" w:hAnsi="Times New Roman" w:eastAsia="Calibri" w:cs="Times New Roman"/>
                <w:lang w:val="sr-Cyrl-RS"/>
              </w:rPr>
            </w:pPr>
            <w:r>
              <w:rPr>
                <w:rFonts w:ascii="Times New Roman" w:hAnsi="Times New Roman" w:eastAsia="Calibri" w:cs="Times New Roman"/>
                <w:lang w:val="sr-Cyrl-RS"/>
              </w:rPr>
              <w:t>Светски дан без дуванског дима</w:t>
            </w:r>
          </w:p>
        </w:tc>
        <w:tc>
          <w:tcPr>
            <w:tcW w:w="1749" w:type="dxa"/>
            <w:tcBorders>
              <w:top w:val="outset" w:color="auto" w:sz="6" w:space="0"/>
              <w:left w:val="outset" w:color="auto" w:sz="6" w:space="0"/>
              <w:bottom w:val="outset" w:color="auto" w:sz="6" w:space="0"/>
              <w:right w:val="outset" w:color="auto" w:sz="6" w:space="0"/>
            </w:tcBorders>
          </w:tcPr>
          <w:p w14:paraId="47FEAC04">
            <w:pPr>
              <w:jc w:val="center"/>
              <w:rPr>
                <w:rFonts w:ascii="Times New Roman" w:hAnsi="Times New Roman" w:eastAsia="Calibri" w:cs="Times New Roman"/>
                <w:lang w:val="sr-Cyrl-RS"/>
              </w:rPr>
            </w:pPr>
            <w:r>
              <w:rPr>
                <w:rFonts w:ascii="Times New Roman" w:hAnsi="Times New Roman" w:eastAsia="Calibri" w:cs="Times New Roman"/>
                <w:lang w:val="sr-Cyrl-RS"/>
              </w:rPr>
              <w:t>Тематски дан</w:t>
            </w:r>
          </w:p>
        </w:tc>
        <w:tc>
          <w:tcPr>
            <w:tcW w:w="1959" w:type="dxa"/>
            <w:tcBorders>
              <w:top w:val="outset" w:color="auto" w:sz="6" w:space="0"/>
              <w:left w:val="outset" w:color="auto" w:sz="6" w:space="0"/>
              <w:bottom w:val="outset" w:color="auto" w:sz="6" w:space="0"/>
              <w:right w:val="outset" w:color="auto" w:sz="6" w:space="0"/>
            </w:tcBorders>
          </w:tcPr>
          <w:p w14:paraId="1019ED7F">
            <w:pPr>
              <w:jc w:val="center"/>
              <w:rPr>
                <w:rFonts w:ascii="Times New Roman" w:hAnsi="Times New Roman" w:eastAsia="Calibri" w:cs="Times New Roman"/>
                <w:lang w:val="sr-Cyrl-RS"/>
              </w:rPr>
            </w:pPr>
            <w:r>
              <w:rPr>
                <w:rFonts w:ascii="Times New Roman" w:hAnsi="Times New Roman" w:eastAsia="Calibri" w:cs="Times New Roman"/>
                <w:lang w:val="sr-Cyrl-RS"/>
              </w:rPr>
              <w:t>Чланови Подмлатка Црвеног крста</w:t>
            </w:r>
          </w:p>
          <w:p w14:paraId="4DB8E505">
            <w:pPr>
              <w:jc w:val="center"/>
              <w:rPr>
                <w:rFonts w:ascii="Times New Roman" w:hAnsi="Times New Roman" w:eastAsia="Calibri" w:cs="Times New Roman"/>
                <w:lang w:val="sr-Cyrl-RS"/>
              </w:rPr>
            </w:pPr>
          </w:p>
        </w:tc>
        <w:tc>
          <w:tcPr>
            <w:tcW w:w="6655" w:type="dxa"/>
            <w:tcBorders>
              <w:top w:val="outset" w:color="auto" w:sz="6" w:space="0"/>
              <w:left w:val="outset" w:color="auto" w:sz="6" w:space="0"/>
              <w:bottom w:val="outset" w:color="auto" w:sz="6" w:space="0"/>
              <w:right w:val="outset" w:color="auto" w:sz="6" w:space="0"/>
            </w:tcBorders>
          </w:tcPr>
          <w:p w14:paraId="4936E062">
            <w:pPr>
              <w:rPr>
                <w:rFonts w:ascii="Times New Roman" w:hAnsi="Times New Roman" w:eastAsia="Calibri" w:cs="Times New Roman"/>
                <w:lang w:val="sr-Cyrl-RS"/>
              </w:rPr>
            </w:pPr>
            <w:r>
              <w:rPr>
                <w:rFonts w:ascii="Times New Roman" w:hAnsi="Times New Roman" w:eastAsia="Calibri" w:cs="Times New Roman"/>
                <w:lang w:val="sr-Cyrl-RS"/>
              </w:rPr>
              <w:t>Ученици су кроз тематски дан научили о штетности дувана и електронских цигарета.</w:t>
            </w:r>
          </w:p>
        </w:tc>
      </w:tr>
    </w:tbl>
    <w:p w14:paraId="18EF5DA8">
      <w:pPr>
        <w:rPr>
          <w:rFonts w:ascii="Times New Roman" w:hAnsi="Times New Roman" w:eastAsia="Arial" w:cs="Times New Roman"/>
          <w:sz w:val="24"/>
          <w:szCs w:val="24"/>
        </w:rPr>
      </w:pPr>
    </w:p>
    <w:p w14:paraId="5DE76F3C">
      <w:pPr>
        <w:spacing w:after="0" w:line="240" w:lineRule="auto"/>
        <w:jc w:val="right"/>
        <w:rPr>
          <w:rFonts w:ascii="Times New Roman" w:hAnsi="Times New Roman" w:eastAsia="Arial" w:cs="Times New Roman"/>
          <w:sz w:val="24"/>
          <w:szCs w:val="24"/>
        </w:rPr>
      </w:pPr>
    </w:p>
    <w:p w14:paraId="132C33F7">
      <w:pPr>
        <w:jc w:val="right"/>
        <w:rPr>
          <w:rFonts w:ascii="Times New Roman" w:hAnsi="Times New Roman" w:eastAsia="Calibri" w:cs="Times New Roman"/>
          <w:lang w:val="sr-Cyrl-RS"/>
        </w:rPr>
      </w:pPr>
      <w:r>
        <w:rPr>
          <w:rFonts w:ascii="Times New Roman" w:hAnsi="Times New Roman" w:eastAsia="Calibri" w:cs="Times New Roman"/>
          <w:lang w:val="sr-Cyrl-RS"/>
        </w:rPr>
        <w:t>Координатор Подмлатка Црвеног крста,</w:t>
      </w:r>
    </w:p>
    <w:p w14:paraId="21D25849">
      <w:pPr>
        <w:spacing w:after="0"/>
        <w:jc w:val="right"/>
        <w:rPr>
          <w:rFonts w:ascii="Times New Roman" w:hAnsi="Times New Roman" w:eastAsia="Calibri" w:cs="Times New Roman"/>
          <w:lang w:val="sr-Cyrl-RS"/>
        </w:rPr>
      </w:pPr>
      <w:r>
        <w:rPr>
          <w:rFonts w:ascii="Times New Roman" w:hAnsi="Times New Roman" w:eastAsia="Calibri" w:cs="Times New Roman"/>
          <w:lang w:val="sr-Cyrl-RS"/>
        </w:rPr>
        <w:t>Душица Додић.</w:t>
      </w:r>
    </w:p>
    <w:p w14:paraId="20A04E46">
      <w:pPr>
        <w:spacing w:after="0" w:line="240" w:lineRule="auto"/>
        <w:jc w:val="right"/>
        <w:rPr>
          <w:rFonts w:ascii="Times New Roman" w:hAnsi="Times New Roman" w:eastAsia="Arial" w:cs="Times New Roman"/>
          <w:sz w:val="24"/>
          <w:szCs w:val="24"/>
          <w:lang w:val="sr-Cyrl-RS"/>
        </w:rPr>
        <w:sectPr>
          <w:headerReference r:id="rId14" w:type="default"/>
          <w:footerReference r:id="rId15" w:type="default"/>
          <w:pgSz w:w="16838" w:h="11906" w:orient="landscape"/>
          <w:pgMar w:top="1417" w:right="1417" w:bottom="1417" w:left="1417" w:header="708" w:footer="708" w:gutter="0"/>
          <w:cols w:space="708" w:num="1"/>
          <w:titlePg/>
          <w:docGrid w:linePitch="360" w:charSpace="0"/>
        </w:sectPr>
      </w:pPr>
    </w:p>
    <w:p w14:paraId="3389F730">
      <w:pPr>
        <w:jc w:val="center"/>
        <w:rPr>
          <w:rFonts w:ascii="Times New Roman" w:hAnsi="Times New Roman" w:eastAsia="Calibri" w:cs="Times New Roman"/>
          <w:sz w:val="24"/>
          <w:szCs w:val="24"/>
          <w:lang w:val="sr-Cyrl-RS"/>
        </w:rPr>
      </w:pPr>
      <w:r>
        <w:rPr>
          <w:rFonts w:ascii="Times New Roman" w:hAnsi="Times New Roman" w:eastAsia="Calibri" w:cs="Times New Roman"/>
          <w:b/>
          <w:bCs/>
          <w:sz w:val="28"/>
          <w:szCs w:val="28"/>
          <w:lang w:val="sr-Cyrl-RS"/>
        </w:rPr>
        <w:t>20</w:t>
      </w:r>
      <w:r>
        <w:rPr>
          <w:rFonts w:ascii="Times New Roman" w:hAnsi="Times New Roman" w:eastAsia="Calibri" w:cs="Times New Roman"/>
          <w:b/>
          <w:bCs/>
          <w:sz w:val="28"/>
          <w:szCs w:val="28"/>
        </w:rPr>
        <w:t>. Сарадња са родитељима и друштвеном средином</w:t>
      </w:r>
    </w:p>
    <w:p w14:paraId="4EDCB4D1">
      <w:pPr>
        <w:spacing w:after="0" w:line="360" w:lineRule="auto"/>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 xml:space="preserve">       2</w:t>
      </w:r>
      <w:r>
        <w:rPr>
          <w:rFonts w:ascii="Times New Roman" w:hAnsi="Times New Roman" w:eastAsia="Calibri" w:cs="Times New Roman"/>
          <w:b/>
          <w:bCs/>
          <w:sz w:val="28"/>
          <w:szCs w:val="28"/>
          <w:lang w:val="sr-Cyrl-RS"/>
        </w:rPr>
        <w:t>0</w:t>
      </w:r>
      <w:r>
        <w:rPr>
          <w:rFonts w:ascii="Times New Roman" w:hAnsi="Times New Roman" w:eastAsia="Calibri" w:cs="Times New Roman"/>
          <w:b/>
          <w:bCs/>
          <w:sz w:val="28"/>
          <w:szCs w:val="28"/>
        </w:rPr>
        <w:t>.1. Извештај о раду Савета родитеља</w:t>
      </w:r>
    </w:p>
    <w:p w14:paraId="0411A19A">
      <w:pPr>
        <w:spacing w:after="0" w:line="360" w:lineRule="auto"/>
        <w:jc w:val="center"/>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у</w:t>
      </w:r>
      <w:r>
        <w:rPr>
          <w:rFonts w:ascii="Times New Roman" w:hAnsi="Times New Roman" w:eastAsia="Calibri" w:cs="Times New Roman"/>
          <w:sz w:val="24"/>
          <w:szCs w:val="24"/>
        </w:rPr>
        <w:t xml:space="preserve"> школск</w:t>
      </w:r>
      <w:r>
        <w:rPr>
          <w:rFonts w:ascii="Times New Roman" w:hAnsi="Times New Roman" w:eastAsia="Calibri" w:cs="Times New Roman"/>
          <w:sz w:val="24"/>
          <w:szCs w:val="24"/>
          <w:lang w:val="sr-Cyrl-RS"/>
        </w:rPr>
        <w:t>ој</w:t>
      </w:r>
      <w:r>
        <w:rPr>
          <w:rFonts w:ascii="Times New Roman" w:hAnsi="Times New Roman" w:eastAsia="Calibri" w:cs="Times New Roman"/>
          <w:sz w:val="24"/>
          <w:szCs w:val="24"/>
        </w:rPr>
        <w:t xml:space="preserve"> 202</w:t>
      </w:r>
      <w:r>
        <w:rPr>
          <w:rFonts w:ascii="Times New Roman" w:hAnsi="Times New Roman" w:eastAsia="Calibri" w:cs="Times New Roman"/>
          <w:sz w:val="24"/>
          <w:szCs w:val="24"/>
          <w:lang w:val="sr-Cyrl-RS"/>
        </w:rPr>
        <w:t>4</w:t>
      </w:r>
      <w:r>
        <w:rPr>
          <w:rFonts w:ascii="Times New Roman" w:hAnsi="Times New Roman" w:eastAsia="Calibri" w:cs="Times New Roman"/>
          <w:sz w:val="24"/>
          <w:szCs w:val="24"/>
        </w:rPr>
        <w:t>/20</w:t>
      </w:r>
      <w:r>
        <w:rPr>
          <w:rFonts w:ascii="Times New Roman" w:hAnsi="Times New Roman" w:eastAsia="Calibri" w:cs="Times New Roman"/>
          <w:sz w:val="24"/>
          <w:szCs w:val="24"/>
          <w:lang w:val="sr-Cyrl-RS"/>
        </w:rPr>
        <w:t>25</w:t>
      </w:r>
      <w:r>
        <w:rPr>
          <w:rFonts w:ascii="Times New Roman" w:hAnsi="Times New Roman" w:eastAsia="Calibri" w:cs="Times New Roman"/>
          <w:sz w:val="24"/>
          <w:szCs w:val="24"/>
        </w:rPr>
        <w:t>.годин</w:t>
      </w:r>
      <w:r>
        <w:rPr>
          <w:rFonts w:ascii="Times New Roman" w:hAnsi="Times New Roman" w:eastAsia="Calibri" w:cs="Times New Roman"/>
          <w:sz w:val="24"/>
          <w:szCs w:val="24"/>
          <w:lang w:val="sr-Cyrl-RS"/>
        </w:rPr>
        <w:t>и</w:t>
      </w:r>
    </w:p>
    <w:p w14:paraId="33714519">
      <w:pPr>
        <w:spacing w:after="0" w:line="276" w:lineRule="auto"/>
        <w:rPr>
          <w:rFonts w:ascii="Times New Roman" w:hAnsi="Times New Roman" w:eastAsia="Calibri" w:cs="Times New Roman"/>
          <w:b/>
          <w:u w:val="single"/>
          <w:lang w:val="sr-Cyrl-RS"/>
        </w:rPr>
      </w:pPr>
    </w:p>
    <w:p w14:paraId="1B7493BF">
      <w:pPr>
        <w:spacing w:after="0" w:line="240" w:lineRule="auto"/>
        <w:ind w:firstLine="708"/>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У школској 20</w:t>
      </w:r>
      <w:r>
        <w:rPr>
          <w:rFonts w:ascii="Times New Roman" w:hAnsi="Times New Roman" w:eastAsia="Times New Roman" w:cs="Times New Roman"/>
          <w:sz w:val="24"/>
          <w:szCs w:val="24"/>
          <w:lang w:eastAsia="sr-Latn-CS"/>
        </w:rPr>
        <w:t>24</w:t>
      </w:r>
      <w:r>
        <w:rPr>
          <w:rFonts w:ascii="Times New Roman" w:hAnsi="Times New Roman" w:eastAsia="Times New Roman" w:cs="Times New Roman"/>
          <w:sz w:val="24"/>
          <w:szCs w:val="24"/>
          <w:lang w:val="sr-Cyrl-CS" w:eastAsia="sr-Latn-CS"/>
        </w:rPr>
        <w:t>/202</w:t>
      </w:r>
      <w:r>
        <w:rPr>
          <w:rFonts w:ascii="Times New Roman" w:hAnsi="Times New Roman" w:eastAsia="Times New Roman" w:cs="Times New Roman"/>
          <w:sz w:val="24"/>
          <w:szCs w:val="24"/>
          <w:lang w:eastAsia="sr-Latn-CS"/>
        </w:rPr>
        <w:t>5.</w:t>
      </w:r>
      <w:r>
        <w:rPr>
          <w:rFonts w:ascii="Times New Roman" w:hAnsi="Times New Roman" w:eastAsia="Times New Roman" w:cs="Times New Roman"/>
          <w:sz w:val="24"/>
          <w:szCs w:val="24"/>
          <w:lang w:val="sr-Cyrl-CS" w:eastAsia="sr-Latn-CS"/>
        </w:rPr>
        <w:t xml:space="preserve"> год.</w:t>
      </w:r>
      <w:r>
        <w:rPr>
          <w:rFonts w:ascii="Times New Roman" w:hAnsi="Times New Roman" w:eastAsia="Times New Roman" w:cs="Times New Roman"/>
          <w:sz w:val="24"/>
          <w:szCs w:val="24"/>
          <w:lang w:eastAsia="sr-Latn-CS"/>
        </w:rPr>
        <w:t xml:space="preserve"> </w:t>
      </w:r>
      <w:r>
        <w:rPr>
          <w:rFonts w:ascii="Times New Roman" w:hAnsi="Times New Roman" w:eastAsia="Times New Roman" w:cs="Times New Roman"/>
          <w:sz w:val="24"/>
          <w:szCs w:val="24"/>
          <w:lang w:val="sr-Cyrl-CS" w:eastAsia="sr-Latn-CS"/>
        </w:rPr>
        <w:t xml:space="preserve">Савет родитеља </w:t>
      </w:r>
      <w:r>
        <w:rPr>
          <w:rFonts w:ascii="Times New Roman" w:hAnsi="Times New Roman" w:eastAsia="Times New Roman" w:cs="Times New Roman"/>
          <w:sz w:val="24"/>
          <w:szCs w:val="24"/>
          <w:lang w:eastAsia="sr-Latn-CS"/>
        </w:rPr>
        <w:t>O</w:t>
      </w:r>
      <w:r>
        <w:rPr>
          <w:rFonts w:ascii="Times New Roman" w:hAnsi="Times New Roman" w:eastAsia="Times New Roman" w:cs="Times New Roman"/>
          <w:sz w:val="24"/>
          <w:szCs w:val="24"/>
          <w:lang w:val="sr-Cyrl-RS" w:eastAsia="sr-Latn-CS"/>
        </w:rPr>
        <w:t>Ш</w:t>
      </w:r>
      <w:r>
        <w:rPr>
          <w:rFonts w:ascii="Times New Roman" w:hAnsi="Times New Roman" w:eastAsia="Times New Roman" w:cs="Times New Roman"/>
          <w:sz w:val="24"/>
          <w:szCs w:val="24"/>
          <w:lang w:val="sr-Cyrl-CS" w:eastAsia="sr-Latn-CS"/>
        </w:rPr>
        <w:t xml:space="preserve"> „Петар Лековић“ је </w:t>
      </w:r>
      <w:r>
        <w:rPr>
          <w:rFonts w:ascii="Times New Roman" w:hAnsi="Times New Roman" w:eastAsia="Times New Roman" w:cs="Times New Roman"/>
          <w:sz w:val="24"/>
          <w:szCs w:val="24"/>
          <w:lang w:val="sr-Cyrl-RS" w:eastAsia="sr-Latn-CS"/>
        </w:rPr>
        <w:t xml:space="preserve">поступао </w:t>
      </w:r>
      <w:r>
        <w:rPr>
          <w:rFonts w:ascii="Times New Roman" w:hAnsi="Times New Roman" w:eastAsia="Times New Roman" w:cs="Times New Roman"/>
          <w:sz w:val="24"/>
          <w:szCs w:val="24"/>
          <w:lang w:val="sr-Cyrl-CS" w:eastAsia="sr-Latn-CS"/>
        </w:rPr>
        <w:t>у складу са својим надлежностима предвиђеним чл. 1</w:t>
      </w:r>
      <w:r>
        <w:rPr>
          <w:rFonts w:ascii="Times New Roman" w:hAnsi="Times New Roman" w:eastAsia="Times New Roman" w:cs="Times New Roman"/>
          <w:sz w:val="24"/>
          <w:szCs w:val="24"/>
          <w:lang w:eastAsia="sr-Latn-CS"/>
        </w:rPr>
        <w:t>20</w:t>
      </w:r>
      <w:r>
        <w:rPr>
          <w:rFonts w:ascii="Times New Roman" w:hAnsi="Times New Roman" w:eastAsia="Times New Roman" w:cs="Times New Roman"/>
          <w:sz w:val="24"/>
          <w:szCs w:val="24"/>
          <w:lang w:val="sr-Cyrl-RS" w:eastAsia="sr-Latn-CS"/>
        </w:rPr>
        <w:t>.</w:t>
      </w:r>
      <w:r>
        <w:rPr>
          <w:rFonts w:ascii="Times New Roman" w:hAnsi="Times New Roman" w:eastAsia="Times New Roman" w:cs="Times New Roman"/>
          <w:sz w:val="24"/>
          <w:szCs w:val="24"/>
          <w:lang w:val="sr-Cyrl-CS" w:eastAsia="sr-Latn-CS"/>
        </w:rPr>
        <w:t xml:space="preserve"> Закона о основама система образовања и васпитања и чл. 127. Статута Школе, Пословника о раду Савета родитеља и одржао укупно</w:t>
      </w:r>
      <w:r>
        <w:rPr>
          <w:rFonts w:ascii="Times New Roman" w:hAnsi="Times New Roman" w:eastAsia="Times New Roman" w:cs="Times New Roman"/>
          <w:sz w:val="24"/>
          <w:szCs w:val="24"/>
          <w:lang w:eastAsia="sr-Latn-CS"/>
        </w:rPr>
        <w:t xml:space="preserve"> </w:t>
      </w:r>
      <w:r>
        <w:rPr>
          <w:rFonts w:ascii="Times New Roman" w:hAnsi="Times New Roman" w:eastAsia="Times New Roman" w:cs="Times New Roman"/>
          <w:sz w:val="24"/>
          <w:szCs w:val="24"/>
          <w:lang w:val="sr-Cyrl-RS" w:eastAsia="sr-Latn-CS"/>
        </w:rPr>
        <w:t>4</w:t>
      </w:r>
      <w:r>
        <w:rPr>
          <w:rFonts w:ascii="Times New Roman" w:hAnsi="Times New Roman" w:eastAsia="Times New Roman" w:cs="Times New Roman"/>
          <w:sz w:val="24"/>
          <w:szCs w:val="24"/>
          <w:lang w:val="sr-Latn-CS" w:eastAsia="sr-Latn-CS"/>
        </w:rPr>
        <w:t xml:space="preserve"> </w:t>
      </w:r>
      <w:r>
        <w:rPr>
          <w:rFonts w:ascii="Times New Roman" w:hAnsi="Times New Roman" w:eastAsia="Times New Roman" w:cs="Times New Roman"/>
          <w:sz w:val="24"/>
          <w:szCs w:val="24"/>
          <w:lang w:val="sr-Cyrl-CS" w:eastAsia="sr-Latn-CS"/>
        </w:rPr>
        <w:t xml:space="preserve">седнице на којима су донете следеће одлуке: </w:t>
      </w:r>
    </w:p>
    <w:p w14:paraId="6254BAAF">
      <w:pPr>
        <w:spacing w:after="0" w:line="240" w:lineRule="auto"/>
        <w:rPr>
          <w:rFonts w:ascii="Times New Roman" w:hAnsi="Times New Roman" w:eastAsia="Times New Roman" w:cs="Times New Roman"/>
          <w:sz w:val="24"/>
          <w:szCs w:val="24"/>
          <w:lang w:val="sr-Cyrl-CS" w:eastAsia="sr-Latn-CS"/>
        </w:rPr>
      </w:pPr>
    </w:p>
    <w:p w14:paraId="678AC388">
      <w:pPr>
        <w:spacing w:after="0" w:line="240" w:lineRule="auto"/>
        <w:ind w:left="360"/>
        <w:rPr>
          <w:rFonts w:ascii="Times New Roman" w:hAnsi="Times New Roman" w:eastAsia="Times New Roman" w:cs="Times New Roman"/>
          <w:sz w:val="24"/>
          <w:szCs w:val="24"/>
          <w:u w:val="single"/>
          <w:lang w:val="sr-Cyrl-CS" w:eastAsia="sr-Latn-CS"/>
        </w:rPr>
      </w:pPr>
      <w:r>
        <w:rPr>
          <w:rFonts w:ascii="Times New Roman" w:hAnsi="Times New Roman" w:eastAsia="Times New Roman" w:cs="Times New Roman"/>
          <w:sz w:val="24"/>
          <w:szCs w:val="24"/>
          <w:u w:val="single"/>
          <w:lang w:val="sr-Cyrl-CS" w:eastAsia="sr-Latn-CS"/>
        </w:rPr>
        <w:t>1. Седница Савета родитеља одржана 1</w:t>
      </w:r>
      <w:r>
        <w:rPr>
          <w:rFonts w:ascii="Times New Roman" w:hAnsi="Times New Roman" w:eastAsia="Times New Roman" w:cs="Times New Roman"/>
          <w:sz w:val="24"/>
          <w:szCs w:val="24"/>
          <w:u w:val="single"/>
          <w:lang w:eastAsia="sr-Latn-CS"/>
        </w:rPr>
        <w:t>6</w:t>
      </w:r>
      <w:r>
        <w:rPr>
          <w:rFonts w:ascii="Times New Roman" w:hAnsi="Times New Roman" w:eastAsia="Times New Roman" w:cs="Times New Roman"/>
          <w:sz w:val="24"/>
          <w:szCs w:val="24"/>
          <w:u w:val="single"/>
          <w:lang w:val="sr-Latn-CS" w:eastAsia="sr-Latn-CS"/>
        </w:rPr>
        <w:t>.</w:t>
      </w:r>
      <w:r>
        <w:rPr>
          <w:rFonts w:ascii="Times New Roman" w:hAnsi="Times New Roman" w:eastAsia="Times New Roman" w:cs="Times New Roman"/>
          <w:sz w:val="24"/>
          <w:szCs w:val="24"/>
          <w:u w:val="single"/>
          <w:lang w:val="sr-Cyrl-CS" w:eastAsia="sr-Latn-CS"/>
        </w:rPr>
        <w:t>09.20</w:t>
      </w:r>
      <w:r>
        <w:rPr>
          <w:rFonts w:ascii="Times New Roman" w:hAnsi="Times New Roman" w:eastAsia="Times New Roman" w:cs="Times New Roman"/>
          <w:sz w:val="24"/>
          <w:szCs w:val="24"/>
          <w:u w:val="single"/>
          <w:lang w:eastAsia="sr-Latn-CS"/>
        </w:rPr>
        <w:t>24</w:t>
      </w:r>
      <w:r>
        <w:rPr>
          <w:rFonts w:ascii="Times New Roman" w:hAnsi="Times New Roman" w:eastAsia="Times New Roman" w:cs="Times New Roman"/>
          <w:sz w:val="24"/>
          <w:szCs w:val="24"/>
          <w:u w:val="single"/>
          <w:lang w:val="sr-Cyrl-CS" w:eastAsia="sr-Latn-CS"/>
        </w:rPr>
        <w:t>. год.</w:t>
      </w:r>
    </w:p>
    <w:p w14:paraId="517C3131">
      <w:pPr>
        <w:spacing w:after="0" w:line="240" w:lineRule="auto"/>
        <w:ind w:left="1440"/>
        <w:contextualSpacing/>
        <w:rPr>
          <w:rFonts w:ascii="Times New Roman" w:hAnsi="Times New Roman" w:eastAsia="Times New Roman" w:cs="Times New Roman"/>
          <w:sz w:val="24"/>
          <w:szCs w:val="24"/>
          <w:lang w:val="sr-Cyrl-CS" w:eastAsia="sr-Latn-CS"/>
        </w:rPr>
      </w:pPr>
    </w:p>
    <w:p w14:paraId="2477F726">
      <w:pPr>
        <w:numPr>
          <w:ilvl w:val="0"/>
          <w:numId w:val="37"/>
        </w:numPr>
        <w:spacing w:after="0"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Конституисање Савета родитеља ОШ “Петар Лековић“ Пожега за школску 2024/2025. годину; (известилац: Александра Ђукић, секретар)</w:t>
      </w:r>
    </w:p>
    <w:p w14:paraId="2951382F">
      <w:pPr>
        <w:numPr>
          <w:ilvl w:val="0"/>
          <w:numId w:val="37"/>
        </w:numPr>
        <w:spacing w:after="0" w:line="240" w:lineRule="auto"/>
        <w:contextualSpacing/>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Избор председника, заменика и записничара Савета родитеља; (известилац: Александра Ђукић, секретар)</w:t>
      </w:r>
    </w:p>
    <w:p w14:paraId="2BE53293">
      <w:pPr>
        <w:numPr>
          <w:ilvl w:val="0"/>
          <w:numId w:val="37"/>
        </w:numPr>
        <w:spacing w:after="0" w:line="240" w:lineRule="auto"/>
        <w:contextualSpacing/>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Усвајање записника са претходне седнице Савета родитеља из школске 2023/24. године; (известилац: председник)</w:t>
      </w:r>
    </w:p>
    <w:p w14:paraId="12D20088">
      <w:pPr>
        <w:numPr>
          <w:ilvl w:val="0"/>
          <w:numId w:val="37"/>
        </w:numPr>
        <w:spacing w:after="0" w:line="240" w:lineRule="auto"/>
        <w:contextualSpacing/>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Избор представника (члана) Савета родитеља у обавезне тимове школе:</w:t>
      </w:r>
    </w:p>
    <w:p w14:paraId="1D6B0DB1">
      <w:pPr>
        <w:numPr>
          <w:ilvl w:val="0"/>
          <w:numId w:val="37"/>
        </w:numPr>
        <w:spacing w:after="0" w:line="240" w:lineRule="auto"/>
        <w:contextualSpacing/>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Избор представника Савета родитеља за Тим за заштиту од дискриминације, насиља, злостављања и занемаривања</w:t>
      </w:r>
    </w:p>
    <w:p w14:paraId="2EF90031">
      <w:pPr>
        <w:numPr>
          <w:ilvl w:val="0"/>
          <w:numId w:val="37"/>
        </w:numPr>
        <w:spacing w:after="0" w:line="240" w:lineRule="auto"/>
        <w:contextualSpacing/>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Избор представника Савета родитеља за Тим за обезбеђење квалитета рада школе</w:t>
      </w:r>
    </w:p>
    <w:p w14:paraId="218916D1">
      <w:pPr>
        <w:numPr>
          <w:ilvl w:val="0"/>
          <w:numId w:val="37"/>
        </w:numPr>
        <w:spacing w:after="0" w:line="240" w:lineRule="auto"/>
        <w:contextualSpacing/>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Избор представника Савета родитеља за Савета родитеља у Тим за самовредновање</w:t>
      </w:r>
    </w:p>
    <w:p w14:paraId="233D208D">
      <w:pPr>
        <w:numPr>
          <w:ilvl w:val="0"/>
          <w:numId w:val="37"/>
        </w:numPr>
        <w:spacing w:after="0" w:line="240" w:lineRule="auto"/>
        <w:contextualSpacing/>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Избор представника Савета родитеља за инклузију</w:t>
      </w:r>
    </w:p>
    <w:p w14:paraId="7B1685C7">
      <w:pPr>
        <w:numPr>
          <w:ilvl w:val="0"/>
          <w:numId w:val="37"/>
        </w:numPr>
        <w:spacing w:after="0" w:line="240" w:lineRule="auto"/>
        <w:contextualSpacing/>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Избор представника Савета родитеља за Тим за школско развојно планирање</w:t>
      </w:r>
    </w:p>
    <w:p w14:paraId="2A172B37">
      <w:pPr>
        <w:numPr>
          <w:ilvl w:val="0"/>
          <w:numId w:val="37"/>
        </w:numPr>
        <w:spacing w:after="0" w:line="240" w:lineRule="auto"/>
        <w:contextualSpacing/>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Избор представника Савета родитеља за Тим за развој међупредметних компетенција и предузетништво</w:t>
      </w:r>
    </w:p>
    <w:p w14:paraId="55E1A3A3">
      <w:pPr>
        <w:numPr>
          <w:ilvl w:val="0"/>
          <w:numId w:val="37"/>
        </w:numPr>
        <w:spacing w:after="0" w:line="240" w:lineRule="auto"/>
        <w:contextualSpacing/>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Избор представника Савета родитеља за Тим за професионални развој (известилац: Снежана Лекић Остојић, помоћник директора)</w:t>
      </w:r>
    </w:p>
    <w:p w14:paraId="4C4F8911">
      <w:pPr>
        <w:numPr>
          <w:ilvl w:val="0"/>
          <w:numId w:val="37"/>
        </w:numPr>
        <w:spacing w:after="0" w:line="240" w:lineRule="auto"/>
        <w:contextualSpacing/>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Разматрање Извештаја Тима за заштиту од дискриминације, насиља, злостављања и занемаривања (праћење ефеката предузетих васпитних мера); (известилац: Александра Мијаиловић, стручни сарадник педагог)</w:t>
      </w:r>
    </w:p>
    <w:p w14:paraId="224A3DC0">
      <w:pPr>
        <w:numPr>
          <w:ilvl w:val="0"/>
          <w:numId w:val="37"/>
        </w:numPr>
        <w:spacing w:after="0" w:line="240" w:lineRule="auto"/>
        <w:contextualSpacing/>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Избор представника и заменика представника Савета родитеља за Локални савет родитеља; (известилац: Александра Ђукић, секретар)</w:t>
      </w:r>
    </w:p>
    <w:p w14:paraId="152FA9CC">
      <w:pPr>
        <w:numPr>
          <w:ilvl w:val="0"/>
          <w:numId w:val="37"/>
        </w:numPr>
        <w:spacing w:after="0" w:line="240" w:lineRule="auto"/>
        <w:contextualSpacing/>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Разматрање извештаја о остваривању Годишњег плана рада школе за школску 2023/24. годину; (известилац:</w:t>
      </w:r>
      <w:r>
        <w:rPr>
          <w:rFonts w:ascii="Times New Roman" w:hAnsi="Times New Roman" w:eastAsia="Times New Roman" w:cs="Times New Roman"/>
          <w:sz w:val="24"/>
          <w:szCs w:val="24"/>
          <w:lang w:eastAsia="sr-Latn-CS"/>
        </w:rPr>
        <w:t xml:space="preserve"> </w:t>
      </w:r>
      <w:r>
        <w:rPr>
          <w:rFonts w:ascii="Times New Roman" w:hAnsi="Times New Roman" w:eastAsia="Times New Roman" w:cs="Times New Roman"/>
          <w:sz w:val="24"/>
          <w:szCs w:val="24"/>
          <w:lang w:val="sr-Cyrl-CS" w:eastAsia="sr-Latn-CS"/>
        </w:rPr>
        <w:t>Душица Додић, помоћник директора)</w:t>
      </w:r>
    </w:p>
    <w:p w14:paraId="6091AFAE">
      <w:pPr>
        <w:numPr>
          <w:ilvl w:val="0"/>
          <w:numId w:val="37"/>
        </w:numPr>
        <w:spacing w:after="0" w:line="240" w:lineRule="auto"/>
        <w:contextualSpacing/>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Разматрање извештаја о остваривању Развојног плана школе; (известилац: стручни сарадник психолог, Мирјана</w:t>
      </w:r>
      <w:r>
        <w:rPr>
          <w:rFonts w:ascii="Times New Roman" w:hAnsi="Times New Roman" w:eastAsia="Times New Roman" w:cs="Times New Roman"/>
          <w:sz w:val="24"/>
          <w:szCs w:val="24"/>
          <w:lang w:eastAsia="sr-Latn-CS"/>
        </w:rPr>
        <w:t xml:space="preserve"> </w:t>
      </w:r>
      <w:r>
        <w:rPr>
          <w:rFonts w:ascii="Times New Roman" w:hAnsi="Times New Roman" w:eastAsia="Times New Roman" w:cs="Times New Roman"/>
          <w:sz w:val="24"/>
          <w:szCs w:val="24"/>
          <w:lang w:val="sr-Cyrl-CS" w:eastAsia="sr-Latn-CS"/>
        </w:rPr>
        <w:t>Анђелић)</w:t>
      </w:r>
    </w:p>
    <w:p w14:paraId="500D855F">
      <w:pPr>
        <w:numPr>
          <w:ilvl w:val="0"/>
          <w:numId w:val="37"/>
        </w:numPr>
        <w:spacing w:after="0" w:line="240" w:lineRule="auto"/>
        <w:contextualSpacing/>
        <w:jc w:val="both"/>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Разматрање Извештај о самовредновању рада школе за школску 2023/24. годину; (известилац: координатор,</w:t>
      </w:r>
      <w:r>
        <w:rPr>
          <w:rFonts w:ascii="Times New Roman" w:hAnsi="Times New Roman" w:eastAsia="Times New Roman" w:cs="Times New Roman"/>
          <w:sz w:val="24"/>
          <w:szCs w:val="24"/>
          <w:lang w:eastAsia="sr-Latn-CS"/>
        </w:rPr>
        <w:t xml:space="preserve"> </w:t>
      </w:r>
      <w:r>
        <w:rPr>
          <w:rFonts w:ascii="Times New Roman" w:hAnsi="Times New Roman" w:eastAsia="Times New Roman" w:cs="Times New Roman"/>
          <w:sz w:val="24"/>
          <w:szCs w:val="24"/>
          <w:lang w:val="sr-Cyrl-CS" w:eastAsia="sr-Latn-CS"/>
        </w:rPr>
        <w:t>наставник технике и технологије, Данијела Василијевић)</w:t>
      </w:r>
    </w:p>
    <w:p w14:paraId="31C25B37">
      <w:pPr>
        <w:numPr>
          <w:ilvl w:val="0"/>
          <w:numId w:val="37"/>
        </w:numPr>
        <w:spacing w:after="0"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Разматрање Годишњег плана рада школе за школску 2024/25. годину; (известилац: Снежана Лекић Остојић,</w:t>
      </w:r>
    </w:p>
    <w:p w14:paraId="08320E52">
      <w:pPr>
        <w:numPr>
          <w:ilvl w:val="0"/>
          <w:numId w:val="37"/>
        </w:numPr>
        <w:spacing w:after="0"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помоћник директора)</w:t>
      </w:r>
    </w:p>
    <w:p w14:paraId="035C2241">
      <w:pPr>
        <w:numPr>
          <w:ilvl w:val="0"/>
          <w:numId w:val="37"/>
        </w:numPr>
        <w:spacing w:after="0"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Разматрање приспелих понуда за осигурање ученика и доношење одлуке о осигуравајућој кући за осигурање ученика у школској 2024/2025. години; (известилац: Александра Ђукић, секретар)</w:t>
      </w:r>
    </w:p>
    <w:p w14:paraId="009ACF84">
      <w:pPr>
        <w:numPr>
          <w:ilvl w:val="0"/>
          <w:numId w:val="37"/>
        </w:numPr>
        <w:spacing w:after="0"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Текућа питања.</w:t>
      </w:r>
    </w:p>
    <w:p w14:paraId="4E179B66">
      <w:pPr>
        <w:spacing w:after="0" w:line="240" w:lineRule="auto"/>
        <w:ind w:left="1440"/>
        <w:contextualSpacing/>
        <w:rPr>
          <w:rFonts w:ascii="Times New Roman" w:hAnsi="Times New Roman" w:eastAsia="Times New Roman" w:cs="Times New Roman"/>
          <w:sz w:val="24"/>
          <w:szCs w:val="24"/>
          <w:lang w:val="sr-Cyrl-CS" w:eastAsia="sr-Latn-CS"/>
        </w:rPr>
      </w:pPr>
    </w:p>
    <w:p w14:paraId="7AB1647B">
      <w:pPr>
        <w:spacing w:after="0" w:line="240" w:lineRule="auto"/>
        <w:rPr>
          <w:rFonts w:ascii="Times New Roman" w:hAnsi="Times New Roman"/>
          <w:u w:val="single"/>
          <w:lang w:val="sr-Cyrl-CS" w:eastAsia="sr-Latn-CS"/>
        </w:rPr>
      </w:pPr>
      <w:r>
        <w:rPr>
          <w:rFonts w:ascii="Times New Roman" w:hAnsi="Times New Roman"/>
          <w:u w:val="single"/>
          <w:lang w:val="sr-Cyrl-CS" w:eastAsia="sr-Latn-CS"/>
        </w:rPr>
        <w:t>2.Седница Савета родитеља одржана 19.11.2024.год.</w:t>
      </w:r>
    </w:p>
    <w:p w14:paraId="445AECEB">
      <w:pPr>
        <w:spacing w:before="100" w:beforeAutospacing="1" w:after="0" w:afterAutospacing="1" w:line="240" w:lineRule="auto"/>
        <w:ind w:left="720"/>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-Усвајање записника са претходне седнице;</w:t>
      </w:r>
    </w:p>
    <w:p w14:paraId="4A37A3A9">
      <w:pPr>
        <w:spacing w:before="100" w:beforeAutospacing="1" w:after="0" w:afterAutospacing="1" w:line="240" w:lineRule="auto"/>
        <w:ind w:left="720"/>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-Давање сагласности за план и програм наставе у природи за ученике млађих разреда и екскурзија за ученике свих разреда;</w:t>
      </w:r>
    </w:p>
    <w:p w14:paraId="3D46AFFD">
      <w:pPr>
        <w:spacing w:before="100" w:beforeAutospacing="1" w:after="0" w:afterAutospacing="1" w:line="240" w:lineRule="auto"/>
        <w:ind w:left="720"/>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-Доношење одлука о накнади за целодневну бригу о ученицима за наставе у природи и екскурзије и за стручног вођу путовања;</w:t>
      </w:r>
    </w:p>
    <w:p w14:paraId="639BAC6F">
      <w:pPr>
        <w:spacing w:before="100" w:beforeAutospacing="1" w:after="0" w:afterAutospacing="1" w:line="240" w:lineRule="auto"/>
        <w:ind w:left="720"/>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-Доношење одлуке о утрошку вишка средстава насталих након реализованих екскурзија и наставе у природи у школској 2023/`24. години;</w:t>
      </w:r>
    </w:p>
    <w:p w14:paraId="27C40556">
      <w:pPr>
        <w:spacing w:before="100" w:beforeAutospacing="1" w:after="0" w:afterAutospacing="1" w:line="240" w:lineRule="auto"/>
        <w:ind w:left="720"/>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-Текућа питања;</w:t>
      </w:r>
    </w:p>
    <w:p w14:paraId="0CE56735">
      <w:pPr>
        <w:spacing w:before="100" w:beforeAutospacing="1" w:after="0" w:afterAutospacing="1" w:line="240" w:lineRule="auto"/>
        <w:ind w:left="720"/>
        <w:contextualSpacing/>
        <w:rPr>
          <w:rFonts w:ascii="Times New Roman" w:hAnsi="Times New Roman" w:eastAsia="Times New Roman" w:cs="Times New Roman"/>
          <w:sz w:val="24"/>
          <w:szCs w:val="24"/>
          <w:lang w:val="sr-Cyrl-CS" w:eastAsia="sr-Latn-CS"/>
        </w:rPr>
      </w:pPr>
    </w:p>
    <w:p w14:paraId="0593CC77">
      <w:pPr>
        <w:spacing w:after="0" w:line="240" w:lineRule="auto"/>
        <w:rPr>
          <w:rFonts w:ascii="Times New Roman" w:hAnsi="Times New Roman" w:eastAsia="Times New Roman" w:cs="Times New Roman"/>
          <w:sz w:val="24"/>
          <w:szCs w:val="24"/>
          <w:u w:val="single"/>
          <w:lang w:val="sr-Cyrl-CS" w:eastAsia="sr-Latn-CS"/>
        </w:rPr>
      </w:pPr>
      <w:r>
        <w:rPr>
          <w:rFonts w:ascii="Times New Roman" w:hAnsi="Times New Roman" w:eastAsia="Times New Roman" w:cs="Times New Roman"/>
          <w:sz w:val="24"/>
          <w:szCs w:val="24"/>
          <w:u w:val="single"/>
          <w:lang w:val="sr-Cyrl-CS" w:eastAsia="sr-Latn-CS"/>
        </w:rPr>
        <w:t>3. Седница Савета родитеља одржана 7.2.2025. год.</w:t>
      </w:r>
    </w:p>
    <w:p w14:paraId="1217920E">
      <w:pPr>
        <w:numPr>
          <w:ilvl w:val="0"/>
          <w:numId w:val="38"/>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Усвајање записника са претходне седнице;</w:t>
      </w:r>
    </w:p>
    <w:p w14:paraId="2D4ADC9F">
      <w:pPr>
        <w:numPr>
          <w:ilvl w:val="0"/>
          <w:numId w:val="38"/>
        </w:numPr>
        <w:spacing w:before="100" w:beforeAutospacing="1" w:after="0" w:afterAutospacing="1"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Разматрање актуелне ситуације у вези са наставом у школи;</w:t>
      </w:r>
    </w:p>
    <w:p w14:paraId="2BFE9D89">
      <w:pPr>
        <w:numPr>
          <w:ilvl w:val="0"/>
          <w:numId w:val="38"/>
        </w:numPr>
        <w:spacing w:before="100" w:beforeAutospacing="1" w:after="0" w:afterAutospacing="1" w:line="240" w:lineRule="auto"/>
        <w:contextualSpacing/>
        <w:rPr>
          <w:rFonts w:ascii="Times New Roman" w:hAnsi="Times New Roman" w:eastAsia="Times New Roman" w:cs="Times New Roman"/>
          <w:sz w:val="24"/>
          <w:szCs w:val="24"/>
          <w:u w:val="single"/>
          <w:lang w:val="sr-Cyrl-CS" w:eastAsia="sr-Latn-CS"/>
        </w:rPr>
      </w:pPr>
      <w:r>
        <w:rPr>
          <w:rFonts w:ascii="Times New Roman" w:hAnsi="Times New Roman" w:eastAsia="Times New Roman" w:cs="Times New Roman"/>
          <w:sz w:val="24"/>
          <w:szCs w:val="24"/>
          <w:lang w:val="sr-Cyrl-CS" w:eastAsia="sr-Latn-CS"/>
        </w:rPr>
        <w:t>Текућа питања.</w:t>
      </w:r>
    </w:p>
    <w:p w14:paraId="3F3AE26A">
      <w:pPr>
        <w:spacing w:after="0" w:line="240" w:lineRule="auto"/>
        <w:rPr>
          <w:rFonts w:ascii="Times New Roman" w:hAnsi="Times New Roman" w:eastAsia="Times New Roman" w:cs="Times New Roman"/>
          <w:sz w:val="24"/>
          <w:szCs w:val="24"/>
          <w:u w:val="single"/>
          <w:lang w:val="sr-Cyrl-CS" w:eastAsia="sr-Latn-CS"/>
        </w:rPr>
      </w:pPr>
      <w:bookmarkStart w:id="19" w:name="_Hlk48562133"/>
    </w:p>
    <w:p w14:paraId="61EE63D3">
      <w:pPr>
        <w:spacing w:after="0" w:line="240" w:lineRule="auto"/>
        <w:rPr>
          <w:rFonts w:ascii="Times New Roman" w:hAnsi="Times New Roman" w:eastAsia="Times New Roman" w:cs="Times New Roman"/>
          <w:sz w:val="24"/>
          <w:szCs w:val="24"/>
          <w:u w:val="single"/>
          <w:lang w:val="sr-Cyrl-CS" w:eastAsia="sr-Latn-CS"/>
        </w:rPr>
      </w:pPr>
      <w:r>
        <w:rPr>
          <w:rFonts w:ascii="Times New Roman" w:hAnsi="Times New Roman" w:eastAsia="Times New Roman" w:cs="Times New Roman"/>
          <w:sz w:val="24"/>
          <w:szCs w:val="24"/>
          <w:u w:val="single"/>
          <w:lang w:val="sr-Cyrl-CS" w:eastAsia="sr-Latn-CS"/>
        </w:rPr>
        <w:t xml:space="preserve">4. Седница Савета родитеља одржана </w:t>
      </w:r>
      <w:r>
        <w:rPr>
          <w:rFonts w:ascii="Times New Roman" w:hAnsi="Times New Roman" w:eastAsia="Times New Roman" w:cs="Times New Roman"/>
          <w:sz w:val="24"/>
          <w:szCs w:val="24"/>
          <w:u w:val="single"/>
          <w:lang w:eastAsia="sr-Latn-CS"/>
        </w:rPr>
        <w:t>26.05.2</w:t>
      </w:r>
      <w:r>
        <w:rPr>
          <w:rFonts w:ascii="Times New Roman" w:hAnsi="Times New Roman" w:eastAsia="Times New Roman" w:cs="Times New Roman"/>
          <w:sz w:val="24"/>
          <w:szCs w:val="24"/>
          <w:u w:val="single"/>
          <w:lang w:val="sr-Cyrl-CS" w:eastAsia="sr-Latn-CS"/>
        </w:rPr>
        <w:t>02</w:t>
      </w:r>
      <w:r>
        <w:rPr>
          <w:rFonts w:ascii="Times New Roman" w:hAnsi="Times New Roman" w:eastAsia="Times New Roman" w:cs="Times New Roman"/>
          <w:sz w:val="24"/>
          <w:szCs w:val="24"/>
          <w:u w:val="single"/>
          <w:lang w:eastAsia="sr-Latn-CS"/>
        </w:rPr>
        <w:t>5</w:t>
      </w:r>
      <w:r>
        <w:rPr>
          <w:rFonts w:ascii="Times New Roman" w:hAnsi="Times New Roman" w:eastAsia="Times New Roman" w:cs="Times New Roman"/>
          <w:sz w:val="24"/>
          <w:szCs w:val="24"/>
          <w:u w:val="single"/>
          <w:lang w:val="sr-Cyrl-CS" w:eastAsia="sr-Latn-CS"/>
        </w:rPr>
        <w:t>. год.</w:t>
      </w:r>
    </w:p>
    <w:bookmarkEnd w:id="19"/>
    <w:p w14:paraId="1178900D">
      <w:pPr>
        <w:spacing w:after="0" w:line="240" w:lineRule="auto"/>
        <w:ind w:left="720"/>
        <w:rPr>
          <w:rFonts w:ascii="Times New Roman" w:hAnsi="Times New Roman" w:eastAsia="Times New Roman" w:cs="Times New Roman"/>
          <w:sz w:val="24"/>
          <w:szCs w:val="24"/>
          <w:u w:val="single"/>
          <w:lang w:val="sr-Cyrl-CS" w:eastAsia="sr-Latn-CS"/>
        </w:rPr>
      </w:pPr>
    </w:p>
    <w:p w14:paraId="593AFE37">
      <w:pPr>
        <w:numPr>
          <w:ilvl w:val="0"/>
          <w:numId w:val="39"/>
        </w:numPr>
        <w:spacing w:after="0"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Усвајање записника са претходне седнице</w:t>
      </w:r>
    </w:p>
    <w:p w14:paraId="4737665C">
      <w:pPr>
        <w:numPr>
          <w:ilvl w:val="0"/>
          <w:numId w:val="39"/>
        </w:numPr>
        <w:spacing w:after="0"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Разматрање Извештаја о завршном испиту школске 2023/24. године</w:t>
      </w:r>
    </w:p>
    <w:p w14:paraId="335EC438">
      <w:pPr>
        <w:numPr>
          <w:ilvl w:val="0"/>
          <w:numId w:val="39"/>
        </w:numPr>
        <w:spacing w:after="0"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Разматрање периодичног Извештаја Тима за заштиту од насиља, злостављања, занемаривања и</w:t>
      </w:r>
      <w:r>
        <w:rPr>
          <w:rFonts w:ascii="Times New Roman" w:hAnsi="Times New Roman" w:eastAsia="Times New Roman" w:cs="Times New Roman"/>
          <w:sz w:val="24"/>
          <w:szCs w:val="24"/>
          <w:lang w:eastAsia="sr-Latn-CS"/>
        </w:rPr>
        <w:t xml:space="preserve"> </w:t>
      </w:r>
      <w:r>
        <w:rPr>
          <w:rFonts w:ascii="Times New Roman" w:hAnsi="Times New Roman" w:eastAsia="Times New Roman" w:cs="Times New Roman"/>
          <w:sz w:val="24"/>
          <w:szCs w:val="24"/>
          <w:lang w:val="sr-Cyrl-CS" w:eastAsia="sr-Latn-CS"/>
        </w:rPr>
        <w:t>дискриминације и упознавање Савета родитеља са активностима везаним за превенцију насиља,</w:t>
      </w:r>
      <w:r>
        <w:rPr>
          <w:rFonts w:ascii="Times New Roman" w:hAnsi="Times New Roman" w:eastAsia="Times New Roman" w:cs="Times New Roman"/>
          <w:sz w:val="24"/>
          <w:szCs w:val="24"/>
          <w:lang w:eastAsia="sr-Latn-CS"/>
        </w:rPr>
        <w:t xml:space="preserve"> </w:t>
      </w:r>
      <w:r>
        <w:rPr>
          <w:rFonts w:ascii="Times New Roman" w:hAnsi="Times New Roman" w:eastAsia="Times New Roman" w:cs="Times New Roman"/>
          <w:sz w:val="24"/>
          <w:szCs w:val="24"/>
          <w:lang w:val="sr-Cyrl-CS" w:eastAsia="sr-Latn-CS"/>
        </w:rPr>
        <w:t>злостављања, занемаривања и дискриминације</w:t>
      </w:r>
    </w:p>
    <w:p w14:paraId="559A684B">
      <w:pPr>
        <w:numPr>
          <w:ilvl w:val="0"/>
          <w:numId w:val="39"/>
        </w:numPr>
        <w:spacing w:after="0"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eastAsia="sr-Latn-CS"/>
        </w:rPr>
        <w:t>O</w:t>
      </w:r>
      <w:r>
        <w:rPr>
          <w:rFonts w:ascii="Times New Roman" w:hAnsi="Times New Roman" w:eastAsia="Times New Roman" w:cs="Times New Roman"/>
          <w:sz w:val="24"/>
          <w:szCs w:val="24"/>
          <w:lang w:val="sr-Cyrl-CS" w:eastAsia="sr-Latn-CS"/>
        </w:rPr>
        <w:t>бавештавање Савета родитеља о листи изабраних уџбеника за школску 2025/26. годину</w:t>
      </w:r>
    </w:p>
    <w:p w14:paraId="1F9FD7D2">
      <w:pPr>
        <w:numPr>
          <w:ilvl w:val="0"/>
          <w:numId w:val="39"/>
        </w:numPr>
        <w:spacing w:after="0"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Доношење Одлуке о избору фотографске радње за фотографисање ученика школе</w:t>
      </w:r>
    </w:p>
    <w:p w14:paraId="52274D35">
      <w:pPr>
        <w:numPr>
          <w:ilvl w:val="0"/>
          <w:numId w:val="39"/>
        </w:numPr>
        <w:spacing w:after="0" w:line="240" w:lineRule="auto"/>
        <w:contextualSpacing/>
        <w:rPr>
          <w:rFonts w:ascii="Times New Roman" w:hAnsi="Times New Roman" w:eastAsia="Times New Roman" w:cs="Times New Roman"/>
          <w:sz w:val="24"/>
          <w:szCs w:val="24"/>
          <w:lang w:val="sr-Cyrl-CS" w:eastAsia="sr-Latn-CS"/>
        </w:rPr>
      </w:pPr>
      <w:r>
        <w:rPr>
          <w:rFonts w:ascii="Times New Roman" w:hAnsi="Times New Roman" w:eastAsia="Times New Roman" w:cs="Times New Roman"/>
          <w:sz w:val="24"/>
          <w:szCs w:val="24"/>
          <w:lang w:val="sr-Cyrl-CS" w:eastAsia="sr-Latn-CS"/>
        </w:rPr>
        <w:t>Текућа питања</w:t>
      </w:r>
    </w:p>
    <w:p w14:paraId="01CD635E">
      <w:pPr>
        <w:spacing w:after="0" w:line="240" w:lineRule="auto"/>
        <w:textAlignment w:val="baseline"/>
        <w:rPr>
          <w:rFonts w:ascii="Times New Roman" w:hAnsi="Times New Roman" w:eastAsia="Calibri" w:cs="Times New Roman"/>
        </w:rPr>
      </w:pPr>
    </w:p>
    <w:p w14:paraId="3F69AEDE">
      <w:pPr>
        <w:tabs>
          <w:tab w:val="left" w:pos="720"/>
        </w:tabs>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lang w:val="sr-Cyrl-RS"/>
        </w:rPr>
        <w:t xml:space="preserve">Председник Савета родитеља, </w:t>
      </w:r>
    </w:p>
    <w:p w14:paraId="54664A73">
      <w:pPr>
        <w:tabs>
          <w:tab w:val="left" w:pos="720"/>
        </w:tabs>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lang w:val="sr-Cyrl-RS"/>
        </w:rPr>
        <w:t>Никола Петровић</w:t>
      </w:r>
    </w:p>
    <w:p w14:paraId="6B6736F7">
      <w:pPr>
        <w:jc w:val="center"/>
        <w:rPr>
          <w:rFonts w:ascii="Times New Roman" w:hAnsi="Times New Roman" w:eastAsia="Calibri" w:cs="Times New Roman"/>
          <w:b/>
          <w:bCs/>
          <w:sz w:val="32"/>
          <w:szCs w:val="32"/>
        </w:rPr>
      </w:pPr>
      <w:r>
        <w:rPr>
          <w:rFonts w:ascii="Times New Roman" w:hAnsi="Times New Roman" w:eastAsia="Calibri" w:cs="Times New Roman"/>
          <w:b/>
          <w:bCs/>
          <w:sz w:val="32"/>
          <w:szCs w:val="32"/>
        </w:rPr>
        <w:t>2</w:t>
      </w:r>
      <w:r>
        <w:rPr>
          <w:rFonts w:ascii="Times New Roman" w:hAnsi="Times New Roman" w:eastAsia="Calibri" w:cs="Times New Roman"/>
          <w:b/>
          <w:bCs/>
          <w:sz w:val="32"/>
          <w:szCs w:val="32"/>
          <w:lang w:val="sr-Cyrl-RS"/>
        </w:rPr>
        <w:t>0</w:t>
      </w:r>
      <w:r>
        <w:rPr>
          <w:rFonts w:ascii="Times New Roman" w:hAnsi="Times New Roman" w:eastAsia="Calibri" w:cs="Times New Roman"/>
          <w:b/>
          <w:bCs/>
          <w:sz w:val="32"/>
          <w:szCs w:val="32"/>
        </w:rPr>
        <w:t>.</w:t>
      </w:r>
      <w:r>
        <w:rPr>
          <w:rFonts w:ascii="Times New Roman" w:hAnsi="Times New Roman" w:eastAsia="Calibri" w:cs="Times New Roman"/>
          <w:b/>
          <w:bCs/>
          <w:sz w:val="32"/>
          <w:szCs w:val="32"/>
          <w:lang w:val="sr-Cyrl-RS"/>
        </w:rPr>
        <w:t>2</w:t>
      </w:r>
      <w:r>
        <w:rPr>
          <w:rFonts w:ascii="Times New Roman" w:hAnsi="Times New Roman" w:eastAsia="Calibri" w:cs="Times New Roman"/>
          <w:b/>
          <w:bCs/>
          <w:sz w:val="32"/>
          <w:szCs w:val="32"/>
        </w:rPr>
        <w:t>. Родитељски састанци</w:t>
      </w:r>
    </w:p>
    <w:p w14:paraId="049B6D0E">
      <w:pPr>
        <w:spacing w:after="0" w:line="240" w:lineRule="auto"/>
        <w:rPr>
          <w:rFonts w:ascii="Times New Roman" w:hAnsi="Times New Roman" w:eastAsia="Times New Roman" w:cs="Times New Roman"/>
        </w:rPr>
      </w:pPr>
    </w:p>
    <w:p w14:paraId="59B3682F">
      <w:pPr>
        <w:spacing w:after="0" w:line="240" w:lineRule="auto"/>
        <w:rPr>
          <w:rFonts w:ascii="Times New Roman" w:hAnsi="Times New Roman" w:eastAsia="TimesNewRomanPS-BoldMT" w:cs="Times New Roman"/>
          <w:b/>
          <w:bCs/>
          <w:lang w:eastAsia="zh-CN" w:bidi="ar"/>
        </w:rPr>
      </w:pPr>
      <w:r>
        <w:rPr>
          <w:rFonts w:ascii="Times New Roman" w:hAnsi="Times New Roman" w:eastAsia="TimesNewRomanPS-BoldMT" w:cs="Times New Roman"/>
          <w:b/>
          <w:bCs/>
          <w:lang w:val="en-US" w:eastAsia="zh-CN" w:bidi="ar"/>
        </w:rPr>
        <w:t>Циљ</w:t>
      </w:r>
      <w:r>
        <w:rPr>
          <w:rFonts w:ascii="Times New Roman" w:hAnsi="Times New Roman" w:eastAsia="TimesNewRomanPS-BoldMT" w:cs="Times New Roman"/>
          <w:b/>
          <w:bCs/>
          <w:lang w:eastAsia="zh-CN" w:bidi="ar"/>
        </w:rPr>
        <w:t xml:space="preserve">: </w:t>
      </w:r>
    </w:p>
    <w:p w14:paraId="52B0B275">
      <w:pPr>
        <w:spacing w:after="0" w:line="240" w:lineRule="auto"/>
        <w:rPr>
          <w:rFonts w:ascii="Times New Roman" w:hAnsi="Times New Roman" w:eastAsia="TimesNewRomanPS-BoldMT" w:cs="Times New Roman"/>
          <w:b/>
          <w:bCs/>
          <w:lang w:eastAsia="zh-CN" w:bidi="ar"/>
        </w:rPr>
      </w:pPr>
    </w:p>
    <w:p w14:paraId="5FBB151C">
      <w:pPr>
        <w:spacing w:after="0" w:line="240" w:lineRule="auto"/>
        <w:jc w:val="both"/>
        <w:rPr>
          <w:rFonts w:ascii="Times New Roman" w:hAnsi="Times New Roman" w:eastAsia="SimSun" w:cs="Times New Roman"/>
          <w:lang w:val="en-US" w:eastAsia="zh-CN" w:bidi="ar"/>
        </w:rPr>
      </w:pPr>
      <w:r>
        <w:rPr>
          <w:rFonts w:ascii="Times New Roman" w:hAnsi="Times New Roman" w:eastAsia="SimSun" w:cs="Times New Roman"/>
          <w:lang w:val="sr-Cyrl-RS" w:eastAsia="zh-CN" w:bidi="ar"/>
        </w:rPr>
        <w:t>Р</w:t>
      </w:r>
      <w:r>
        <w:rPr>
          <w:rFonts w:ascii="Times New Roman" w:hAnsi="Times New Roman" w:eastAsia="SimSun" w:cs="Times New Roman"/>
          <w:lang w:val="en-US" w:eastAsia="zh-CN" w:bidi="ar"/>
        </w:rPr>
        <w:t>азвијање партнерских односа између кључних актера (родитеља и наставничког колектива) који утичу на ефекте образовно</w:t>
      </w:r>
      <w:r>
        <w:rPr>
          <w:rFonts w:ascii="Times New Roman" w:hAnsi="Times New Roman" w:eastAsia="Times-Roman" w:cs="Times New Roman"/>
          <w:lang w:val="en-US" w:eastAsia="zh-CN" w:bidi="ar"/>
        </w:rPr>
        <w:t>-</w:t>
      </w:r>
      <w:r>
        <w:rPr>
          <w:rFonts w:ascii="Times New Roman" w:hAnsi="Times New Roman" w:eastAsia="SimSun" w:cs="Times New Roman"/>
          <w:lang w:val="en-US" w:eastAsia="zh-CN" w:bidi="ar"/>
        </w:rPr>
        <w:t xml:space="preserve">васпитног процеса код ученика, као и јачање родитељских компетеција, посебно у областима које се тичу васпитања, развојних потреба и превенције негативних облика понашања. </w:t>
      </w:r>
    </w:p>
    <w:p w14:paraId="2725AE83">
      <w:pPr>
        <w:spacing w:after="0" w:line="240" w:lineRule="auto"/>
        <w:rPr>
          <w:rFonts w:ascii="Times New Roman" w:hAnsi="Times New Roman" w:eastAsia="SimSun" w:cs="Times New Roman"/>
          <w:lang w:val="en-US" w:eastAsia="zh-CN" w:bidi="ar"/>
        </w:rPr>
      </w:pPr>
    </w:p>
    <w:p w14:paraId="6BA49B2C">
      <w:pPr>
        <w:spacing w:after="0" w:line="240" w:lineRule="auto"/>
        <w:rPr>
          <w:rFonts w:ascii="Times New Roman" w:hAnsi="Times New Roman" w:eastAsia="TimesNewRomanPS-BoldMT" w:cs="Times New Roman"/>
          <w:b/>
          <w:bCs/>
          <w:lang w:val="en-US" w:eastAsia="zh-CN" w:bidi="ar"/>
        </w:rPr>
      </w:pPr>
      <w:r>
        <w:rPr>
          <w:rFonts w:ascii="Times New Roman" w:hAnsi="Times New Roman" w:eastAsia="TimesNewRomanPS-BoldMT" w:cs="Times New Roman"/>
          <w:b/>
          <w:bCs/>
          <w:lang w:val="en-US" w:eastAsia="zh-CN" w:bidi="ar"/>
        </w:rPr>
        <w:t xml:space="preserve">Задаци: </w:t>
      </w:r>
    </w:p>
    <w:p w14:paraId="24E1E10B">
      <w:pPr>
        <w:spacing w:after="0" w:line="240" w:lineRule="auto"/>
        <w:rPr>
          <w:rFonts w:ascii="Times New Roman" w:hAnsi="Times New Roman" w:eastAsia="TimesNewRomanPS-BoldMT" w:cs="Times New Roman"/>
          <w:b/>
          <w:bCs/>
          <w:lang w:val="en-US" w:eastAsia="zh-CN" w:bidi="ar"/>
        </w:rPr>
      </w:pPr>
    </w:p>
    <w:p w14:paraId="2D267666">
      <w:pPr>
        <w:spacing w:after="0" w:line="240" w:lineRule="auto"/>
        <w:rPr>
          <w:rFonts w:ascii="Times New Roman" w:hAnsi="Times New Roman" w:eastAsia="Times New Roman" w:cs="Times New Roman"/>
          <w:lang w:val="en-US"/>
        </w:rPr>
      </w:pPr>
      <w:r>
        <w:rPr>
          <w:rFonts w:ascii="Times New Roman" w:hAnsi="Times New Roman" w:eastAsia="Times-Roman" w:cs="Times New Roman"/>
          <w:lang w:val="en-US" w:eastAsia="zh-CN" w:bidi="ar"/>
        </w:rPr>
        <w:t xml:space="preserve">- </w:t>
      </w:r>
      <w:r>
        <w:rPr>
          <w:rFonts w:ascii="Times New Roman" w:hAnsi="Times New Roman" w:eastAsia="SimSun" w:cs="Times New Roman"/>
          <w:lang w:val="en-US" w:eastAsia="zh-CN" w:bidi="ar"/>
        </w:rPr>
        <w:t xml:space="preserve">информисање родитеља о њиховим правима и обавезама и начинима укључивања у рад </w:t>
      </w:r>
      <w:r>
        <w:rPr>
          <w:rFonts w:ascii="Times New Roman" w:hAnsi="Times New Roman" w:eastAsia="SimSun" w:cs="Times New Roman"/>
          <w:lang w:val="sr-Cyrl-RS" w:eastAsia="zh-CN" w:bidi="ar"/>
        </w:rPr>
        <w:t xml:space="preserve"> </w:t>
      </w:r>
      <w:r>
        <w:rPr>
          <w:rFonts w:ascii="Times New Roman" w:hAnsi="Times New Roman" w:eastAsia="SimSun" w:cs="Times New Roman"/>
          <w:lang w:val="en-US" w:eastAsia="zh-CN" w:bidi="ar"/>
        </w:rPr>
        <w:t xml:space="preserve">Школе, променама у образовању и и дешавањима у животу Школе; </w:t>
      </w:r>
    </w:p>
    <w:p w14:paraId="3798F8CD">
      <w:pPr>
        <w:spacing w:after="0" w:line="240" w:lineRule="auto"/>
        <w:rPr>
          <w:rFonts w:ascii="Times New Roman" w:hAnsi="Times New Roman" w:eastAsia="Times New Roman" w:cs="Times New Roman"/>
          <w:lang w:val="en-US"/>
        </w:rPr>
      </w:pPr>
      <w:r>
        <w:rPr>
          <w:rFonts w:ascii="Times New Roman" w:hAnsi="Times New Roman" w:eastAsia="Times-Roman" w:cs="Times New Roman"/>
          <w:lang w:val="en-US" w:eastAsia="zh-CN" w:bidi="ar"/>
        </w:rPr>
        <w:t xml:space="preserve">- </w:t>
      </w:r>
      <w:r>
        <w:rPr>
          <w:rFonts w:ascii="Times New Roman" w:hAnsi="Times New Roman" w:eastAsia="SimSun" w:cs="Times New Roman"/>
          <w:lang w:val="en-US" w:eastAsia="zh-CN" w:bidi="ar"/>
        </w:rPr>
        <w:t xml:space="preserve">задовољавање развојних и образовних потреба ученика и породице остварљивих у Школи; </w:t>
      </w:r>
    </w:p>
    <w:p w14:paraId="10C5A57C">
      <w:pPr>
        <w:spacing w:after="0" w:line="240" w:lineRule="auto"/>
        <w:rPr>
          <w:rFonts w:ascii="Times New Roman" w:hAnsi="Times New Roman" w:eastAsia="Times New Roman" w:cs="Times New Roman"/>
          <w:lang w:val="en-US"/>
        </w:rPr>
      </w:pPr>
      <w:r>
        <w:rPr>
          <w:rFonts w:ascii="Times New Roman" w:hAnsi="Times New Roman" w:eastAsia="Times-Roman" w:cs="Times New Roman"/>
          <w:lang w:val="en-US" w:eastAsia="zh-CN" w:bidi="ar"/>
        </w:rPr>
        <w:t xml:space="preserve">- </w:t>
      </w:r>
      <w:r>
        <w:rPr>
          <w:rFonts w:ascii="Times New Roman" w:hAnsi="Times New Roman" w:eastAsia="SimSun" w:cs="Times New Roman"/>
          <w:lang w:val="en-US" w:eastAsia="zh-CN" w:bidi="ar"/>
        </w:rPr>
        <w:t xml:space="preserve">едуковање родитеља кроз информисање и пружање адекватног модела васпитања и образовања; </w:t>
      </w:r>
    </w:p>
    <w:p w14:paraId="096A522E">
      <w:pPr>
        <w:spacing w:after="0" w:line="240" w:lineRule="auto"/>
        <w:rPr>
          <w:rFonts w:ascii="Times New Roman" w:hAnsi="Times New Roman" w:eastAsia="Times New Roman" w:cs="Times New Roman"/>
          <w:lang w:val="en-US"/>
        </w:rPr>
      </w:pPr>
      <w:r>
        <w:rPr>
          <w:rFonts w:ascii="Times New Roman" w:hAnsi="Times New Roman" w:eastAsia="Times-Roman" w:cs="Times New Roman"/>
          <w:lang w:val="en-US" w:eastAsia="zh-CN" w:bidi="ar"/>
        </w:rPr>
        <w:t xml:space="preserve">- </w:t>
      </w:r>
      <w:r>
        <w:rPr>
          <w:rFonts w:ascii="Times New Roman" w:hAnsi="Times New Roman" w:eastAsia="SimSun" w:cs="Times New Roman"/>
          <w:lang w:val="en-US" w:eastAsia="zh-CN" w:bidi="ar"/>
        </w:rPr>
        <w:t xml:space="preserve">развијање партнерског деловања породице и школе у образовању и васпитању, </w:t>
      </w:r>
    </w:p>
    <w:p w14:paraId="4EDF67CE">
      <w:pPr>
        <w:spacing w:after="0" w:line="240" w:lineRule="auto"/>
        <w:rPr>
          <w:rFonts w:ascii="Times New Roman" w:hAnsi="Times New Roman" w:eastAsia="Times New Roman" w:cs="Times New Roman"/>
          <w:lang w:val="en-US"/>
        </w:rPr>
      </w:pPr>
      <w:r>
        <w:rPr>
          <w:rFonts w:ascii="Times New Roman" w:hAnsi="Times New Roman" w:eastAsia="Times-Roman" w:cs="Times New Roman"/>
          <w:lang w:val="en-US" w:eastAsia="zh-CN" w:bidi="ar"/>
        </w:rPr>
        <w:t xml:space="preserve">- </w:t>
      </w:r>
      <w:r>
        <w:rPr>
          <w:rFonts w:ascii="Times New Roman" w:hAnsi="Times New Roman" w:eastAsia="SimSun" w:cs="Times New Roman"/>
          <w:lang w:val="en-US" w:eastAsia="zh-CN" w:bidi="ar"/>
        </w:rPr>
        <w:t xml:space="preserve">обезбеђивање редовне, трајне и квалитетне сарадње породице и школе; </w:t>
      </w:r>
    </w:p>
    <w:p w14:paraId="2F271A5D">
      <w:pPr>
        <w:spacing w:after="0" w:line="240" w:lineRule="auto"/>
        <w:rPr>
          <w:rFonts w:ascii="Times New Roman" w:hAnsi="Times New Roman" w:eastAsia="SimSun" w:cs="Times New Roman"/>
          <w:lang w:val="en-US" w:eastAsia="zh-CN" w:bidi="ar"/>
        </w:rPr>
      </w:pPr>
      <w:r>
        <w:rPr>
          <w:rFonts w:ascii="Times New Roman" w:hAnsi="Times New Roman" w:eastAsia="Times-Roman" w:cs="Times New Roman"/>
          <w:lang w:val="en-US" w:eastAsia="zh-CN" w:bidi="ar"/>
        </w:rPr>
        <w:t xml:space="preserve">- </w:t>
      </w:r>
      <w:r>
        <w:rPr>
          <w:rFonts w:ascii="Times New Roman" w:hAnsi="Times New Roman" w:eastAsia="SimSun" w:cs="Times New Roman"/>
          <w:lang w:val="en-US" w:eastAsia="zh-CN" w:bidi="ar"/>
        </w:rPr>
        <w:t xml:space="preserve">остваривање позитивне интеракције родитељ – наставник и преузимање одговорности за свој домен деловања; </w:t>
      </w:r>
    </w:p>
    <w:p w14:paraId="0A2B25C0">
      <w:pPr>
        <w:spacing w:after="0" w:line="240" w:lineRule="auto"/>
        <w:rPr>
          <w:rFonts w:ascii="Times New Roman" w:hAnsi="Times New Roman" w:eastAsia="SimSun" w:cs="Times New Roman"/>
          <w:lang w:val="en-US" w:eastAsia="zh-CN" w:bidi="ar"/>
        </w:rPr>
      </w:pPr>
    </w:p>
    <w:p w14:paraId="3453E090">
      <w:pPr>
        <w:numPr>
          <w:ilvl w:val="0"/>
          <w:numId w:val="40"/>
        </w:numPr>
        <w:spacing w:after="0" w:line="240" w:lineRule="auto"/>
        <w:rPr>
          <w:rFonts w:ascii="Times New Roman" w:hAnsi="Times New Roman" w:eastAsia="Times New Roman" w:cs="Times New Roman"/>
          <w:lang w:val="en-US"/>
        </w:rPr>
      </w:pPr>
      <w:r>
        <w:rPr>
          <w:rFonts w:ascii="Times New Roman" w:hAnsi="Times New Roman" w:eastAsia="TimesNewRomanPS-BoldMT" w:cs="Times New Roman"/>
          <w:b/>
          <w:bCs/>
          <w:lang w:val="en-US" w:eastAsia="zh-CN" w:bidi="ar"/>
        </w:rPr>
        <w:t xml:space="preserve">Области сарадње са породицом: </w:t>
      </w:r>
    </w:p>
    <w:p w14:paraId="316EEA85">
      <w:pPr>
        <w:spacing w:after="0" w:line="240" w:lineRule="auto"/>
        <w:rPr>
          <w:rFonts w:ascii="Times New Roman" w:hAnsi="Times New Roman" w:eastAsia="Times New Roman" w:cs="Times New Roman"/>
          <w:lang w:val="en-US"/>
        </w:rPr>
      </w:pPr>
      <w:r>
        <w:rPr>
          <w:rFonts w:ascii="Times New Roman" w:hAnsi="Times New Roman" w:eastAsia="Times-Roman" w:cs="Times New Roman"/>
          <w:lang w:val="en-US" w:eastAsia="zh-CN" w:bidi="ar"/>
        </w:rPr>
        <w:t xml:space="preserve">1. </w:t>
      </w:r>
      <w:r>
        <w:rPr>
          <w:rFonts w:ascii="Times New Roman" w:hAnsi="Times New Roman" w:eastAsia="SimSun" w:cs="Times New Roman"/>
          <w:lang w:val="en-US" w:eastAsia="zh-CN" w:bidi="ar"/>
        </w:rPr>
        <w:t xml:space="preserve">Информисање родитеља/старатеља </w:t>
      </w:r>
    </w:p>
    <w:p w14:paraId="0727B494">
      <w:pPr>
        <w:spacing w:after="0" w:line="240" w:lineRule="auto"/>
        <w:rPr>
          <w:rFonts w:ascii="Times New Roman" w:hAnsi="Times New Roman" w:eastAsia="Times New Roman" w:cs="Times New Roman"/>
          <w:lang w:val="en-US"/>
        </w:rPr>
      </w:pPr>
      <w:r>
        <w:rPr>
          <w:rFonts w:ascii="Times New Roman" w:hAnsi="Times New Roman" w:eastAsia="SimSun" w:cs="Times New Roman"/>
          <w:lang w:val="en-US" w:eastAsia="zh-CN" w:bidi="ar"/>
        </w:rPr>
        <w:t xml:space="preserve">2. Укључивање родитеља/старатеља у наставу и друге активности </w:t>
      </w:r>
    </w:p>
    <w:p w14:paraId="19475774">
      <w:pPr>
        <w:spacing w:after="0" w:line="240" w:lineRule="auto"/>
        <w:rPr>
          <w:rFonts w:ascii="Times New Roman" w:hAnsi="Times New Roman" w:eastAsia="Times New Roman" w:cs="Times New Roman"/>
          <w:lang w:val="en-US"/>
        </w:rPr>
      </w:pPr>
      <w:r>
        <w:rPr>
          <w:rFonts w:ascii="Times New Roman" w:hAnsi="Times New Roman" w:eastAsia="SimSun" w:cs="Times New Roman"/>
          <w:lang w:val="en-US" w:eastAsia="zh-CN" w:bidi="ar"/>
        </w:rPr>
        <w:t xml:space="preserve">3. Укључивање родитеља/старатеља у процес одлучивања </w:t>
      </w:r>
    </w:p>
    <w:p w14:paraId="60F2ADC4">
      <w:pPr>
        <w:spacing w:after="0" w:line="240" w:lineRule="auto"/>
        <w:rPr>
          <w:rFonts w:ascii="Times New Roman" w:hAnsi="Times New Roman" w:eastAsia="SimSun" w:cs="Times New Roman"/>
          <w:lang w:val="en-US" w:eastAsia="zh-CN" w:bidi="ar"/>
        </w:rPr>
      </w:pPr>
      <w:r>
        <w:rPr>
          <w:rFonts w:ascii="Times New Roman" w:hAnsi="Times New Roman" w:eastAsia="SimSun" w:cs="Times New Roman"/>
          <w:lang w:val="en-US" w:eastAsia="zh-CN" w:bidi="ar"/>
        </w:rPr>
        <w:t xml:space="preserve">4. Едукација и саветодавни рад са родитељима/старатељима </w:t>
      </w:r>
    </w:p>
    <w:p w14:paraId="590133FC">
      <w:pPr>
        <w:spacing w:after="0" w:line="240" w:lineRule="auto"/>
        <w:rPr>
          <w:rFonts w:ascii="Times New Roman" w:hAnsi="Times New Roman" w:eastAsia="SimSun" w:cs="Times New Roman"/>
          <w:lang w:val="en-US" w:eastAsia="zh-CN" w:bidi="ar"/>
        </w:rPr>
      </w:pPr>
    </w:p>
    <w:p w14:paraId="1E342716">
      <w:pPr>
        <w:numPr>
          <w:ilvl w:val="0"/>
          <w:numId w:val="40"/>
        </w:numPr>
        <w:spacing w:after="0" w:line="240" w:lineRule="auto"/>
        <w:rPr>
          <w:rFonts w:ascii="Times New Roman" w:hAnsi="Times New Roman" w:eastAsia="Times New Roman" w:cs="Times New Roman"/>
          <w:lang w:val="en-US"/>
        </w:rPr>
      </w:pPr>
      <w:r>
        <w:rPr>
          <w:rFonts w:ascii="Times New Roman" w:hAnsi="Times New Roman" w:eastAsia="TimesNewRomanPS-BoldMT" w:cs="Times New Roman"/>
          <w:b/>
          <w:bCs/>
          <w:lang w:val="en-US" w:eastAsia="zh-CN" w:bidi="ar"/>
        </w:rPr>
        <w:t xml:space="preserve">Облици сарадње са родитељима: </w:t>
      </w:r>
    </w:p>
    <w:p w14:paraId="226619AC">
      <w:pPr>
        <w:spacing w:after="0" w:line="240" w:lineRule="auto"/>
        <w:rPr>
          <w:rFonts w:ascii="Times New Roman" w:hAnsi="Times New Roman" w:eastAsia="Times New Roman" w:cs="Times New Roman"/>
          <w:lang w:val="en-US"/>
        </w:rPr>
      </w:pPr>
      <w:r>
        <w:rPr>
          <w:rFonts w:ascii="Times New Roman" w:hAnsi="Times New Roman" w:eastAsia="Times-Roman" w:cs="Times New Roman"/>
          <w:lang w:val="en-US" w:eastAsia="zh-CN" w:bidi="ar"/>
        </w:rPr>
        <w:t xml:space="preserve">- </w:t>
      </w:r>
      <w:r>
        <w:rPr>
          <w:rFonts w:ascii="Times New Roman" w:hAnsi="Times New Roman" w:eastAsia="SimSun" w:cs="Times New Roman"/>
          <w:lang w:val="en-US" w:eastAsia="zh-CN" w:bidi="ar"/>
        </w:rPr>
        <w:t xml:space="preserve">Школски одбор </w:t>
      </w:r>
    </w:p>
    <w:p w14:paraId="41F390D5">
      <w:pPr>
        <w:spacing w:after="0" w:line="240" w:lineRule="auto"/>
        <w:rPr>
          <w:rFonts w:ascii="Times New Roman" w:hAnsi="Times New Roman" w:eastAsia="Times New Roman" w:cs="Times New Roman"/>
          <w:lang w:val="en-US"/>
        </w:rPr>
      </w:pPr>
      <w:r>
        <w:rPr>
          <w:rFonts w:ascii="Times New Roman" w:hAnsi="Times New Roman" w:eastAsia="Times-Roman" w:cs="Times New Roman"/>
          <w:lang w:val="en-US" w:eastAsia="zh-CN" w:bidi="ar"/>
        </w:rPr>
        <w:t xml:space="preserve">- </w:t>
      </w:r>
      <w:r>
        <w:rPr>
          <w:rFonts w:ascii="Times New Roman" w:hAnsi="Times New Roman" w:eastAsia="SimSun" w:cs="Times New Roman"/>
          <w:lang w:val="en-US" w:eastAsia="zh-CN" w:bidi="ar"/>
        </w:rPr>
        <w:t xml:space="preserve">Савет родитеља </w:t>
      </w:r>
    </w:p>
    <w:p w14:paraId="380821CF">
      <w:pPr>
        <w:spacing w:after="0" w:line="240" w:lineRule="auto"/>
        <w:rPr>
          <w:rFonts w:ascii="Times New Roman" w:hAnsi="Times New Roman" w:eastAsia="Times New Roman" w:cs="Times New Roman"/>
          <w:lang w:val="en-US"/>
        </w:rPr>
      </w:pPr>
      <w:r>
        <w:rPr>
          <w:rFonts w:ascii="Times New Roman" w:hAnsi="Times New Roman" w:eastAsia="Times-Roman" w:cs="Times New Roman"/>
          <w:lang w:val="en-US" w:eastAsia="zh-CN" w:bidi="ar"/>
        </w:rPr>
        <w:t xml:space="preserve">- </w:t>
      </w:r>
      <w:r>
        <w:rPr>
          <w:rFonts w:ascii="Times New Roman" w:hAnsi="Times New Roman" w:eastAsia="SimSun" w:cs="Times New Roman"/>
          <w:lang w:val="en-US" w:eastAsia="zh-CN" w:bidi="ar"/>
        </w:rPr>
        <w:t xml:space="preserve">Родитељски састанци </w:t>
      </w:r>
    </w:p>
    <w:p w14:paraId="2B05C14A">
      <w:pPr>
        <w:spacing w:after="0" w:line="240" w:lineRule="auto"/>
        <w:rPr>
          <w:rFonts w:ascii="Times New Roman" w:hAnsi="Times New Roman" w:eastAsia="Times New Roman" w:cs="Times New Roman"/>
          <w:lang w:val="en-US"/>
        </w:rPr>
      </w:pPr>
      <w:r>
        <w:rPr>
          <w:rFonts w:ascii="Times New Roman" w:hAnsi="Times New Roman" w:eastAsia="Times-Roman" w:cs="Times New Roman"/>
          <w:lang w:val="en-US" w:eastAsia="zh-CN" w:bidi="ar"/>
        </w:rPr>
        <w:t xml:space="preserve">- </w:t>
      </w:r>
      <w:r>
        <w:rPr>
          <w:rFonts w:ascii="Times New Roman" w:hAnsi="Times New Roman" w:eastAsia="SimSun" w:cs="Times New Roman"/>
          <w:lang w:val="en-US" w:eastAsia="zh-CN" w:bidi="ar"/>
        </w:rPr>
        <w:t xml:space="preserve">Индивидуални рад са родитељима </w:t>
      </w:r>
    </w:p>
    <w:p w14:paraId="16D50B7A">
      <w:pPr>
        <w:spacing w:after="0" w:line="240" w:lineRule="auto"/>
        <w:rPr>
          <w:rFonts w:ascii="Times New Roman" w:hAnsi="Times New Roman" w:eastAsia="Times New Roman" w:cs="Times New Roman"/>
          <w:lang w:val="en-US"/>
        </w:rPr>
      </w:pPr>
      <w:r>
        <w:rPr>
          <w:rFonts w:ascii="Times New Roman" w:hAnsi="Times New Roman" w:eastAsia="Times-Roman" w:cs="Times New Roman"/>
          <w:lang w:val="en-US" w:eastAsia="zh-CN" w:bidi="ar"/>
        </w:rPr>
        <w:t xml:space="preserve">- </w:t>
      </w:r>
      <w:r>
        <w:rPr>
          <w:rFonts w:ascii="Times New Roman" w:hAnsi="Times New Roman" w:eastAsia="SimSun" w:cs="Times New Roman"/>
          <w:lang w:val="en-US" w:eastAsia="zh-CN" w:bidi="ar"/>
        </w:rPr>
        <w:t xml:space="preserve">Групни саветодавни рад са родитељима на решавању проблема група ученика </w:t>
      </w:r>
    </w:p>
    <w:p w14:paraId="062607C3">
      <w:pPr>
        <w:spacing w:after="0" w:line="240" w:lineRule="auto"/>
        <w:rPr>
          <w:rFonts w:ascii="Times New Roman" w:hAnsi="Times New Roman" w:eastAsia="Times New Roman" w:cs="Times New Roman"/>
          <w:lang w:val="en-US"/>
        </w:rPr>
      </w:pPr>
      <w:r>
        <w:rPr>
          <w:rFonts w:ascii="Times New Roman" w:hAnsi="Times New Roman" w:eastAsia="Times-Roman" w:cs="Times New Roman"/>
          <w:lang w:val="en-US" w:eastAsia="zh-CN" w:bidi="ar"/>
        </w:rPr>
        <w:t xml:space="preserve">- </w:t>
      </w:r>
      <w:r>
        <w:rPr>
          <w:rFonts w:ascii="Times New Roman" w:hAnsi="Times New Roman" w:eastAsia="SimSun" w:cs="Times New Roman"/>
          <w:lang w:val="en-US" w:eastAsia="zh-CN" w:bidi="ar"/>
        </w:rPr>
        <w:t xml:space="preserve">Укључивање у процес наставе </w:t>
      </w:r>
    </w:p>
    <w:p w14:paraId="7C047F68">
      <w:pPr>
        <w:spacing w:after="0" w:line="240" w:lineRule="auto"/>
        <w:rPr>
          <w:rFonts w:ascii="Times New Roman" w:hAnsi="Times New Roman" w:eastAsia="Times New Roman" w:cs="Times New Roman"/>
          <w:lang w:val="en-US"/>
        </w:rPr>
      </w:pPr>
      <w:r>
        <w:rPr>
          <w:rFonts w:ascii="Times New Roman" w:hAnsi="Times New Roman" w:eastAsia="Times-Roman" w:cs="Times New Roman"/>
          <w:lang w:val="en-US" w:eastAsia="zh-CN" w:bidi="ar"/>
        </w:rPr>
        <w:t xml:space="preserve">- </w:t>
      </w:r>
      <w:r>
        <w:rPr>
          <w:rFonts w:ascii="Times New Roman" w:hAnsi="Times New Roman" w:eastAsia="SimSun" w:cs="Times New Roman"/>
          <w:lang w:val="en-US" w:eastAsia="zh-CN" w:bidi="ar"/>
        </w:rPr>
        <w:t xml:space="preserve">Отворени дан школе </w:t>
      </w:r>
    </w:p>
    <w:p w14:paraId="5398A221">
      <w:pPr>
        <w:rPr>
          <w:rFonts w:ascii="Times New Roman" w:hAnsi="Times New Roman" w:eastAsia="SimSun" w:cs="Times New Roman"/>
          <w:lang w:val="en-US" w:eastAsia="zh-CN" w:bidi="ar"/>
        </w:rPr>
      </w:pPr>
      <w:r>
        <w:rPr>
          <w:rFonts w:ascii="Times New Roman" w:hAnsi="Times New Roman" w:eastAsia="Times-Roman" w:cs="Times New Roman"/>
          <w:lang w:val="en-US" w:eastAsia="zh-CN" w:bidi="ar"/>
        </w:rPr>
        <w:t xml:space="preserve">- </w:t>
      </w:r>
      <w:r>
        <w:rPr>
          <w:rFonts w:ascii="Times New Roman" w:hAnsi="Times New Roman" w:eastAsia="SimSun" w:cs="Times New Roman"/>
          <w:lang w:val="en-US" w:eastAsia="zh-CN" w:bidi="ar"/>
        </w:rPr>
        <w:t>Анкете и упитни</w:t>
      </w:r>
    </w:p>
    <w:p w14:paraId="51834F51">
      <w:pPr>
        <w:ind w:firstLine="708"/>
        <w:jc w:val="both"/>
        <w:rPr>
          <w:sz w:val="24"/>
          <w:szCs w:val="24"/>
          <w:lang w:val="sr-Cyrl-RS"/>
        </w:rPr>
      </w:pPr>
      <w:r>
        <w:rPr>
          <w:rFonts w:ascii="Times New Roman" w:hAnsi="Times New Roman" w:eastAsia="Times New Roman" w:cs="Times New Roman"/>
          <w:sz w:val="24"/>
          <w:szCs w:val="24"/>
          <w:lang w:val="sr-Cyrl-CS"/>
        </w:rPr>
        <w:t>Током протекле школске године сваки учитељ и одељењски старешина, поред редовних родитељских састанака, обавио је велики број индивидуалних састанака и разговора са родитељима, што је уредно евидентирано у ес-дневнику. Ученички родитељи позивани су приликом организовања јавних наступа, Светосавских приредби и приредбе поводом Дана школе. За родитеље ученика првог и петог разреда одржани су родитељски састанци где су родитељи упознати са школским правилима.</w:t>
      </w:r>
    </w:p>
    <w:p w14:paraId="5E14817B">
      <w:pPr>
        <w:spacing w:after="0" w:line="240" w:lineRule="auto"/>
        <w:rPr>
          <w:rFonts w:ascii="Times New Roman" w:hAnsi="Times New Roman" w:eastAsia="TimesNewRomanPS-BoldMT" w:cs="Times New Roman"/>
          <w:lang w:val="sr-Cyrl-RS" w:eastAsia="zh-CN" w:bidi="ar"/>
        </w:rPr>
      </w:pPr>
      <w:r>
        <w:rPr>
          <w:rFonts w:ascii="Times New Roman" w:hAnsi="Times New Roman" w:eastAsia="TimesNewRomanPS-BoldMT" w:cs="Times New Roman"/>
          <w:lang w:val="sr-Cyrl-RS" w:eastAsia="zh-CN" w:bidi="ar"/>
        </w:rPr>
        <w:t>- Утврђивање Програма и Плана рада са родитељима;</w:t>
      </w:r>
    </w:p>
    <w:p w14:paraId="53B83BDA">
      <w:pPr>
        <w:spacing w:after="0" w:line="240" w:lineRule="auto"/>
        <w:rPr>
          <w:rFonts w:ascii="Times New Roman" w:hAnsi="Times New Roman" w:eastAsia="TimesNewRomanPS-BoldMT" w:cs="Times New Roman"/>
          <w:lang w:val="sr-Cyrl-RS" w:eastAsia="zh-CN" w:bidi="ar"/>
        </w:rPr>
      </w:pPr>
      <w:r>
        <w:rPr>
          <w:rFonts w:ascii="Times New Roman" w:hAnsi="Times New Roman" w:eastAsia="TimesNewRomanPS-BoldMT" w:cs="Times New Roman"/>
          <w:lang w:val="sr-Cyrl-RS" w:eastAsia="zh-CN" w:bidi="ar"/>
        </w:rPr>
        <w:t>- Информисање родитеља о условима живота и рада у школи, упознавање са тимовима и њиховим функцијама у школи;</w:t>
      </w:r>
    </w:p>
    <w:p w14:paraId="5DDCF0D0">
      <w:pPr>
        <w:spacing w:after="0" w:line="240" w:lineRule="auto"/>
        <w:rPr>
          <w:rFonts w:ascii="Times New Roman" w:hAnsi="Times New Roman" w:eastAsia="TimesNewRomanPS-BoldMT" w:cs="Times New Roman"/>
          <w:lang w:val="sr-Cyrl-RS" w:eastAsia="zh-CN" w:bidi="ar"/>
        </w:rPr>
      </w:pPr>
      <w:r>
        <w:rPr>
          <w:rFonts w:ascii="Times New Roman" w:hAnsi="Times New Roman" w:eastAsia="TimesNewRomanPS-BoldMT" w:cs="Times New Roman"/>
          <w:lang w:val="sr-Cyrl-RS" w:eastAsia="zh-CN" w:bidi="ar"/>
        </w:rPr>
        <w:t>- Избор новог члана Савета родитеља;</w:t>
      </w:r>
    </w:p>
    <w:p w14:paraId="000F3482">
      <w:pPr>
        <w:spacing w:after="0" w:line="240" w:lineRule="auto"/>
        <w:rPr>
          <w:rFonts w:ascii="Times New Roman" w:hAnsi="Times New Roman" w:eastAsia="TimesNewRomanPS-BoldMT" w:cs="Times New Roman"/>
          <w:lang w:val="sr-Cyrl-RS" w:eastAsia="zh-CN" w:bidi="ar"/>
        </w:rPr>
      </w:pPr>
      <w:r>
        <w:rPr>
          <w:rFonts w:ascii="Times New Roman" w:hAnsi="Times New Roman" w:eastAsia="TimesNewRomanPS-BoldMT" w:cs="Times New Roman"/>
          <w:lang w:val="sr-Cyrl-RS" w:eastAsia="zh-CN" w:bidi="ar"/>
        </w:rPr>
        <w:t>- Подстицање родитеља на индивидуалне контакте са одељењским старешином и наставницима;</w:t>
      </w:r>
    </w:p>
    <w:p w14:paraId="625E03A4">
      <w:pPr>
        <w:spacing w:after="0" w:line="240" w:lineRule="auto"/>
        <w:rPr>
          <w:rFonts w:ascii="Times New Roman" w:hAnsi="Times New Roman" w:eastAsia="TimesNewRomanPS-BoldMT" w:cs="Times New Roman"/>
          <w:lang w:val="sr-Cyrl-RS" w:eastAsia="zh-CN" w:bidi="ar"/>
        </w:rPr>
      </w:pPr>
      <w:r>
        <w:rPr>
          <w:rFonts w:ascii="Times New Roman" w:hAnsi="Times New Roman" w:eastAsia="TimesNewRomanPS-BoldMT" w:cs="Times New Roman"/>
          <w:lang w:val="sr-Cyrl-RS" w:eastAsia="zh-CN" w:bidi="ar"/>
        </w:rPr>
        <w:t>- Информисање родитеља о резултатима учења и понашања ученика у протеклом периоду;</w:t>
      </w:r>
    </w:p>
    <w:p w14:paraId="4BBE8F0F">
      <w:pPr>
        <w:spacing w:after="0" w:line="240" w:lineRule="auto"/>
        <w:rPr>
          <w:rFonts w:ascii="Times New Roman" w:hAnsi="Times New Roman" w:eastAsia="TimesNewRomanPS-BoldMT" w:cs="Times New Roman"/>
          <w:lang w:val="sr-Cyrl-RS" w:eastAsia="zh-CN" w:bidi="ar"/>
        </w:rPr>
      </w:pPr>
      <w:r>
        <w:rPr>
          <w:rFonts w:ascii="Times New Roman" w:hAnsi="Times New Roman" w:eastAsia="TimesNewRomanPS-BoldMT" w:cs="Times New Roman"/>
          <w:lang w:val="sr-Cyrl-RS" w:eastAsia="zh-CN" w:bidi="ar"/>
        </w:rPr>
        <w:t>- Прикупљање података неопходних за сарадњу ;</w:t>
      </w:r>
    </w:p>
    <w:p w14:paraId="688309D0">
      <w:pPr>
        <w:spacing w:after="0" w:line="240" w:lineRule="auto"/>
        <w:rPr>
          <w:rFonts w:ascii="Times New Roman" w:hAnsi="Times New Roman" w:eastAsia="TimesNewRomanPS-BoldMT" w:cs="Times New Roman"/>
          <w:lang w:val="sr-Cyrl-RS" w:eastAsia="zh-CN" w:bidi="ar"/>
        </w:rPr>
      </w:pPr>
      <w:r>
        <w:rPr>
          <w:rFonts w:ascii="Times New Roman" w:hAnsi="Times New Roman" w:eastAsia="TimesNewRomanPS-BoldMT" w:cs="Times New Roman"/>
          <w:lang w:val="sr-Cyrl-RS" w:eastAsia="zh-CN" w:bidi="ar"/>
        </w:rPr>
        <w:t>- Организовање разговора са стручним сарадницима и предметним наставницима - по потреби;</w:t>
      </w:r>
    </w:p>
    <w:p w14:paraId="061C68D4">
      <w:pPr>
        <w:spacing w:after="0" w:line="240" w:lineRule="auto"/>
        <w:rPr>
          <w:rFonts w:ascii="Times New Roman" w:hAnsi="Times New Roman" w:eastAsia="TimesNewRomanPS-BoldMT" w:cs="Times New Roman"/>
          <w:lang w:val="sr-Cyrl-RS" w:eastAsia="zh-CN" w:bidi="ar"/>
        </w:rPr>
      </w:pPr>
      <w:r>
        <w:rPr>
          <w:rFonts w:ascii="Times New Roman" w:hAnsi="Times New Roman" w:eastAsia="TimesNewRomanPS-BoldMT" w:cs="Times New Roman"/>
          <w:lang w:val="sr-Cyrl-RS" w:eastAsia="zh-CN" w:bidi="ar"/>
        </w:rPr>
        <w:t>- Информисање родитеља о важним активностима школе;</w:t>
      </w:r>
    </w:p>
    <w:p w14:paraId="0AEE2E96">
      <w:pPr>
        <w:spacing w:after="0" w:line="240" w:lineRule="auto"/>
        <w:rPr>
          <w:rFonts w:ascii="Times New Roman" w:hAnsi="Times New Roman" w:eastAsia="TimesNewRomanPS-BoldMT" w:cs="Times New Roman"/>
          <w:lang w:val="sr-Cyrl-RS" w:eastAsia="zh-CN" w:bidi="ar"/>
        </w:rPr>
      </w:pPr>
      <w:r>
        <w:rPr>
          <w:rFonts w:ascii="Times New Roman" w:hAnsi="Times New Roman" w:eastAsia="TimesNewRomanPS-BoldMT" w:cs="Times New Roman"/>
          <w:lang w:val="sr-Cyrl-RS" w:eastAsia="zh-CN" w:bidi="ar"/>
        </w:rPr>
        <w:t>-Информисање родитеља о општем и појединачном успеху и понашању ученика на крају првог и другог полугодишта;</w:t>
      </w:r>
    </w:p>
    <w:p w14:paraId="6E7DF25A">
      <w:pPr>
        <w:spacing w:after="0" w:line="240" w:lineRule="auto"/>
        <w:rPr>
          <w:rFonts w:ascii="Times New Roman" w:hAnsi="Times New Roman" w:eastAsia="TimesNewRomanPS-BoldMT" w:cs="Times New Roman"/>
          <w:lang w:val="sr-Cyrl-RS" w:eastAsia="zh-CN" w:bidi="ar"/>
        </w:rPr>
      </w:pPr>
      <w:r>
        <w:rPr>
          <w:rFonts w:ascii="Times New Roman" w:hAnsi="Times New Roman" w:eastAsia="TimesNewRomanPS-BoldMT" w:cs="Times New Roman"/>
          <w:lang w:val="sr-Cyrl-RS" w:eastAsia="zh-CN" w:bidi="ar"/>
        </w:rPr>
        <w:t>-Похвале, награде и васпитно- дисциплинске мере</w:t>
      </w:r>
    </w:p>
    <w:p w14:paraId="70C759EF">
      <w:pPr>
        <w:spacing w:after="0" w:line="240" w:lineRule="auto"/>
        <w:rPr>
          <w:rFonts w:ascii="Times New Roman" w:hAnsi="Times New Roman" w:eastAsia="TimesNewRomanPS-BoldMT" w:cs="Times New Roman"/>
          <w:lang w:val="sr-Cyrl-RS" w:eastAsia="zh-CN" w:bidi="ar"/>
        </w:rPr>
      </w:pPr>
      <w:r>
        <w:rPr>
          <w:rFonts w:ascii="Times New Roman" w:hAnsi="Times New Roman" w:eastAsia="TimesNewRomanPS-BoldMT" w:cs="Times New Roman"/>
          <w:lang w:val="sr-Cyrl-RS" w:eastAsia="zh-CN" w:bidi="ar"/>
        </w:rPr>
        <w:t>-Ђачке књижице и сведочанства - подела;</w:t>
      </w:r>
    </w:p>
    <w:p w14:paraId="2AD20DC0">
      <w:pPr>
        <w:spacing w:after="0" w:line="240" w:lineRule="auto"/>
        <w:rPr>
          <w:rFonts w:ascii="Times New Roman" w:hAnsi="Times New Roman" w:eastAsia="TimesNewRomanPS-BoldMT" w:cs="Times New Roman"/>
          <w:lang w:val="sr-Cyrl-RS" w:eastAsia="zh-CN" w:bidi="ar"/>
        </w:rPr>
      </w:pPr>
      <w:r>
        <w:rPr>
          <w:rFonts w:ascii="Times New Roman" w:hAnsi="Times New Roman" w:eastAsia="TimesNewRomanPS-BoldMT" w:cs="Times New Roman"/>
          <w:lang w:val="sr-Cyrl-RS" w:eastAsia="zh-CN" w:bidi="ar"/>
        </w:rPr>
        <w:t>-Упознавање родитеља са постигнућима ученика на крају другог полугодишта осмог разреда;</w:t>
      </w:r>
    </w:p>
    <w:p w14:paraId="57665631">
      <w:pPr>
        <w:spacing w:after="0" w:line="240" w:lineRule="auto"/>
        <w:rPr>
          <w:rFonts w:ascii="Times New Roman" w:hAnsi="Times New Roman" w:eastAsia="TimesNewRomanPS-BoldMT" w:cs="Times New Roman"/>
          <w:lang w:val="sr-Cyrl-RS" w:eastAsia="zh-CN" w:bidi="ar"/>
        </w:rPr>
      </w:pPr>
      <w:r>
        <w:rPr>
          <w:rFonts w:ascii="Times New Roman" w:hAnsi="Times New Roman" w:eastAsia="TimesNewRomanPS-BoldMT" w:cs="Times New Roman"/>
          <w:lang w:val="sr-Cyrl-RS" w:eastAsia="zh-CN" w:bidi="ar"/>
        </w:rPr>
        <w:t>- Неопходне информације које се односе на полагање завршног испита;</w:t>
      </w:r>
    </w:p>
    <w:p w14:paraId="0C056EAB">
      <w:pPr>
        <w:spacing w:after="0" w:line="240" w:lineRule="auto"/>
        <w:rPr>
          <w:rFonts w:ascii="Times New Roman" w:hAnsi="Times New Roman" w:eastAsia="TimesNewRomanPS-BoldMT" w:cs="Times New Roman"/>
          <w:lang w:val="sr-Cyrl-RS" w:eastAsia="zh-CN" w:bidi="ar"/>
        </w:rPr>
      </w:pPr>
      <w:r>
        <w:rPr>
          <w:rFonts w:ascii="Times New Roman" w:hAnsi="Times New Roman" w:eastAsia="TimesNewRomanPS-BoldMT" w:cs="Times New Roman"/>
          <w:lang w:val="sr-Cyrl-RS" w:eastAsia="zh-CN" w:bidi="ar"/>
        </w:rPr>
        <w:t>- Организовање журке ученика осмог разреда у школском дворишту,</w:t>
      </w:r>
    </w:p>
    <w:p w14:paraId="477359EE">
      <w:pPr>
        <w:spacing w:after="0" w:line="240" w:lineRule="auto"/>
        <w:rPr>
          <w:rFonts w:ascii="Times New Roman" w:hAnsi="Times New Roman" w:eastAsia="TimesNewRomanPS-BoldMT" w:cs="Times New Roman"/>
          <w:lang w:val="sr-Cyrl-RS" w:eastAsia="zh-CN" w:bidi="ar"/>
        </w:rPr>
      </w:pPr>
      <w:r>
        <w:rPr>
          <w:rFonts w:ascii="Times New Roman" w:hAnsi="Times New Roman" w:eastAsia="TimesNewRomanPS-BoldMT" w:cs="Times New Roman"/>
          <w:lang w:val="sr-Cyrl-RS" w:eastAsia="zh-CN" w:bidi="ar"/>
        </w:rPr>
        <w:t>- Организовање матурске вечери ученика осмог разреда;</w:t>
      </w:r>
    </w:p>
    <w:p w14:paraId="2F4DE810">
      <w:pPr>
        <w:spacing w:after="0" w:line="240" w:lineRule="auto"/>
        <w:rPr>
          <w:rFonts w:ascii="Times New Roman" w:hAnsi="Times New Roman" w:eastAsia="TimesNewRomanPS-BoldMT" w:cs="Times New Roman"/>
          <w:lang w:val="sr-Cyrl-RS" w:eastAsia="zh-CN" w:bidi="ar"/>
        </w:rPr>
      </w:pPr>
      <w:r>
        <w:rPr>
          <w:rFonts w:ascii="Times New Roman" w:hAnsi="Times New Roman" w:eastAsia="TimesNewRomanPS-BoldMT" w:cs="Times New Roman"/>
          <w:lang w:val="sr-Cyrl-RS" w:eastAsia="zh-CN" w:bidi="ar"/>
        </w:rPr>
        <w:t>- Неопходне информације за упис у средњу школу</w:t>
      </w:r>
    </w:p>
    <w:p w14:paraId="5ACC772A">
      <w:pPr>
        <w:spacing w:after="0" w:line="240" w:lineRule="auto"/>
        <w:rPr>
          <w:rFonts w:ascii="Times New Roman" w:hAnsi="Times New Roman" w:eastAsia="TimesNewRomanPS-BoldMT" w:cs="Times New Roman"/>
          <w:lang w:val="sr-Cyrl-RS" w:eastAsia="zh-CN" w:bidi="ar"/>
        </w:rPr>
      </w:pPr>
      <w:r>
        <w:rPr>
          <w:rFonts w:ascii="Times New Roman" w:hAnsi="Times New Roman" w:eastAsia="TimesNewRomanPS-BoldMT" w:cs="Times New Roman"/>
          <w:lang w:val="sr-Cyrl-RS" w:eastAsia="zh-CN" w:bidi="ar"/>
        </w:rPr>
        <w:t>.-Свечано уручење сведочанстава, похвала и награда;</w:t>
      </w:r>
    </w:p>
    <w:p w14:paraId="71047FCA">
      <w:pPr>
        <w:spacing w:after="0" w:line="240" w:lineRule="auto"/>
        <w:rPr>
          <w:rFonts w:ascii="Times New Roman" w:hAnsi="Times New Roman" w:eastAsia="TimesNewRomanPS-BoldMT" w:cs="Times New Roman"/>
          <w:lang w:val="sr-Cyrl-RS" w:eastAsia="zh-CN" w:bidi="ar"/>
        </w:rPr>
      </w:pPr>
      <w:r>
        <w:rPr>
          <w:rFonts w:ascii="Times New Roman" w:hAnsi="Times New Roman" w:eastAsia="TimesNewRomanPS-BoldMT" w:cs="Times New Roman"/>
          <w:lang w:val="sr-Cyrl-RS" w:eastAsia="zh-CN" w:bidi="ar"/>
        </w:rPr>
        <w:t>- Информисање родитеља о резултатима учења и понашања ученика у протеклом периоду;</w:t>
      </w:r>
    </w:p>
    <w:p w14:paraId="54A75A0C">
      <w:pPr>
        <w:spacing w:after="0" w:line="240" w:lineRule="auto"/>
        <w:rPr>
          <w:rFonts w:ascii="Times New Roman" w:hAnsi="Times New Roman" w:eastAsia="TimesNewRomanPS-BoldMT" w:cs="Times New Roman"/>
          <w:lang w:val="sr-Cyrl-RS" w:eastAsia="zh-CN" w:bidi="ar"/>
        </w:rPr>
      </w:pPr>
      <w:r>
        <w:rPr>
          <w:rFonts w:ascii="Times New Roman" w:hAnsi="Times New Roman" w:eastAsia="TimesNewRomanPS-BoldMT" w:cs="Times New Roman"/>
          <w:lang w:val="sr-Cyrl-RS" w:eastAsia="zh-CN" w:bidi="ar"/>
        </w:rPr>
        <w:t>- Проблеми учења и рада, обавеза ученика, радно васпитање;</w:t>
      </w:r>
    </w:p>
    <w:p w14:paraId="71B48B74">
      <w:pPr>
        <w:spacing w:after="0" w:line="240" w:lineRule="auto"/>
        <w:rPr>
          <w:rFonts w:ascii="Times New Roman" w:hAnsi="Times New Roman" w:eastAsia="TimesNewRomanPS-BoldMT" w:cs="Times New Roman"/>
          <w:lang w:val="sr-Cyrl-RS" w:eastAsia="zh-CN" w:bidi="ar"/>
        </w:rPr>
      </w:pPr>
      <w:r>
        <w:rPr>
          <w:rFonts w:ascii="Times New Roman" w:hAnsi="Times New Roman" w:eastAsia="TimesNewRomanPS-BoldMT" w:cs="Times New Roman"/>
          <w:lang w:val="sr-Cyrl-RS" w:eastAsia="zh-CN" w:bidi="ar"/>
        </w:rPr>
        <w:t>- Информисање родитеља о важним активностима школе;</w:t>
      </w:r>
    </w:p>
    <w:p w14:paraId="79521E23">
      <w:pPr>
        <w:spacing w:after="0" w:line="240" w:lineRule="auto"/>
        <w:rPr>
          <w:rFonts w:ascii="Times New Roman" w:hAnsi="Times New Roman" w:eastAsia="TimesNewRomanPS-BoldMT" w:cs="Times New Roman"/>
          <w:lang w:val="sr-Cyrl-RS" w:eastAsia="zh-CN" w:bidi="ar"/>
        </w:rPr>
      </w:pPr>
    </w:p>
    <w:p w14:paraId="3656C65F">
      <w:pPr>
        <w:tabs>
          <w:tab w:val="left" w:pos="720"/>
        </w:tabs>
        <w:spacing w:after="0" w:line="240" w:lineRule="auto"/>
        <w:jc w:val="center"/>
        <w:rPr>
          <w:rFonts w:ascii="Times New Roman" w:hAnsi="Times New Roman" w:eastAsia="Calibri" w:cs="Times New Roman"/>
          <w:b/>
          <w:bCs/>
          <w:sz w:val="32"/>
          <w:szCs w:val="32"/>
        </w:rPr>
      </w:pPr>
      <w:r>
        <w:rPr>
          <w:rFonts w:ascii="Times New Roman" w:hAnsi="Times New Roman" w:eastAsia="Calibri" w:cs="Times New Roman"/>
          <w:b/>
          <w:bCs/>
          <w:sz w:val="32"/>
          <w:szCs w:val="32"/>
        </w:rPr>
        <w:t>2</w:t>
      </w:r>
      <w:r>
        <w:rPr>
          <w:rFonts w:ascii="Times New Roman" w:hAnsi="Times New Roman" w:eastAsia="Calibri" w:cs="Times New Roman"/>
          <w:b/>
          <w:bCs/>
          <w:sz w:val="32"/>
          <w:szCs w:val="32"/>
          <w:lang w:val="sr-Cyrl-RS"/>
        </w:rPr>
        <w:t>0</w:t>
      </w:r>
      <w:r>
        <w:rPr>
          <w:rFonts w:ascii="Times New Roman" w:hAnsi="Times New Roman" w:eastAsia="Calibri" w:cs="Times New Roman"/>
          <w:b/>
          <w:bCs/>
          <w:sz w:val="32"/>
          <w:szCs w:val="32"/>
        </w:rPr>
        <w:t>.</w:t>
      </w:r>
      <w:r>
        <w:rPr>
          <w:rFonts w:ascii="Times New Roman" w:hAnsi="Times New Roman" w:eastAsia="Calibri" w:cs="Times New Roman"/>
          <w:b/>
          <w:bCs/>
          <w:sz w:val="32"/>
          <w:szCs w:val="32"/>
          <w:lang w:val="sr-Cyrl-RS"/>
        </w:rPr>
        <w:t>3</w:t>
      </w:r>
      <w:r>
        <w:rPr>
          <w:rFonts w:ascii="Times New Roman" w:hAnsi="Times New Roman" w:eastAsia="Calibri" w:cs="Times New Roman"/>
          <w:b/>
          <w:bCs/>
          <w:sz w:val="32"/>
          <w:szCs w:val="32"/>
        </w:rPr>
        <w:t>. Сарадња са друштвеном средином</w:t>
      </w:r>
    </w:p>
    <w:p w14:paraId="3A04ED46">
      <w:pPr>
        <w:tabs>
          <w:tab w:val="left" w:pos="720"/>
        </w:tabs>
        <w:spacing w:after="0" w:line="240" w:lineRule="auto"/>
        <w:jc w:val="center"/>
        <w:rPr>
          <w:rFonts w:ascii="Times New Roman" w:hAnsi="Times New Roman" w:eastAsia="Calibri" w:cs="Times New Roman"/>
          <w:b/>
          <w:bCs/>
          <w:sz w:val="32"/>
          <w:szCs w:val="32"/>
        </w:rPr>
      </w:pPr>
    </w:p>
    <w:p w14:paraId="3EA9CDD1">
      <w:pPr>
        <w:spacing w:after="0" w:line="240" w:lineRule="auto"/>
        <w:ind w:firstLine="720"/>
        <w:jc w:val="both"/>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RS" w:eastAsia="sr-Latn-CS"/>
        </w:rPr>
        <w:tab/>
      </w:r>
      <w:r>
        <w:rPr>
          <w:rFonts w:ascii="Times New Roman" w:hAnsi="Times New Roman" w:eastAsia="Times New Roman" w:cs="Times New Roman"/>
          <w:sz w:val="24"/>
          <w:szCs w:val="24"/>
          <w:lang w:val="sr-Cyrl-RS" w:eastAsia="sr-Latn-CS"/>
        </w:rPr>
        <w:t>У протеклој школској години остварена</w:t>
      </w:r>
      <w:r>
        <w:rPr>
          <w:rFonts w:ascii="Times New Roman" w:hAnsi="Times New Roman" w:eastAsia="Times New Roman" w:cs="Times New Roman"/>
          <w:sz w:val="24"/>
          <w:szCs w:val="24"/>
          <w:lang w:val="sr-Cyrl-CS" w:eastAsia="sr-Latn-CS"/>
        </w:rPr>
        <w:t xml:space="preserve"> је сарадња са: Културним центром, Домом здравља, Домом за стара и инвалидна лица Савинац, Црвеним крстом, Центром за социјални рад, Полицијском управом Пожега, Градском библиотеком, Градском галеријом, ПУ „Олга Јовичић Рита“, средњим школама и осталим институцијама. У склопу надокнаде часова, организоване су посете „Инмолду“, „Потенсу“, „Будимци“, „Гинку“, као и другим предузећима из наше општине, где се могла остварити корелација са наставним садржајима.</w:t>
      </w:r>
      <w:r>
        <w:rPr>
          <w:rFonts w:ascii="Times New Roman" w:hAnsi="Times New Roman" w:eastAsia="Times New Roman" w:cs="Times New Roman"/>
          <w:sz w:val="24"/>
          <w:szCs w:val="24"/>
          <w:lang w:val="sr-Cyrl-CS"/>
        </w:rPr>
        <w:t xml:space="preserve"> </w:t>
      </w:r>
    </w:p>
    <w:p w14:paraId="71A31C52">
      <w:pPr>
        <w:tabs>
          <w:tab w:val="left" w:pos="720"/>
        </w:tabs>
        <w:spacing w:after="0" w:line="240" w:lineRule="auto"/>
        <w:jc w:val="both"/>
        <w:rPr>
          <w:rFonts w:ascii="Times New Roman" w:hAnsi="Times New Roman" w:eastAsia="Times New Roman" w:cs="Times New Roman"/>
          <w:sz w:val="24"/>
          <w:szCs w:val="24"/>
          <w:lang w:val="sr-Cyrl-CS" w:eastAsia="sr-Latn-CS"/>
        </w:rPr>
      </w:pPr>
    </w:p>
    <w:p w14:paraId="5F59DB21">
      <w:pPr>
        <w:tabs>
          <w:tab w:val="left" w:pos="720"/>
        </w:tabs>
        <w:spacing w:after="0" w:line="240" w:lineRule="auto"/>
        <w:jc w:val="both"/>
        <w:rPr>
          <w:rFonts w:ascii="Times New Roman" w:hAnsi="Times New Roman" w:eastAsia="Times New Roman" w:cs="Times New Roman"/>
          <w:sz w:val="24"/>
          <w:szCs w:val="24"/>
          <w:lang w:val="sr-Cyrl-CS" w:eastAsia="sr-Latn-CS"/>
        </w:rPr>
      </w:pPr>
    </w:p>
    <w:p w14:paraId="3A0A22E8">
      <w:pPr>
        <w:jc w:val="center"/>
        <w:rPr>
          <w:rFonts w:ascii="Times New Roman" w:hAnsi="Times New Roman" w:eastAsia="Calibri" w:cs="Times New Roman"/>
          <w:sz w:val="32"/>
          <w:szCs w:val="32"/>
        </w:rPr>
      </w:pPr>
      <w:r>
        <w:rPr>
          <w:rFonts w:ascii="Times New Roman" w:hAnsi="Times New Roman" w:eastAsia="Calibri" w:cs="Times New Roman"/>
          <w:b/>
          <w:bCs/>
          <w:sz w:val="32"/>
          <w:szCs w:val="32"/>
        </w:rPr>
        <w:t>21. Праћење и евалуација годишњег плана рада школе</w:t>
      </w:r>
    </w:p>
    <w:p w14:paraId="77569523">
      <w:pPr>
        <w:widowControl w:val="0"/>
        <w:spacing w:after="0" w:line="240" w:lineRule="auto"/>
        <w:jc w:val="center"/>
        <w:rPr>
          <w:rFonts w:ascii="Times New Roman" w:hAnsi="Times New Roman" w:eastAsia="Times New Roman" w:cs="Times New Roman"/>
          <w:b/>
          <w:sz w:val="28"/>
          <w:szCs w:val="28"/>
          <w:lang w:val="sr-Cyrl-CS"/>
        </w:rPr>
      </w:pPr>
      <w:r>
        <w:rPr>
          <w:rFonts w:ascii="Times New Roman" w:hAnsi="Times New Roman" w:eastAsia="Times New Roman" w:cs="Times New Roman"/>
          <w:b/>
          <w:sz w:val="28"/>
          <w:szCs w:val="28"/>
        </w:rPr>
        <w:t>21.1.</w:t>
      </w:r>
      <w:r>
        <w:rPr>
          <w:rFonts w:ascii="Times New Roman" w:hAnsi="Times New Roman" w:eastAsia="Times New Roman" w:cs="Times New Roman"/>
          <w:b/>
          <w:sz w:val="28"/>
          <w:szCs w:val="28"/>
          <w:lang w:val="sr-Cyrl-CS"/>
        </w:rPr>
        <w:t xml:space="preserve">Извештај о раду </w:t>
      </w:r>
    </w:p>
    <w:p w14:paraId="4FA46576">
      <w:pPr>
        <w:widowControl w:val="0"/>
        <w:spacing w:after="0" w:line="240" w:lineRule="auto"/>
        <w:jc w:val="center"/>
        <w:rPr>
          <w:rFonts w:ascii="Times New Roman" w:hAnsi="Times New Roman" w:eastAsia="Times New Roman" w:cs="Times New Roman"/>
          <w:b/>
          <w:sz w:val="28"/>
          <w:szCs w:val="28"/>
          <w:lang w:val="sr-Cyrl-CS"/>
        </w:rPr>
      </w:pPr>
      <w:r>
        <w:rPr>
          <w:rFonts w:ascii="Times New Roman" w:hAnsi="Times New Roman" w:eastAsia="Times New Roman" w:cs="Times New Roman"/>
          <w:b/>
          <w:sz w:val="28"/>
          <w:szCs w:val="28"/>
          <w:lang w:val="sr-Cyrl-CS"/>
        </w:rPr>
        <w:t>Тима за самовредновање рада школе</w:t>
      </w:r>
    </w:p>
    <w:p w14:paraId="70D5428C">
      <w:pPr>
        <w:widowControl w:val="0"/>
        <w:spacing w:after="0" w:line="240" w:lineRule="auto"/>
        <w:jc w:val="center"/>
        <w:rPr>
          <w:rFonts w:ascii="Times New Roman" w:hAnsi="Times New Roman" w:eastAsia="Times New Roman" w:cs="Times New Roman"/>
          <w:bCs/>
          <w:sz w:val="28"/>
          <w:szCs w:val="28"/>
          <w:lang w:val="sr-Cyrl-CS"/>
        </w:rPr>
      </w:pPr>
      <w:r>
        <w:rPr>
          <w:rFonts w:ascii="Times New Roman" w:hAnsi="Times New Roman" w:eastAsia="Times New Roman" w:cs="Times New Roman"/>
          <w:bCs/>
          <w:sz w:val="28"/>
          <w:szCs w:val="28"/>
          <w:lang w:val="sr-Cyrl-CS"/>
        </w:rPr>
        <w:t>у школској 2024/`25.години</w:t>
      </w:r>
    </w:p>
    <w:p w14:paraId="4066D72A">
      <w:pPr>
        <w:widowControl w:val="0"/>
        <w:spacing w:after="0" w:line="240" w:lineRule="auto"/>
        <w:rPr>
          <w:rFonts w:ascii="Times New Roman" w:hAnsi="Times New Roman" w:eastAsia="Times New Roman" w:cs="Times New Roman"/>
          <w:b/>
          <w:sz w:val="24"/>
          <w:szCs w:val="24"/>
          <w:lang w:val="sr-Cyrl-CS"/>
        </w:rPr>
      </w:pPr>
    </w:p>
    <w:p w14:paraId="44594C16">
      <w:pPr>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CS"/>
        </w:rPr>
        <w:t>Данијела Василијевић (координатор), Олгица Спасојевић, Јелена Марић, Јелена Марковић, Ана Бакић, Олгица Драговић, Словенка Мићић, Вера Богдановић, Јелена Сунајко (Савет родитеља), Десанка Цвијовић (Представник локалне самоуправе), Арсеније Лубинић 8-3 (Ученички парламент);</w:t>
      </w:r>
      <w:r>
        <w:rPr>
          <w:rFonts w:ascii="Times New Roman" w:hAnsi="Times New Roman" w:eastAsia="Calibri" w:cs="Times New Roman"/>
          <w:sz w:val="40"/>
          <w:szCs w:val="40"/>
          <w:lang w:val="sr-Cyrl-RS"/>
        </w:rPr>
        <w:t xml:space="preserve"> </w:t>
      </w:r>
    </w:p>
    <w:p w14:paraId="4C7ECE7D">
      <w:pPr>
        <w:widowControl w:val="0"/>
        <w:spacing w:after="0" w:line="240" w:lineRule="auto"/>
        <w:jc w:val="both"/>
        <w:rPr>
          <w:rFonts w:ascii="Times New Roman" w:hAnsi="Times New Roman" w:eastAsia="Times New Roman" w:cs="Times New Roman"/>
          <w:b/>
          <w:sz w:val="24"/>
          <w:szCs w:val="24"/>
          <w:lang w:val="sr-Cyrl-RS"/>
        </w:rPr>
      </w:pPr>
    </w:p>
    <w:p w14:paraId="30C8BC10">
      <w:pPr>
        <w:spacing w:after="0" w:line="240" w:lineRule="auto"/>
        <w:rPr>
          <w:rFonts w:ascii="Times New Roman" w:hAnsi="Times New Roman" w:eastAsia="Times New Roman" w:cs="Times New Roman"/>
          <w:sz w:val="24"/>
          <w:szCs w:val="24"/>
          <w:lang w:val="sr-Cyrl-CS"/>
        </w:rPr>
      </w:pPr>
    </w:p>
    <w:tbl>
      <w:tblPr>
        <w:tblStyle w:val="7"/>
        <w:tblW w:w="0" w:type="auto"/>
        <w:tblInd w:w="0" w:type="dxa"/>
        <w:tblLayout w:type="autofit"/>
        <w:tblCellMar>
          <w:top w:w="15" w:type="dxa"/>
          <w:left w:w="15" w:type="dxa"/>
          <w:bottom w:w="15" w:type="dxa"/>
          <w:right w:w="15" w:type="dxa"/>
        </w:tblCellMar>
      </w:tblPr>
      <w:tblGrid>
        <w:gridCol w:w="1594"/>
        <w:gridCol w:w="3675"/>
        <w:gridCol w:w="3286"/>
        <w:gridCol w:w="1736"/>
        <w:gridCol w:w="3743"/>
      </w:tblGrid>
      <w:tr w14:paraId="1C5418C7">
        <w:tblPrEx>
          <w:tblCellMar>
            <w:top w:w="15" w:type="dxa"/>
            <w:left w:w="15" w:type="dxa"/>
            <w:bottom w:w="15" w:type="dxa"/>
            <w:right w:w="15" w:type="dxa"/>
          </w:tblCellMar>
        </w:tblPrEx>
        <w:tc>
          <w:tcPr>
            <w:tcW w:w="1635" w:type="dxa"/>
            <w:tcBorders>
              <w:top w:val="outset" w:color="auto" w:sz="6" w:space="0"/>
              <w:left w:val="outset" w:color="auto" w:sz="6" w:space="0"/>
              <w:bottom w:val="outset" w:color="auto" w:sz="6" w:space="0"/>
              <w:right w:val="outset" w:color="auto" w:sz="6" w:space="0"/>
            </w:tcBorders>
            <w:vAlign w:val="center"/>
          </w:tcPr>
          <w:p w14:paraId="4F5C6117">
            <w:pPr>
              <w:spacing w:before="100" w:beforeAutospacing="1" w:after="100" w:afterAutospacing="1"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Време реализације</w:t>
            </w:r>
          </w:p>
        </w:tc>
        <w:tc>
          <w:tcPr>
            <w:tcW w:w="3960" w:type="dxa"/>
            <w:tcBorders>
              <w:top w:val="outset" w:color="auto" w:sz="6" w:space="0"/>
              <w:left w:val="outset" w:color="auto" w:sz="6" w:space="0"/>
              <w:bottom w:val="outset" w:color="auto" w:sz="6" w:space="0"/>
              <w:right w:val="outset" w:color="auto" w:sz="6" w:space="0"/>
            </w:tcBorders>
            <w:vAlign w:val="center"/>
          </w:tcPr>
          <w:p w14:paraId="26058154">
            <w:pPr>
              <w:spacing w:before="100" w:beforeAutospacing="1" w:after="100" w:afterAutospacing="1"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Активности/теме</w:t>
            </w:r>
          </w:p>
        </w:tc>
        <w:tc>
          <w:tcPr>
            <w:tcW w:w="3600" w:type="dxa"/>
            <w:tcBorders>
              <w:top w:val="outset" w:color="auto" w:sz="6" w:space="0"/>
              <w:left w:val="outset" w:color="auto" w:sz="6" w:space="0"/>
              <w:bottom w:val="outset" w:color="auto" w:sz="6" w:space="0"/>
              <w:right w:val="outset" w:color="auto" w:sz="6" w:space="0"/>
            </w:tcBorders>
            <w:vAlign w:val="center"/>
          </w:tcPr>
          <w:p w14:paraId="3C3F426A">
            <w:pPr>
              <w:spacing w:before="100" w:beforeAutospacing="1" w:after="100" w:afterAutospacing="1"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Начин реализације</w:t>
            </w:r>
          </w:p>
        </w:tc>
        <w:tc>
          <w:tcPr>
            <w:tcW w:w="1800" w:type="dxa"/>
            <w:tcBorders>
              <w:top w:val="outset" w:color="auto" w:sz="6" w:space="0"/>
              <w:left w:val="outset" w:color="auto" w:sz="6" w:space="0"/>
              <w:bottom w:val="outset" w:color="auto" w:sz="6" w:space="0"/>
              <w:right w:val="outset" w:color="auto" w:sz="6" w:space="0"/>
            </w:tcBorders>
            <w:vAlign w:val="center"/>
          </w:tcPr>
          <w:p w14:paraId="61E3C09C">
            <w:pPr>
              <w:spacing w:before="100" w:beforeAutospacing="1" w:after="100" w:afterAutospacing="1"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Носиоци реализације</w:t>
            </w:r>
          </w:p>
        </w:tc>
        <w:tc>
          <w:tcPr>
            <w:tcW w:w="4165" w:type="dxa"/>
            <w:tcBorders>
              <w:top w:val="outset" w:color="auto" w:sz="6" w:space="0"/>
              <w:left w:val="outset" w:color="auto" w:sz="6" w:space="0"/>
              <w:bottom w:val="outset" w:color="auto" w:sz="6" w:space="0"/>
              <w:right w:val="outset" w:color="auto" w:sz="6" w:space="0"/>
            </w:tcBorders>
            <w:vAlign w:val="center"/>
          </w:tcPr>
          <w:p w14:paraId="79611448">
            <w:pPr>
              <w:spacing w:before="100" w:beforeAutospacing="1" w:after="100" w:afterAutospacing="1" w:line="24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Резултати</w:t>
            </w:r>
          </w:p>
        </w:tc>
      </w:tr>
      <w:tr w14:paraId="66900A83">
        <w:tblPrEx>
          <w:tblCellMar>
            <w:top w:w="15" w:type="dxa"/>
            <w:left w:w="15" w:type="dxa"/>
            <w:bottom w:w="15" w:type="dxa"/>
            <w:right w:w="15" w:type="dxa"/>
          </w:tblCellMar>
        </w:tblPrEx>
        <w:tc>
          <w:tcPr>
            <w:tcW w:w="1635" w:type="dxa"/>
            <w:tcBorders>
              <w:top w:val="outset" w:color="auto" w:sz="6" w:space="0"/>
              <w:left w:val="outset" w:color="auto" w:sz="6" w:space="0"/>
              <w:bottom w:val="outset" w:color="auto" w:sz="6" w:space="0"/>
              <w:right w:val="outset" w:color="auto" w:sz="6" w:space="0"/>
            </w:tcBorders>
            <w:vAlign w:val="center"/>
          </w:tcPr>
          <w:p w14:paraId="61473F44">
            <w:pPr>
              <w:spacing w:before="100" w:beforeAutospacing="1" w:after="100" w:afterAutospacing="1"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23.8.2024.</w:t>
            </w:r>
          </w:p>
        </w:tc>
        <w:tc>
          <w:tcPr>
            <w:tcW w:w="3960" w:type="dxa"/>
            <w:tcBorders>
              <w:top w:val="outset" w:color="auto" w:sz="6" w:space="0"/>
              <w:left w:val="outset" w:color="auto" w:sz="6" w:space="0"/>
              <w:bottom w:val="outset" w:color="auto" w:sz="6" w:space="0"/>
              <w:right w:val="outset" w:color="auto" w:sz="6" w:space="0"/>
            </w:tcBorders>
            <w:vAlign w:val="center"/>
          </w:tcPr>
          <w:p w14:paraId="0552FDA8">
            <w:pPr>
              <w:spacing w:before="100" w:beforeAutospacing="1" w:after="100" w:afterAutospacing="1"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Писање плана рада Тима </w:t>
            </w:r>
          </w:p>
        </w:tc>
        <w:tc>
          <w:tcPr>
            <w:tcW w:w="3600" w:type="dxa"/>
            <w:tcBorders>
              <w:top w:val="outset" w:color="auto" w:sz="6" w:space="0"/>
              <w:left w:val="outset" w:color="auto" w:sz="6" w:space="0"/>
              <w:bottom w:val="outset" w:color="auto" w:sz="6" w:space="0"/>
              <w:right w:val="outset" w:color="auto" w:sz="6" w:space="0"/>
            </w:tcBorders>
            <w:vAlign w:val="center"/>
          </w:tcPr>
          <w:p w14:paraId="5BD9C35D">
            <w:pPr>
              <w:spacing w:before="100" w:beforeAutospacing="1" w:after="100" w:afterAutospacing="1"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На основу Годишњег извештаја пише се план рада Тима </w:t>
            </w:r>
          </w:p>
        </w:tc>
        <w:tc>
          <w:tcPr>
            <w:tcW w:w="1800" w:type="dxa"/>
            <w:tcBorders>
              <w:top w:val="outset" w:color="auto" w:sz="6" w:space="0"/>
              <w:left w:val="outset" w:color="auto" w:sz="6" w:space="0"/>
              <w:bottom w:val="outset" w:color="auto" w:sz="6" w:space="0"/>
              <w:right w:val="outset" w:color="auto" w:sz="6" w:space="0"/>
            </w:tcBorders>
            <w:vAlign w:val="center"/>
          </w:tcPr>
          <w:p w14:paraId="4C289C81">
            <w:pPr>
              <w:spacing w:before="100" w:beforeAutospacing="1" w:after="100" w:afterAutospacing="1"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Чланови Тима</w:t>
            </w:r>
          </w:p>
        </w:tc>
        <w:tc>
          <w:tcPr>
            <w:tcW w:w="4165" w:type="dxa"/>
            <w:tcBorders>
              <w:top w:val="outset" w:color="auto" w:sz="6" w:space="0"/>
              <w:left w:val="outset" w:color="auto" w:sz="6" w:space="0"/>
              <w:bottom w:val="outset" w:color="auto" w:sz="6" w:space="0"/>
              <w:right w:val="outset" w:color="auto" w:sz="6" w:space="0"/>
            </w:tcBorders>
            <w:vAlign w:val="center"/>
          </w:tcPr>
          <w:p w14:paraId="4D08D2E9">
            <w:pPr>
              <w:spacing w:before="100" w:beforeAutospacing="1" w:after="100" w:afterAutospacing="1"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План рада је написан у електронској форми</w:t>
            </w:r>
          </w:p>
        </w:tc>
      </w:tr>
      <w:tr w14:paraId="60B0348B">
        <w:tblPrEx>
          <w:tblCellMar>
            <w:top w:w="15" w:type="dxa"/>
            <w:left w:w="15" w:type="dxa"/>
            <w:bottom w:w="15" w:type="dxa"/>
            <w:right w:w="15" w:type="dxa"/>
          </w:tblCellMar>
        </w:tblPrEx>
        <w:tc>
          <w:tcPr>
            <w:tcW w:w="1635" w:type="dxa"/>
            <w:tcBorders>
              <w:top w:val="outset" w:color="auto" w:sz="6" w:space="0"/>
              <w:left w:val="outset" w:color="auto" w:sz="6" w:space="0"/>
              <w:bottom w:val="outset" w:color="auto" w:sz="6" w:space="0"/>
              <w:right w:val="outset" w:color="auto" w:sz="6" w:space="0"/>
            </w:tcBorders>
            <w:vAlign w:val="center"/>
          </w:tcPr>
          <w:p w14:paraId="3EF02393">
            <w:pPr>
              <w:spacing w:before="100" w:beforeAutospacing="1" w:after="100" w:afterAutospacing="1"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13.9.2024.</w:t>
            </w:r>
          </w:p>
        </w:tc>
        <w:tc>
          <w:tcPr>
            <w:tcW w:w="3960" w:type="dxa"/>
            <w:tcBorders>
              <w:top w:val="outset" w:color="auto" w:sz="6" w:space="0"/>
              <w:left w:val="outset" w:color="auto" w:sz="6" w:space="0"/>
              <w:bottom w:val="outset" w:color="auto" w:sz="6" w:space="0"/>
              <w:right w:val="outset" w:color="auto" w:sz="6" w:space="0"/>
            </w:tcBorders>
            <w:vAlign w:val="center"/>
          </w:tcPr>
          <w:p w14:paraId="1D918C08">
            <w:pPr>
              <w:spacing w:before="100" w:beforeAutospacing="1" w:after="100" w:afterAutospacing="1"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1.Дефинисање Плана рада </w:t>
            </w:r>
          </w:p>
          <w:p w14:paraId="73B5C946">
            <w:pPr>
              <w:spacing w:before="100" w:beforeAutospacing="1" w:after="100" w:afterAutospacing="1"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2.Подела задужења у оквиру Тима</w:t>
            </w:r>
          </w:p>
          <w:p w14:paraId="1FF76F61">
            <w:pPr>
              <w:spacing w:before="100" w:beforeAutospacing="1" w:after="100" w:afterAutospacing="1"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3.Упознавање чланова Тима са новим упутством и самовредновању</w:t>
            </w:r>
          </w:p>
        </w:tc>
        <w:tc>
          <w:tcPr>
            <w:tcW w:w="3600" w:type="dxa"/>
            <w:tcBorders>
              <w:top w:val="outset" w:color="auto" w:sz="6" w:space="0"/>
              <w:left w:val="outset" w:color="auto" w:sz="6" w:space="0"/>
              <w:bottom w:val="outset" w:color="auto" w:sz="6" w:space="0"/>
              <w:right w:val="outset" w:color="auto" w:sz="6" w:space="0"/>
            </w:tcBorders>
            <w:vAlign w:val="center"/>
          </w:tcPr>
          <w:p w14:paraId="727893E8">
            <w:pPr>
              <w:spacing w:before="100" w:beforeAutospacing="1" w:after="100" w:afterAutospacing="1"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Постигнућа ученика</w:t>
            </w:r>
          </w:p>
          <w:p w14:paraId="16CF29EA">
            <w:pPr>
              <w:spacing w:before="100" w:beforeAutospacing="1" w:after="100" w:afterAutospacing="1"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Подршка ученицима</w:t>
            </w:r>
          </w:p>
        </w:tc>
        <w:tc>
          <w:tcPr>
            <w:tcW w:w="1800" w:type="dxa"/>
            <w:tcBorders>
              <w:top w:val="outset" w:color="auto" w:sz="6" w:space="0"/>
              <w:left w:val="outset" w:color="auto" w:sz="6" w:space="0"/>
              <w:bottom w:val="outset" w:color="auto" w:sz="6" w:space="0"/>
              <w:right w:val="outset" w:color="auto" w:sz="6" w:space="0"/>
            </w:tcBorders>
            <w:vAlign w:val="center"/>
          </w:tcPr>
          <w:p w14:paraId="2487A896">
            <w:pPr>
              <w:spacing w:before="100" w:beforeAutospacing="1" w:after="100" w:afterAutospacing="1"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Чланови Тима</w:t>
            </w:r>
          </w:p>
        </w:tc>
        <w:tc>
          <w:tcPr>
            <w:tcW w:w="4165" w:type="dxa"/>
            <w:tcBorders>
              <w:top w:val="outset" w:color="auto" w:sz="6" w:space="0"/>
              <w:left w:val="outset" w:color="auto" w:sz="6" w:space="0"/>
              <w:bottom w:val="outset" w:color="auto" w:sz="6" w:space="0"/>
              <w:right w:val="outset" w:color="auto" w:sz="6" w:space="0"/>
            </w:tcBorders>
            <w:vAlign w:val="center"/>
          </w:tcPr>
          <w:p w14:paraId="035B4D46">
            <w:pPr>
              <w:spacing w:before="100" w:beforeAutospacing="1" w:after="100" w:afterAutospacing="1"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Чланови Тима су међусобно поделили задужења</w:t>
            </w:r>
          </w:p>
        </w:tc>
      </w:tr>
      <w:tr w14:paraId="2A1E35D6">
        <w:tblPrEx>
          <w:tblCellMar>
            <w:top w:w="15" w:type="dxa"/>
            <w:left w:w="15" w:type="dxa"/>
            <w:bottom w:w="15" w:type="dxa"/>
            <w:right w:w="15" w:type="dxa"/>
          </w:tblCellMar>
        </w:tblPrEx>
        <w:tc>
          <w:tcPr>
            <w:tcW w:w="1635" w:type="dxa"/>
            <w:tcBorders>
              <w:top w:val="outset" w:color="auto" w:sz="6" w:space="0"/>
              <w:left w:val="outset" w:color="auto" w:sz="6" w:space="0"/>
              <w:bottom w:val="outset" w:color="auto" w:sz="6" w:space="0"/>
              <w:right w:val="outset" w:color="auto" w:sz="6" w:space="0"/>
            </w:tcBorders>
            <w:vAlign w:val="center"/>
          </w:tcPr>
          <w:p w14:paraId="62DCA896">
            <w:pPr>
              <w:spacing w:before="100" w:beforeAutospacing="1" w:after="100" w:afterAutospacing="1"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20.6.2025.</w:t>
            </w:r>
          </w:p>
        </w:tc>
        <w:tc>
          <w:tcPr>
            <w:tcW w:w="3960" w:type="dxa"/>
            <w:tcBorders>
              <w:top w:val="outset" w:color="auto" w:sz="6" w:space="0"/>
              <w:left w:val="outset" w:color="auto" w:sz="6" w:space="0"/>
              <w:bottom w:val="outset" w:color="auto" w:sz="6" w:space="0"/>
              <w:right w:val="outset" w:color="auto" w:sz="6" w:space="0"/>
            </w:tcBorders>
            <w:vAlign w:val="center"/>
          </w:tcPr>
          <w:p w14:paraId="463C7881">
            <w:pPr>
              <w:spacing w:before="100" w:beforeAutospacing="1" w:after="100" w:afterAutospacing="1"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Извештај о раду Тима</w:t>
            </w:r>
          </w:p>
        </w:tc>
        <w:tc>
          <w:tcPr>
            <w:tcW w:w="3600" w:type="dxa"/>
            <w:tcBorders>
              <w:top w:val="outset" w:color="auto" w:sz="6" w:space="0"/>
              <w:left w:val="outset" w:color="auto" w:sz="6" w:space="0"/>
              <w:bottom w:val="outset" w:color="auto" w:sz="6" w:space="0"/>
              <w:right w:val="outset" w:color="auto" w:sz="6" w:space="0"/>
            </w:tcBorders>
          </w:tcPr>
          <w:p w14:paraId="18E7C9ED">
            <w:pPr>
              <w:spacing w:before="100" w:beforeAutospacing="1" w:after="100" w:afterAutospacing="1"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Састанак Тима </w:t>
            </w:r>
          </w:p>
        </w:tc>
        <w:tc>
          <w:tcPr>
            <w:tcW w:w="1800" w:type="dxa"/>
            <w:tcBorders>
              <w:top w:val="outset" w:color="auto" w:sz="6" w:space="0"/>
              <w:left w:val="outset" w:color="auto" w:sz="6" w:space="0"/>
              <w:bottom w:val="outset" w:color="auto" w:sz="6" w:space="0"/>
              <w:right w:val="outset" w:color="auto" w:sz="6" w:space="0"/>
            </w:tcBorders>
          </w:tcPr>
          <w:p w14:paraId="0F3A5381">
            <w:pPr>
              <w:spacing w:before="100" w:beforeAutospacing="1" w:after="100" w:afterAutospacing="1"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Чланови Тима</w:t>
            </w:r>
          </w:p>
        </w:tc>
        <w:tc>
          <w:tcPr>
            <w:tcW w:w="4165" w:type="dxa"/>
            <w:tcBorders>
              <w:top w:val="outset" w:color="auto" w:sz="6" w:space="0"/>
              <w:left w:val="outset" w:color="auto" w:sz="6" w:space="0"/>
              <w:bottom w:val="outset" w:color="auto" w:sz="6" w:space="0"/>
              <w:right w:val="outset" w:color="auto" w:sz="6" w:space="0"/>
            </w:tcBorders>
          </w:tcPr>
          <w:p w14:paraId="4BA23D80">
            <w:pPr>
              <w:spacing w:before="100" w:beforeAutospacing="1" w:after="100" w:afterAutospacing="1"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Дат  је предлог да се следеће године ради само једна област Постинућа ученика</w:t>
            </w:r>
          </w:p>
        </w:tc>
      </w:tr>
    </w:tbl>
    <w:p w14:paraId="64042084">
      <w:pPr>
        <w:spacing w:before="100" w:beforeAutospacing="1" w:after="100" w:afterAutospacing="1" w:line="240" w:lineRule="auto"/>
        <w:jc w:val="right"/>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en-US"/>
        </w:rPr>
        <w:t>Координатор</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US"/>
        </w:rPr>
        <w:t>Тима</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US"/>
        </w:rPr>
        <w:t>Данијела</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US"/>
        </w:rPr>
        <w:t>Василијевић</w:t>
      </w:r>
    </w:p>
    <w:p w14:paraId="7996072E">
      <w:pPr>
        <w:widowControl w:val="0"/>
        <w:tabs>
          <w:tab w:val="left" w:pos="1951"/>
          <w:tab w:val="left" w:pos="1952"/>
        </w:tabs>
        <w:spacing w:before="92" w:after="0" w:line="240" w:lineRule="auto"/>
        <w:rPr>
          <w:rFonts w:ascii="Times New Roman" w:hAnsi="Times New Roman" w:eastAsia="Times New Roman" w:cs="Times New Roman"/>
          <w:sz w:val="28"/>
          <w:szCs w:val="28"/>
        </w:rPr>
      </w:pPr>
    </w:p>
    <w:p w14:paraId="0B9E5C83">
      <w:pPr>
        <w:jc w:val="center"/>
        <w:rPr>
          <w:rFonts w:ascii="Times New Roman" w:hAnsi="Times New Roman" w:eastAsia="Calibri" w:cs="Times New Roman"/>
          <w:sz w:val="24"/>
          <w:szCs w:val="24"/>
        </w:rPr>
      </w:pPr>
      <w:r>
        <w:rPr>
          <w:rFonts w:ascii="Times New Roman" w:hAnsi="Times New Roman" w:eastAsia="Calibri" w:cs="Times New Roman"/>
          <w:b/>
          <w:bCs/>
          <w:sz w:val="28"/>
          <w:szCs w:val="28"/>
        </w:rPr>
        <w:t>22. Реализација програмa  школског маркетинга</w:t>
      </w:r>
    </w:p>
    <w:p w14:paraId="554FB72D">
      <w:pPr>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22.1. Интерни маркетинг</w:t>
      </w:r>
    </w:p>
    <w:p w14:paraId="68E42A9F">
      <w:pPr>
        <w:spacing w:before="100" w:beforeAutospacing="1" w:after="100" w:afterAutospacing="1" w:line="240" w:lineRule="auto"/>
        <w:jc w:val="right"/>
        <w:rPr>
          <w:rFonts w:ascii="Times New Roman" w:hAnsi="Times New Roman" w:eastAsia="Times New Roman" w:cs="Times New Roman"/>
          <w:b/>
          <w:sz w:val="24"/>
          <w:szCs w:val="24"/>
        </w:rPr>
      </w:pPr>
    </w:p>
    <w:p w14:paraId="122074A2">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sr-Cyrl-CS"/>
        </w:rPr>
        <w:t>Информисање и приказивање делатности школе врши се путем:</w:t>
      </w:r>
      <w:r>
        <w:rPr>
          <w:rFonts w:ascii="Times New Roman" w:hAnsi="Times New Roman" w:eastAsia="Times New Roman" w:cs="Times New Roman"/>
          <w:sz w:val="24"/>
          <w:szCs w:val="24"/>
          <w:lang w:val="sr-Cyrl-RS"/>
        </w:rPr>
        <w:t xml:space="preserve"> </w:t>
      </w:r>
      <w:r>
        <w:rPr>
          <w:rFonts w:ascii="Times New Roman" w:hAnsi="Times New Roman" w:eastAsia="Times New Roman" w:cs="Times New Roman"/>
          <w:sz w:val="24"/>
          <w:szCs w:val="24"/>
          <w:lang w:val="en-US"/>
        </w:rPr>
        <w:t>информације</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US"/>
        </w:rPr>
        <w:t>и</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US"/>
        </w:rPr>
        <w:t>приказивање</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US"/>
        </w:rPr>
        <w:t>делатности</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US"/>
        </w:rPr>
        <w:t>школе</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US"/>
        </w:rPr>
        <w:t>сајт</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US"/>
        </w:rPr>
        <w:t>Фејсбук</w:t>
      </w:r>
      <w:r>
        <w:rPr>
          <w:rFonts w:ascii="Times New Roman" w:hAnsi="Times New Roman" w:eastAsia="Times New Roman" w:cs="Times New Roman"/>
          <w:sz w:val="24"/>
          <w:szCs w:val="24"/>
          <w:lang w:val="sr-Cyrl-RS"/>
        </w:rPr>
        <w:t xml:space="preserve">, </w:t>
      </w:r>
      <w:r>
        <w:rPr>
          <w:rFonts w:ascii="Times New Roman" w:hAnsi="Times New Roman" w:eastAsia="Times New Roman" w:cs="Times New Roman"/>
          <w:sz w:val="24"/>
          <w:szCs w:val="24"/>
          <w:lang w:val="en-US"/>
        </w:rPr>
        <w:t>Летопис</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US"/>
        </w:rPr>
        <w:t>огласне</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US"/>
        </w:rPr>
        <w:t>табле</w:t>
      </w:r>
      <w:r>
        <w:rPr>
          <w:rFonts w:ascii="Times New Roman" w:hAnsi="Times New Roman" w:eastAsia="Times New Roman" w:cs="Times New Roman"/>
          <w:sz w:val="24"/>
          <w:szCs w:val="24"/>
        </w:rPr>
        <w:t>).</w:t>
      </w:r>
    </w:p>
    <w:tbl>
      <w:tblPr>
        <w:tblStyle w:val="7"/>
        <w:tblW w:w="13041"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0"/>
        <w:gridCol w:w="3459"/>
        <w:gridCol w:w="2849"/>
        <w:gridCol w:w="3343"/>
      </w:tblGrid>
      <w:tr w14:paraId="155C29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390" w:type="dxa"/>
            <w:tcBorders>
              <w:top w:val="double" w:color="auto" w:sz="4" w:space="0"/>
              <w:left w:val="double" w:color="auto" w:sz="4" w:space="0"/>
              <w:bottom w:val="single" w:color="auto" w:sz="4" w:space="0"/>
              <w:right w:val="single" w:color="auto" w:sz="4" w:space="0"/>
            </w:tcBorders>
            <w:shd w:val="clear" w:color="auto" w:fill="D7D7D7"/>
            <w:vAlign w:val="center"/>
          </w:tcPr>
          <w:p w14:paraId="32364904">
            <w:pPr>
              <w:spacing w:before="100" w:beforeAutospacing="1" w:after="100" w:afterAutospacing="1" w:line="240" w:lineRule="auto"/>
              <w:jc w:val="right"/>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lang w:val="sr-Cyrl-CS"/>
              </w:rPr>
              <w:t>Време реализације</w:t>
            </w:r>
          </w:p>
        </w:tc>
        <w:tc>
          <w:tcPr>
            <w:tcW w:w="3459" w:type="dxa"/>
            <w:tcBorders>
              <w:top w:val="double" w:color="auto" w:sz="4" w:space="0"/>
              <w:left w:val="single" w:color="auto" w:sz="4" w:space="0"/>
              <w:bottom w:val="single" w:color="auto" w:sz="4" w:space="0"/>
              <w:right w:val="single" w:color="auto" w:sz="4" w:space="0"/>
            </w:tcBorders>
            <w:shd w:val="clear" w:color="auto" w:fill="D7D7D7"/>
            <w:vAlign w:val="center"/>
          </w:tcPr>
          <w:p w14:paraId="679BEC74">
            <w:pPr>
              <w:spacing w:before="100" w:beforeAutospacing="1" w:after="100" w:afterAutospacing="1" w:line="240" w:lineRule="auto"/>
              <w:jc w:val="right"/>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lang w:val="sr-Cyrl-CS"/>
              </w:rPr>
              <w:t>Активности/теме</w:t>
            </w:r>
          </w:p>
        </w:tc>
        <w:tc>
          <w:tcPr>
            <w:tcW w:w="2849" w:type="dxa"/>
            <w:tcBorders>
              <w:top w:val="double" w:color="auto" w:sz="4" w:space="0"/>
              <w:left w:val="single" w:color="auto" w:sz="4" w:space="0"/>
              <w:bottom w:val="single" w:color="auto" w:sz="4" w:space="0"/>
              <w:right w:val="single" w:color="auto" w:sz="4" w:space="0"/>
            </w:tcBorders>
            <w:shd w:val="clear" w:color="auto" w:fill="D7D7D7"/>
            <w:vAlign w:val="center"/>
          </w:tcPr>
          <w:p w14:paraId="63CB125A">
            <w:pPr>
              <w:spacing w:before="100" w:beforeAutospacing="1" w:after="100" w:afterAutospacing="1" w:line="240" w:lineRule="auto"/>
              <w:jc w:val="right"/>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lang w:val="sr-Cyrl-CS"/>
              </w:rPr>
              <w:t>Начин реализације:</w:t>
            </w:r>
          </w:p>
        </w:tc>
        <w:tc>
          <w:tcPr>
            <w:tcW w:w="3343" w:type="dxa"/>
            <w:tcBorders>
              <w:top w:val="double" w:color="auto" w:sz="4" w:space="0"/>
              <w:left w:val="single" w:color="auto" w:sz="4" w:space="0"/>
              <w:bottom w:val="single" w:color="auto" w:sz="4" w:space="0"/>
              <w:right w:val="double" w:color="auto" w:sz="4" w:space="0"/>
            </w:tcBorders>
            <w:shd w:val="clear" w:color="auto" w:fill="D7D7D7"/>
            <w:vAlign w:val="center"/>
          </w:tcPr>
          <w:p w14:paraId="008BFC56">
            <w:pPr>
              <w:spacing w:before="100" w:beforeAutospacing="1" w:after="100" w:afterAutospacing="1" w:line="240" w:lineRule="auto"/>
              <w:jc w:val="right"/>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lang w:val="sr-Cyrl-CS"/>
              </w:rPr>
              <w:t>Носиоци реализације</w:t>
            </w:r>
          </w:p>
        </w:tc>
      </w:tr>
      <w:tr w14:paraId="4C6B66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390" w:type="dxa"/>
            <w:tcBorders>
              <w:top w:val="single" w:color="auto" w:sz="4" w:space="0"/>
              <w:left w:val="double" w:color="auto" w:sz="4" w:space="0"/>
              <w:bottom w:val="single" w:color="auto" w:sz="4" w:space="0"/>
              <w:right w:val="single" w:color="auto" w:sz="4" w:space="0"/>
            </w:tcBorders>
          </w:tcPr>
          <w:p w14:paraId="0BAF72E2">
            <w:pPr>
              <w:spacing w:before="100" w:beforeAutospacing="1" w:after="100" w:afterAutospacing="1"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RS"/>
              </w:rPr>
              <w:t>т</w:t>
            </w:r>
            <w:r>
              <w:rPr>
                <w:rFonts w:ascii="Times New Roman" w:hAnsi="Times New Roman" w:eastAsia="Times New Roman" w:cs="Times New Roman"/>
                <w:sz w:val="24"/>
                <w:szCs w:val="24"/>
                <w:lang w:val="sr-Cyrl-CS"/>
              </w:rPr>
              <w:t>оком школске године</w:t>
            </w:r>
          </w:p>
        </w:tc>
        <w:tc>
          <w:tcPr>
            <w:tcW w:w="3459" w:type="dxa"/>
            <w:tcBorders>
              <w:top w:val="single" w:color="auto" w:sz="4" w:space="0"/>
              <w:left w:val="single" w:color="auto" w:sz="4" w:space="0"/>
              <w:bottom w:val="single" w:color="auto" w:sz="4" w:space="0"/>
              <w:right w:val="single" w:color="auto" w:sz="4" w:space="0"/>
            </w:tcBorders>
          </w:tcPr>
          <w:p w14:paraId="64D6ED00">
            <w:pPr>
              <w:spacing w:before="100" w:beforeAutospacing="1" w:after="100" w:afterAutospacing="1"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Изложбе ликовних и литерарних радова ученика</w:t>
            </w:r>
          </w:p>
        </w:tc>
        <w:tc>
          <w:tcPr>
            <w:tcW w:w="2849" w:type="dxa"/>
            <w:tcBorders>
              <w:top w:val="single" w:color="auto" w:sz="4" w:space="0"/>
              <w:left w:val="single" w:color="auto" w:sz="4" w:space="0"/>
              <w:bottom w:val="single" w:color="auto" w:sz="4" w:space="0"/>
              <w:right w:val="single" w:color="auto" w:sz="4" w:space="0"/>
            </w:tcBorders>
          </w:tcPr>
          <w:p w14:paraId="244F1798">
            <w:pPr>
              <w:spacing w:before="100" w:beforeAutospacing="1" w:after="100" w:afterAutospacing="1"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Избор и излагање радова</w:t>
            </w:r>
          </w:p>
        </w:tc>
        <w:tc>
          <w:tcPr>
            <w:tcW w:w="3343" w:type="dxa"/>
            <w:tcBorders>
              <w:top w:val="single" w:color="auto" w:sz="4" w:space="0"/>
              <w:left w:val="single" w:color="auto" w:sz="4" w:space="0"/>
              <w:bottom w:val="single" w:color="auto" w:sz="4" w:space="0"/>
              <w:right w:val="double" w:color="auto" w:sz="4" w:space="0"/>
            </w:tcBorders>
          </w:tcPr>
          <w:p w14:paraId="0948E44F">
            <w:pPr>
              <w:spacing w:before="100" w:beforeAutospacing="1" w:after="100" w:afterAutospacing="1"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Ликовна и Литерарна секција</w:t>
            </w:r>
          </w:p>
        </w:tc>
      </w:tr>
      <w:tr w14:paraId="5FD8E4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390" w:type="dxa"/>
            <w:tcBorders>
              <w:top w:val="single" w:color="auto" w:sz="4" w:space="0"/>
              <w:left w:val="double" w:color="auto" w:sz="4" w:space="0"/>
              <w:bottom w:val="single" w:color="auto" w:sz="4" w:space="0"/>
              <w:right w:val="single" w:color="auto" w:sz="4" w:space="0"/>
            </w:tcBorders>
          </w:tcPr>
          <w:p w14:paraId="4F39684F">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током школске године</w:t>
            </w:r>
          </w:p>
        </w:tc>
        <w:tc>
          <w:tcPr>
            <w:tcW w:w="3459" w:type="dxa"/>
            <w:tcBorders>
              <w:top w:val="single" w:color="auto" w:sz="4" w:space="0"/>
              <w:left w:val="single" w:color="auto" w:sz="4" w:space="0"/>
              <w:bottom w:val="single" w:color="auto" w:sz="4" w:space="0"/>
              <w:right w:val="single" w:color="auto" w:sz="4" w:space="0"/>
            </w:tcBorders>
          </w:tcPr>
          <w:p w14:paraId="68638F9D">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Изложба фотографија</w:t>
            </w:r>
          </w:p>
        </w:tc>
        <w:tc>
          <w:tcPr>
            <w:tcW w:w="2849" w:type="dxa"/>
            <w:tcBorders>
              <w:top w:val="single" w:color="auto" w:sz="4" w:space="0"/>
              <w:left w:val="single" w:color="auto" w:sz="4" w:space="0"/>
              <w:bottom w:val="single" w:color="auto" w:sz="4" w:space="0"/>
              <w:right w:val="single" w:color="auto" w:sz="4" w:space="0"/>
            </w:tcBorders>
          </w:tcPr>
          <w:p w14:paraId="4E896FF9">
            <w:pPr>
              <w:spacing w:before="100" w:beforeAutospacing="1" w:after="100" w:afterAutospacing="1"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Избор и излагање радова</w:t>
            </w:r>
          </w:p>
        </w:tc>
        <w:tc>
          <w:tcPr>
            <w:tcW w:w="3343" w:type="dxa"/>
            <w:tcBorders>
              <w:top w:val="single" w:color="auto" w:sz="4" w:space="0"/>
              <w:left w:val="single" w:color="auto" w:sz="4" w:space="0"/>
              <w:bottom w:val="single" w:color="auto" w:sz="4" w:space="0"/>
              <w:right w:val="double" w:color="auto" w:sz="4" w:space="0"/>
            </w:tcBorders>
          </w:tcPr>
          <w:p w14:paraId="0999798E">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Наставници ликовне културе</w:t>
            </w:r>
          </w:p>
        </w:tc>
      </w:tr>
      <w:tr w14:paraId="700C7C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390" w:type="dxa"/>
            <w:tcBorders>
              <w:top w:val="single" w:color="auto" w:sz="4" w:space="0"/>
              <w:left w:val="double" w:color="auto" w:sz="4" w:space="0"/>
              <w:bottom w:val="single" w:color="auto" w:sz="4" w:space="0"/>
              <w:right w:val="single" w:color="auto" w:sz="4" w:space="0"/>
            </w:tcBorders>
          </w:tcPr>
          <w:p w14:paraId="1ECC5B04">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Септембар 2024. година</w:t>
            </w:r>
          </w:p>
        </w:tc>
        <w:tc>
          <w:tcPr>
            <w:tcW w:w="3459" w:type="dxa"/>
            <w:tcBorders>
              <w:top w:val="single" w:color="auto" w:sz="4" w:space="0"/>
              <w:left w:val="single" w:color="auto" w:sz="4" w:space="0"/>
              <w:bottom w:val="single" w:color="auto" w:sz="4" w:space="0"/>
              <w:right w:val="single" w:color="auto" w:sz="4" w:space="0"/>
            </w:tcBorders>
          </w:tcPr>
          <w:p w14:paraId="20CC63F3">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w:t>
            </w:r>
            <w:r>
              <w:rPr>
                <w:rFonts w:ascii="Times New Roman" w:hAnsi="Times New Roman" w:eastAsia="Times New Roman" w:cs="Times New Roman"/>
                <w:sz w:val="24"/>
                <w:szCs w:val="24"/>
                <w:lang w:val="en-US"/>
              </w:rPr>
              <w:t>ријема првака</w:t>
            </w:r>
          </w:p>
        </w:tc>
        <w:tc>
          <w:tcPr>
            <w:tcW w:w="2849" w:type="dxa"/>
            <w:tcBorders>
              <w:top w:val="single" w:color="auto" w:sz="4" w:space="0"/>
              <w:left w:val="single" w:color="auto" w:sz="4" w:space="0"/>
              <w:bottom w:val="single" w:color="auto" w:sz="4" w:space="0"/>
              <w:right w:val="single" w:color="auto" w:sz="4" w:space="0"/>
            </w:tcBorders>
          </w:tcPr>
          <w:p w14:paraId="5C231D4B">
            <w:pPr>
              <w:spacing w:before="100" w:beforeAutospacing="1" w:after="100" w:afterAutospacing="1"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RS"/>
              </w:rPr>
              <w:t>П</w:t>
            </w:r>
            <w:r>
              <w:rPr>
                <w:rFonts w:ascii="Times New Roman" w:hAnsi="Times New Roman" w:eastAsia="Times New Roman" w:cs="Times New Roman"/>
                <w:sz w:val="24"/>
                <w:szCs w:val="24"/>
                <w:lang w:val="en-US"/>
              </w:rPr>
              <w:t>риредбе поводом пријема првака</w:t>
            </w:r>
          </w:p>
        </w:tc>
        <w:tc>
          <w:tcPr>
            <w:tcW w:w="3343" w:type="dxa"/>
            <w:tcBorders>
              <w:top w:val="single" w:color="auto" w:sz="4" w:space="0"/>
              <w:left w:val="single" w:color="auto" w:sz="4" w:space="0"/>
              <w:bottom w:val="single" w:color="auto" w:sz="4" w:space="0"/>
              <w:right w:val="double" w:color="auto" w:sz="4" w:space="0"/>
            </w:tcBorders>
          </w:tcPr>
          <w:p w14:paraId="4A27B30B">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Учитељи, наставници</w:t>
            </w:r>
          </w:p>
        </w:tc>
      </w:tr>
      <w:tr w14:paraId="7951D1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390" w:type="dxa"/>
            <w:tcBorders>
              <w:top w:val="single" w:color="auto" w:sz="4" w:space="0"/>
              <w:left w:val="double" w:color="auto" w:sz="4" w:space="0"/>
              <w:bottom w:val="single" w:color="auto" w:sz="4" w:space="0"/>
              <w:right w:val="single" w:color="auto" w:sz="4" w:space="0"/>
            </w:tcBorders>
          </w:tcPr>
          <w:p w14:paraId="2A22227D">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Јануар 2025. година</w:t>
            </w:r>
          </w:p>
        </w:tc>
        <w:tc>
          <w:tcPr>
            <w:tcW w:w="3459" w:type="dxa"/>
            <w:tcBorders>
              <w:top w:val="single" w:color="auto" w:sz="4" w:space="0"/>
              <w:left w:val="single" w:color="auto" w:sz="4" w:space="0"/>
              <w:bottom w:val="single" w:color="auto" w:sz="4" w:space="0"/>
              <w:right w:val="single" w:color="auto" w:sz="4" w:space="0"/>
            </w:tcBorders>
          </w:tcPr>
          <w:p w14:paraId="7A91CF7A">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Прослава школске славе Светог Саве</w:t>
            </w:r>
          </w:p>
        </w:tc>
        <w:tc>
          <w:tcPr>
            <w:tcW w:w="2849" w:type="dxa"/>
            <w:tcBorders>
              <w:top w:val="single" w:color="auto" w:sz="4" w:space="0"/>
              <w:left w:val="single" w:color="auto" w:sz="4" w:space="0"/>
              <w:bottom w:val="single" w:color="auto" w:sz="4" w:space="0"/>
              <w:right w:val="single" w:color="auto" w:sz="4" w:space="0"/>
            </w:tcBorders>
          </w:tcPr>
          <w:p w14:paraId="46D172C2">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Светосавска академија</w:t>
            </w:r>
          </w:p>
        </w:tc>
        <w:tc>
          <w:tcPr>
            <w:tcW w:w="3343" w:type="dxa"/>
            <w:tcBorders>
              <w:top w:val="single" w:color="auto" w:sz="4" w:space="0"/>
              <w:left w:val="single" w:color="auto" w:sz="4" w:space="0"/>
              <w:bottom w:val="single" w:color="auto" w:sz="4" w:space="0"/>
              <w:right w:val="double" w:color="auto" w:sz="4" w:space="0"/>
            </w:tcBorders>
          </w:tcPr>
          <w:p w14:paraId="6C2C44A1">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Тим за јавне наступе</w:t>
            </w:r>
          </w:p>
        </w:tc>
      </w:tr>
      <w:tr w14:paraId="3FD0E0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390" w:type="dxa"/>
            <w:tcBorders>
              <w:top w:val="single" w:color="auto" w:sz="4" w:space="0"/>
              <w:left w:val="double" w:color="auto" w:sz="4" w:space="0"/>
              <w:bottom w:val="single" w:color="auto" w:sz="4" w:space="0"/>
              <w:right w:val="single" w:color="auto" w:sz="4" w:space="0"/>
            </w:tcBorders>
          </w:tcPr>
          <w:p w14:paraId="52E3816D">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мај 2025. година</w:t>
            </w:r>
          </w:p>
        </w:tc>
        <w:tc>
          <w:tcPr>
            <w:tcW w:w="3459" w:type="dxa"/>
            <w:tcBorders>
              <w:top w:val="single" w:color="auto" w:sz="4" w:space="0"/>
              <w:left w:val="single" w:color="auto" w:sz="4" w:space="0"/>
              <w:bottom w:val="single" w:color="auto" w:sz="4" w:space="0"/>
              <w:right w:val="single" w:color="auto" w:sz="4" w:space="0"/>
            </w:tcBorders>
          </w:tcPr>
          <w:p w14:paraId="7CE90324">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Прослава Дана школе</w:t>
            </w:r>
          </w:p>
        </w:tc>
        <w:tc>
          <w:tcPr>
            <w:tcW w:w="2849" w:type="dxa"/>
            <w:tcBorders>
              <w:top w:val="single" w:color="auto" w:sz="4" w:space="0"/>
              <w:left w:val="single" w:color="auto" w:sz="4" w:space="0"/>
              <w:bottom w:val="single" w:color="auto" w:sz="4" w:space="0"/>
              <w:right w:val="single" w:color="auto" w:sz="4" w:space="0"/>
            </w:tcBorders>
          </w:tcPr>
          <w:p w14:paraId="122A8666">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Свечана академија</w:t>
            </w:r>
          </w:p>
        </w:tc>
        <w:tc>
          <w:tcPr>
            <w:tcW w:w="3343" w:type="dxa"/>
            <w:tcBorders>
              <w:top w:val="single" w:color="auto" w:sz="4" w:space="0"/>
              <w:left w:val="single" w:color="auto" w:sz="4" w:space="0"/>
              <w:bottom w:val="single" w:color="auto" w:sz="4" w:space="0"/>
              <w:right w:val="double" w:color="auto" w:sz="4" w:space="0"/>
            </w:tcBorders>
          </w:tcPr>
          <w:p w14:paraId="0472B686">
            <w:pPr>
              <w:spacing w:before="100" w:beforeAutospacing="1" w:after="100" w:afterAutospacing="1"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RS"/>
              </w:rPr>
              <w:t>Тим за јавне наступе</w:t>
            </w:r>
          </w:p>
        </w:tc>
      </w:tr>
      <w:tr w14:paraId="7F6EF0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3041" w:type="dxa"/>
            <w:gridSpan w:val="4"/>
            <w:tcBorders>
              <w:top w:val="single" w:color="auto" w:sz="4" w:space="0"/>
              <w:left w:val="double" w:color="auto" w:sz="4" w:space="0"/>
              <w:bottom w:val="double" w:color="auto" w:sz="4" w:space="0"/>
              <w:right w:val="double" w:color="auto" w:sz="4" w:space="0"/>
            </w:tcBorders>
          </w:tcPr>
          <w:p w14:paraId="4B3D0829">
            <w:pPr>
              <w:spacing w:before="100" w:beforeAutospacing="1" w:after="100" w:afterAutospacing="1"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Начини праћења реализације програма и носиоци праћења: директор, помоћници директора, Тим за самовредновање рада школе</w:t>
            </w:r>
          </w:p>
        </w:tc>
      </w:tr>
    </w:tbl>
    <w:p w14:paraId="09C417AF">
      <w:pPr>
        <w:jc w:val="center"/>
        <w:rPr>
          <w:rFonts w:ascii="Times New Roman" w:hAnsi="Times New Roman" w:eastAsia="Calibri" w:cs="Times New Roman"/>
          <w:b/>
          <w:bCs/>
          <w:sz w:val="28"/>
          <w:szCs w:val="28"/>
          <w:lang w:val="sr-Cyrl-RS"/>
        </w:rPr>
      </w:pPr>
    </w:p>
    <w:p w14:paraId="47639D90">
      <w:pPr>
        <w:jc w:val="center"/>
        <w:rPr>
          <w:rFonts w:ascii="Times New Roman" w:hAnsi="Times New Roman" w:eastAsia="Calibri" w:cs="Times New Roman"/>
          <w:b/>
          <w:bCs/>
          <w:sz w:val="28"/>
          <w:szCs w:val="28"/>
          <w:lang w:val="sr-Cyrl-RS"/>
        </w:rPr>
      </w:pPr>
    </w:p>
    <w:p w14:paraId="4D360E48">
      <w:pPr>
        <w:jc w:val="center"/>
        <w:rPr>
          <w:rFonts w:ascii="Times New Roman" w:hAnsi="Times New Roman" w:eastAsia="Calibri" w:cs="Times New Roman"/>
          <w:b/>
          <w:bCs/>
          <w:sz w:val="28"/>
          <w:szCs w:val="28"/>
          <w:lang w:val="sr-Cyrl-RS"/>
        </w:rPr>
      </w:pPr>
    </w:p>
    <w:p w14:paraId="6DC8288F">
      <w:pPr>
        <w:jc w:val="center"/>
        <w:rPr>
          <w:rFonts w:ascii="Times New Roman" w:hAnsi="Times New Roman" w:eastAsia="Calibri" w:cs="Times New Roman"/>
          <w:b/>
          <w:bCs/>
          <w:sz w:val="28"/>
          <w:szCs w:val="28"/>
          <w:lang w:val="sr-Cyrl-RS"/>
        </w:rPr>
      </w:pPr>
    </w:p>
    <w:p w14:paraId="5EC3D417">
      <w:pPr>
        <w:jc w:val="center"/>
        <w:rPr>
          <w:rFonts w:ascii="Times New Roman" w:hAnsi="Times New Roman" w:eastAsia="Calibri" w:cs="Times New Roman"/>
          <w:b/>
          <w:bCs/>
          <w:sz w:val="28"/>
          <w:szCs w:val="28"/>
          <w:lang w:val="sr-Cyrl-RS"/>
        </w:rPr>
      </w:pPr>
    </w:p>
    <w:p w14:paraId="02738101">
      <w:pPr>
        <w:jc w:val="center"/>
        <w:rPr>
          <w:rFonts w:ascii="Times New Roman" w:hAnsi="Times New Roman" w:eastAsia="Calibri" w:cs="Times New Roman"/>
          <w:b/>
          <w:bCs/>
          <w:sz w:val="28"/>
          <w:szCs w:val="28"/>
          <w:lang w:val="sr-Cyrl-RS"/>
        </w:rPr>
      </w:pPr>
    </w:p>
    <w:p w14:paraId="3D84F93A">
      <w:pPr>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22.2. Екстерни маркетинг</w:t>
      </w:r>
    </w:p>
    <w:p w14:paraId="2B37281D">
      <w:pPr>
        <w:spacing w:before="100" w:beforeAutospacing="1" w:after="100" w:afterAutospacing="1" w:line="240" w:lineRule="auto"/>
        <w:rPr>
          <w:rFonts w:ascii="Times New Roman" w:hAnsi="Times New Roman" w:eastAsia="Times New Roman" w:cs="Times New Roman"/>
          <w:b/>
          <w:sz w:val="24"/>
          <w:szCs w:val="24"/>
          <w:lang w:val="sr-Cyrl-RS"/>
        </w:rPr>
      </w:pPr>
      <w:r>
        <w:rPr>
          <w:rFonts w:ascii="Times New Roman" w:hAnsi="Times New Roman" w:eastAsia="Times New Roman" w:cs="Times New Roman"/>
          <w:sz w:val="24"/>
          <w:szCs w:val="24"/>
          <w:lang w:val="sr-Cyrl-CS"/>
        </w:rPr>
        <w:t xml:space="preserve">Информисање и приказивање делатности школе у средствима јавног информисања за локалне и шире средине, путем </w:t>
      </w:r>
      <w:r>
        <w:fldChar w:fldCharType="begin"/>
      </w:r>
      <w:r>
        <w:instrText xml:space="preserve"> HYPERLINK "http://www.ospetarlekovic.edu.rs/" </w:instrText>
      </w:r>
      <w:r>
        <w:fldChar w:fldCharType="separate"/>
      </w:r>
      <w:r>
        <w:rPr>
          <w:rStyle w:val="13"/>
          <w:rFonts w:ascii="Times New Roman" w:hAnsi="Times New Roman" w:eastAsia="Times New Roman" w:cs="Times New Roman"/>
          <w:color w:val="auto"/>
          <w:sz w:val="24"/>
          <w:szCs w:val="24"/>
          <w:lang w:val="sr-Cyrl-CS"/>
        </w:rPr>
        <w:t>сајта школе</w:t>
      </w:r>
      <w:r>
        <w:rPr>
          <w:rStyle w:val="13"/>
          <w:rFonts w:ascii="Times New Roman" w:hAnsi="Times New Roman" w:eastAsia="Times New Roman" w:cs="Times New Roman"/>
          <w:color w:val="auto"/>
          <w:sz w:val="24"/>
          <w:szCs w:val="24"/>
          <w:lang w:val="sr-Cyrl-CS"/>
        </w:rPr>
        <w:fldChar w:fldCharType="end"/>
      </w:r>
      <w:r>
        <w:rPr>
          <w:lang w:val="sr-Cyrl-RS"/>
        </w:rPr>
        <w:t>.</w:t>
      </w:r>
    </w:p>
    <w:p w14:paraId="7E0AA025">
      <w:pPr>
        <w:spacing w:before="100" w:beforeAutospacing="1" w:after="100" w:afterAutospacing="1" w:line="240" w:lineRule="auto"/>
        <w:jc w:val="right"/>
        <w:rPr>
          <w:rFonts w:ascii="Times New Roman" w:hAnsi="Times New Roman" w:eastAsia="Times New Roman" w:cs="Times New Roman"/>
          <w:b/>
          <w:sz w:val="24"/>
          <w:szCs w:val="24"/>
          <w:lang w:val="sr-Cyrl-CS"/>
        </w:rPr>
      </w:pPr>
    </w:p>
    <w:tbl>
      <w:tblPr>
        <w:tblStyle w:val="7"/>
        <w:tblW w:w="14194"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3"/>
        <w:gridCol w:w="3826"/>
        <w:gridCol w:w="2849"/>
        <w:gridCol w:w="4496"/>
      </w:tblGrid>
      <w:tr w14:paraId="6DDFF0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023" w:type="dxa"/>
            <w:tcBorders>
              <w:top w:val="double" w:color="auto" w:sz="4" w:space="0"/>
              <w:left w:val="double" w:color="auto" w:sz="4" w:space="0"/>
              <w:bottom w:val="single" w:color="auto" w:sz="4" w:space="0"/>
              <w:right w:val="single" w:color="auto" w:sz="4" w:space="0"/>
            </w:tcBorders>
            <w:shd w:val="clear" w:color="auto" w:fill="D7D7D7"/>
            <w:vAlign w:val="center"/>
          </w:tcPr>
          <w:p w14:paraId="78AEB3CF">
            <w:pPr>
              <w:spacing w:before="100" w:beforeAutospacing="1" w:after="100" w:afterAutospacing="1" w:line="240" w:lineRule="auto"/>
              <w:jc w:val="right"/>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lang w:val="sr-Cyrl-CS"/>
              </w:rPr>
              <w:t>Време реализације</w:t>
            </w:r>
          </w:p>
        </w:tc>
        <w:tc>
          <w:tcPr>
            <w:tcW w:w="3826" w:type="dxa"/>
            <w:tcBorders>
              <w:top w:val="double" w:color="auto" w:sz="4" w:space="0"/>
              <w:left w:val="single" w:color="auto" w:sz="4" w:space="0"/>
              <w:bottom w:val="single" w:color="auto" w:sz="4" w:space="0"/>
              <w:right w:val="single" w:color="auto" w:sz="4" w:space="0"/>
            </w:tcBorders>
            <w:shd w:val="clear" w:color="auto" w:fill="D7D7D7"/>
          </w:tcPr>
          <w:p w14:paraId="6134FC84">
            <w:pPr>
              <w:spacing w:before="100" w:beforeAutospacing="1" w:after="100" w:afterAutospacing="1" w:line="240" w:lineRule="auto"/>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lang w:val="sr-Cyrl-CS"/>
              </w:rPr>
              <w:t>Активности/теме</w:t>
            </w:r>
          </w:p>
        </w:tc>
        <w:tc>
          <w:tcPr>
            <w:tcW w:w="2849" w:type="dxa"/>
            <w:tcBorders>
              <w:top w:val="double" w:color="auto" w:sz="4" w:space="0"/>
              <w:left w:val="single" w:color="auto" w:sz="4" w:space="0"/>
              <w:bottom w:val="single" w:color="auto" w:sz="4" w:space="0"/>
              <w:right w:val="single" w:color="auto" w:sz="4" w:space="0"/>
            </w:tcBorders>
            <w:shd w:val="clear" w:color="auto" w:fill="D7D7D7"/>
            <w:vAlign w:val="center"/>
          </w:tcPr>
          <w:p w14:paraId="48C83895">
            <w:pPr>
              <w:spacing w:before="100" w:beforeAutospacing="1" w:after="100" w:afterAutospacing="1" w:line="240" w:lineRule="auto"/>
              <w:jc w:val="right"/>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lang w:val="sr-Cyrl-CS"/>
              </w:rPr>
              <w:t>Начин реализације:</w:t>
            </w:r>
          </w:p>
        </w:tc>
        <w:tc>
          <w:tcPr>
            <w:tcW w:w="4496" w:type="dxa"/>
            <w:tcBorders>
              <w:top w:val="double" w:color="auto" w:sz="4" w:space="0"/>
              <w:left w:val="single" w:color="auto" w:sz="4" w:space="0"/>
              <w:bottom w:val="single" w:color="auto" w:sz="4" w:space="0"/>
              <w:right w:val="double" w:color="auto" w:sz="4" w:space="0"/>
            </w:tcBorders>
            <w:shd w:val="clear" w:color="auto" w:fill="D7D7D7"/>
          </w:tcPr>
          <w:p w14:paraId="442F83CC">
            <w:pPr>
              <w:spacing w:before="100" w:beforeAutospacing="1" w:after="100" w:afterAutospacing="1" w:line="240" w:lineRule="auto"/>
              <w:rPr>
                <w:rFonts w:ascii="Times New Roman" w:hAnsi="Times New Roman" w:eastAsia="Times New Roman" w:cs="Times New Roman"/>
                <w:b/>
                <w:sz w:val="24"/>
                <w:szCs w:val="24"/>
                <w:lang w:val="sr-Cyrl-CS"/>
              </w:rPr>
            </w:pPr>
            <w:r>
              <w:rPr>
                <w:rFonts w:ascii="Times New Roman" w:hAnsi="Times New Roman" w:eastAsia="Times New Roman" w:cs="Times New Roman"/>
                <w:b/>
                <w:sz w:val="24"/>
                <w:szCs w:val="24"/>
                <w:lang w:val="sr-Cyrl-CS"/>
              </w:rPr>
              <w:t>Носиоци реализације</w:t>
            </w:r>
          </w:p>
        </w:tc>
      </w:tr>
      <w:tr w14:paraId="506B22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023" w:type="dxa"/>
            <w:tcBorders>
              <w:top w:val="single" w:color="auto" w:sz="4" w:space="0"/>
              <w:left w:val="double" w:color="auto" w:sz="4" w:space="0"/>
              <w:bottom w:val="single" w:color="auto" w:sz="4" w:space="0"/>
              <w:right w:val="single" w:color="auto" w:sz="4" w:space="0"/>
            </w:tcBorders>
          </w:tcPr>
          <w:p w14:paraId="2BF3EFC3">
            <w:pPr>
              <w:spacing w:before="100" w:beforeAutospacing="1" w:after="100" w:afterAutospacing="1"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Током школске године</w:t>
            </w:r>
          </w:p>
        </w:tc>
        <w:tc>
          <w:tcPr>
            <w:tcW w:w="3826" w:type="dxa"/>
            <w:tcBorders>
              <w:top w:val="single" w:color="auto" w:sz="4" w:space="0"/>
              <w:left w:val="single" w:color="auto" w:sz="4" w:space="0"/>
              <w:bottom w:val="single" w:color="auto" w:sz="4" w:space="0"/>
              <w:right w:val="single" w:color="auto" w:sz="4" w:space="0"/>
            </w:tcBorders>
          </w:tcPr>
          <w:p w14:paraId="4841DDA9">
            <w:pPr>
              <w:spacing w:before="100" w:beforeAutospacing="1" w:after="100" w:afterAutospacing="1"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Учешће у емисијама Радија Пожега и Телевизије Пожега </w:t>
            </w:r>
          </w:p>
        </w:tc>
        <w:tc>
          <w:tcPr>
            <w:tcW w:w="2849" w:type="dxa"/>
            <w:tcBorders>
              <w:top w:val="single" w:color="auto" w:sz="4" w:space="0"/>
              <w:left w:val="single" w:color="auto" w:sz="4" w:space="0"/>
              <w:bottom w:val="single" w:color="auto" w:sz="4" w:space="0"/>
              <w:right w:val="single" w:color="auto" w:sz="4" w:space="0"/>
            </w:tcBorders>
          </w:tcPr>
          <w:p w14:paraId="21E183B9">
            <w:pPr>
              <w:spacing w:before="100" w:beforeAutospacing="1" w:after="100" w:afterAutospacing="1"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Извештавање о значајним догађајима из рада школе</w:t>
            </w:r>
          </w:p>
        </w:tc>
        <w:tc>
          <w:tcPr>
            <w:tcW w:w="4496" w:type="dxa"/>
            <w:tcBorders>
              <w:top w:val="single" w:color="auto" w:sz="4" w:space="0"/>
              <w:left w:val="single" w:color="auto" w:sz="4" w:space="0"/>
              <w:bottom w:val="single" w:color="auto" w:sz="4" w:space="0"/>
              <w:right w:val="double" w:color="auto" w:sz="4" w:space="0"/>
            </w:tcBorders>
          </w:tcPr>
          <w:p w14:paraId="63871630">
            <w:pPr>
              <w:spacing w:before="100" w:beforeAutospacing="1" w:after="100" w:afterAutospacing="1"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Директор школе</w:t>
            </w:r>
          </w:p>
        </w:tc>
      </w:tr>
      <w:tr w14:paraId="35F0FA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023" w:type="dxa"/>
            <w:tcBorders>
              <w:top w:val="single" w:color="auto" w:sz="4" w:space="0"/>
              <w:left w:val="double" w:color="auto" w:sz="4" w:space="0"/>
              <w:bottom w:val="single" w:color="auto" w:sz="4" w:space="0"/>
              <w:right w:val="single" w:color="auto" w:sz="4" w:space="0"/>
            </w:tcBorders>
          </w:tcPr>
          <w:p w14:paraId="390FCF45">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Током школске године</w:t>
            </w:r>
          </w:p>
        </w:tc>
        <w:tc>
          <w:tcPr>
            <w:tcW w:w="3826" w:type="dxa"/>
            <w:tcBorders>
              <w:top w:val="single" w:color="auto" w:sz="4" w:space="0"/>
              <w:left w:val="single" w:color="auto" w:sz="4" w:space="0"/>
              <w:bottom w:val="single" w:color="auto" w:sz="4" w:space="0"/>
              <w:right w:val="single" w:color="auto" w:sz="4" w:space="0"/>
            </w:tcBorders>
          </w:tcPr>
          <w:p w14:paraId="2E8F681A">
            <w:pPr>
              <w:spacing w:before="100" w:beforeAutospacing="1" w:after="100" w:afterAutospacing="1"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en-US"/>
              </w:rPr>
              <w:t xml:space="preserve">Web сајт и facebook stranica </w:t>
            </w:r>
            <w:r>
              <w:rPr>
                <w:rFonts w:ascii="Times New Roman" w:hAnsi="Times New Roman" w:eastAsia="Times New Roman" w:cs="Times New Roman"/>
                <w:sz w:val="24"/>
                <w:szCs w:val="24"/>
                <w:lang w:val="sr-Cyrl-RS"/>
              </w:rPr>
              <w:t>школе</w:t>
            </w:r>
          </w:p>
        </w:tc>
        <w:tc>
          <w:tcPr>
            <w:tcW w:w="2849" w:type="dxa"/>
            <w:tcBorders>
              <w:top w:val="single" w:color="auto" w:sz="4" w:space="0"/>
              <w:left w:val="single" w:color="auto" w:sz="4" w:space="0"/>
              <w:bottom w:val="single" w:color="auto" w:sz="4" w:space="0"/>
              <w:right w:val="single" w:color="auto" w:sz="4" w:space="0"/>
            </w:tcBorders>
          </w:tcPr>
          <w:p w14:paraId="4E9985B6">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Презентација школе</w:t>
            </w:r>
          </w:p>
        </w:tc>
        <w:tc>
          <w:tcPr>
            <w:tcW w:w="4496" w:type="dxa"/>
            <w:tcBorders>
              <w:top w:val="single" w:color="auto" w:sz="4" w:space="0"/>
              <w:left w:val="single" w:color="auto" w:sz="4" w:space="0"/>
              <w:bottom w:val="single" w:color="auto" w:sz="4" w:space="0"/>
              <w:right w:val="double" w:color="auto" w:sz="4" w:space="0"/>
            </w:tcBorders>
          </w:tcPr>
          <w:p w14:paraId="33385338">
            <w:pPr>
              <w:spacing w:before="100" w:beforeAutospacing="1" w:after="100" w:afterAutospacing="1"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Cyrl-RS"/>
              </w:rPr>
              <w:t>Наставник информатике</w:t>
            </w:r>
          </w:p>
          <w:p w14:paraId="72AB6FE8">
            <w:pPr>
              <w:spacing w:before="100" w:beforeAutospacing="1" w:after="100" w:afterAutospacing="1" w:line="240" w:lineRule="auto"/>
              <w:rPr>
                <w:rFonts w:ascii="Times New Roman" w:hAnsi="Times New Roman" w:eastAsia="Times New Roman" w:cs="Times New Roman"/>
                <w:sz w:val="24"/>
                <w:szCs w:val="24"/>
                <w:lang w:val="sr-Cyrl-RS"/>
              </w:rPr>
            </w:pPr>
          </w:p>
        </w:tc>
      </w:tr>
      <w:tr w14:paraId="6B8875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4194" w:type="dxa"/>
            <w:gridSpan w:val="4"/>
            <w:tcBorders>
              <w:top w:val="single" w:color="auto" w:sz="4" w:space="0"/>
              <w:left w:val="double" w:color="auto" w:sz="4" w:space="0"/>
              <w:bottom w:val="double" w:color="auto" w:sz="4" w:space="0"/>
              <w:right w:val="double" w:color="auto" w:sz="4" w:space="0"/>
            </w:tcBorders>
          </w:tcPr>
          <w:p w14:paraId="78C653C4">
            <w:pPr>
              <w:spacing w:before="100" w:beforeAutospacing="1" w:after="100" w:afterAutospacing="1"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 Начини праћења реализације програма  и носиоци праћења: директор, помоћници директора, Тим за самовредновање рада школе.  </w:t>
            </w:r>
          </w:p>
        </w:tc>
      </w:tr>
    </w:tbl>
    <w:p w14:paraId="72FB8AF2">
      <w:pPr>
        <w:spacing w:before="100" w:beforeAutospacing="1" w:after="100" w:afterAutospacing="1" w:line="240" w:lineRule="auto"/>
        <w:jc w:val="right"/>
        <w:rPr>
          <w:rFonts w:ascii="Times New Roman" w:hAnsi="Times New Roman" w:eastAsia="Times New Roman" w:cs="Times New Roman"/>
          <w:b/>
          <w:bCs/>
          <w:sz w:val="24"/>
          <w:szCs w:val="24"/>
        </w:rPr>
      </w:pPr>
    </w:p>
    <w:p w14:paraId="3A4B238F">
      <w:pPr>
        <w:spacing w:before="100" w:beforeAutospacing="1" w:after="100" w:afterAutospacing="1" w:line="240" w:lineRule="auto"/>
        <w:rPr>
          <w:rFonts w:ascii="Times New Roman" w:hAnsi="Times New Roman" w:eastAsia="Times New Roman" w:cs="Times New Roman"/>
          <w:sz w:val="24"/>
          <w:szCs w:val="24"/>
          <w:lang w:val="sr-Cyrl-RS"/>
        </w:rPr>
      </w:pPr>
    </w:p>
    <w:sectPr>
      <w:headerReference r:id="rId16" w:type="default"/>
      <w:footerReference r:id="rId17" w:type="default"/>
      <w:pgSz w:w="16838" w:h="11906" w:orient="landscape"/>
      <w:pgMar w:top="1417" w:right="1417" w:bottom="1417" w:left="1417"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EE"/>
    <w:family w:val="swiss"/>
    <w:pitch w:val="default"/>
    <w:sig w:usb0="E4002EFF" w:usb1="C000247B" w:usb2="00000009" w:usb3="00000000" w:csb0="200001FF" w:csb1="00000000"/>
  </w:font>
  <w:font w:name="DengXian Light">
    <w:altName w:val="SimSun"/>
    <w:panose1 w:val="00000000000000000000"/>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Helvetica">
    <w:altName w:val="Arial"/>
    <w:panose1 w:val="020B0604020202020204"/>
    <w:charset w:val="00"/>
    <w:family w:val="auto"/>
    <w:pitch w:val="default"/>
    <w:sig w:usb0="00000000" w:usb1="00000000" w:usb2="00000000" w:usb3="00000000" w:csb0="00000000" w:csb1="00000000"/>
  </w:font>
  <w:font w:name="TimesNewRoman">
    <w:altName w:val="Yu Gothic"/>
    <w:panose1 w:val="00000000000000000000"/>
    <w:charset w:val="80"/>
    <w:family w:val="auto"/>
    <w:pitch w:val="default"/>
    <w:sig w:usb0="00000000" w:usb1="00000000" w:usb2="00000010" w:usb3="00000000" w:csb0="00020000" w:csb1="00000000"/>
  </w:font>
  <w:font w:name="Lato">
    <w:altName w:val="Segoe Print"/>
    <w:panose1 w:val="00000000000000000000"/>
    <w:charset w:val="00"/>
    <w:family w:val="swiss"/>
    <w:pitch w:val="default"/>
    <w:sig w:usb0="00000000" w:usb1="00000000" w:usb2="00000021" w:usb3="00000000" w:csb0="0000019F" w:csb1="00000000"/>
  </w:font>
  <w:font w:name="Segoe UI Symbol">
    <w:panose1 w:val="020B0502040204020203"/>
    <w:charset w:val="00"/>
    <w:family w:val="swiss"/>
    <w:pitch w:val="default"/>
    <w:sig w:usb0="800001E3" w:usb1="1200FFEF" w:usb2="00040000" w:usb3="04000000" w:csb0="00000001" w:csb1="40000000"/>
  </w:font>
  <w:font w:name="Comic Sans MS">
    <w:panose1 w:val="030F0702030302020204"/>
    <w:charset w:val="EE"/>
    <w:family w:val="script"/>
    <w:pitch w:val="default"/>
    <w:sig w:usb0="00000287" w:usb1="00000013" w:usb2="00000000" w:usb3="00000000" w:csb0="2000009F" w:csb1="00000000"/>
  </w:font>
  <w:font w:name="TimesNewRomanPS-BoldMT">
    <w:altName w:val="Segoe Print"/>
    <w:panose1 w:val="00000000000000000000"/>
    <w:charset w:val="00"/>
    <w:family w:val="auto"/>
    <w:pitch w:val="default"/>
    <w:sig w:usb0="00000000" w:usb1="00000000" w:usb2="00000000" w:usb3="00000000" w:csb0="00000000" w:csb1="00000000"/>
  </w:font>
  <w:font w:name="Times-Roman">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12D1B">
    <w:pPr>
      <w:pStyle w:val="11"/>
      <w:tabs>
        <w:tab w:val="center" w:pos="7190"/>
        <w:tab w:val="left" w:pos="9390"/>
      </w:tabs>
      <w:jc w:val="center"/>
    </w:pPr>
    <w:r>
      <w:fldChar w:fldCharType="begin"/>
    </w:r>
    <w:r>
      <w:instrText xml:space="preserve"> PAGE   \* MERGEFORMAT </w:instrText>
    </w:r>
    <w:r>
      <w:fldChar w:fldCharType="separate"/>
    </w:r>
    <w:r>
      <w:t>140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DBFD4">
    <w:pPr>
      <w:pStyle w:val="11"/>
      <w:jc w:val="center"/>
      <w:rPr>
        <w:lang w:val="sr-Cyrl-R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607210"/>
    </w:sdtPr>
    <w:sdtContent>
      <w:p w14:paraId="14CB5DBE">
        <w:pPr>
          <w:pStyle w:val="11"/>
          <w:jc w:val="center"/>
        </w:pPr>
        <w:r>
          <w:fldChar w:fldCharType="begin"/>
        </w:r>
        <w:r>
          <w:instrText xml:space="preserve"> PAGE   \* MERGEFORMAT </w:instrText>
        </w:r>
        <w:r>
          <w:fldChar w:fldCharType="separate"/>
        </w:r>
        <w:r>
          <w:t>2</w:t>
        </w:r>
        <w:r>
          <w:fldChar w:fldCharType="end"/>
        </w:r>
      </w:p>
    </w:sdtContent>
  </w:sdt>
  <w:p w14:paraId="58D8060F">
    <w:pPr>
      <w:pStyle w:val="11"/>
    </w:pPr>
  </w:p>
  <w:p w14:paraId="726D449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9292031"/>
    </w:sdtPr>
    <w:sdtContent>
      <w:p w14:paraId="4A8CBC12">
        <w:pPr>
          <w:pStyle w:val="11"/>
          <w:jc w:val="center"/>
        </w:pPr>
        <w:r>
          <w:fldChar w:fldCharType="begin"/>
        </w:r>
        <w:r>
          <w:instrText xml:space="preserve"> PAGE   \* MERGEFORMAT </w:instrText>
        </w:r>
        <w:r>
          <w:fldChar w:fldCharType="separate"/>
        </w:r>
        <w:r>
          <w:t>2</w:t>
        </w:r>
        <w:r>
          <w:fldChar w:fldCharType="end"/>
        </w:r>
      </w:p>
    </w:sdtContent>
  </w:sdt>
  <w:p w14:paraId="1417D2D6">
    <w:pPr>
      <w:pStyle w:val="11"/>
    </w:pPr>
  </w:p>
  <w:p w14:paraId="71001C7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8324102"/>
    </w:sdtPr>
    <w:sdtContent>
      <w:p w14:paraId="71B33903">
        <w:pPr>
          <w:pStyle w:val="11"/>
          <w:jc w:val="center"/>
        </w:pPr>
        <w:r>
          <w:fldChar w:fldCharType="begin"/>
        </w:r>
        <w:r>
          <w:instrText xml:space="preserve"> PAGE   \* MERGEFORMAT </w:instrText>
        </w:r>
        <w:r>
          <w:fldChar w:fldCharType="separate"/>
        </w:r>
        <w:r>
          <w:t>2</w:t>
        </w:r>
        <w:r>
          <w:fldChar w:fldCharType="end"/>
        </w:r>
      </w:p>
    </w:sdtContent>
  </w:sdt>
  <w:p w14:paraId="039F1018">
    <w:pPr>
      <w:pStyle w:val="11"/>
    </w:pPr>
  </w:p>
  <w:p w14:paraId="083920B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26657"/>
    </w:sdtPr>
    <w:sdtContent>
      <w:p w14:paraId="3EE375C1">
        <w:pPr>
          <w:pStyle w:val="11"/>
          <w:jc w:val="center"/>
        </w:pPr>
        <w:r>
          <w:fldChar w:fldCharType="begin"/>
        </w:r>
        <w:r>
          <w:instrText xml:space="preserve"> PAGE   \* MERGEFORMAT </w:instrText>
        </w:r>
        <w:r>
          <w:fldChar w:fldCharType="separate"/>
        </w:r>
        <w:r>
          <w:t>39</w:t>
        </w:r>
        <w:r>
          <w:fldChar w:fldCharType="end"/>
        </w:r>
      </w:p>
    </w:sdtContent>
  </w:sdt>
  <w:p w14:paraId="37295244">
    <w:pP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14419">
    <w:pPr>
      <w:pStyle w:val="12"/>
      <w:tabs>
        <w:tab w:val="right" w:pos="9630"/>
        <w:tab w:val="clear" w:pos="9072"/>
      </w:tabs>
      <w:ind w:left="-270" w:right="-559"/>
      <w:jc w:val="center"/>
      <w:rPr>
        <w:i/>
        <w:u w:val="single"/>
      </w:rPr>
    </w:pPr>
    <w:r>
      <w:rPr>
        <w:i/>
        <w:u w:val="single"/>
      </w:rPr>
      <w:t>ОШ „Петар Лековић“Пожега</w:t>
    </w:r>
    <w:r>
      <w:rPr>
        <w:i/>
        <w:u w:val="single"/>
        <w:lang w:val="sr-Cyrl-RS"/>
      </w:rPr>
      <w:t xml:space="preserve"> </w:t>
    </w:r>
  </w:p>
  <w:p w14:paraId="472E2E20">
    <w:pPr>
      <w:pStyle w:val="12"/>
      <w:tabs>
        <w:tab w:val="right" w:pos="9630"/>
        <w:tab w:val="clear" w:pos="9072"/>
      </w:tabs>
      <w:ind w:left="-270" w:right="-559"/>
      <w:jc w:val="center"/>
      <w:rPr>
        <w:i/>
        <w:u w:val="single"/>
        <w:lang w:val="sr-Cyrl-RS"/>
      </w:rPr>
    </w:pPr>
    <w:r>
      <w:rPr>
        <w:i/>
        <w:u w:val="single"/>
      </w:rPr>
      <w:t xml:space="preserve"> Извештај o остварености Годишњег плана рада школе</w:t>
    </w:r>
    <w:r>
      <w:rPr>
        <w:i/>
        <w:u w:val="single"/>
        <w:lang w:val="sr-Cyrl-RS"/>
      </w:rPr>
      <w:t xml:space="preserve"> за школску 2024/2025.годину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C647C">
    <w:pPr>
      <w:pStyle w:val="12"/>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6197AFB4">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A4AB6">
    <w:pPr>
      <w:pStyle w:val="12"/>
      <w:tabs>
        <w:tab w:val="right" w:pos="9630"/>
        <w:tab w:val="clear" w:pos="9072"/>
      </w:tabs>
      <w:ind w:left="-270" w:right="-559"/>
      <w:jc w:val="center"/>
      <w:rPr>
        <w:i/>
        <w:u w:val="single"/>
      </w:rPr>
    </w:pPr>
    <w:r>
      <w:rPr>
        <w:i/>
        <w:u w:val="single"/>
      </w:rPr>
      <w:t>ОШ „Петар Лековић“- Пожега</w:t>
    </w:r>
    <w:r>
      <w:rPr>
        <w:i/>
        <w:u w:val="single"/>
        <w:lang w:val="sr-Cyrl-RS"/>
      </w:rPr>
      <w:t xml:space="preserve"> </w:t>
    </w:r>
    <w:r>
      <w:rPr>
        <w:i/>
        <w:u w:val="single"/>
      </w:rPr>
      <w:t xml:space="preserve"> </w:t>
    </w:r>
  </w:p>
  <w:p w14:paraId="3BF110F1">
    <w:pPr>
      <w:pStyle w:val="12"/>
      <w:tabs>
        <w:tab w:val="right" w:pos="9630"/>
        <w:tab w:val="clear" w:pos="9072"/>
      </w:tabs>
      <w:ind w:left="-270" w:right="-559"/>
      <w:jc w:val="center"/>
      <w:rPr>
        <w:i/>
        <w:u w:val="single"/>
        <w:lang w:val="sr-Cyrl-RS"/>
      </w:rPr>
    </w:pPr>
    <w:r>
      <w:rPr>
        <w:i/>
        <w:u w:val="single"/>
      </w:rPr>
      <w:t>Извештај o остварености Годишњег плана рада школе</w:t>
    </w:r>
    <w:r>
      <w:rPr>
        <w:i/>
        <w:u w:val="single"/>
        <w:lang w:val="sr-Cyrl-RS"/>
      </w:rPr>
      <w:t xml:space="preserve"> за школску 2024/2025.годину </w:t>
    </w:r>
  </w:p>
  <w:p w14:paraId="2A23CB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5CD7A">
    <w:pPr>
      <w:spacing w:after="0" w:line="240" w:lineRule="auto"/>
      <w:jc w:val="center"/>
      <w:rPr>
        <w:rFonts w:ascii="Times New Roman" w:hAnsi="Times New Roman" w:eastAsia="SimSun" w:cs="Times New Roman"/>
        <w:b/>
        <w:bCs/>
        <w:i/>
        <w:sz w:val="24"/>
        <w:szCs w:val="24"/>
        <w:lang w:eastAsia="sr-Latn-RS"/>
      </w:rPr>
    </w:pPr>
    <w:r>
      <w:rPr>
        <w:rFonts w:ascii="Times New Roman" w:hAnsi="Times New Roman" w:eastAsia="SimSun" w:cs="Times New Roman"/>
        <w:b/>
        <w:bCs/>
        <w:i/>
        <w:sz w:val="24"/>
        <w:szCs w:val="24"/>
        <w:lang w:eastAsia="sr-Latn-RS"/>
      </w:rPr>
      <w:t>О</w:t>
    </w:r>
    <w:r>
      <w:rPr>
        <w:rFonts w:ascii="Times New Roman" w:hAnsi="Times New Roman" w:eastAsia="SimSun" w:cs="Times New Roman"/>
        <w:b/>
        <w:bCs/>
        <w:i/>
        <w:sz w:val="24"/>
        <w:szCs w:val="24"/>
        <w:lang w:val="sr-Cyrl-RS" w:eastAsia="sr-Latn-RS"/>
      </w:rPr>
      <w:t xml:space="preserve">сновна школа </w:t>
    </w:r>
    <w:r>
      <w:rPr>
        <w:rFonts w:ascii="Times New Roman" w:hAnsi="Times New Roman" w:eastAsia="SimSun" w:cs="Times New Roman"/>
        <w:b/>
        <w:bCs/>
        <w:i/>
        <w:sz w:val="24"/>
        <w:szCs w:val="24"/>
        <w:lang w:eastAsia="sr-Latn-RS"/>
      </w:rPr>
      <w:t xml:space="preserve"> „Петар Лековић“</w:t>
    </w:r>
    <w:r>
      <w:rPr>
        <w:rFonts w:ascii="Times New Roman" w:hAnsi="Times New Roman" w:eastAsia="SimSun" w:cs="Times New Roman"/>
        <w:b/>
        <w:bCs/>
        <w:i/>
        <w:sz w:val="24"/>
        <w:szCs w:val="24"/>
        <w:lang w:val="sr-Cyrl-RS" w:eastAsia="sr-Latn-RS"/>
      </w:rPr>
      <w:t xml:space="preserve"> </w:t>
    </w:r>
    <w:r>
      <w:rPr>
        <w:rFonts w:ascii="Times New Roman" w:hAnsi="Times New Roman" w:eastAsia="SimSun" w:cs="Times New Roman"/>
        <w:b/>
        <w:bCs/>
        <w:i/>
        <w:sz w:val="24"/>
        <w:szCs w:val="24"/>
        <w:lang w:eastAsia="sr-Latn-RS"/>
      </w:rPr>
      <w:t>Пожега</w:t>
    </w:r>
  </w:p>
  <w:p w14:paraId="08D8AAF9">
    <w:pPr>
      <w:spacing w:after="0" w:line="240" w:lineRule="auto"/>
      <w:jc w:val="center"/>
      <w:rPr>
        <w:rFonts w:ascii="Times New Roman" w:hAnsi="Times New Roman" w:eastAsia="SimSun" w:cs="Times New Roman"/>
        <w:b/>
        <w:bCs/>
        <w:sz w:val="24"/>
        <w:szCs w:val="24"/>
        <w:lang w:eastAsia="sr-Latn-RS"/>
      </w:rPr>
    </w:pPr>
    <w:r>
      <w:rPr>
        <w:rFonts w:ascii="Times New Roman" w:hAnsi="Times New Roman" w:eastAsia="SimSun" w:cs="Times New Roman"/>
        <w:b/>
        <w:bCs/>
        <w:i/>
        <w:sz w:val="24"/>
        <w:szCs w:val="24"/>
        <w:lang w:eastAsia="sr-Latn-RS"/>
      </w:rPr>
      <w:t>Извештај o остварености Годишњег плана рада школе за школску 202</w:t>
    </w:r>
    <w:r>
      <w:rPr>
        <w:rFonts w:ascii="Times New Roman" w:hAnsi="Times New Roman" w:eastAsia="SimSun" w:cs="Times New Roman"/>
        <w:b/>
        <w:bCs/>
        <w:i/>
        <w:sz w:val="24"/>
        <w:szCs w:val="24"/>
        <w:lang w:val="sr-Cyrl-RS" w:eastAsia="sr-Latn-RS"/>
      </w:rPr>
      <w:t>4/</w:t>
    </w:r>
    <w:r>
      <w:rPr>
        <w:rFonts w:ascii="Times New Roman" w:hAnsi="Times New Roman" w:eastAsia="SimSun" w:cs="Times New Roman"/>
        <w:b/>
        <w:bCs/>
        <w:i/>
        <w:sz w:val="24"/>
        <w:szCs w:val="24"/>
        <w:lang w:eastAsia="sr-Latn-RS"/>
      </w:rPr>
      <w:t>202</w:t>
    </w:r>
    <w:r>
      <w:rPr>
        <w:rFonts w:ascii="Times New Roman" w:hAnsi="Times New Roman" w:eastAsia="SimSun" w:cs="Times New Roman"/>
        <w:b/>
        <w:bCs/>
        <w:i/>
        <w:sz w:val="24"/>
        <w:szCs w:val="24"/>
        <w:lang w:val="sr-Cyrl-RS" w:eastAsia="sr-Latn-RS"/>
      </w:rPr>
      <w:t>5</w:t>
    </w:r>
    <w:r>
      <w:rPr>
        <w:rFonts w:ascii="Times New Roman" w:hAnsi="Times New Roman" w:eastAsia="SimSun" w:cs="Times New Roman"/>
        <w:b/>
        <w:bCs/>
        <w:i/>
        <w:sz w:val="24"/>
        <w:szCs w:val="24"/>
        <w:lang w:eastAsia="sr-Latn-RS"/>
      </w:rPr>
      <w:t>.годину</w:t>
    </w:r>
  </w:p>
  <w:p w14:paraId="7B23CA6D">
    <w:pPr>
      <w:spacing w:after="0" w:line="240" w:lineRule="auto"/>
      <w:jc w:val="both"/>
      <w:rPr>
        <w:rFonts w:ascii="Times New Roman" w:hAnsi="Times New Roman" w:eastAsia="SimSun" w:cs="Times New Roman"/>
        <w:sz w:val="24"/>
        <w:szCs w:val="24"/>
        <w:lang w:eastAsia="sr-Latn-RS"/>
      </w:rPr>
    </w:pPr>
  </w:p>
  <w:p w14:paraId="2719ABBD">
    <w:pPr>
      <w:pStyle w:val="12"/>
    </w:pPr>
  </w:p>
  <w:p w14:paraId="1EDE3A1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2440F">
    <w:pPr>
      <w:spacing w:after="0" w:line="240" w:lineRule="auto"/>
      <w:jc w:val="center"/>
      <w:rPr>
        <w:rFonts w:ascii="Times New Roman" w:hAnsi="Times New Roman" w:eastAsia="SimSun" w:cs="Times New Roman"/>
        <w:b/>
        <w:bCs/>
        <w:i/>
        <w:sz w:val="24"/>
        <w:szCs w:val="24"/>
        <w:lang w:eastAsia="sr-Latn-RS"/>
      </w:rPr>
    </w:pPr>
    <w:r>
      <w:rPr>
        <w:rFonts w:ascii="Times New Roman" w:hAnsi="Times New Roman" w:eastAsia="SimSun" w:cs="Times New Roman"/>
        <w:b/>
        <w:bCs/>
        <w:i/>
        <w:sz w:val="24"/>
        <w:szCs w:val="24"/>
        <w:lang w:eastAsia="sr-Latn-RS"/>
      </w:rPr>
      <w:t>О</w:t>
    </w:r>
    <w:r>
      <w:rPr>
        <w:rFonts w:ascii="Times New Roman" w:hAnsi="Times New Roman" w:eastAsia="SimSun" w:cs="Times New Roman"/>
        <w:b/>
        <w:bCs/>
        <w:i/>
        <w:sz w:val="24"/>
        <w:szCs w:val="24"/>
        <w:lang w:val="sr-Cyrl-RS" w:eastAsia="sr-Latn-RS"/>
      </w:rPr>
      <w:t xml:space="preserve">сновна школа </w:t>
    </w:r>
    <w:r>
      <w:rPr>
        <w:rFonts w:ascii="Times New Roman" w:hAnsi="Times New Roman" w:eastAsia="SimSun" w:cs="Times New Roman"/>
        <w:b/>
        <w:bCs/>
        <w:i/>
        <w:sz w:val="24"/>
        <w:szCs w:val="24"/>
        <w:lang w:eastAsia="sr-Latn-RS"/>
      </w:rPr>
      <w:t xml:space="preserve"> „Петар Лековић“</w:t>
    </w:r>
    <w:r>
      <w:rPr>
        <w:rFonts w:ascii="Times New Roman" w:hAnsi="Times New Roman" w:eastAsia="SimSun" w:cs="Times New Roman"/>
        <w:b/>
        <w:bCs/>
        <w:i/>
        <w:sz w:val="24"/>
        <w:szCs w:val="24"/>
        <w:lang w:val="sr-Cyrl-RS" w:eastAsia="sr-Latn-RS"/>
      </w:rPr>
      <w:t xml:space="preserve"> </w:t>
    </w:r>
    <w:r>
      <w:rPr>
        <w:rFonts w:ascii="Times New Roman" w:hAnsi="Times New Roman" w:eastAsia="SimSun" w:cs="Times New Roman"/>
        <w:b/>
        <w:bCs/>
        <w:i/>
        <w:sz w:val="24"/>
        <w:szCs w:val="24"/>
        <w:lang w:eastAsia="sr-Latn-RS"/>
      </w:rPr>
      <w:t>Пожега</w:t>
    </w:r>
  </w:p>
  <w:p w14:paraId="3549E87D">
    <w:pPr>
      <w:spacing w:after="0" w:line="240" w:lineRule="auto"/>
      <w:jc w:val="center"/>
      <w:rPr>
        <w:rFonts w:ascii="Times New Roman" w:hAnsi="Times New Roman" w:eastAsia="SimSun" w:cs="Times New Roman"/>
        <w:b/>
        <w:bCs/>
        <w:sz w:val="24"/>
        <w:szCs w:val="24"/>
        <w:lang w:eastAsia="sr-Latn-RS"/>
      </w:rPr>
    </w:pPr>
    <w:r>
      <w:rPr>
        <w:rFonts w:ascii="Times New Roman" w:hAnsi="Times New Roman" w:eastAsia="SimSun" w:cs="Times New Roman"/>
        <w:b/>
        <w:bCs/>
        <w:i/>
        <w:sz w:val="24"/>
        <w:szCs w:val="24"/>
        <w:lang w:eastAsia="sr-Latn-RS"/>
      </w:rPr>
      <w:t>Извештај o остварености Годишњег плана рада школе за школску 202</w:t>
    </w:r>
    <w:r>
      <w:rPr>
        <w:rFonts w:ascii="Times New Roman" w:hAnsi="Times New Roman" w:eastAsia="SimSun" w:cs="Times New Roman"/>
        <w:b/>
        <w:bCs/>
        <w:i/>
        <w:sz w:val="24"/>
        <w:szCs w:val="24"/>
        <w:lang w:val="sr-Cyrl-RS" w:eastAsia="sr-Latn-RS"/>
      </w:rPr>
      <w:t>4</w:t>
    </w:r>
    <w:r>
      <w:rPr>
        <w:rFonts w:ascii="Times New Roman" w:hAnsi="Times New Roman" w:eastAsia="SimSun" w:cs="Times New Roman"/>
        <w:b/>
        <w:bCs/>
        <w:i/>
        <w:sz w:val="24"/>
        <w:szCs w:val="24"/>
        <w:lang w:eastAsia="sr-Latn-RS"/>
      </w:rPr>
      <w:t>/202</w:t>
    </w:r>
    <w:r>
      <w:rPr>
        <w:rFonts w:ascii="Times New Roman" w:hAnsi="Times New Roman" w:eastAsia="SimSun" w:cs="Times New Roman"/>
        <w:b/>
        <w:bCs/>
        <w:i/>
        <w:sz w:val="24"/>
        <w:szCs w:val="24"/>
        <w:lang w:val="sr-Cyrl-RS" w:eastAsia="sr-Latn-RS"/>
      </w:rPr>
      <w:t>5</w:t>
    </w:r>
    <w:r>
      <w:rPr>
        <w:rFonts w:ascii="Times New Roman" w:hAnsi="Times New Roman" w:eastAsia="SimSun" w:cs="Times New Roman"/>
        <w:b/>
        <w:bCs/>
        <w:i/>
        <w:sz w:val="24"/>
        <w:szCs w:val="24"/>
        <w:lang w:eastAsia="sr-Latn-RS"/>
      </w:rPr>
      <w:t>.годину</w:t>
    </w:r>
  </w:p>
  <w:p w14:paraId="6F68D2C2">
    <w:pPr>
      <w:spacing w:after="0" w:line="240" w:lineRule="auto"/>
      <w:jc w:val="both"/>
      <w:rPr>
        <w:rFonts w:ascii="Times New Roman" w:hAnsi="Times New Roman" w:eastAsia="SimSun" w:cs="Times New Roman"/>
        <w:sz w:val="24"/>
        <w:szCs w:val="24"/>
        <w:lang w:eastAsia="sr-Latn-RS"/>
      </w:rPr>
    </w:pPr>
  </w:p>
  <w:p w14:paraId="236A4408">
    <w:pPr>
      <w:pStyle w:val="12"/>
    </w:pPr>
  </w:p>
  <w:p w14:paraId="3EC09B9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40E91">
    <w:pPr>
      <w:spacing w:after="0" w:line="240" w:lineRule="auto"/>
      <w:jc w:val="center"/>
      <w:rPr>
        <w:rFonts w:ascii="Times New Roman" w:hAnsi="Times New Roman" w:eastAsia="SimSun" w:cs="Times New Roman"/>
        <w:b/>
        <w:bCs/>
        <w:i/>
        <w:sz w:val="24"/>
        <w:szCs w:val="24"/>
        <w:lang w:eastAsia="sr-Latn-RS"/>
      </w:rPr>
    </w:pPr>
    <w:r>
      <w:rPr>
        <w:rFonts w:ascii="Times New Roman" w:hAnsi="Times New Roman" w:eastAsia="SimSun" w:cs="Times New Roman"/>
        <w:b/>
        <w:bCs/>
        <w:i/>
        <w:sz w:val="24"/>
        <w:szCs w:val="24"/>
        <w:lang w:eastAsia="sr-Latn-RS"/>
      </w:rPr>
      <w:t>О</w:t>
    </w:r>
    <w:r>
      <w:rPr>
        <w:rFonts w:ascii="Times New Roman" w:hAnsi="Times New Roman" w:eastAsia="SimSun" w:cs="Times New Roman"/>
        <w:b/>
        <w:bCs/>
        <w:i/>
        <w:sz w:val="24"/>
        <w:szCs w:val="24"/>
        <w:lang w:val="sr-Cyrl-RS" w:eastAsia="sr-Latn-RS"/>
      </w:rPr>
      <w:t xml:space="preserve">сновна школа </w:t>
    </w:r>
    <w:r>
      <w:rPr>
        <w:rFonts w:ascii="Times New Roman" w:hAnsi="Times New Roman" w:eastAsia="SimSun" w:cs="Times New Roman"/>
        <w:b/>
        <w:bCs/>
        <w:i/>
        <w:sz w:val="24"/>
        <w:szCs w:val="24"/>
        <w:lang w:eastAsia="sr-Latn-RS"/>
      </w:rPr>
      <w:t xml:space="preserve"> „Петар Лековић“</w:t>
    </w:r>
    <w:r>
      <w:rPr>
        <w:rFonts w:ascii="Times New Roman" w:hAnsi="Times New Roman" w:eastAsia="SimSun" w:cs="Times New Roman"/>
        <w:b/>
        <w:bCs/>
        <w:i/>
        <w:sz w:val="24"/>
        <w:szCs w:val="24"/>
        <w:lang w:val="sr-Cyrl-RS" w:eastAsia="sr-Latn-RS"/>
      </w:rPr>
      <w:t xml:space="preserve"> </w:t>
    </w:r>
    <w:r>
      <w:rPr>
        <w:rFonts w:ascii="Times New Roman" w:hAnsi="Times New Roman" w:eastAsia="SimSun" w:cs="Times New Roman"/>
        <w:b/>
        <w:bCs/>
        <w:i/>
        <w:sz w:val="24"/>
        <w:szCs w:val="24"/>
        <w:lang w:eastAsia="sr-Latn-RS"/>
      </w:rPr>
      <w:t>Пожега</w:t>
    </w:r>
  </w:p>
  <w:p w14:paraId="09FF9B75">
    <w:pPr>
      <w:spacing w:after="0" w:line="240" w:lineRule="auto"/>
      <w:jc w:val="center"/>
      <w:rPr>
        <w:rFonts w:ascii="Times New Roman" w:hAnsi="Times New Roman" w:eastAsia="SimSun" w:cs="Times New Roman"/>
        <w:b/>
        <w:bCs/>
        <w:sz w:val="24"/>
        <w:szCs w:val="24"/>
        <w:lang w:eastAsia="sr-Latn-RS"/>
      </w:rPr>
    </w:pPr>
    <w:r>
      <w:rPr>
        <w:rFonts w:ascii="Times New Roman" w:hAnsi="Times New Roman" w:eastAsia="SimSun" w:cs="Times New Roman"/>
        <w:b/>
        <w:bCs/>
        <w:i/>
        <w:sz w:val="24"/>
        <w:szCs w:val="24"/>
        <w:lang w:eastAsia="sr-Latn-RS"/>
      </w:rPr>
      <w:t>Извештај o остварености Годишњег плана рада школе за школску 202</w:t>
    </w:r>
    <w:r>
      <w:rPr>
        <w:rFonts w:ascii="Times New Roman" w:hAnsi="Times New Roman" w:eastAsia="SimSun" w:cs="Times New Roman"/>
        <w:b/>
        <w:bCs/>
        <w:i/>
        <w:sz w:val="24"/>
        <w:szCs w:val="24"/>
        <w:lang w:val="sr-Cyrl-RS" w:eastAsia="sr-Latn-RS"/>
      </w:rPr>
      <w:t>4</w:t>
    </w:r>
    <w:r>
      <w:rPr>
        <w:rFonts w:ascii="Times New Roman" w:hAnsi="Times New Roman" w:eastAsia="SimSun" w:cs="Times New Roman"/>
        <w:b/>
        <w:bCs/>
        <w:i/>
        <w:sz w:val="24"/>
        <w:szCs w:val="24"/>
        <w:lang w:eastAsia="sr-Latn-RS"/>
      </w:rPr>
      <w:t>/202</w:t>
    </w:r>
    <w:r>
      <w:rPr>
        <w:rFonts w:ascii="Times New Roman" w:hAnsi="Times New Roman" w:eastAsia="SimSun" w:cs="Times New Roman"/>
        <w:b/>
        <w:bCs/>
        <w:i/>
        <w:sz w:val="24"/>
        <w:szCs w:val="24"/>
        <w:lang w:val="sr-Cyrl-RS" w:eastAsia="sr-Latn-RS"/>
      </w:rPr>
      <w:t>5</w:t>
    </w:r>
    <w:r>
      <w:rPr>
        <w:rFonts w:ascii="Times New Roman" w:hAnsi="Times New Roman" w:eastAsia="SimSun" w:cs="Times New Roman"/>
        <w:b/>
        <w:bCs/>
        <w:i/>
        <w:sz w:val="24"/>
        <w:szCs w:val="24"/>
        <w:lang w:eastAsia="sr-Latn-RS"/>
      </w:rPr>
      <w:t>.годину</w:t>
    </w:r>
  </w:p>
  <w:p w14:paraId="2DFB959F">
    <w:pPr>
      <w:spacing w:after="0" w:line="240" w:lineRule="auto"/>
      <w:jc w:val="both"/>
      <w:rPr>
        <w:rFonts w:ascii="Times New Roman" w:hAnsi="Times New Roman" w:eastAsia="SimSun" w:cs="Times New Roman"/>
        <w:sz w:val="24"/>
        <w:szCs w:val="24"/>
        <w:lang w:eastAsia="sr-Latn-RS"/>
      </w:rPr>
    </w:pPr>
  </w:p>
  <w:p w14:paraId="27A7BE7E">
    <w:pPr>
      <w:pStyle w:val="12"/>
    </w:pPr>
  </w:p>
  <w:p w14:paraId="6943B76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AA4BD">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F00BB"/>
    <w:multiLevelType w:val="multilevel"/>
    <w:tmpl w:val="035F00BB"/>
    <w:lvl w:ilvl="0" w:tentative="0">
      <w:start w:val="1"/>
      <w:numFmt w:val="decimal"/>
      <w:suff w:val="space"/>
      <w:lvlText w:val="%1."/>
      <w:lvlJc w:val="left"/>
      <w:pPr>
        <w:ind w:left="55" w:firstLine="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5E95A7C"/>
    <w:multiLevelType w:val="multilevel"/>
    <w:tmpl w:val="05E95A7C"/>
    <w:lvl w:ilvl="0" w:tentative="0">
      <w:start w:val="21"/>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4DC7957"/>
    <w:multiLevelType w:val="multilevel"/>
    <w:tmpl w:val="14DC795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83F4BA5"/>
    <w:multiLevelType w:val="multilevel"/>
    <w:tmpl w:val="183F4BA5"/>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18DF5CA1"/>
    <w:multiLevelType w:val="multilevel"/>
    <w:tmpl w:val="18DF5CA1"/>
    <w:lvl w:ilvl="0" w:tentative="0">
      <w:start w:val="0"/>
      <w:numFmt w:val="bullet"/>
      <w:lvlText w:val="-"/>
      <w:lvlJc w:val="left"/>
      <w:pPr>
        <w:ind w:left="1080" w:hanging="360"/>
      </w:pPr>
      <w:rPr>
        <w:rFonts w:hint="default" w:ascii="Times New Roman" w:hAnsi="Times New Roman" w:eastAsia="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5">
    <w:nsid w:val="1EC9480F"/>
    <w:multiLevelType w:val="multilevel"/>
    <w:tmpl w:val="1EC9480F"/>
    <w:lvl w:ilvl="0" w:tentative="0">
      <w:start w:val="1"/>
      <w:numFmt w:val="bullet"/>
      <w:lvlText w:val=""/>
      <w:lvlJc w:val="left"/>
      <w:pPr>
        <w:ind w:left="1490" w:hanging="360"/>
      </w:pPr>
      <w:rPr>
        <w:rFonts w:hint="default" w:ascii="Symbol" w:hAnsi="Symbol"/>
      </w:rPr>
    </w:lvl>
    <w:lvl w:ilvl="1" w:tentative="0">
      <w:start w:val="1"/>
      <w:numFmt w:val="bullet"/>
      <w:lvlText w:val="o"/>
      <w:lvlJc w:val="left"/>
      <w:pPr>
        <w:ind w:left="2210" w:hanging="360"/>
      </w:pPr>
      <w:rPr>
        <w:rFonts w:hint="default" w:ascii="Courier New" w:hAnsi="Courier New" w:cs="Courier New"/>
      </w:rPr>
    </w:lvl>
    <w:lvl w:ilvl="2" w:tentative="0">
      <w:start w:val="1"/>
      <w:numFmt w:val="bullet"/>
      <w:lvlText w:val=""/>
      <w:lvlJc w:val="left"/>
      <w:pPr>
        <w:ind w:left="2930" w:hanging="360"/>
      </w:pPr>
      <w:rPr>
        <w:rFonts w:hint="default" w:ascii="Wingdings" w:hAnsi="Wingdings"/>
      </w:rPr>
    </w:lvl>
    <w:lvl w:ilvl="3" w:tentative="0">
      <w:start w:val="1"/>
      <w:numFmt w:val="bullet"/>
      <w:lvlText w:val=""/>
      <w:lvlJc w:val="left"/>
      <w:pPr>
        <w:ind w:left="3650" w:hanging="360"/>
      </w:pPr>
      <w:rPr>
        <w:rFonts w:hint="default" w:ascii="Symbol" w:hAnsi="Symbol"/>
      </w:rPr>
    </w:lvl>
    <w:lvl w:ilvl="4" w:tentative="0">
      <w:start w:val="1"/>
      <w:numFmt w:val="bullet"/>
      <w:lvlText w:val="o"/>
      <w:lvlJc w:val="left"/>
      <w:pPr>
        <w:ind w:left="4370" w:hanging="360"/>
      </w:pPr>
      <w:rPr>
        <w:rFonts w:hint="default" w:ascii="Courier New" w:hAnsi="Courier New" w:cs="Courier New"/>
      </w:rPr>
    </w:lvl>
    <w:lvl w:ilvl="5" w:tentative="0">
      <w:start w:val="1"/>
      <w:numFmt w:val="bullet"/>
      <w:lvlText w:val=""/>
      <w:lvlJc w:val="left"/>
      <w:pPr>
        <w:ind w:left="5090" w:hanging="360"/>
      </w:pPr>
      <w:rPr>
        <w:rFonts w:hint="default" w:ascii="Wingdings" w:hAnsi="Wingdings"/>
      </w:rPr>
    </w:lvl>
    <w:lvl w:ilvl="6" w:tentative="0">
      <w:start w:val="1"/>
      <w:numFmt w:val="bullet"/>
      <w:lvlText w:val=""/>
      <w:lvlJc w:val="left"/>
      <w:pPr>
        <w:ind w:left="5810" w:hanging="360"/>
      </w:pPr>
      <w:rPr>
        <w:rFonts w:hint="default" w:ascii="Symbol" w:hAnsi="Symbol"/>
      </w:rPr>
    </w:lvl>
    <w:lvl w:ilvl="7" w:tentative="0">
      <w:start w:val="1"/>
      <w:numFmt w:val="bullet"/>
      <w:lvlText w:val="o"/>
      <w:lvlJc w:val="left"/>
      <w:pPr>
        <w:ind w:left="6530" w:hanging="360"/>
      </w:pPr>
      <w:rPr>
        <w:rFonts w:hint="default" w:ascii="Courier New" w:hAnsi="Courier New" w:cs="Courier New"/>
      </w:rPr>
    </w:lvl>
    <w:lvl w:ilvl="8" w:tentative="0">
      <w:start w:val="1"/>
      <w:numFmt w:val="bullet"/>
      <w:lvlText w:val=""/>
      <w:lvlJc w:val="left"/>
      <w:pPr>
        <w:ind w:left="7250" w:hanging="360"/>
      </w:pPr>
      <w:rPr>
        <w:rFonts w:hint="default" w:ascii="Wingdings" w:hAnsi="Wingdings"/>
      </w:rPr>
    </w:lvl>
  </w:abstractNum>
  <w:abstractNum w:abstractNumId="6">
    <w:nsid w:val="209243F6"/>
    <w:multiLevelType w:val="multilevel"/>
    <w:tmpl w:val="209243F6"/>
    <w:lvl w:ilvl="0" w:tentative="0">
      <w:start w:val="1"/>
      <w:numFmt w:val="decimal"/>
      <w:lvlText w:val="%1."/>
      <w:lvlJc w:val="left"/>
      <w:pPr>
        <w:ind w:left="440" w:hanging="360"/>
      </w:pPr>
    </w:lvl>
    <w:lvl w:ilvl="1" w:tentative="0">
      <w:start w:val="1"/>
      <w:numFmt w:val="lowerLetter"/>
      <w:lvlText w:val="%2."/>
      <w:lvlJc w:val="left"/>
      <w:pPr>
        <w:ind w:left="1160" w:hanging="360"/>
      </w:pPr>
    </w:lvl>
    <w:lvl w:ilvl="2" w:tentative="0">
      <w:start w:val="1"/>
      <w:numFmt w:val="lowerRoman"/>
      <w:lvlText w:val="%3."/>
      <w:lvlJc w:val="right"/>
      <w:pPr>
        <w:ind w:left="1880" w:hanging="180"/>
      </w:pPr>
    </w:lvl>
    <w:lvl w:ilvl="3" w:tentative="0">
      <w:start w:val="1"/>
      <w:numFmt w:val="decimal"/>
      <w:lvlText w:val="%4."/>
      <w:lvlJc w:val="left"/>
      <w:pPr>
        <w:ind w:left="2600" w:hanging="360"/>
      </w:pPr>
    </w:lvl>
    <w:lvl w:ilvl="4" w:tentative="0">
      <w:start w:val="1"/>
      <w:numFmt w:val="lowerLetter"/>
      <w:lvlText w:val="%5."/>
      <w:lvlJc w:val="left"/>
      <w:pPr>
        <w:ind w:left="3320" w:hanging="360"/>
      </w:pPr>
    </w:lvl>
    <w:lvl w:ilvl="5" w:tentative="0">
      <w:start w:val="1"/>
      <w:numFmt w:val="lowerRoman"/>
      <w:lvlText w:val="%6."/>
      <w:lvlJc w:val="right"/>
      <w:pPr>
        <w:ind w:left="4040" w:hanging="180"/>
      </w:pPr>
    </w:lvl>
    <w:lvl w:ilvl="6" w:tentative="0">
      <w:start w:val="1"/>
      <w:numFmt w:val="decimal"/>
      <w:lvlText w:val="%7."/>
      <w:lvlJc w:val="left"/>
      <w:pPr>
        <w:ind w:left="4760" w:hanging="360"/>
      </w:pPr>
    </w:lvl>
    <w:lvl w:ilvl="7" w:tentative="0">
      <w:start w:val="1"/>
      <w:numFmt w:val="lowerLetter"/>
      <w:lvlText w:val="%8."/>
      <w:lvlJc w:val="left"/>
      <w:pPr>
        <w:ind w:left="5480" w:hanging="360"/>
      </w:pPr>
    </w:lvl>
    <w:lvl w:ilvl="8" w:tentative="0">
      <w:start w:val="1"/>
      <w:numFmt w:val="lowerRoman"/>
      <w:lvlText w:val="%9."/>
      <w:lvlJc w:val="right"/>
      <w:pPr>
        <w:ind w:left="6200" w:hanging="180"/>
      </w:pPr>
    </w:lvl>
  </w:abstractNum>
  <w:abstractNum w:abstractNumId="7">
    <w:nsid w:val="243C3BC3"/>
    <w:multiLevelType w:val="multilevel"/>
    <w:tmpl w:val="243C3BC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4E2207E"/>
    <w:multiLevelType w:val="multilevel"/>
    <w:tmpl w:val="24E2207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6537B94"/>
    <w:multiLevelType w:val="multilevel"/>
    <w:tmpl w:val="26537B94"/>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C5B56A5"/>
    <w:multiLevelType w:val="multilevel"/>
    <w:tmpl w:val="2C5B56A5"/>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2F517BFA"/>
    <w:multiLevelType w:val="multilevel"/>
    <w:tmpl w:val="2F517BFA"/>
    <w:lvl w:ilvl="0" w:tentative="0">
      <w:start w:val="1"/>
      <w:numFmt w:val="decimal"/>
      <w:lvlText w:val="%1."/>
      <w:lvlJc w:val="left"/>
      <w:pPr>
        <w:ind w:left="720" w:hanging="360"/>
      </w:pPr>
      <w:rPr>
        <w:rFonts w:hint="default" w:ascii="Arial" w:hAnsi="Arial" w:cs="Arial"/>
        <w:b/>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1EB379B"/>
    <w:multiLevelType w:val="multilevel"/>
    <w:tmpl w:val="31EB379B"/>
    <w:lvl w:ilvl="0" w:tentative="0">
      <w:start w:val="0"/>
      <w:numFmt w:val="bullet"/>
      <w:lvlText w:val="-"/>
      <w:lvlJc w:val="left"/>
      <w:pPr>
        <w:ind w:left="1080" w:hanging="360"/>
      </w:pPr>
      <w:rPr>
        <w:rFonts w:hint="default" w:ascii="Times New Roman" w:hAnsi="Times New Roman" w:eastAsia="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3">
    <w:nsid w:val="32017AEB"/>
    <w:multiLevelType w:val="multilevel"/>
    <w:tmpl w:val="32017AE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53440B9"/>
    <w:multiLevelType w:val="multilevel"/>
    <w:tmpl w:val="353440B9"/>
    <w:lvl w:ilvl="0" w:tentative="0">
      <w:start w:val="26"/>
      <w:numFmt w:val="bullet"/>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3B51A16E"/>
    <w:multiLevelType w:val="singleLevel"/>
    <w:tmpl w:val="3B51A16E"/>
    <w:lvl w:ilvl="0" w:tentative="0">
      <w:start w:val="1"/>
      <w:numFmt w:val="bullet"/>
      <w:lvlText w:val=""/>
      <w:lvlJc w:val="left"/>
      <w:pPr>
        <w:tabs>
          <w:tab w:val="left" w:pos="420"/>
        </w:tabs>
        <w:ind w:left="420" w:hanging="420"/>
      </w:pPr>
      <w:rPr>
        <w:rFonts w:hint="default" w:ascii="Wingdings" w:hAnsi="Wingdings"/>
      </w:rPr>
    </w:lvl>
  </w:abstractNum>
  <w:abstractNum w:abstractNumId="16">
    <w:nsid w:val="3FF154B4"/>
    <w:multiLevelType w:val="multilevel"/>
    <w:tmpl w:val="3FF154B4"/>
    <w:lvl w:ilvl="0" w:tentative="0">
      <w:start w:val="21"/>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23FDD40"/>
    <w:multiLevelType w:val="singleLevel"/>
    <w:tmpl w:val="423FDD40"/>
    <w:lvl w:ilvl="0" w:tentative="0">
      <w:start w:val="1"/>
      <w:numFmt w:val="decimal"/>
      <w:lvlText w:val="%1."/>
      <w:lvlJc w:val="left"/>
      <w:pPr>
        <w:tabs>
          <w:tab w:val="left" w:pos="1265"/>
        </w:tabs>
        <w:ind w:left="1265" w:leftChars="0" w:hanging="425" w:firstLineChars="0"/>
      </w:pPr>
      <w:rPr>
        <w:rFonts w:hint="default"/>
      </w:rPr>
    </w:lvl>
  </w:abstractNum>
  <w:abstractNum w:abstractNumId="18">
    <w:nsid w:val="45CB3365"/>
    <w:multiLevelType w:val="multilevel"/>
    <w:tmpl w:val="45CB3365"/>
    <w:lvl w:ilvl="0" w:tentative="0">
      <w:start w:val="1"/>
      <w:numFmt w:val="decimal"/>
      <w:lvlText w:val="%1."/>
      <w:lvlJc w:val="left"/>
      <w:pPr>
        <w:tabs>
          <w:tab w:val="left" w:pos="930"/>
        </w:tabs>
        <w:ind w:left="930" w:hanging="360"/>
      </w:pPr>
    </w:lvl>
    <w:lvl w:ilvl="1" w:tentative="0">
      <w:start w:val="1"/>
      <w:numFmt w:val="lowerLetter"/>
      <w:lvlText w:val="%2."/>
      <w:lvlJc w:val="left"/>
      <w:pPr>
        <w:tabs>
          <w:tab w:val="left" w:pos="1650"/>
        </w:tabs>
        <w:ind w:left="1650" w:hanging="360"/>
      </w:pPr>
    </w:lvl>
    <w:lvl w:ilvl="2" w:tentative="0">
      <w:start w:val="1"/>
      <w:numFmt w:val="lowerRoman"/>
      <w:lvlText w:val="%3."/>
      <w:lvlJc w:val="right"/>
      <w:pPr>
        <w:tabs>
          <w:tab w:val="left" w:pos="2370"/>
        </w:tabs>
        <w:ind w:left="2370" w:hanging="180"/>
      </w:pPr>
    </w:lvl>
    <w:lvl w:ilvl="3" w:tentative="0">
      <w:start w:val="1"/>
      <w:numFmt w:val="decimal"/>
      <w:lvlText w:val="%4."/>
      <w:lvlJc w:val="left"/>
      <w:pPr>
        <w:tabs>
          <w:tab w:val="left" w:pos="3090"/>
        </w:tabs>
        <w:ind w:left="3090" w:hanging="360"/>
      </w:pPr>
    </w:lvl>
    <w:lvl w:ilvl="4" w:tentative="0">
      <w:start w:val="1"/>
      <w:numFmt w:val="lowerLetter"/>
      <w:lvlText w:val="%5."/>
      <w:lvlJc w:val="left"/>
      <w:pPr>
        <w:tabs>
          <w:tab w:val="left" w:pos="3810"/>
        </w:tabs>
        <w:ind w:left="3810" w:hanging="360"/>
      </w:pPr>
    </w:lvl>
    <w:lvl w:ilvl="5" w:tentative="0">
      <w:start w:val="1"/>
      <w:numFmt w:val="lowerRoman"/>
      <w:lvlText w:val="%6."/>
      <w:lvlJc w:val="right"/>
      <w:pPr>
        <w:tabs>
          <w:tab w:val="left" w:pos="4530"/>
        </w:tabs>
        <w:ind w:left="4530" w:hanging="180"/>
      </w:pPr>
    </w:lvl>
    <w:lvl w:ilvl="6" w:tentative="0">
      <w:start w:val="1"/>
      <w:numFmt w:val="decimal"/>
      <w:lvlText w:val="%7."/>
      <w:lvlJc w:val="left"/>
      <w:pPr>
        <w:tabs>
          <w:tab w:val="left" w:pos="5250"/>
        </w:tabs>
        <w:ind w:left="5250" w:hanging="360"/>
      </w:pPr>
    </w:lvl>
    <w:lvl w:ilvl="7" w:tentative="0">
      <w:start w:val="1"/>
      <w:numFmt w:val="lowerLetter"/>
      <w:lvlText w:val="%8."/>
      <w:lvlJc w:val="left"/>
      <w:pPr>
        <w:tabs>
          <w:tab w:val="left" w:pos="5970"/>
        </w:tabs>
        <w:ind w:left="5970" w:hanging="360"/>
      </w:pPr>
    </w:lvl>
    <w:lvl w:ilvl="8" w:tentative="0">
      <w:start w:val="1"/>
      <w:numFmt w:val="lowerRoman"/>
      <w:lvlText w:val="%9."/>
      <w:lvlJc w:val="right"/>
      <w:pPr>
        <w:tabs>
          <w:tab w:val="left" w:pos="6690"/>
        </w:tabs>
        <w:ind w:left="6690" w:hanging="180"/>
      </w:pPr>
    </w:lvl>
  </w:abstractNum>
  <w:abstractNum w:abstractNumId="19">
    <w:nsid w:val="46351C7A"/>
    <w:multiLevelType w:val="multilevel"/>
    <w:tmpl w:val="46351C7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48355D6D"/>
    <w:multiLevelType w:val="multilevel"/>
    <w:tmpl w:val="48355D6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489D6093"/>
    <w:multiLevelType w:val="multilevel"/>
    <w:tmpl w:val="489D6093"/>
    <w:lvl w:ilvl="0" w:tentative="0">
      <w:start w:val="1"/>
      <w:numFmt w:val="decimal"/>
      <w:lvlText w:val="%1."/>
      <w:lvlJc w:val="left"/>
      <w:pPr>
        <w:ind w:left="720" w:hanging="360"/>
      </w:pPr>
      <w:rPr>
        <w:rFonts w:hint="default" w:ascii="Times New Roman" w:hAnsi="Times New Roman" w:cs="Times New Roman"/>
      </w:rPr>
    </w:lvl>
    <w:lvl w:ilvl="1" w:tentative="0">
      <w:start w:val="7"/>
      <w:numFmt w:val="decimal"/>
      <w:isLgl/>
      <w:lvlText w:val="%1.%2."/>
      <w:lvlJc w:val="left"/>
      <w:pPr>
        <w:ind w:left="1440" w:hanging="360"/>
      </w:pPr>
      <w:rPr>
        <w:rFonts w:hint="default" w:ascii="Times New Roman" w:hAnsi="Times New Roman" w:cs="Times New Roman"/>
      </w:rPr>
    </w:lvl>
    <w:lvl w:ilvl="2" w:tentative="0">
      <w:start w:val="1"/>
      <w:numFmt w:val="decimal"/>
      <w:isLgl/>
      <w:lvlText w:val="%1.%2.%3."/>
      <w:lvlJc w:val="left"/>
      <w:pPr>
        <w:ind w:left="2160" w:hanging="360"/>
      </w:pPr>
      <w:rPr>
        <w:rFonts w:hint="default" w:ascii="Times New Roman" w:hAnsi="Times New Roman" w:cs="Times New Roman"/>
      </w:rPr>
    </w:lvl>
    <w:lvl w:ilvl="3" w:tentative="0">
      <w:start w:val="1"/>
      <w:numFmt w:val="decimal"/>
      <w:isLgl/>
      <w:lvlText w:val="%1.%2.%3.%4."/>
      <w:lvlJc w:val="left"/>
      <w:pPr>
        <w:ind w:left="2880" w:hanging="360"/>
      </w:pPr>
      <w:rPr>
        <w:rFonts w:hint="default" w:ascii="Times New Roman" w:hAnsi="Times New Roman" w:cs="Times New Roman"/>
      </w:rPr>
    </w:lvl>
    <w:lvl w:ilvl="4" w:tentative="0">
      <w:start w:val="1"/>
      <w:numFmt w:val="decimal"/>
      <w:isLgl/>
      <w:lvlText w:val="%1.%2.%3.%4.%5."/>
      <w:lvlJc w:val="left"/>
      <w:pPr>
        <w:ind w:left="3600" w:hanging="360"/>
      </w:pPr>
      <w:rPr>
        <w:rFonts w:hint="default" w:ascii="Times New Roman" w:hAnsi="Times New Roman" w:cs="Times New Roman"/>
      </w:rPr>
    </w:lvl>
    <w:lvl w:ilvl="5" w:tentative="0">
      <w:start w:val="1"/>
      <w:numFmt w:val="decimal"/>
      <w:isLgl/>
      <w:lvlText w:val="%1.%2.%3.%4.%5.%6."/>
      <w:lvlJc w:val="left"/>
      <w:pPr>
        <w:ind w:left="4320" w:hanging="360"/>
      </w:pPr>
      <w:rPr>
        <w:rFonts w:hint="default" w:ascii="Times New Roman" w:hAnsi="Times New Roman" w:cs="Times New Roman"/>
      </w:rPr>
    </w:lvl>
    <w:lvl w:ilvl="6" w:tentative="0">
      <w:start w:val="1"/>
      <w:numFmt w:val="decimal"/>
      <w:isLgl/>
      <w:lvlText w:val="%1.%2.%3.%4.%5.%6.%7."/>
      <w:lvlJc w:val="left"/>
      <w:pPr>
        <w:ind w:left="5040" w:hanging="360"/>
      </w:pPr>
      <w:rPr>
        <w:rFonts w:hint="default" w:ascii="Times New Roman" w:hAnsi="Times New Roman" w:cs="Times New Roman"/>
      </w:rPr>
    </w:lvl>
    <w:lvl w:ilvl="7" w:tentative="0">
      <w:start w:val="1"/>
      <w:numFmt w:val="decimal"/>
      <w:isLgl/>
      <w:lvlText w:val="%1.%2.%3.%4.%5.%6.%7.%8."/>
      <w:lvlJc w:val="left"/>
      <w:pPr>
        <w:ind w:left="5760" w:hanging="360"/>
      </w:pPr>
      <w:rPr>
        <w:rFonts w:hint="default" w:ascii="Times New Roman" w:hAnsi="Times New Roman" w:cs="Times New Roman"/>
      </w:rPr>
    </w:lvl>
    <w:lvl w:ilvl="8" w:tentative="0">
      <w:start w:val="1"/>
      <w:numFmt w:val="decimal"/>
      <w:isLgl/>
      <w:lvlText w:val="%1.%2.%3.%4.%5.%6.%7.%8.%9."/>
      <w:lvlJc w:val="left"/>
      <w:pPr>
        <w:ind w:left="6480" w:hanging="360"/>
      </w:pPr>
      <w:rPr>
        <w:rFonts w:hint="default" w:ascii="Times New Roman" w:hAnsi="Times New Roman" w:cs="Times New Roman"/>
      </w:rPr>
    </w:lvl>
  </w:abstractNum>
  <w:abstractNum w:abstractNumId="22">
    <w:nsid w:val="4A9C7DC3"/>
    <w:multiLevelType w:val="singleLevel"/>
    <w:tmpl w:val="4A9C7DC3"/>
    <w:lvl w:ilvl="0" w:tentative="0">
      <w:start w:val="1"/>
      <w:numFmt w:val="bullet"/>
      <w:lvlText w:val=""/>
      <w:lvlJc w:val="left"/>
      <w:pPr>
        <w:tabs>
          <w:tab w:val="left" w:pos="420"/>
        </w:tabs>
        <w:ind w:left="420" w:hanging="420"/>
      </w:pPr>
      <w:rPr>
        <w:rFonts w:hint="default" w:ascii="Wingdings" w:hAnsi="Wingdings"/>
      </w:rPr>
    </w:lvl>
  </w:abstractNum>
  <w:abstractNum w:abstractNumId="23">
    <w:nsid w:val="50E40AF9"/>
    <w:multiLevelType w:val="multilevel"/>
    <w:tmpl w:val="50E40AF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51393A77"/>
    <w:multiLevelType w:val="multilevel"/>
    <w:tmpl w:val="51393A77"/>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35B043B"/>
    <w:multiLevelType w:val="multilevel"/>
    <w:tmpl w:val="535B043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5E61013"/>
    <w:multiLevelType w:val="multilevel"/>
    <w:tmpl w:val="55E6101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55FD0691"/>
    <w:multiLevelType w:val="multilevel"/>
    <w:tmpl w:val="55FD0691"/>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8">
    <w:nsid w:val="58144F89"/>
    <w:multiLevelType w:val="multilevel"/>
    <w:tmpl w:val="58144F8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587C4B60"/>
    <w:multiLevelType w:val="multilevel"/>
    <w:tmpl w:val="587C4B60"/>
    <w:lvl w:ilvl="0" w:tentative="0">
      <w:start w:val="21"/>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9054FAC"/>
    <w:multiLevelType w:val="multilevel"/>
    <w:tmpl w:val="59054FAC"/>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1">
    <w:nsid w:val="5DF12467"/>
    <w:multiLevelType w:val="multilevel"/>
    <w:tmpl w:val="5DF12467"/>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F42249F"/>
    <w:multiLevelType w:val="multilevel"/>
    <w:tmpl w:val="5F42249F"/>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33E165C"/>
    <w:multiLevelType w:val="multilevel"/>
    <w:tmpl w:val="633E165C"/>
    <w:lvl w:ilvl="0" w:tentative="0">
      <w:start w:val="1"/>
      <w:numFmt w:val="bullet"/>
      <w:lvlText w:val=" "/>
      <w:lvlJc w:val="left"/>
      <w:pPr>
        <w:tabs>
          <w:tab w:val="left" w:pos="720"/>
        </w:tabs>
        <w:ind w:left="720" w:hanging="360"/>
      </w:pPr>
      <w:rPr>
        <w:rFonts w:hint="default" w:ascii="Times New Roman" w:hAnsi="Times New Roman"/>
      </w:rPr>
    </w:lvl>
    <w:lvl w:ilvl="1" w:tentative="0">
      <w:start w:val="1"/>
      <w:numFmt w:val="bullet"/>
      <w:lvlText w:val=" "/>
      <w:lvlJc w:val="left"/>
      <w:pPr>
        <w:tabs>
          <w:tab w:val="left" w:pos="1440"/>
        </w:tabs>
        <w:ind w:left="1440" w:hanging="360"/>
      </w:pPr>
      <w:rPr>
        <w:rFonts w:hint="default" w:ascii="Times New Roman" w:hAnsi="Times New Roman"/>
      </w:rPr>
    </w:lvl>
    <w:lvl w:ilvl="2" w:tentative="0">
      <w:start w:val="1"/>
      <w:numFmt w:val="bullet"/>
      <w:lvlText w:val=" "/>
      <w:lvlJc w:val="left"/>
      <w:pPr>
        <w:tabs>
          <w:tab w:val="left" w:pos="2160"/>
        </w:tabs>
        <w:ind w:left="2160" w:hanging="360"/>
      </w:pPr>
      <w:rPr>
        <w:rFonts w:hint="default" w:ascii="Times New Roman" w:hAnsi="Times New Roman"/>
      </w:rPr>
    </w:lvl>
    <w:lvl w:ilvl="3" w:tentative="0">
      <w:start w:val="1"/>
      <w:numFmt w:val="bullet"/>
      <w:lvlText w:val=" "/>
      <w:lvlJc w:val="left"/>
      <w:pPr>
        <w:tabs>
          <w:tab w:val="left" w:pos="2880"/>
        </w:tabs>
        <w:ind w:left="2880" w:hanging="360"/>
      </w:pPr>
      <w:rPr>
        <w:rFonts w:hint="default" w:ascii="Times New Roman" w:hAnsi="Times New Roman"/>
      </w:rPr>
    </w:lvl>
    <w:lvl w:ilvl="4" w:tentative="0">
      <w:start w:val="1"/>
      <w:numFmt w:val="bullet"/>
      <w:lvlText w:val=" "/>
      <w:lvlJc w:val="left"/>
      <w:pPr>
        <w:tabs>
          <w:tab w:val="left" w:pos="3600"/>
        </w:tabs>
        <w:ind w:left="3600" w:hanging="360"/>
      </w:pPr>
      <w:rPr>
        <w:rFonts w:hint="default" w:ascii="Times New Roman" w:hAnsi="Times New Roman"/>
      </w:rPr>
    </w:lvl>
    <w:lvl w:ilvl="5" w:tentative="0">
      <w:start w:val="1"/>
      <w:numFmt w:val="bullet"/>
      <w:lvlText w:val=" "/>
      <w:lvlJc w:val="left"/>
      <w:pPr>
        <w:tabs>
          <w:tab w:val="left" w:pos="4320"/>
        </w:tabs>
        <w:ind w:left="4320" w:hanging="360"/>
      </w:pPr>
      <w:rPr>
        <w:rFonts w:hint="default" w:ascii="Times New Roman" w:hAnsi="Times New Roman"/>
      </w:rPr>
    </w:lvl>
    <w:lvl w:ilvl="6" w:tentative="0">
      <w:start w:val="1"/>
      <w:numFmt w:val="bullet"/>
      <w:lvlText w:val=" "/>
      <w:lvlJc w:val="left"/>
      <w:pPr>
        <w:tabs>
          <w:tab w:val="left" w:pos="5040"/>
        </w:tabs>
        <w:ind w:left="5040" w:hanging="360"/>
      </w:pPr>
      <w:rPr>
        <w:rFonts w:hint="default" w:ascii="Times New Roman" w:hAnsi="Times New Roman"/>
      </w:rPr>
    </w:lvl>
    <w:lvl w:ilvl="7" w:tentative="0">
      <w:start w:val="1"/>
      <w:numFmt w:val="bullet"/>
      <w:lvlText w:val=" "/>
      <w:lvlJc w:val="left"/>
      <w:pPr>
        <w:tabs>
          <w:tab w:val="left" w:pos="5760"/>
        </w:tabs>
        <w:ind w:left="5760" w:hanging="360"/>
      </w:pPr>
      <w:rPr>
        <w:rFonts w:hint="default" w:ascii="Times New Roman" w:hAnsi="Times New Roman"/>
      </w:rPr>
    </w:lvl>
    <w:lvl w:ilvl="8" w:tentative="0">
      <w:start w:val="1"/>
      <w:numFmt w:val="bullet"/>
      <w:lvlText w:val=" "/>
      <w:lvlJc w:val="left"/>
      <w:pPr>
        <w:tabs>
          <w:tab w:val="left" w:pos="6480"/>
        </w:tabs>
        <w:ind w:left="6480" w:hanging="360"/>
      </w:pPr>
      <w:rPr>
        <w:rFonts w:hint="default" w:ascii="Times New Roman" w:hAnsi="Times New Roman"/>
      </w:rPr>
    </w:lvl>
  </w:abstractNum>
  <w:abstractNum w:abstractNumId="34">
    <w:nsid w:val="70EB3F28"/>
    <w:multiLevelType w:val="multilevel"/>
    <w:tmpl w:val="70EB3F28"/>
    <w:lvl w:ilvl="0" w:tentative="0">
      <w:start w:val="2"/>
      <w:numFmt w:val="bullet"/>
      <w:lvlText w:val="-"/>
      <w:lvlJc w:val="left"/>
      <w:pPr>
        <w:tabs>
          <w:tab w:val="left" w:pos="1440"/>
        </w:tabs>
        <w:ind w:left="1440" w:hanging="360"/>
      </w:pPr>
      <w:rPr>
        <w:rFonts w:hint="default" w:ascii="Times New Roman" w:hAnsi="Times New Roman" w:eastAsia="Times New Roman" w:cs="Times New Roman"/>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35">
    <w:nsid w:val="716219C8"/>
    <w:multiLevelType w:val="multilevel"/>
    <w:tmpl w:val="716219C8"/>
    <w:lvl w:ilvl="0" w:tentative="0">
      <w:start w:val="0"/>
      <w:numFmt w:val="bullet"/>
      <w:lvlText w:val="-"/>
      <w:lvlJc w:val="left"/>
      <w:pPr>
        <w:ind w:left="1080" w:hanging="360"/>
      </w:pPr>
      <w:rPr>
        <w:rFonts w:hint="default" w:ascii="Times New Roman" w:hAnsi="Times New Roman" w:eastAsia="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6">
    <w:nsid w:val="7610112C"/>
    <w:multiLevelType w:val="multilevel"/>
    <w:tmpl w:val="7610112C"/>
    <w:lvl w:ilvl="0" w:tentative="0">
      <w:start w:val="4"/>
      <w:numFmt w:val="bullet"/>
      <w:lvlText w:val="-"/>
      <w:lvlJc w:val="left"/>
      <w:pPr>
        <w:ind w:left="720" w:hanging="360"/>
      </w:pPr>
      <w:rPr>
        <w:rFonts w:hint="default" w:ascii="Calibri" w:hAnsi="Calibri"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6CC4B2F"/>
    <w:multiLevelType w:val="multilevel"/>
    <w:tmpl w:val="76CC4B2F"/>
    <w:lvl w:ilvl="0" w:tentative="0">
      <w:start w:val="0"/>
      <w:numFmt w:val="bullet"/>
      <w:lvlText w:val="-"/>
      <w:lvlJc w:val="left"/>
      <w:pPr>
        <w:ind w:left="1080" w:hanging="360"/>
      </w:pPr>
      <w:rPr>
        <w:rFonts w:hint="default" w:ascii="Times New Roman" w:hAnsi="Times New Roman" w:eastAsia="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8">
    <w:nsid w:val="7B6A5491"/>
    <w:multiLevelType w:val="multilevel"/>
    <w:tmpl w:val="7B6A5491"/>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9">
    <w:nsid w:val="7FCA4E7A"/>
    <w:multiLevelType w:val="multilevel"/>
    <w:tmpl w:val="7FCA4E7A"/>
    <w:lvl w:ilvl="0" w:tentative="0">
      <w:start w:val="1"/>
      <w:numFmt w:val="bullet"/>
      <w:lvlText w:val=""/>
      <w:lvlJc w:val="left"/>
      <w:pPr>
        <w:ind w:left="1519" w:hanging="360"/>
      </w:pPr>
      <w:rPr>
        <w:rFonts w:hint="default" w:ascii="Symbol" w:hAnsi="Symbol"/>
      </w:rPr>
    </w:lvl>
    <w:lvl w:ilvl="1" w:tentative="0">
      <w:start w:val="1"/>
      <w:numFmt w:val="bullet"/>
      <w:lvlText w:val="o"/>
      <w:lvlJc w:val="left"/>
      <w:pPr>
        <w:ind w:left="2239" w:hanging="360"/>
      </w:pPr>
      <w:rPr>
        <w:rFonts w:hint="default" w:ascii="Courier New" w:hAnsi="Courier New" w:cs="Courier New"/>
      </w:rPr>
    </w:lvl>
    <w:lvl w:ilvl="2" w:tentative="0">
      <w:start w:val="1"/>
      <w:numFmt w:val="bullet"/>
      <w:lvlText w:val=""/>
      <w:lvlJc w:val="left"/>
      <w:pPr>
        <w:ind w:left="2959" w:hanging="360"/>
      </w:pPr>
      <w:rPr>
        <w:rFonts w:hint="default" w:ascii="Wingdings" w:hAnsi="Wingdings"/>
      </w:rPr>
    </w:lvl>
    <w:lvl w:ilvl="3" w:tentative="0">
      <w:start w:val="1"/>
      <w:numFmt w:val="bullet"/>
      <w:lvlText w:val=""/>
      <w:lvlJc w:val="left"/>
      <w:pPr>
        <w:ind w:left="3679" w:hanging="360"/>
      </w:pPr>
      <w:rPr>
        <w:rFonts w:hint="default" w:ascii="Symbol" w:hAnsi="Symbol"/>
      </w:rPr>
    </w:lvl>
    <w:lvl w:ilvl="4" w:tentative="0">
      <w:start w:val="1"/>
      <w:numFmt w:val="bullet"/>
      <w:lvlText w:val="o"/>
      <w:lvlJc w:val="left"/>
      <w:pPr>
        <w:ind w:left="4399" w:hanging="360"/>
      </w:pPr>
      <w:rPr>
        <w:rFonts w:hint="default" w:ascii="Courier New" w:hAnsi="Courier New" w:cs="Courier New"/>
      </w:rPr>
    </w:lvl>
    <w:lvl w:ilvl="5" w:tentative="0">
      <w:start w:val="1"/>
      <w:numFmt w:val="bullet"/>
      <w:lvlText w:val=""/>
      <w:lvlJc w:val="left"/>
      <w:pPr>
        <w:ind w:left="5119" w:hanging="360"/>
      </w:pPr>
      <w:rPr>
        <w:rFonts w:hint="default" w:ascii="Wingdings" w:hAnsi="Wingdings"/>
      </w:rPr>
    </w:lvl>
    <w:lvl w:ilvl="6" w:tentative="0">
      <w:start w:val="1"/>
      <w:numFmt w:val="bullet"/>
      <w:lvlText w:val=""/>
      <w:lvlJc w:val="left"/>
      <w:pPr>
        <w:ind w:left="5839" w:hanging="360"/>
      </w:pPr>
      <w:rPr>
        <w:rFonts w:hint="default" w:ascii="Symbol" w:hAnsi="Symbol"/>
      </w:rPr>
    </w:lvl>
    <w:lvl w:ilvl="7" w:tentative="0">
      <w:start w:val="1"/>
      <w:numFmt w:val="bullet"/>
      <w:lvlText w:val="o"/>
      <w:lvlJc w:val="left"/>
      <w:pPr>
        <w:ind w:left="6559" w:hanging="360"/>
      </w:pPr>
      <w:rPr>
        <w:rFonts w:hint="default" w:ascii="Courier New" w:hAnsi="Courier New" w:cs="Courier New"/>
      </w:rPr>
    </w:lvl>
    <w:lvl w:ilvl="8" w:tentative="0">
      <w:start w:val="1"/>
      <w:numFmt w:val="bullet"/>
      <w:lvlText w:val=""/>
      <w:lvlJc w:val="left"/>
      <w:pPr>
        <w:ind w:left="7279" w:hanging="360"/>
      </w:pPr>
      <w:rPr>
        <w:rFonts w:hint="default" w:ascii="Wingdings" w:hAnsi="Wingdings"/>
      </w:rPr>
    </w:lvl>
  </w:abstractNum>
  <w:num w:numId="1">
    <w:abstractNumId w:val="33"/>
  </w:num>
  <w:num w:numId="2">
    <w:abstractNumId w:val="15"/>
  </w:num>
  <w:num w:numId="3">
    <w:abstractNumId w:val="17"/>
  </w:num>
  <w:num w:numId="4">
    <w:abstractNumId w:val="27"/>
  </w:num>
  <w:num w:numId="5">
    <w:abstractNumId w:val="10"/>
  </w:num>
  <w:num w:numId="6">
    <w:abstractNumId w:val="38"/>
  </w:num>
  <w:num w:numId="7">
    <w:abstractNumId w:val="24"/>
  </w:num>
  <w:num w:numId="8">
    <w:abstractNumId w:val="34"/>
  </w:num>
  <w:num w:numId="9">
    <w:abstractNumId w:val="18"/>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36"/>
  </w:num>
  <w:num w:numId="24">
    <w:abstractNumId w:val="2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6"/>
  </w:num>
  <w:num w:numId="27">
    <w:abstractNumId w:val="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39"/>
  </w:num>
  <w:num w:numId="31">
    <w:abstractNumId w:val="31"/>
  </w:num>
  <w:num w:numId="32">
    <w:abstractNumId w:val="14"/>
  </w:num>
  <w:num w:numId="33">
    <w:abstractNumId w:val="9"/>
  </w:num>
  <w:num w:numId="34">
    <w:abstractNumId w:val="32"/>
  </w:num>
  <w:num w:numId="35">
    <w:abstractNumId w:val="4"/>
  </w:num>
  <w:num w:numId="36">
    <w:abstractNumId w:val="37"/>
  </w:num>
  <w:num w:numId="37">
    <w:abstractNumId w:val="26"/>
  </w:num>
  <w:num w:numId="38">
    <w:abstractNumId w:val="35"/>
  </w:num>
  <w:num w:numId="39">
    <w:abstractNumId w:val="12"/>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015"/>
    <w:rsid w:val="00013BB7"/>
    <w:rsid w:val="00026951"/>
    <w:rsid w:val="00026C0E"/>
    <w:rsid w:val="000455C0"/>
    <w:rsid w:val="00053C62"/>
    <w:rsid w:val="00057477"/>
    <w:rsid w:val="0006323E"/>
    <w:rsid w:val="00067AE9"/>
    <w:rsid w:val="00090398"/>
    <w:rsid w:val="00093C7C"/>
    <w:rsid w:val="0009502C"/>
    <w:rsid w:val="000A2CCE"/>
    <w:rsid w:val="000A44C6"/>
    <w:rsid w:val="000C518B"/>
    <w:rsid w:val="000E461A"/>
    <w:rsid w:val="000F3DEE"/>
    <w:rsid w:val="000F5590"/>
    <w:rsid w:val="00100E32"/>
    <w:rsid w:val="00102AE3"/>
    <w:rsid w:val="00104FA1"/>
    <w:rsid w:val="00105B96"/>
    <w:rsid w:val="001066CE"/>
    <w:rsid w:val="001078FD"/>
    <w:rsid w:val="00130069"/>
    <w:rsid w:val="0013329D"/>
    <w:rsid w:val="00133558"/>
    <w:rsid w:val="001343E4"/>
    <w:rsid w:val="001570F5"/>
    <w:rsid w:val="001815B4"/>
    <w:rsid w:val="001A21CE"/>
    <w:rsid w:val="001A563F"/>
    <w:rsid w:val="001B3B55"/>
    <w:rsid w:val="001B5BCB"/>
    <w:rsid w:val="001C43B7"/>
    <w:rsid w:val="001C43C6"/>
    <w:rsid w:val="001C4C42"/>
    <w:rsid w:val="001C6583"/>
    <w:rsid w:val="001E3DDA"/>
    <w:rsid w:val="001F33B3"/>
    <w:rsid w:val="0020772D"/>
    <w:rsid w:val="00231CB3"/>
    <w:rsid w:val="00235964"/>
    <w:rsid w:val="002505D4"/>
    <w:rsid w:val="002641AA"/>
    <w:rsid w:val="0027609A"/>
    <w:rsid w:val="00276F82"/>
    <w:rsid w:val="0027746C"/>
    <w:rsid w:val="002A0234"/>
    <w:rsid w:val="002A78F1"/>
    <w:rsid w:val="002E5651"/>
    <w:rsid w:val="002F1F69"/>
    <w:rsid w:val="00317F4F"/>
    <w:rsid w:val="003343A9"/>
    <w:rsid w:val="0034438A"/>
    <w:rsid w:val="00345E36"/>
    <w:rsid w:val="003462EC"/>
    <w:rsid w:val="003463C1"/>
    <w:rsid w:val="00364A3E"/>
    <w:rsid w:val="003712AA"/>
    <w:rsid w:val="00386B3E"/>
    <w:rsid w:val="003937B4"/>
    <w:rsid w:val="003A34E1"/>
    <w:rsid w:val="003B746C"/>
    <w:rsid w:val="003C466B"/>
    <w:rsid w:val="003F1034"/>
    <w:rsid w:val="003F731B"/>
    <w:rsid w:val="004039E5"/>
    <w:rsid w:val="004155BD"/>
    <w:rsid w:val="004230DB"/>
    <w:rsid w:val="00435F91"/>
    <w:rsid w:val="004434E6"/>
    <w:rsid w:val="00450316"/>
    <w:rsid w:val="004909C1"/>
    <w:rsid w:val="00490C26"/>
    <w:rsid w:val="0049706A"/>
    <w:rsid w:val="004C054A"/>
    <w:rsid w:val="004C3278"/>
    <w:rsid w:val="004D6F4F"/>
    <w:rsid w:val="004E2AE1"/>
    <w:rsid w:val="004F204C"/>
    <w:rsid w:val="004F244E"/>
    <w:rsid w:val="00522720"/>
    <w:rsid w:val="0057307E"/>
    <w:rsid w:val="00590872"/>
    <w:rsid w:val="00591A20"/>
    <w:rsid w:val="005B6DA7"/>
    <w:rsid w:val="005C1D73"/>
    <w:rsid w:val="005C42D4"/>
    <w:rsid w:val="005D43F5"/>
    <w:rsid w:val="005D48CC"/>
    <w:rsid w:val="005D6F63"/>
    <w:rsid w:val="005E13C6"/>
    <w:rsid w:val="005F3768"/>
    <w:rsid w:val="00600ED6"/>
    <w:rsid w:val="006308F6"/>
    <w:rsid w:val="00633465"/>
    <w:rsid w:val="00634D8C"/>
    <w:rsid w:val="00641694"/>
    <w:rsid w:val="0065689C"/>
    <w:rsid w:val="00661221"/>
    <w:rsid w:val="00667D17"/>
    <w:rsid w:val="0067008C"/>
    <w:rsid w:val="006A30E8"/>
    <w:rsid w:val="006A4875"/>
    <w:rsid w:val="006B2EDA"/>
    <w:rsid w:val="006C49F5"/>
    <w:rsid w:val="006F5430"/>
    <w:rsid w:val="00703667"/>
    <w:rsid w:val="00716C52"/>
    <w:rsid w:val="00723100"/>
    <w:rsid w:val="00724633"/>
    <w:rsid w:val="0074589E"/>
    <w:rsid w:val="00753342"/>
    <w:rsid w:val="00757BCC"/>
    <w:rsid w:val="00763F54"/>
    <w:rsid w:val="0076566A"/>
    <w:rsid w:val="0076598B"/>
    <w:rsid w:val="00767E16"/>
    <w:rsid w:val="00787A87"/>
    <w:rsid w:val="007B462B"/>
    <w:rsid w:val="007D7BF0"/>
    <w:rsid w:val="007D7F4D"/>
    <w:rsid w:val="007F26C1"/>
    <w:rsid w:val="00800AF5"/>
    <w:rsid w:val="00830075"/>
    <w:rsid w:val="00836CEF"/>
    <w:rsid w:val="00855E23"/>
    <w:rsid w:val="008614C8"/>
    <w:rsid w:val="00891CD3"/>
    <w:rsid w:val="00893446"/>
    <w:rsid w:val="00896B08"/>
    <w:rsid w:val="008A3AD4"/>
    <w:rsid w:val="008E5969"/>
    <w:rsid w:val="008F503D"/>
    <w:rsid w:val="008F61DC"/>
    <w:rsid w:val="008F7E76"/>
    <w:rsid w:val="009018D9"/>
    <w:rsid w:val="00901DA0"/>
    <w:rsid w:val="009112FD"/>
    <w:rsid w:val="009116D6"/>
    <w:rsid w:val="00912C57"/>
    <w:rsid w:val="00925F8C"/>
    <w:rsid w:val="00930439"/>
    <w:rsid w:val="009338A0"/>
    <w:rsid w:val="00940C4F"/>
    <w:rsid w:val="00964AC9"/>
    <w:rsid w:val="00971083"/>
    <w:rsid w:val="009862A0"/>
    <w:rsid w:val="00986367"/>
    <w:rsid w:val="00987483"/>
    <w:rsid w:val="00997B23"/>
    <w:rsid w:val="009D4F84"/>
    <w:rsid w:val="009E1C66"/>
    <w:rsid w:val="00A0582B"/>
    <w:rsid w:val="00A2490A"/>
    <w:rsid w:val="00A41FC4"/>
    <w:rsid w:val="00A45303"/>
    <w:rsid w:val="00A478A8"/>
    <w:rsid w:val="00A652E0"/>
    <w:rsid w:val="00A66665"/>
    <w:rsid w:val="00A8596C"/>
    <w:rsid w:val="00AA39FF"/>
    <w:rsid w:val="00AB5E13"/>
    <w:rsid w:val="00AC3AB5"/>
    <w:rsid w:val="00AE28EE"/>
    <w:rsid w:val="00AE4068"/>
    <w:rsid w:val="00B03DC0"/>
    <w:rsid w:val="00B20B4A"/>
    <w:rsid w:val="00B3773B"/>
    <w:rsid w:val="00B51EEA"/>
    <w:rsid w:val="00B70BB4"/>
    <w:rsid w:val="00B7554F"/>
    <w:rsid w:val="00B802CB"/>
    <w:rsid w:val="00B96322"/>
    <w:rsid w:val="00BC631C"/>
    <w:rsid w:val="00BC7225"/>
    <w:rsid w:val="00BF4DA7"/>
    <w:rsid w:val="00C014D0"/>
    <w:rsid w:val="00C070FB"/>
    <w:rsid w:val="00C07912"/>
    <w:rsid w:val="00C24A62"/>
    <w:rsid w:val="00C364F4"/>
    <w:rsid w:val="00C4022B"/>
    <w:rsid w:val="00C849BC"/>
    <w:rsid w:val="00C85124"/>
    <w:rsid w:val="00C90780"/>
    <w:rsid w:val="00CA4169"/>
    <w:rsid w:val="00CB1291"/>
    <w:rsid w:val="00CB2290"/>
    <w:rsid w:val="00CB456E"/>
    <w:rsid w:val="00CC1C14"/>
    <w:rsid w:val="00CD5A02"/>
    <w:rsid w:val="00CE5E34"/>
    <w:rsid w:val="00D035F4"/>
    <w:rsid w:val="00D32E1F"/>
    <w:rsid w:val="00D4498E"/>
    <w:rsid w:val="00D623F5"/>
    <w:rsid w:val="00D95033"/>
    <w:rsid w:val="00DA2AB6"/>
    <w:rsid w:val="00DA5A6E"/>
    <w:rsid w:val="00E1215E"/>
    <w:rsid w:val="00E37240"/>
    <w:rsid w:val="00E45E36"/>
    <w:rsid w:val="00E67E8F"/>
    <w:rsid w:val="00EA0370"/>
    <w:rsid w:val="00EA7880"/>
    <w:rsid w:val="00EA793D"/>
    <w:rsid w:val="00EB090D"/>
    <w:rsid w:val="00EF4C3A"/>
    <w:rsid w:val="00EF6107"/>
    <w:rsid w:val="00F01430"/>
    <w:rsid w:val="00F0164F"/>
    <w:rsid w:val="00F06EE7"/>
    <w:rsid w:val="00F1063D"/>
    <w:rsid w:val="00F132B8"/>
    <w:rsid w:val="00F301F6"/>
    <w:rsid w:val="00F348BF"/>
    <w:rsid w:val="00F361C3"/>
    <w:rsid w:val="00F5057D"/>
    <w:rsid w:val="00F650A6"/>
    <w:rsid w:val="00F65C42"/>
    <w:rsid w:val="00F727E9"/>
    <w:rsid w:val="00F74015"/>
    <w:rsid w:val="00F775E3"/>
    <w:rsid w:val="00F947CB"/>
    <w:rsid w:val="00FA4486"/>
    <w:rsid w:val="00FB61C3"/>
    <w:rsid w:val="00FE0499"/>
    <w:rsid w:val="00FE4A5E"/>
    <w:rsid w:val="00FF0239"/>
    <w:rsid w:val="00FF4976"/>
    <w:rsid w:val="2F851B0D"/>
    <w:rsid w:val="508309CC"/>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sr-Latn-RS" w:eastAsia="en-US" w:bidi="ar-SA"/>
    </w:rPr>
  </w:style>
  <w:style w:type="paragraph" w:styleId="2">
    <w:name w:val="heading 1"/>
    <w:basedOn w:val="1"/>
    <w:next w:val="1"/>
    <w:link w:val="24"/>
    <w:qFormat/>
    <w:uiPriority w:val="9"/>
    <w:pPr>
      <w:keepNext/>
      <w:keepLines/>
      <w:spacing w:before="240" w:after="0"/>
      <w:outlineLvl w:val="0"/>
    </w:pPr>
    <w:rPr>
      <w:rFonts w:ascii="Calibri Light" w:hAnsi="Calibri Light" w:eastAsia="DengXian Light" w:cs="Times New Roman"/>
      <w:color w:val="2F5496"/>
      <w:sz w:val="32"/>
      <w:szCs w:val="32"/>
    </w:rPr>
  </w:style>
  <w:style w:type="paragraph" w:styleId="3">
    <w:name w:val="heading 2"/>
    <w:basedOn w:val="1"/>
    <w:next w:val="1"/>
    <w:link w:val="34"/>
    <w:unhideWhenUsed/>
    <w:qFormat/>
    <w:uiPriority w:val="0"/>
    <w:pPr>
      <w:keepNext/>
      <w:keepLines/>
      <w:spacing w:before="40" w:after="0"/>
      <w:outlineLvl w:val="1"/>
    </w:pPr>
    <w:rPr>
      <w:rFonts w:ascii="Calibri Light" w:hAnsi="Calibri Light" w:eastAsia="DengXian Light" w:cs="Times New Roman"/>
      <w:color w:val="2F5496"/>
      <w:sz w:val="26"/>
      <w:szCs w:val="26"/>
    </w:rPr>
  </w:style>
  <w:style w:type="paragraph" w:styleId="4">
    <w:name w:val="heading 3"/>
    <w:basedOn w:val="1"/>
    <w:next w:val="1"/>
    <w:link w:val="29"/>
    <w:semiHidden/>
    <w:unhideWhenUsed/>
    <w:qFormat/>
    <w:uiPriority w:val="9"/>
    <w:pPr>
      <w:keepNext/>
      <w:keepLines/>
      <w:spacing w:before="40" w:after="0"/>
      <w:outlineLvl w:val="2"/>
    </w:pPr>
    <w:rPr>
      <w:rFonts w:ascii="Calibri Light" w:hAnsi="Calibri Light" w:eastAsia="DengXian Light" w:cs="Times New Roman"/>
      <w:color w:val="1F3864"/>
      <w:sz w:val="24"/>
      <w:szCs w:val="24"/>
    </w:rPr>
  </w:style>
  <w:style w:type="paragraph" w:styleId="5">
    <w:name w:val="heading 4"/>
    <w:basedOn w:val="1"/>
    <w:next w:val="1"/>
    <w:link w:val="27"/>
    <w:semiHidden/>
    <w:unhideWhenUsed/>
    <w:qFormat/>
    <w:uiPriority w:val="0"/>
    <w:pPr>
      <w:keepNext/>
      <w:keepLines/>
      <w:spacing w:before="40" w:after="0"/>
      <w:outlineLvl w:val="3"/>
    </w:pPr>
    <w:rPr>
      <w:rFonts w:ascii="Calibri Light" w:hAnsi="Calibri Light" w:eastAsia="DengXian Light" w:cs="Times New Roman"/>
      <w:i/>
      <w:iCs/>
      <w:color w:val="2F5496"/>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ody Text"/>
    <w:basedOn w:val="1"/>
    <w:link w:val="51"/>
    <w:semiHidden/>
    <w:unhideWhenUsed/>
    <w:qFormat/>
    <w:uiPriority w:val="99"/>
    <w:pPr>
      <w:spacing w:after="120"/>
    </w:pPr>
  </w:style>
  <w:style w:type="paragraph" w:styleId="9">
    <w:name w:val="Body Text 2"/>
    <w:basedOn w:val="1"/>
    <w:link w:val="20"/>
    <w:unhideWhenUsed/>
    <w:qFormat/>
    <w:uiPriority w:val="0"/>
    <w:pPr>
      <w:spacing w:line="256" w:lineRule="auto"/>
      <w:jc w:val="both"/>
    </w:pPr>
    <w:rPr>
      <w:rFonts w:ascii="Times New Roman" w:hAnsi="Times New Roman" w:eastAsia="Times New Roman" w:cs="Times New Roman"/>
      <w:sz w:val="24"/>
      <w:szCs w:val="24"/>
      <w:lang w:val="en-US"/>
    </w:rPr>
  </w:style>
  <w:style w:type="paragraph" w:styleId="10">
    <w:name w:val="Body Text Indent"/>
    <w:basedOn w:val="1"/>
    <w:link w:val="35"/>
    <w:qFormat/>
    <w:uiPriority w:val="0"/>
    <w:pPr>
      <w:spacing w:after="120"/>
      <w:ind w:left="283"/>
    </w:pPr>
  </w:style>
  <w:style w:type="paragraph" w:styleId="11">
    <w:name w:val="footer"/>
    <w:basedOn w:val="1"/>
    <w:link w:val="21"/>
    <w:unhideWhenUsed/>
    <w:qFormat/>
    <w:uiPriority w:val="99"/>
    <w:pPr>
      <w:tabs>
        <w:tab w:val="center" w:pos="4536"/>
        <w:tab w:val="right" w:pos="9072"/>
      </w:tabs>
      <w:spacing w:after="0" w:line="240" w:lineRule="auto"/>
    </w:pPr>
  </w:style>
  <w:style w:type="paragraph" w:styleId="12">
    <w:name w:val="header"/>
    <w:basedOn w:val="1"/>
    <w:link w:val="22"/>
    <w:unhideWhenUsed/>
    <w:qFormat/>
    <w:uiPriority w:val="99"/>
    <w:pPr>
      <w:tabs>
        <w:tab w:val="center" w:pos="4536"/>
        <w:tab w:val="right" w:pos="9072"/>
      </w:tabs>
      <w:spacing w:after="0" w:line="240" w:lineRule="auto"/>
    </w:pPr>
  </w:style>
  <w:style w:type="character" w:styleId="13">
    <w:name w:val="Hyperlink"/>
    <w:basedOn w:val="6"/>
    <w:unhideWhenUsed/>
    <w:qFormat/>
    <w:uiPriority w:val="99"/>
    <w:rPr>
      <w:color w:val="0563C1" w:themeColor="hyperlink"/>
      <w:u w:val="single"/>
      <w14:textFill>
        <w14:solidFill>
          <w14:schemeClr w14:val="hlink"/>
        </w14:solidFill>
      </w14:textFill>
    </w:rPr>
  </w:style>
  <w:style w:type="character" w:styleId="14">
    <w:name w:val="page number"/>
    <w:basedOn w:val="6"/>
    <w:qFormat/>
    <w:uiPriority w:val="0"/>
  </w:style>
  <w:style w:type="table" w:styleId="15">
    <w:name w:val="Table Grid"/>
    <w:basedOn w:val="7"/>
    <w:qFormat/>
    <w:uiPriority w:val="59"/>
    <w:pPr>
      <w:widowControl w:val="0"/>
      <w:spacing w:after="0" w:line="240" w:lineRule="auto"/>
      <w:jc w:val="both"/>
    </w:pPr>
    <w:rPr>
      <w:rFonts w:ascii="Times New Roman" w:hAnsi="Times New Roman" w:eastAsia="Times New Roman" w:cs="Times New Roman"/>
      <w:sz w:val="20"/>
      <w:szCs w:val="20"/>
      <w:lang w:eastAsia="sr-Latn-RS"/>
    </w:rPr>
    <w:tblPr>
      <w:tblCellMar>
        <w:left w:w="0" w:type="dxa"/>
        <w:right w:w="0" w:type="dxa"/>
      </w:tblCellMar>
    </w:tblPr>
  </w:style>
  <w:style w:type="paragraph" w:customStyle="1" w:styleId="16">
    <w:name w:val="Heading 11"/>
    <w:basedOn w:val="1"/>
    <w:next w:val="1"/>
    <w:qFormat/>
    <w:uiPriority w:val="9"/>
    <w:pPr>
      <w:keepNext/>
      <w:keepLines/>
      <w:spacing w:before="240" w:after="0" w:line="276" w:lineRule="auto"/>
      <w:outlineLvl w:val="0"/>
    </w:pPr>
    <w:rPr>
      <w:rFonts w:ascii="Calibri Light" w:hAnsi="Calibri Light" w:eastAsia="DengXian Light" w:cs="Times New Roman"/>
      <w:color w:val="2F5496"/>
      <w:sz w:val="32"/>
      <w:szCs w:val="32"/>
    </w:rPr>
  </w:style>
  <w:style w:type="paragraph" w:customStyle="1" w:styleId="17">
    <w:name w:val="Heading 21"/>
    <w:basedOn w:val="1"/>
    <w:next w:val="1"/>
    <w:qFormat/>
    <w:uiPriority w:val="0"/>
    <w:pPr>
      <w:keepNext/>
      <w:keepLines/>
      <w:spacing w:before="40" w:after="0"/>
      <w:outlineLvl w:val="1"/>
    </w:pPr>
    <w:rPr>
      <w:rFonts w:ascii="Calibri Light" w:hAnsi="Calibri Light" w:eastAsia="DengXian Light" w:cs="Times New Roman"/>
      <w:color w:val="2F5496"/>
      <w:sz w:val="26"/>
      <w:szCs w:val="26"/>
    </w:rPr>
  </w:style>
  <w:style w:type="paragraph" w:customStyle="1" w:styleId="18">
    <w:name w:val="Heading 31"/>
    <w:basedOn w:val="1"/>
    <w:next w:val="1"/>
    <w:semiHidden/>
    <w:unhideWhenUsed/>
    <w:qFormat/>
    <w:uiPriority w:val="9"/>
    <w:pPr>
      <w:keepNext/>
      <w:keepLines/>
      <w:spacing w:before="40" w:after="0"/>
      <w:outlineLvl w:val="2"/>
    </w:pPr>
    <w:rPr>
      <w:rFonts w:ascii="Calibri Light" w:hAnsi="Calibri Light" w:eastAsia="DengXian Light" w:cs="Times New Roman"/>
      <w:color w:val="1F3864"/>
      <w:sz w:val="24"/>
      <w:szCs w:val="24"/>
    </w:rPr>
  </w:style>
  <w:style w:type="paragraph" w:customStyle="1" w:styleId="19">
    <w:name w:val="Heading 41"/>
    <w:basedOn w:val="1"/>
    <w:next w:val="1"/>
    <w:qFormat/>
    <w:uiPriority w:val="0"/>
    <w:pPr>
      <w:keepNext/>
      <w:keepLines/>
      <w:spacing w:before="40" w:after="0"/>
      <w:outlineLvl w:val="3"/>
    </w:pPr>
    <w:rPr>
      <w:rFonts w:ascii="Calibri Light" w:hAnsi="Calibri Light" w:eastAsia="DengXian Light" w:cs="Times New Roman"/>
      <w:i/>
      <w:iCs/>
      <w:color w:val="2F5496"/>
    </w:rPr>
  </w:style>
  <w:style w:type="character" w:customStyle="1" w:styleId="20">
    <w:name w:val="Body Text 2 Char"/>
    <w:basedOn w:val="6"/>
    <w:link w:val="9"/>
    <w:qFormat/>
    <w:uiPriority w:val="0"/>
    <w:rPr>
      <w:rFonts w:ascii="Times New Roman" w:hAnsi="Times New Roman" w:eastAsia="Times New Roman" w:cs="Times New Roman"/>
      <w:sz w:val="24"/>
      <w:szCs w:val="24"/>
      <w:lang w:val="en-US"/>
    </w:rPr>
  </w:style>
  <w:style w:type="character" w:customStyle="1" w:styleId="21">
    <w:name w:val="Footer Char"/>
    <w:basedOn w:val="6"/>
    <w:link w:val="11"/>
    <w:qFormat/>
    <w:uiPriority w:val="99"/>
  </w:style>
  <w:style w:type="character" w:customStyle="1" w:styleId="22">
    <w:name w:val="Header Char"/>
    <w:basedOn w:val="6"/>
    <w:link w:val="12"/>
    <w:qFormat/>
    <w:uiPriority w:val="99"/>
  </w:style>
  <w:style w:type="paragraph" w:styleId="23">
    <w:name w:val="List Paragraph"/>
    <w:basedOn w:val="1"/>
    <w:qFormat/>
    <w:uiPriority w:val="34"/>
    <w:pPr>
      <w:spacing w:before="100" w:beforeAutospacing="1" w:after="100" w:afterAutospacing="1" w:line="256" w:lineRule="auto"/>
      <w:ind w:left="720"/>
      <w:contextualSpacing/>
    </w:pPr>
    <w:rPr>
      <w:rFonts w:ascii="Calibri" w:hAnsi="Calibri" w:eastAsia="Times New Roman" w:cs="Times New Roman"/>
      <w:sz w:val="24"/>
      <w:szCs w:val="24"/>
      <w:lang w:eastAsia="sr-Latn-RS"/>
    </w:rPr>
  </w:style>
  <w:style w:type="character" w:customStyle="1" w:styleId="24">
    <w:name w:val="Heading 1 Char"/>
    <w:basedOn w:val="6"/>
    <w:link w:val="2"/>
    <w:qFormat/>
    <w:uiPriority w:val="9"/>
    <w:rPr>
      <w:rFonts w:ascii="Calibri Light" w:hAnsi="Calibri Light" w:eastAsia="DengXian Light" w:cs="Times New Roman"/>
      <w:color w:val="2F5496"/>
      <w:sz w:val="32"/>
      <w:szCs w:val="32"/>
      <w:lang w:eastAsia="en-US"/>
    </w:rPr>
  </w:style>
  <w:style w:type="table" w:customStyle="1" w:styleId="25">
    <w:name w:val="Table Grid1"/>
    <w:basedOn w:val="7"/>
    <w:qFormat/>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
    <w:name w:val="Table Grid2"/>
    <w:basedOn w:val="7"/>
    <w:qFormat/>
    <w:uiPriority w:val="59"/>
    <w:pPr>
      <w:spacing w:after="0" w:line="240" w:lineRule="auto"/>
    </w:pPr>
    <w:rPr>
      <w:rFonts w:ascii="Calibri" w:hAnsi="Calibri" w:eastAsia="Calibri" w:cs="Times New Roman"/>
      <w:sz w:val="20"/>
      <w:szCs w:val="20"/>
      <w:lang w:eastAsia="sr-Latn-R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Heading 4 Char"/>
    <w:basedOn w:val="6"/>
    <w:link w:val="5"/>
    <w:qFormat/>
    <w:uiPriority w:val="0"/>
    <w:rPr>
      <w:rFonts w:ascii="Calibri Light" w:hAnsi="Calibri Light" w:eastAsia="DengXian Light" w:cs="Times New Roman"/>
      <w:i/>
      <w:iCs/>
      <w:color w:val="2F5496"/>
      <w:sz w:val="22"/>
      <w:szCs w:val="22"/>
      <w:lang w:eastAsia="en-US"/>
    </w:rPr>
  </w:style>
  <w:style w:type="table" w:customStyle="1" w:styleId="28">
    <w:name w:val="Table Grid3"/>
    <w:basedOn w:val="7"/>
    <w:qFormat/>
    <w:uiPriority w:val="39"/>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Heading 3 Char"/>
    <w:basedOn w:val="6"/>
    <w:link w:val="4"/>
    <w:semiHidden/>
    <w:qFormat/>
    <w:uiPriority w:val="9"/>
    <w:rPr>
      <w:rFonts w:ascii="Calibri Light" w:hAnsi="Calibri Light" w:eastAsia="DengXian Light" w:cs="Times New Roman"/>
      <w:color w:val="1F3864"/>
      <w:sz w:val="24"/>
      <w:szCs w:val="24"/>
      <w:lang w:eastAsia="en-US"/>
    </w:rPr>
  </w:style>
  <w:style w:type="table" w:customStyle="1" w:styleId="30">
    <w:name w:val="2"/>
    <w:basedOn w:val="7"/>
    <w:qFormat/>
    <w:uiPriority w:val="0"/>
    <w:pPr>
      <w:widowControl w:val="0"/>
      <w:spacing w:after="0" w:line="240" w:lineRule="auto"/>
    </w:pPr>
    <w:rPr>
      <w:rFonts w:ascii="Times New Roman" w:hAnsi="Times New Roman" w:eastAsia="Times New Roman" w:cs="Times New Roman"/>
      <w:lang w:val="en-US"/>
    </w:rPr>
    <w:tblPr>
      <w:tblCellMar>
        <w:left w:w="115" w:type="dxa"/>
        <w:right w:w="115" w:type="dxa"/>
      </w:tblCellMar>
    </w:tblPr>
  </w:style>
  <w:style w:type="table" w:customStyle="1" w:styleId="31">
    <w:name w:val="1"/>
    <w:basedOn w:val="7"/>
    <w:qFormat/>
    <w:uiPriority w:val="0"/>
    <w:pPr>
      <w:widowControl w:val="0"/>
      <w:spacing w:after="0" w:line="240" w:lineRule="auto"/>
    </w:pPr>
    <w:rPr>
      <w:rFonts w:ascii="Times New Roman" w:hAnsi="Times New Roman" w:eastAsia="Times New Roman" w:cs="Times New Roman"/>
      <w:lang w:val="en-US"/>
    </w:rPr>
    <w:tblPr>
      <w:tblCellMar>
        <w:left w:w="115" w:type="dxa"/>
        <w:right w:w="115" w:type="dxa"/>
      </w:tblCellMar>
    </w:tblPr>
  </w:style>
  <w:style w:type="table" w:customStyle="1" w:styleId="32">
    <w:name w:val="Table Grid4"/>
    <w:basedOn w:val="7"/>
    <w:qFormat/>
    <w:uiPriority w:val="39"/>
    <w:pPr>
      <w:spacing w:after="0" w:line="240" w:lineRule="auto"/>
    </w:pPr>
    <w:rPr>
      <w:rFonts w:ascii="Times New Roman" w:hAnsi="Times New Roman" w:eastAsia="SimSun" w:cs="Times New Roman"/>
      <w:sz w:val="20"/>
      <w:szCs w:val="20"/>
      <w:lang w:eastAsia="sr-Latn-R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No Spacing"/>
    <w:qFormat/>
    <w:uiPriority w:val="1"/>
    <w:pPr>
      <w:spacing w:after="0" w:line="240" w:lineRule="auto"/>
    </w:pPr>
    <w:rPr>
      <w:rFonts w:asciiTheme="minorHAnsi" w:hAnsiTheme="minorHAnsi" w:eastAsiaTheme="minorHAnsi" w:cstheme="minorBidi"/>
      <w:sz w:val="22"/>
      <w:szCs w:val="22"/>
      <w:lang w:val="sr-Latn-RS" w:eastAsia="en-US" w:bidi="ar-SA"/>
    </w:rPr>
  </w:style>
  <w:style w:type="character" w:customStyle="1" w:styleId="34">
    <w:name w:val="Heading 2 Char"/>
    <w:basedOn w:val="6"/>
    <w:link w:val="3"/>
    <w:qFormat/>
    <w:uiPriority w:val="0"/>
    <w:rPr>
      <w:rFonts w:ascii="Calibri Light" w:hAnsi="Calibri Light" w:eastAsia="DengXian Light" w:cs="Times New Roman"/>
      <w:color w:val="2F5496"/>
      <w:sz w:val="26"/>
      <w:szCs w:val="26"/>
      <w:lang w:eastAsia="en-US"/>
    </w:rPr>
  </w:style>
  <w:style w:type="character" w:customStyle="1" w:styleId="35">
    <w:name w:val="Body Text Indent Char"/>
    <w:basedOn w:val="6"/>
    <w:link w:val="10"/>
    <w:qFormat/>
    <w:uiPriority w:val="0"/>
  </w:style>
  <w:style w:type="table" w:customStyle="1" w:styleId="36">
    <w:name w:val="Table Grid5"/>
    <w:basedOn w:val="7"/>
    <w:qFormat/>
    <w:uiPriority w:val="39"/>
    <w:pPr>
      <w:widowControl w:val="0"/>
      <w:spacing w:after="0" w:line="240" w:lineRule="auto"/>
      <w:jc w:val="both"/>
    </w:pPr>
    <w:rPr>
      <w:rFonts w:ascii="Times New Roman" w:hAnsi="Times New Roman" w:eastAsia="SimSu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Heading 1 Char1"/>
    <w:basedOn w:val="6"/>
    <w:qFormat/>
    <w:uiPriority w:val="9"/>
    <w:rPr>
      <w:rFonts w:asciiTheme="majorHAnsi" w:hAnsiTheme="majorHAnsi" w:eastAsiaTheme="majorEastAsia" w:cstheme="majorBidi"/>
      <w:color w:val="2F5597" w:themeColor="accent1" w:themeShade="BF"/>
      <w:sz w:val="32"/>
      <w:szCs w:val="32"/>
    </w:rPr>
  </w:style>
  <w:style w:type="character" w:customStyle="1" w:styleId="38">
    <w:name w:val="Heading 4 Char1"/>
    <w:basedOn w:val="6"/>
    <w:semiHidden/>
    <w:qFormat/>
    <w:uiPriority w:val="9"/>
    <w:rPr>
      <w:rFonts w:asciiTheme="majorHAnsi" w:hAnsiTheme="majorHAnsi" w:eastAsiaTheme="majorEastAsia" w:cstheme="majorBidi"/>
      <w:i/>
      <w:iCs/>
      <w:color w:val="2F5597" w:themeColor="accent1" w:themeShade="BF"/>
    </w:rPr>
  </w:style>
  <w:style w:type="character" w:customStyle="1" w:styleId="39">
    <w:name w:val="Heading 3 Char1"/>
    <w:basedOn w:val="6"/>
    <w:semiHidden/>
    <w:qFormat/>
    <w:uiPriority w:val="9"/>
    <w:rPr>
      <w:rFonts w:asciiTheme="majorHAnsi" w:hAnsiTheme="majorHAnsi" w:eastAsiaTheme="majorEastAsia" w:cstheme="majorBidi"/>
      <w:color w:val="203864" w:themeColor="accent1" w:themeShade="80"/>
      <w:sz w:val="24"/>
      <w:szCs w:val="24"/>
    </w:rPr>
  </w:style>
  <w:style w:type="character" w:customStyle="1" w:styleId="40">
    <w:name w:val="Heading 2 Char1"/>
    <w:basedOn w:val="6"/>
    <w:semiHidden/>
    <w:qFormat/>
    <w:uiPriority w:val="9"/>
    <w:rPr>
      <w:rFonts w:asciiTheme="majorHAnsi" w:hAnsiTheme="majorHAnsi" w:eastAsiaTheme="majorEastAsia" w:cstheme="majorBidi"/>
      <w:color w:val="2F5597" w:themeColor="accent1" w:themeShade="BF"/>
      <w:sz w:val="26"/>
      <w:szCs w:val="26"/>
    </w:rPr>
  </w:style>
  <w:style w:type="table" w:customStyle="1" w:styleId="41">
    <w:name w:val="Table Grid6"/>
    <w:basedOn w:val="7"/>
    <w:qFormat/>
    <w:uiPriority w:val="59"/>
    <w:pPr>
      <w:spacing w:after="0" w:line="240" w:lineRule="auto"/>
    </w:pPr>
    <w:rPr>
      <w:rFonts w:ascii="Calibri" w:hAnsi="Calibri" w:eastAsia="Calibri" w:cs="Times New Roman"/>
      <w:lang w:val="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2">
    <w:name w:val="Table Grid7"/>
    <w:basedOn w:val="7"/>
    <w:qFormat/>
    <w:uiPriority w:val="59"/>
    <w:pPr>
      <w:spacing w:after="0" w:line="240" w:lineRule="auto"/>
    </w:pPr>
    <w:rPr>
      <w:sz w:val="20"/>
      <w:szCs w:val="20"/>
      <w:lang w:eastAsia="sr-Latn-R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3">
    <w:name w:val="Table Grid8"/>
    <w:basedOn w:val="7"/>
    <w:qFormat/>
    <w:uiPriority w:val="39"/>
    <w:pPr>
      <w:widowControl w:val="0"/>
      <w:spacing w:after="0" w:line="240" w:lineRule="auto"/>
      <w:jc w:val="both"/>
    </w:pPr>
    <w:rPr>
      <w:rFonts w:ascii="Times New Roman" w:hAnsi="Times New Roman" w:eastAsia="SimSu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4">
    <w:name w:val="Unresolved Mention"/>
    <w:basedOn w:val="6"/>
    <w:semiHidden/>
    <w:unhideWhenUsed/>
    <w:qFormat/>
    <w:uiPriority w:val="99"/>
    <w:rPr>
      <w:color w:val="605E5C"/>
      <w:shd w:val="clear" w:color="auto" w:fill="E1DFDD"/>
    </w:rPr>
  </w:style>
  <w:style w:type="table" w:customStyle="1" w:styleId="45">
    <w:name w:val="Table Grid9"/>
    <w:basedOn w:val="7"/>
    <w:qFormat/>
    <w:uiPriority w:val="59"/>
    <w:pPr>
      <w:spacing w:after="0" w:line="240" w:lineRule="auto"/>
    </w:pPr>
    <w:rPr>
      <w:rFonts w:ascii="Calibri" w:hAnsi="Calibri" w:eastAsia="SimSun" w:cs="Times New Roman"/>
      <w:sz w:val="20"/>
      <w:szCs w:val="20"/>
      <w:lang w:eastAsia="sr-Latn-R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6">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sr-Latn-RS"/>
    </w:rPr>
  </w:style>
  <w:style w:type="paragraph" w:customStyle="1" w:styleId="47">
    <w:name w:val="normalbold"/>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sr-Latn-RS"/>
    </w:rPr>
  </w:style>
  <w:style w:type="paragraph" w:customStyle="1" w:styleId="48">
    <w:name w:val="Normal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sr-Latn-RS"/>
    </w:rPr>
  </w:style>
  <w:style w:type="table" w:customStyle="1" w:styleId="49">
    <w:name w:val="Table Grid10"/>
    <w:basedOn w:val="7"/>
    <w:qFormat/>
    <w:uiPriority w:val="59"/>
    <w:pPr>
      <w:spacing w:after="0" w:line="240" w:lineRule="auto"/>
    </w:pPr>
    <w:rPr>
      <w:rFonts w:ascii="Calibri" w:hAnsi="Calibri" w:eastAsia="Calibri" w:cs="Times New Roman"/>
      <w:sz w:val="20"/>
      <w:szCs w:val="20"/>
      <w:lang w:eastAsia="sr-Latn-R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Table Grid11"/>
    <w:basedOn w:val="7"/>
    <w:qFormat/>
    <w:uiPriority w:val="59"/>
    <w:pPr>
      <w:spacing w:after="0" w:line="240" w:lineRule="auto"/>
    </w:pPr>
    <w:rPr>
      <w:rFonts w:ascii="Calibri" w:hAnsi="Calibri" w:eastAsia="SimSun" w:cs="Times New Roman"/>
      <w:sz w:val="20"/>
      <w:szCs w:val="20"/>
      <w:lang w:eastAsia="sr-Latn-R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Body Text Char"/>
    <w:basedOn w:val="6"/>
    <w:link w:val="8"/>
    <w:semiHidden/>
    <w:qFormat/>
    <w:uiPriority w:val="99"/>
  </w:style>
  <w:style w:type="table" w:customStyle="1" w:styleId="52">
    <w:name w:val="Table Grid12"/>
    <w:basedOn w:val="7"/>
    <w:qFormat/>
    <w:uiPriority w:val="39"/>
    <w:pPr>
      <w:spacing w:after="0" w:line="240" w:lineRule="auto"/>
    </w:pPr>
    <w:rPr>
      <w:rFonts w:ascii="Times New Roman" w:hAnsi="Times New Roman" w:eastAsia="SimSun" w:cs="Times New Roman"/>
      <w:sz w:val="20"/>
      <w:szCs w:val="20"/>
      <w:lang w:eastAsia="sr-Latn-R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65C9F-DBB6-4F21-A265-E6ABCFC930A7}">
  <ds:schemaRefs/>
</ds:datastoreItem>
</file>

<file path=docProps/app.xml><?xml version="1.0" encoding="utf-8"?>
<Properties xmlns="http://schemas.openxmlformats.org/officeDocument/2006/extended-properties" xmlns:vt="http://schemas.openxmlformats.org/officeDocument/2006/docPropsVTypes">
  <Template>Normal</Template>
  <Pages>186</Pages>
  <Words>34355</Words>
  <Characters>195828</Characters>
  <Lines>1631</Lines>
  <Paragraphs>459</Paragraphs>
  <TotalTime>18</TotalTime>
  <ScaleCrop>false</ScaleCrop>
  <LinksUpToDate>false</LinksUpToDate>
  <CharactersWithSpaces>229724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2025-08-22T11:22:00Z</dcterms:created>
  <dc:creator>Olgica Saša Dušica</dc:creator>
  <cp:lastModifiedBy>KORISNIK</cp:lastModifiedBy>
  <dcterms:modified xsi:type="dcterms:W3CDTF">2025-09-17T08:05:53Z</dcterms:modified>
  <dc:title>Основна школа  „Петар Лековић“ Пожега                                                                                                                   Извештај o остварености Годишњег плана рада школе за школску 2023/2024.годину</dc:title>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E9021F6863454A8793D89CF301EED499_12</vt:lpwstr>
  </property>
</Properties>
</file>