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22" w:rsidRPr="00134A17" w:rsidRDefault="003A64BB" w:rsidP="00C6342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6135547</wp:posOffset>
            </wp:positionH>
            <wp:positionV relativeFrom="paragraph">
              <wp:posOffset>-5348</wp:posOffset>
            </wp:positionV>
            <wp:extent cx="670560" cy="65532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BFBFC"/>
                        </a:clrFrom>
                        <a:clrTo>
                          <a:srgbClr val="FBFB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354268">
                      <a:off x="0" y="0"/>
                      <a:ext cx="67056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3422" w:rsidRPr="00134A17">
        <w:rPr>
          <w:rFonts w:asciiTheme="minorHAnsi" w:hAnsiTheme="minorHAnsi" w:cstheme="minorHAnsi"/>
          <w:b/>
          <w:sz w:val="28"/>
          <w:szCs w:val="28"/>
        </w:rPr>
        <w:t xml:space="preserve">ПРИПРЕМА ЗА </w:t>
      </w:r>
      <w:r w:rsidR="00A545C7">
        <w:rPr>
          <w:rFonts w:asciiTheme="minorHAnsi" w:hAnsiTheme="minorHAnsi" w:cstheme="minorHAnsi"/>
          <w:b/>
          <w:sz w:val="28"/>
          <w:szCs w:val="28"/>
        </w:rPr>
        <w:t>У</w:t>
      </w:r>
      <w:r w:rsidR="00F271D9">
        <w:rPr>
          <w:rFonts w:asciiTheme="minorHAnsi" w:hAnsiTheme="minorHAnsi" w:cstheme="minorHAnsi"/>
          <w:b/>
          <w:sz w:val="28"/>
          <w:szCs w:val="28"/>
        </w:rPr>
        <w:t>ГЛЕДНИ</w:t>
      </w:r>
      <w:r w:rsidR="00C634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63422" w:rsidRPr="00134A17">
        <w:rPr>
          <w:rFonts w:asciiTheme="minorHAnsi" w:hAnsiTheme="minorHAnsi" w:cstheme="minorHAnsi"/>
          <w:b/>
          <w:sz w:val="28"/>
          <w:szCs w:val="28"/>
        </w:rPr>
        <w:t xml:space="preserve">ЧАС </w:t>
      </w:r>
    </w:p>
    <w:tbl>
      <w:tblPr>
        <w:tblStyle w:val="TableGrid"/>
        <w:tblpPr w:leftFromText="180" w:rightFromText="180" w:vertAnchor="page" w:horzAnchor="margin" w:tblpY="1246"/>
        <w:tblW w:w="10758" w:type="dxa"/>
        <w:tblBorders>
          <w:top w:val="double" w:sz="4" w:space="0" w:color="FF6600"/>
          <w:left w:val="double" w:sz="4" w:space="0" w:color="FF6600"/>
          <w:bottom w:val="double" w:sz="4" w:space="0" w:color="FF6600"/>
          <w:right w:val="double" w:sz="4" w:space="0" w:color="FF6600"/>
          <w:insideH w:val="double" w:sz="4" w:space="0" w:color="FF6600"/>
          <w:insideV w:val="double" w:sz="4" w:space="0" w:color="FF6600"/>
        </w:tblBorders>
        <w:tblLook w:val="01E0"/>
      </w:tblPr>
      <w:tblGrid>
        <w:gridCol w:w="1912"/>
        <w:gridCol w:w="4552"/>
        <w:gridCol w:w="4294"/>
      </w:tblGrid>
      <w:tr w:rsidR="00C63422" w:rsidRPr="006609B4" w:rsidTr="000060DD">
        <w:trPr>
          <w:trHeight w:val="614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НАСТАВНИ ПРЕДМЕТ: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6609B4" w:rsidRDefault="00C63422" w:rsidP="00DA7A4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Српски језик и књижевност</w:t>
            </w:r>
          </w:p>
        </w:tc>
        <w:tc>
          <w:tcPr>
            <w:tcW w:w="4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FAB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ИСХОДИ:</w:t>
            </w:r>
          </w:p>
        </w:tc>
      </w:tr>
      <w:tr w:rsidR="00C63422" w:rsidRPr="007D5E9D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НАСТАВНИК: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6609B4" w:rsidRDefault="00C63422" w:rsidP="00DA7A4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i/>
                <w:sz w:val="22"/>
                <w:szCs w:val="22"/>
                <w:lang w:val="sr-Cyrl-CS"/>
              </w:rPr>
              <w:t>Олгица Спасојевић</w:t>
            </w:r>
          </w:p>
        </w:tc>
        <w:tc>
          <w:tcPr>
            <w:tcW w:w="42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Након часа ученици ће бити у стању да...</w:t>
            </w:r>
          </w:p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C63422" w:rsidRPr="00296B26" w:rsidRDefault="00C63422" w:rsidP="000060D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r-Cyrl-CS"/>
              </w:rPr>
            </w:pPr>
            <w:r w:rsidRPr="00296B26">
              <w:rPr>
                <w:rFonts w:asciiTheme="minorHAnsi" w:hAnsiTheme="minorHAnsi" w:cstheme="minorHAnsi"/>
                <w:b/>
                <w:i/>
                <w:sz w:val="22"/>
                <w:szCs w:val="22"/>
                <w:lang w:val="sr-Cyrl-CS"/>
              </w:rPr>
              <w:t xml:space="preserve">Основни ниво: </w:t>
            </w:r>
          </w:p>
          <w:p w:rsidR="006C3BD7" w:rsidRDefault="00C63422" w:rsidP="0085723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456D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-  </w:t>
            </w:r>
            <w:r w:rsidR="0089027E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користе једноставне алате ВИ за добијање информација</w:t>
            </w:r>
          </w:p>
          <w:p w:rsidR="00857236" w:rsidRPr="00D456D3" w:rsidRDefault="00857236" w:rsidP="0085723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- поставе упит који ће им омогућити да добију најважније информације</w:t>
            </w:r>
          </w:p>
          <w:p w:rsidR="00C63422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C63422" w:rsidRPr="00D456D3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C63422" w:rsidRPr="00296B26" w:rsidRDefault="00C63422" w:rsidP="000060D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r-Cyrl-CS"/>
              </w:rPr>
            </w:pPr>
            <w:r w:rsidRPr="00296B26">
              <w:rPr>
                <w:rFonts w:asciiTheme="minorHAnsi" w:hAnsiTheme="minorHAnsi" w:cstheme="minorHAnsi"/>
                <w:b/>
                <w:i/>
                <w:sz w:val="22"/>
                <w:szCs w:val="22"/>
                <w:lang w:val="sr-Cyrl-CS"/>
              </w:rPr>
              <w:t>Средњи ниво:</w:t>
            </w:r>
          </w:p>
          <w:p w:rsidR="006C3BD7" w:rsidRPr="00296B26" w:rsidRDefault="00857236" w:rsidP="0085723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- </w:t>
            </w:r>
            <w:r w:rsidR="00296B2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формулишу јасна и смислена питања (</w:t>
            </w:r>
            <w:r w:rsidR="00296B26" w:rsidRPr="00296B2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упите) за добијање релевантних информација</w:t>
            </w:r>
          </w:p>
          <w:p w:rsidR="00857236" w:rsidRDefault="00857236" w:rsidP="0085723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296B2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- </w:t>
            </w:r>
            <w:r w:rsidR="00296B26" w:rsidRPr="00296B2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селектују и систематизују податке добијене уз помоћ АИ</w:t>
            </w:r>
          </w:p>
          <w:p w:rsidR="0089027E" w:rsidRDefault="0089027E" w:rsidP="0085723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- наведу предности и недостатке коришћења ВИ у учењу</w:t>
            </w:r>
          </w:p>
          <w:p w:rsidR="0089027E" w:rsidRDefault="0089027E" w:rsidP="0085723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- јасно образложе своје мишљење позивајући се на стечена знања и сопствено искуство</w:t>
            </w:r>
          </w:p>
          <w:p w:rsidR="00E34698" w:rsidRPr="00296B26" w:rsidRDefault="00E34698" w:rsidP="0085723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- разумеју различите перспективе у дискусији</w:t>
            </w:r>
          </w:p>
          <w:p w:rsidR="00857236" w:rsidRPr="00296B26" w:rsidRDefault="00857236" w:rsidP="0085723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C63422" w:rsidRPr="00296B26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C63422" w:rsidRPr="00296B26" w:rsidRDefault="00C63422" w:rsidP="000060D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r-Cyrl-CS"/>
              </w:rPr>
            </w:pPr>
            <w:r w:rsidRPr="00296B26">
              <w:rPr>
                <w:rFonts w:asciiTheme="minorHAnsi" w:hAnsiTheme="minorHAnsi" w:cstheme="minorHAnsi"/>
                <w:b/>
                <w:i/>
                <w:sz w:val="22"/>
                <w:szCs w:val="22"/>
                <w:lang w:val="sr-Cyrl-CS"/>
              </w:rPr>
              <w:t>Напредни ниво:</w:t>
            </w:r>
          </w:p>
          <w:p w:rsidR="00C63422" w:rsidRPr="00296B26" w:rsidRDefault="00296B26" w:rsidP="00296B2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296B2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- процене ефикасност коришћеног алата у односу на квалитет и тачност стечених знања</w:t>
            </w:r>
          </w:p>
          <w:p w:rsidR="00C63422" w:rsidRPr="00296B26" w:rsidRDefault="00296B26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296B2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- образложе утицај алата на сопствено учење и разумевање градива</w:t>
            </w:r>
          </w:p>
          <w:p w:rsidR="00C63422" w:rsidRDefault="0089027E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- објасне ризике коришћења ВИ и начине на који се они умањују</w:t>
            </w:r>
          </w:p>
          <w:p w:rsidR="0089027E" w:rsidRDefault="0089027E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- аргументовано износе своје мишљење учествујући равноправно у дискусији и заступајући </w:t>
            </w:r>
            <w:r w:rsidR="00E34698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одговарајућу перспективу</w:t>
            </w:r>
          </w:p>
          <w:p w:rsidR="00296B26" w:rsidRPr="006609B4" w:rsidRDefault="00296B26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DA7A4A" w:rsidRPr="00F271D9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DA7A4A" w:rsidRPr="006609B4" w:rsidRDefault="00DA7A4A" w:rsidP="000060DD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ДАТУМ: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7A4A" w:rsidRPr="00DA7A4A" w:rsidRDefault="0089027E" w:rsidP="00DA7A4A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6</w:t>
            </w:r>
            <w:r w:rsidR="00DA7A4A" w:rsidRPr="00DA7A4A">
              <w:rPr>
                <w:rFonts w:asciiTheme="minorHAnsi" w:hAnsiTheme="minorHAnsi" w:cstheme="minorHAnsi"/>
                <w:lang w:val="sr-Cyrl-CS"/>
              </w:rPr>
              <w:t>. 2. 2026.</w:t>
            </w:r>
          </w:p>
        </w:tc>
        <w:tc>
          <w:tcPr>
            <w:tcW w:w="429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7A4A" w:rsidRPr="006609B4" w:rsidRDefault="00DA7A4A" w:rsidP="000060DD">
            <w:pPr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C63422" w:rsidRPr="00DA7A4A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РАЗРЕД: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DA7A4A" w:rsidRDefault="00C63422" w:rsidP="000060D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F63AE8">
              <w:rPr>
                <w:rFonts w:asciiTheme="minorHAnsi" w:hAnsiTheme="minorHAnsi" w:cstheme="minorHAnsi"/>
                <w:sz w:val="24"/>
                <w:szCs w:val="24"/>
                <w:lang w:val="sr-Latn-CS"/>
              </w:rPr>
              <w:t>VII</w:t>
            </w:r>
            <w:r w:rsidR="006C3BD7" w:rsidRPr="00F63AE8">
              <w:rPr>
                <w:rFonts w:asciiTheme="minorHAnsi" w:hAnsiTheme="minorHAnsi" w:cstheme="minorHAnsi"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C63422" w:rsidRPr="00DA7A4A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НАСТАВНА ТЕМА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/ОБЛАСТ</w:t>
            </w: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6609B4" w:rsidRDefault="0089027E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Језичка култура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C63422" w:rsidRPr="007D5E9D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НАСТАВНА ЈЕДИНИЦА: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A8F"/>
            <w:vAlign w:val="center"/>
          </w:tcPr>
          <w:p w:rsidR="00C63422" w:rsidRPr="006609B4" w:rsidRDefault="0089027E" w:rsidP="000060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Говорна вежба: Помаже ли нам вештачка интелигенција у учењу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F271D9" w:rsidRPr="007D5E9D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F271D9" w:rsidRPr="006609B4" w:rsidRDefault="00F271D9" w:rsidP="000060DD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ИНОВАЦИЈА: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1D9" w:rsidRPr="006609B4" w:rsidRDefault="00F271D9" w:rsidP="000060DD">
            <w:pPr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Употреба вештачке интелигенције у настави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71D9" w:rsidRPr="006609B4" w:rsidRDefault="00F271D9" w:rsidP="000060DD">
            <w:pPr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89027E" w:rsidRPr="007D5E9D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89027E" w:rsidRDefault="0089027E" w:rsidP="000060DD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НАПОМЕНА: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027E" w:rsidRDefault="0089027E" w:rsidP="000060DD">
            <w:pPr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Часу присуствују наставнице партнерске школе из Немачке, у оквиру Еразмус сарадње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9027E" w:rsidRPr="006609B4" w:rsidRDefault="0089027E" w:rsidP="000060DD">
            <w:pPr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C63422" w:rsidRPr="00134A17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ОБЛИЦИ РАДА: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6609B4" w:rsidRDefault="00C63422" w:rsidP="0089027E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фронтални,</w:t>
            </w:r>
            <w:r w:rsidR="0089027E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групни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C63422" w:rsidRPr="007D5E9D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ЦИЉ ЧАСА: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6609B4" w:rsidRDefault="00F271D9" w:rsidP="00F271D9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Оспособљавање ученика да уче уз помоћ ВИ; Испитивање могућности употребе различитих алата ВИ уз поређење њихове ефикасности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C63422" w:rsidRPr="007D5E9D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НАСТАВНЕ МЕТОДЕ: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6609B4" w:rsidRDefault="00EA275A" w:rsidP="00F271D9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истраживачка, </w:t>
            </w:r>
            <w:r w:rsidR="00C6342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</w:t>
            </w:r>
            <w:r w:rsidR="006C3BD7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компаративна</w:t>
            </w:r>
            <w:r w:rsidR="00D22DF8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, дијалошка</w:t>
            </w:r>
            <w:r w:rsidR="0089027E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, „Шест шешира“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C63422" w:rsidRPr="007D5E9D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F271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НАСТАВНА СРЕДСТВА</w:t>
            </w:r>
            <w:r w:rsidR="00F271D9">
              <w:rPr>
                <w:rFonts w:asciiTheme="minorHAnsi" w:hAnsiTheme="minorHAnsi" w:cstheme="minorHAnsi"/>
                <w:sz w:val="22"/>
                <w:szCs w:val="22"/>
              </w:rPr>
              <w:t xml:space="preserve"> И РЕСУРСИ</w:t>
            </w: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89027E" w:rsidRDefault="0089027E" w:rsidP="0089027E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Паметна табла</w:t>
            </w:r>
            <w:r w:rsidR="00F271D9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,</w:t>
            </w:r>
            <w:r w:rsidR="005518FD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школска онлајн учионица (Мудл сајт), </w:t>
            </w:r>
            <w:r w:rsidR="00F271D9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алати ВИ (</w:t>
            </w:r>
            <w:r w:rsidR="00F271D9" w:rsidRPr="00F271D9">
              <w:rPr>
                <w:rFonts w:asciiTheme="minorHAnsi" w:hAnsiTheme="minorHAnsi" w:cstheme="minorHAnsi"/>
                <w:i/>
                <w:sz w:val="22"/>
                <w:szCs w:val="22"/>
              </w:rPr>
              <w:t>Magic</w:t>
            </w:r>
            <w:r w:rsidR="00F271D9" w:rsidRPr="0089027E">
              <w:rPr>
                <w:rFonts w:asciiTheme="minorHAnsi" w:hAnsiTheme="minorHAnsi" w:cstheme="minorHAnsi"/>
                <w:i/>
                <w:sz w:val="22"/>
                <w:szCs w:val="22"/>
                <w:lang w:val="sr-Cyrl-CS"/>
              </w:rPr>
              <w:t xml:space="preserve"> </w:t>
            </w:r>
            <w:r w:rsidR="00F271D9" w:rsidRPr="00F271D9">
              <w:rPr>
                <w:rFonts w:asciiTheme="minorHAnsi" w:hAnsiTheme="minorHAnsi" w:cstheme="minorHAnsi"/>
                <w:i/>
                <w:sz w:val="22"/>
                <w:szCs w:val="22"/>
              </w:rPr>
              <w:t>School</w:t>
            </w:r>
            <w:r w:rsidR="00F271D9" w:rsidRPr="0089027E">
              <w:rPr>
                <w:rFonts w:asciiTheme="minorHAnsi" w:hAnsiTheme="minorHAnsi" w:cstheme="minorHAnsi"/>
                <w:i/>
                <w:sz w:val="22"/>
                <w:szCs w:val="22"/>
                <w:lang w:val="sr-Cyrl-CS"/>
              </w:rPr>
              <w:t xml:space="preserve">, </w:t>
            </w:r>
            <w:r w:rsidR="00F271D9" w:rsidRPr="00F271D9">
              <w:rPr>
                <w:rFonts w:asciiTheme="minorHAnsi" w:hAnsiTheme="minorHAnsi" w:cstheme="minorHAnsi"/>
                <w:i/>
                <w:sz w:val="22"/>
                <w:szCs w:val="22"/>
              </w:rPr>
              <w:t>Notebook</w:t>
            </w:r>
            <w:r w:rsidR="00F271D9" w:rsidRPr="0089027E">
              <w:rPr>
                <w:rFonts w:asciiTheme="minorHAnsi" w:hAnsiTheme="minorHAnsi" w:cstheme="minorHAnsi"/>
                <w:i/>
                <w:sz w:val="22"/>
                <w:szCs w:val="22"/>
                <w:lang w:val="sr-Cyrl-CS"/>
              </w:rPr>
              <w:t xml:space="preserve"> </w:t>
            </w:r>
            <w:r w:rsidR="00F271D9" w:rsidRPr="00F271D9">
              <w:rPr>
                <w:rFonts w:asciiTheme="minorHAnsi" w:hAnsiTheme="minorHAnsi" w:cstheme="minorHAnsi"/>
                <w:i/>
                <w:sz w:val="22"/>
                <w:szCs w:val="22"/>
              </w:rPr>
              <w:t>LM</w:t>
            </w:r>
            <w:r w:rsidR="00F271D9" w:rsidRPr="0089027E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C63422" w:rsidRPr="007D5E9D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АКТИВНОСТИ УЧЕНИКА: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6609B4" w:rsidRDefault="00F271D9" w:rsidP="00F271D9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Траже информације уз помоћ ВИ, пореде их, проверавају њихову тачност и процењују релевантност; проверавању стечена знања  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C63422" w:rsidRPr="007D5E9D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АКТИВНОСТИ НАСТАВНИКА: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6609B4" w:rsidRDefault="00E34698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Питањима усмерава дискусију и рад ученика; прати, објашњава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C63422" w:rsidRPr="007D5E9D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0A4685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0A4685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КОРЕЛАЦИЈА: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0A4685" w:rsidRDefault="00F271D9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Информатика и рачунарство</w:t>
            </w:r>
            <w:r w:rsidR="007D5E9D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, енглески језик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C63422" w:rsidRPr="007D5E9D" w:rsidTr="005813FC">
        <w:trPr>
          <w:trHeight w:val="1863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МЕЂУПРЕДМЕТНЕ КОМПЕТЕНЦИЈЕ: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- Компетенције за учење: ученици повезују различита знања и примењују их</w:t>
            </w:r>
          </w:p>
          <w:p w:rsidR="00F271D9" w:rsidRPr="006609B4" w:rsidRDefault="00F271D9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- Рад са подацима и информацијама: ученици користе различите изворе информација, разврставају информације и процењују их</w:t>
            </w:r>
          </w:p>
          <w:p w:rsidR="00C63422" w:rsidRPr="006609B4" w:rsidRDefault="00C63422" w:rsidP="00F271D9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- </w:t>
            </w:r>
            <w:r w:rsidR="00F271D9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Дигиталне: ученици користе дигиталне технологије да унапреде учење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C63422" w:rsidRPr="007D5E9D" w:rsidTr="000060DD">
        <w:trPr>
          <w:trHeight w:val="546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ПРОВЕРА ОСТВАРЕНОСТИ ИСХОДА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88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6609B4" w:rsidRDefault="005518FD" w:rsidP="0089027E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4596765</wp:posOffset>
                  </wp:positionH>
                  <wp:positionV relativeFrom="paragraph">
                    <wp:posOffset>196850</wp:posOffset>
                  </wp:positionV>
                  <wp:extent cx="1024890" cy="1038225"/>
                  <wp:effectExtent l="57150" t="0" r="80010" b="66675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90" cy="103822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C63422"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</w:t>
            </w:r>
            <w:r w:rsidR="00C6342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Праћењем </w:t>
            </w:r>
            <w:r w:rsidR="006C3BD7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активности ученика на часу</w:t>
            </w:r>
            <w:r w:rsidR="0089027E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, праћењем начина на који ученици уче током полугодишта</w:t>
            </w:r>
          </w:p>
        </w:tc>
      </w:tr>
    </w:tbl>
    <w:p w:rsidR="006D68D5" w:rsidRDefault="006D68D5" w:rsidP="005813FC">
      <w:pPr>
        <w:rPr>
          <w:rFonts w:asciiTheme="minorHAnsi" w:hAnsiTheme="minorHAnsi" w:cstheme="minorHAnsi"/>
          <w:b/>
          <w:sz w:val="24"/>
          <w:szCs w:val="24"/>
          <w:lang w:val="sr-Cyrl-CS"/>
        </w:rPr>
      </w:pPr>
    </w:p>
    <w:p w:rsidR="0032224F" w:rsidRDefault="0032224F" w:rsidP="00607217">
      <w:pPr>
        <w:rPr>
          <w:rFonts w:asciiTheme="minorHAnsi" w:hAnsiTheme="minorHAnsi" w:cstheme="minorHAnsi"/>
          <w:b/>
          <w:sz w:val="24"/>
          <w:szCs w:val="24"/>
          <w:lang w:val="sr-Cyrl-CS"/>
        </w:rPr>
      </w:pPr>
    </w:p>
    <w:p w:rsidR="00C63422" w:rsidRPr="000A4685" w:rsidRDefault="00C63422" w:rsidP="0032224F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sr-Cyrl-CS"/>
        </w:rPr>
      </w:pPr>
      <w:r w:rsidRPr="000A4685">
        <w:rPr>
          <w:rFonts w:asciiTheme="minorHAnsi" w:hAnsiTheme="minorHAnsi" w:cstheme="minorHAnsi"/>
          <w:b/>
          <w:sz w:val="24"/>
          <w:szCs w:val="24"/>
          <w:lang w:val="sr-Cyrl-CS"/>
        </w:rPr>
        <w:lastRenderedPageBreak/>
        <w:t xml:space="preserve">ТОК </w:t>
      </w:r>
      <w:r w:rsidR="006D68D5">
        <w:rPr>
          <w:rFonts w:asciiTheme="minorHAnsi" w:hAnsiTheme="minorHAnsi" w:cstheme="minorHAnsi"/>
          <w:b/>
          <w:sz w:val="24"/>
          <w:szCs w:val="24"/>
          <w:lang w:val="sr-Cyrl-CS"/>
        </w:rPr>
        <w:t>ЧАСА</w:t>
      </w:r>
      <w:r w:rsidRPr="000A4685">
        <w:rPr>
          <w:rFonts w:asciiTheme="minorHAnsi" w:hAnsiTheme="minorHAnsi" w:cstheme="minorHAnsi"/>
          <w:b/>
          <w:sz w:val="24"/>
          <w:szCs w:val="24"/>
          <w:lang w:val="sr-Cyrl-CS"/>
        </w:rPr>
        <w:t>:</w:t>
      </w:r>
    </w:p>
    <w:p w:rsidR="00177AF9" w:rsidRPr="00F271D9" w:rsidRDefault="00EA275A" w:rsidP="0032224F">
      <w:pPr>
        <w:spacing w:before="120" w:beforeAutospacing="0" w:line="240" w:lineRule="auto"/>
        <w:rPr>
          <w:rFonts w:asciiTheme="minorHAnsi" w:hAnsiTheme="minorHAnsi" w:cstheme="minorHAnsi"/>
          <w:b/>
          <w:sz w:val="24"/>
          <w:szCs w:val="24"/>
          <w:lang w:val="sr-Cyrl-CS"/>
        </w:rPr>
      </w:pPr>
      <w:r w:rsidRPr="00F271D9">
        <w:rPr>
          <w:rFonts w:asciiTheme="minorHAnsi" w:hAnsiTheme="minorHAnsi" w:cstheme="minorHAnsi"/>
          <w:b/>
          <w:sz w:val="24"/>
          <w:szCs w:val="24"/>
          <w:lang w:val="sr-Cyrl-CS"/>
        </w:rPr>
        <w:t>Уводни део:</w:t>
      </w:r>
    </w:p>
    <w:p w:rsidR="00EA275A" w:rsidRDefault="0096384E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Корелација са претходно обрађеним садржајима:</w:t>
      </w:r>
    </w:p>
    <w:p w:rsidR="005518FD" w:rsidRDefault="0096384E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На претходним часовима ученици су прикупљали информације о Петру Петровићу Његошу уз помоћ неколико алата ВИ и упоређивали квалитет добијених информација. Након тога је обрађен одломак из дела „Горски вијенац“.</w:t>
      </w:r>
    </w:p>
    <w:p w:rsidR="0096384E" w:rsidRDefault="0096384E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У кратком дијалогу ученици се подсећају најважнијих података и начина рада. На претходним часовима свака група ученика користила је по један алат; сада сви ученици имају прилику да се упознају са свим алатима. </w:t>
      </w:r>
    </w:p>
    <w:p w:rsidR="0032224F" w:rsidRPr="00F271D9" w:rsidRDefault="0032224F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EA275A" w:rsidRPr="00F271D9" w:rsidRDefault="00EA275A" w:rsidP="0032224F">
      <w:pPr>
        <w:spacing w:before="120" w:beforeAutospacing="0" w:line="240" w:lineRule="auto"/>
        <w:rPr>
          <w:rFonts w:asciiTheme="minorHAnsi" w:hAnsiTheme="minorHAnsi" w:cstheme="minorHAnsi"/>
          <w:b/>
          <w:sz w:val="24"/>
          <w:szCs w:val="24"/>
          <w:lang w:val="sr-Cyrl-CS"/>
        </w:rPr>
      </w:pPr>
      <w:r w:rsidRPr="00F271D9">
        <w:rPr>
          <w:rFonts w:asciiTheme="minorHAnsi" w:hAnsiTheme="minorHAnsi" w:cstheme="minorHAnsi"/>
          <w:b/>
          <w:sz w:val="24"/>
          <w:szCs w:val="24"/>
          <w:lang w:val="sr-Cyrl-CS"/>
        </w:rPr>
        <w:t>Главни део:</w:t>
      </w:r>
    </w:p>
    <w:p w:rsidR="005518FD" w:rsidRPr="005518FD" w:rsidRDefault="00EA275A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 w:rsidRPr="00EA275A">
        <w:rPr>
          <w:rFonts w:asciiTheme="minorHAnsi" w:hAnsiTheme="minorHAnsi" w:cstheme="minorHAnsi"/>
          <w:lang w:val="sr-Cyrl-CS"/>
        </w:rPr>
        <w:t xml:space="preserve">  </w:t>
      </w:r>
      <w:r w:rsidRPr="005518FD">
        <w:rPr>
          <w:rFonts w:asciiTheme="minorHAnsi" w:hAnsiTheme="minorHAnsi" w:cstheme="minorHAnsi"/>
          <w:lang w:val="sr-Cyrl-CS"/>
        </w:rPr>
        <w:t xml:space="preserve"> </w:t>
      </w:r>
      <w:r w:rsidR="0096384E">
        <w:rPr>
          <w:rFonts w:asciiTheme="minorHAnsi" w:hAnsiTheme="minorHAnsi" w:cstheme="minorHAnsi"/>
          <w:lang w:val="sr-Cyrl-CS"/>
        </w:rPr>
        <w:t>На табли се пројектују садржаји постављени на школској онлајн учионици. Приступа се алатима које су ученици користили за учење на претходним часовима.</w:t>
      </w:r>
    </w:p>
    <w:p w:rsidR="00EA275A" w:rsidRDefault="00033C00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noProof/>
          <w:lang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5535930</wp:posOffset>
            </wp:positionH>
            <wp:positionV relativeFrom="paragraph">
              <wp:posOffset>160020</wp:posOffset>
            </wp:positionV>
            <wp:extent cx="1207770" cy="1165860"/>
            <wp:effectExtent l="19050" t="0" r="0" b="0"/>
            <wp:wrapTight wrapText="bothSides">
              <wp:wrapPolygon edited="0">
                <wp:start x="-341" y="0"/>
                <wp:lineTo x="-341" y="21176"/>
                <wp:lineTo x="21464" y="21176"/>
                <wp:lineTo x="21464" y="0"/>
                <wp:lineTo x="-341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8FD" w:rsidRPr="0089027E" w:rsidRDefault="005518FD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Прва група ученика користи</w:t>
      </w:r>
      <w:r w:rsidR="0096384E">
        <w:rPr>
          <w:rFonts w:asciiTheme="minorHAnsi" w:hAnsiTheme="minorHAnsi" w:cstheme="minorHAnsi"/>
          <w:lang w:val="sr-Cyrl-CS"/>
        </w:rPr>
        <w:t>ла је</w:t>
      </w:r>
      <w:r>
        <w:rPr>
          <w:rFonts w:asciiTheme="minorHAnsi" w:hAnsiTheme="minorHAnsi" w:cstheme="minorHAnsi"/>
          <w:lang w:val="sr-Cyrl-CS"/>
        </w:rPr>
        <w:t xml:space="preserve"> алат </w:t>
      </w:r>
      <w:r w:rsidRPr="005518FD">
        <w:rPr>
          <w:rFonts w:asciiTheme="minorHAnsi" w:hAnsiTheme="minorHAnsi" w:cstheme="minorHAnsi"/>
          <w:b/>
          <w:i/>
        </w:rPr>
        <w:t>Magic</w:t>
      </w:r>
      <w:r w:rsidRPr="0089027E">
        <w:rPr>
          <w:rFonts w:asciiTheme="minorHAnsi" w:hAnsiTheme="minorHAnsi" w:cstheme="minorHAnsi"/>
          <w:b/>
          <w:i/>
          <w:lang w:val="sr-Cyrl-CS"/>
        </w:rPr>
        <w:t xml:space="preserve"> </w:t>
      </w:r>
      <w:r w:rsidRPr="005518FD">
        <w:rPr>
          <w:rFonts w:asciiTheme="minorHAnsi" w:hAnsiTheme="minorHAnsi" w:cstheme="minorHAnsi"/>
          <w:b/>
          <w:i/>
        </w:rPr>
        <w:t>School</w:t>
      </w:r>
      <w:r w:rsidRPr="0089027E">
        <w:rPr>
          <w:rFonts w:asciiTheme="minorHAnsi" w:hAnsiTheme="minorHAnsi" w:cstheme="minorHAnsi"/>
          <w:i/>
          <w:lang w:val="sr-Cyrl-CS"/>
        </w:rPr>
        <w:t xml:space="preserve"> </w:t>
      </w:r>
      <w:r w:rsidRPr="0089027E">
        <w:rPr>
          <w:rFonts w:asciiTheme="minorHAnsi" w:hAnsiTheme="minorHAnsi" w:cstheme="minorHAnsi"/>
          <w:lang w:val="sr-Cyrl-CS"/>
        </w:rPr>
        <w:t xml:space="preserve">-  материјале који су припремљени од стране наставника и у контролисаном окружењу. </w:t>
      </w:r>
      <w:r w:rsidR="00212284" w:rsidRPr="0089027E">
        <w:rPr>
          <w:rFonts w:asciiTheme="minorHAnsi" w:hAnsiTheme="minorHAnsi" w:cstheme="minorHAnsi"/>
          <w:lang w:val="sr-Cyrl-CS"/>
        </w:rPr>
        <w:t>Спречава постављање питања невезаних за тему. Умањује се могућност „измишљања“ информација.</w:t>
      </w:r>
    </w:p>
    <w:p w:rsidR="00033C00" w:rsidRPr="0089027E" w:rsidRDefault="00033C00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 w:rsidRPr="0089027E">
        <w:rPr>
          <w:rFonts w:asciiTheme="minorHAnsi" w:hAnsiTheme="minorHAnsi" w:cstheme="minorHAnsi"/>
          <w:lang w:val="sr-Cyrl-CS"/>
        </w:rPr>
        <w:t xml:space="preserve">Ученици имају могућност да траже информације, појашњење неразумљивих делова. Уз одговарајући упит могу да добију питања за проверу знања, или да се информативни текст преобликује у причу која је лакша за памћење. </w:t>
      </w:r>
    </w:p>
    <w:p w:rsidR="00033C00" w:rsidRPr="0089027E" w:rsidRDefault="00033C00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033C00" w:rsidRPr="0089027E" w:rsidRDefault="00033C00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noProof/>
          <w:lang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5574030</wp:posOffset>
            </wp:positionH>
            <wp:positionV relativeFrom="paragraph">
              <wp:posOffset>228600</wp:posOffset>
            </wp:positionV>
            <wp:extent cx="1169670" cy="1158240"/>
            <wp:effectExtent l="19050" t="0" r="0" b="0"/>
            <wp:wrapTight wrapText="bothSides">
              <wp:wrapPolygon edited="0">
                <wp:start x="-352" y="0"/>
                <wp:lineTo x="-352" y="21316"/>
                <wp:lineTo x="21459" y="21316"/>
                <wp:lineTo x="21459" y="0"/>
                <wp:lineTo x="-352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C00" w:rsidRPr="0089027E" w:rsidRDefault="00033C00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 w:rsidRPr="0089027E">
        <w:rPr>
          <w:rFonts w:asciiTheme="minorHAnsi" w:hAnsiTheme="minorHAnsi" w:cstheme="minorHAnsi"/>
          <w:lang w:val="sr-Cyrl-CS"/>
        </w:rPr>
        <w:t>Друга група ученика користи</w:t>
      </w:r>
      <w:r w:rsidR="0096384E">
        <w:rPr>
          <w:rFonts w:asciiTheme="minorHAnsi" w:hAnsiTheme="minorHAnsi" w:cstheme="minorHAnsi"/>
          <w:lang w:val="sr-Cyrl-CS"/>
        </w:rPr>
        <w:t>ла је</w:t>
      </w:r>
      <w:r w:rsidRPr="0089027E">
        <w:rPr>
          <w:rFonts w:asciiTheme="minorHAnsi" w:hAnsiTheme="minorHAnsi" w:cstheme="minorHAnsi"/>
          <w:lang w:val="sr-Cyrl-CS"/>
        </w:rPr>
        <w:t xml:space="preserve"> алат </w:t>
      </w:r>
      <w:r w:rsidRPr="00033C00">
        <w:rPr>
          <w:rFonts w:asciiTheme="minorHAnsi" w:hAnsiTheme="minorHAnsi" w:cstheme="minorHAnsi"/>
          <w:b/>
          <w:i/>
        </w:rPr>
        <w:t>Notebook</w:t>
      </w:r>
      <w:r w:rsidRPr="0089027E">
        <w:rPr>
          <w:rFonts w:asciiTheme="minorHAnsi" w:hAnsiTheme="minorHAnsi" w:cstheme="minorHAnsi"/>
          <w:b/>
          <w:i/>
          <w:lang w:val="sr-Cyrl-CS"/>
        </w:rPr>
        <w:t xml:space="preserve"> </w:t>
      </w:r>
      <w:r w:rsidRPr="00033C00">
        <w:rPr>
          <w:rFonts w:asciiTheme="minorHAnsi" w:hAnsiTheme="minorHAnsi" w:cstheme="minorHAnsi"/>
          <w:b/>
          <w:i/>
        </w:rPr>
        <w:t>LM</w:t>
      </w:r>
      <w:r w:rsidRPr="0089027E">
        <w:rPr>
          <w:rFonts w:asciiTheme="minorHAnsi" w:hAnsiTheme="minorHAnsi" w:cstheme="minorHAnsi"/>
          <w:i/>
          <w:lang w:val="sr-Cyrl-CS"/>
        </w:rPr>
        <w:t>.</w:t>
      </w:r>
      <w:r w:rsidRPr="0089027E">
        <w:rPr>
          <w:rFonts w:asciiTheme="minorHAnsi" w:hAnsiTheme="minorHAnsi" w:cstheme="minorHAnsi"/>
          <w:lang w:val="sr-Cyrl-CS"/>
        </w:rPr>
        <w:t xml:space="preserve">  </w:t>
      </w:r>
    </w:p>
    <w:p w:rsidR="005518FD" w:rsidRPr="0089027E" w:rsidRDefault="00033C00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 w:rsidRPr="0089027E">
        <w:rPr>
          <w:rFonts w:asciiTheme="minorHAnsi" w:hAnsiTheme="minorHAnsi" w:cstheme="minorHAnsi"/>
          <w:lang w:val="sr-Cyrl-CS"/>
        </w:rPr>
        <w:t xml:space="preserve">Садржаји су такође припремљени и контролисани од стране наставника. Овај алат нуди више различитих садржаја, прилагођених различитим потребама ученика и различитим стиловима учења. Ученици такође у конверзацији са ВИ добијају информације, могу генерисати питања или стилски преобликовати добијени текст. Осим тога, имају увид у генерисане садржаје као што су видео и аудио запис, презентација, инфографик и тест за вежбање. </w:t>
      </w:r>
    </w:p>
    <w:p w:rsidR="0007752E" w:rsidRPr="0089027E" w:rsidRDefault="0007752E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ED13A6" w:rsidRDefault="0096384E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Ученици на табли постављају упите који им омогућују да добију информације, да их обликују на начин који им више одговара (листа, прича, дијалошки облик), да генеришу тест за проверу знања и креативни продукт (интервју, писмо). На табли се пројектују и садржаји аутоматски генерисани (видео, инфографик, меморијске картице, презентација).</w:t>
      </w:r>
    </w:p>
    <w:p w:rsidR="0096384E" w:rsidRPr="0089027E" w:rsidRDefault="0096384E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Следи кратка дискусија у којој ученици коментаришу који облик </w:t>
      </w:r>
      <w:r w:rsidR="0006757A">
        <w:rPr>
          <w:rFonts w:asciiTheme="minorHAnsi" w:hAnsiTheme="minorHAnsi" w:cstheme="minorHAnsi"/>
          <w:lang w:val="sr-Cyrl-CS"/>
        </w:rPr>
        <w:t xml:space="preserve">представљања садржаја највише одговара њиховим потребама и стилу учења (визуелни, аудитивни, графички  или текстуални). Потребно је да изведу закључак о различитим стиловима учења и могућностима алата ВИ да одговоре на различите потребе. </w:t>
      </w:r>
    </w:p>
    <w:p w:rsidR="00033C00" w:rsidRDefault="00033C00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06757A" w:rsidRPr="0089027E" w:rsidRDefault="0006757A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Дискусија се проширује и питањима: </w:t>
      </w:r>
    </w:p>
    <w:p w:rsidR="0032224F" w:rsidRPr="0089027E" w:rsidRDefault="0032224F" w:rsidP="0032224F">
      <w:pPr>
        <w:spacing w:before="120" w:beforeAutospacing="0" w:line="240" w:lineRule="auto"/>
        <w:rPr>
          <w:rFonts w:asciiTheme="minorHAnsi" w:hAnsiTheme="minorHAnsi" w:cstheme="minorHAnsi"/>
          <w:i/>
          <w:lang w:val="sr-Cyrl-CS"/>
        </w:rPr>
      </w:pPr>
      <w:r w:rsidRPr="0089027E">
        <w:rPr>
          <w:rFonts w:asciiTheme="minorHAnsi" w:hAnsiTheme="minorHAnsi" w:cstheme="minorHAnsi"/>
          <w:i/>
          <w:lang w:val="sr-Cyrl-CS"/>
        </w:rPr>
        <w:t>- Како вам је изгледало учење уз помоћ вештачке интелигенције у односу на класично учење? Шта је било лакше, а шта теже?</w:t>
      </w:r>
    </w:p>
    <w:p w:rsidR="0032224F" w:rsidRPr="0089027E" w:rsidRDefault="0032224F" w:rsidP="0032224F">
      <w:pPr>
        <w:spacing w:before="120" w:beforeAutospacing="0" w:line="240" w:lineRule="auto"/>
        <w:rPr>
          <w:rFonts w:asciiTheme="minorHAnsi" w:hAnsiTheme="minorHAnsi" w:cstheme="minorHAnsi"/>
          <w:i/>
          <w:lang w:val="sr-Cyrl-CS"/>
        </w:rPr>
      </w:pPr>
      <w:r w:rsidRPr="0089027E">
        <w:rPr>
          <w:rFonts w:asciiTheme="minorHAnsi" w:hAnsiTheme="minorHAnsi" w:cstheme="minorHAnsi"/>
          <w:i/>
          <w:lang w:val="sr-Cyrl-CS"/>
        </w:rPr>
        <w:t>- Да ли сте морали да мењате упит да бисте добили бољи одговор? Шта сте научили о томе како треба поставити добро питање? Зашто је вештина постављања питања важна за учење?</w:t>
      </w:r>
    </w:p>
    <w:p w:rsidR="0032224F" w:rsidRDefault="0032224F" w:rsidP="0032224F">
      <w:pPr>
        <w:spacing w:before="120" w:beforeAutospacing="0" w:line="240" w:lineRule="auto"/>
        <w:rPr>
          <w:rFonts w:asciiTheme="minorHAnsi" w:hAnsiTheme="minorHAnsi" w:cstheme="minorHAnsi"/>
          <w:i/>
          <w:lang w:val="sr-Cyrl-CS"/>
        </w:rPr>
      </w:pPr>
      <w:r w:rsidRPr="0089027E">
        <w:rPr>
          <w:rFonts w:asciiTheme="minorHAnsi" w:hAnsiTheme="minorHAnsi" w:cstheme="minorHAnsi"/>
          <w:i/>
          <w:lang w:val="sr-Cyrl-CS"/>
        </w:rPr>
        <w:lastRenderedPageBreak/>
        <w:t>- Да ли сте безрезервно веровали свему што вам је ВИ понудила? Како бисте проверили да ли је нека информација тачна? Шта мислите: да ли ВИ више помаже онима који већ знају нешто или онима који тек почињу</w:t>
      </w:r>
      <w:r w:rsidR="00607217" w:rsidRPr="0089027E">
        <w:rPr>
          <w:rFonts w:asciiTheme="minorHAnsi" w:hAnsiTheme="minorHAnsi" w:cstheme="minorHAnsi"/>
          <w:i/>
          <w:lang w:val="sr-Cyrl-CS"/>
        </w:rPr>
        <w:t xml:space="preserve"> да уче</w:t>
      </w:r>
      <w:r w:rsidRPr="0089027E">
        <w:rPr>
          <w:rFonts w:asciiTheme="minorHAnsi" w:hAnsiTheme="minorHAnsi" w:cstheme="minorHAnsi"/>
          <w:i/>
          <w:lang w:val="sr-Cyrl-CS"/>
        </w:rPr>
        <w:t>?</w:t>
      </w:r>
    </w:p>
    <w:p w:rsidR="0006757A" w:rsidRDefault="0006757A" w:rsidP="0032224F">
      <w:pPr>
        <w:spacing w:before="120" w:beforeAutospacing="0" w:line="240" w:lineRule="auto"/>
        <w:rPr>
          <w:rFonts w:asciiTheme="minorHAnsi" w:hAnsiTheme="minorHAnsi" w:cstheme="minorHAnsi"/>
          <w:i/>
          <w:lang w:val="sr-Cyrl-CS"/>
        </w:rPr>
      </w:pPr>
    </w:p>
    <w:p w:rsidR="0006757A" w:rsidRPr="0006757A" w:rsidRDefault="0006757A" w:rsidP="0032224F">
      <w:pPr>
        <w:spacing w:before="120" w:beforeAutospacing="0" w:line="240" w:lineRule="auto"/>
        <w:rPr>
          <w:rFonts w:asciiTheme="minorHAnsi" w:hAnsiTheme="minorHAnsi" w:cstheme="minorHAnsi"/>
          <w:b/>
          <w:i/>
          <w:lang w:val="sr-Cyrl-CS"/>
        </w:rPr>
      </w:pPr>
      <w:r w:rsidRPr="0006757A">
        <w:rPr>
          <w:rFonts w:asciiTheme="minorHAnsi" w:hAnsiTheme="minorHAnsi" w:cstheme="minorHAnsi"/>
          <w:b/>
          <w:i/>
          <w:lang w:val="sr-Cyrl-CS"/>
        </w:rPr>
        <w:t>Дискусија методом „Шест шешира“:</w:t>
      </w:r>
    </w:p>
    <w:p w:rsidR="0006757A" w:rsidRDefault="0006757A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Ова метода оснажује ученике да сагледају различите перспективе проблема/теме. </w:t>
      </w:r>
    </w:p>
    <w:p w:rsidR="0006757A" w:rsidRDefault="0006757A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Ученици се деле у 6 група. Свака група добија по један шешир и задатак да о ВИ говори из перспективе тог шешира.</w:t>
      </w:r>
      <w:r w:rsidR="00CD7E20">
        <w:rPr>
          <w:rFonts w:asciiTheme="minorHAnsi" w:hAnsiTheme="minorHAnsi" w:cstheme="minorHAnsi"/>
          <w:lang w:val="sr-Cyrl-CS"/>
        </w:rPr>
        <w:t xml:space="preserve"> Ученици размишљају десетак минута, а затим износе своје закључке.</w:t>
      </w:r>
    </w:p>
    <w:p w:rsidR="0006757A" w:rsidRDefault="0006757A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 w:rsidRPr="0006757A">
        <w:rPr>
          <w:rFonts w:asciiTheme="minorHAnsi" w:hAnsiTheme="minorHAnsi" w:cstheme="minorHAnsi"/>
          <w:b/>
          <w:i/>
          <w:lang w:val="sr-Cyrl-CS"/>
        </w:rPr>
        <w:t>Бели шешир</w:t>
      </w:r>
      <w:r>
        <w:rPr>
          <w:rFonts w:asciiTheme="minorHAnsi" w:hAnsiTheme="minorHAnsi" w:cstheme="minorHAnsi"/>
          <w:lang w:val="sr-Cyrl-CS"/>
        </w:rPr>
        <w:t xml:space="preserve"> наводи само чињенице, без вредновања и просуђивања: који алати ВИ постоје, откад су доступни, шта је потребно за њихово коришћење, техничке могућности...</w:t>
      </w:r>
    </w:p>
    <w:p w:rsidR="0006757A" w:rsidRDefault="0006757A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 w:rsidRPr="0006757A">
        <w:rPr>
          <w:rFonts w:asciiTheme="minorHAnsi" w:hAnsiTheme="minorHAnsi" w:cstheme="minorHAnsi"/>
          <w:b/>
          <w:i/>
          <w:lang w:val="sr-Cyrl-CS"/>
        </w:rPr>
        <w:t>Жути шешир</w:t>
      </w:r>
      <w:r>
        <w:rPr>
          <w:rFonts w:asciiTheme="minorHAnsi" w:hAnsiTheme="minorHAnsi" w:cstheme="minorHAnsi"/>
          <w:lang w:val="sr-Cyrl-CS"/>
        </w:rPr>
        <w:t xml:space="preserve"> наводи предности коришћења ВИ: добијање информација, уштеда времена, добијање персонализованих садржаја...</w:t>
      </w:r>
    </w:p>
    <w:p w:rsidR="0006757A" w:rsidRDefault="0006757A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 w:rsidRPr="0006757A">
        <w:rPr>
          <w:rFonts w:asciiTheme="minorHAnsi" w:hAnsiTheme="minorHAnsi" w:cstheme="minorHAnsi"/>
          <w:b/>
          <w:i/>
          <w:lang w:val="sr-Cyrl-CS"/>
        </w:rPr>
        <w:t>Црни шешир</w:t>
      </w:r>
      <w:r>
        <w:rPr>
          <w:rFonts w:asciiTheme="minorHAnsi" w:hAnsiTheme="minorHAnsi" w:cstheme="minorHAnsi"/>
          <w:lang w:val="sr-Cyrl-CS"/>
        </w:rPr>
        <w:t xml:space="preserve"> сагледава недостатке и ризике: непоузданост добијених информација, развијање зависности, негативан утицај на когнитивни развој, еколошке последице...</w:t>
      </w:r>
    </w:p>
    <w:p w:rsidR="0006757A" w:rsidRDefault="0006757A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 w:rsidRPr="0006757A">
        <w:rPr>
          <w:rFonts w:asciiTheme="minorHAnsi" w:hAnsiTheme="minorHAnsi" w:cstheme="minorHAnsi"/>
          <w:b/>
          <w:i/>
          <w:lang w:val="sr-Cyrl-CS"/>
        </w:rPr>
        <w:t>Црвени шешир</w:t>
      </w:r>
      <w:r>
        <w:rPr>
          <w:rFonts w:asciiTheme="minorHAnsi" w:hAnsiTheme="minorHAnsi" w:cstheme="minorHAnsi"/>
          <w:lang w:val="sr-Cyrl-CS"/>
        </w:rPr>
        <w:t xml:space="preserve"> говори уз емотивни приступ: одушевљење, страхови...</w:t>
      </w:r>
    </w:p>
    <w:p w:rsidR="0006757A" w:rsidRDefault="0006757A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 w:rsidRPr="0006757A">
        <w:rPr>
          <w:rFonts w:asciiTheme="minorHAnsi" w:hAnsiTheme="minorHAnsi" w:cstheme="minorHAnsi"/>
          <w:b/>
          <w:i/>
          <w:lang w:val="sr-Cyrl-CS"/>
        </w:rPr>
        <w:t>Зелени шешир</w:t>
      </w:r>
      <w:r>
        <w:rPr>
          <w:rFonts w:asciiTheme="minorHAnsi" w:hAnsiTheme="minorHAnsi" w:cstheme="minorHAnsi"/>
          <w:lang w:val="sr-Cyrl-CS"/>
        </w:rPr>
        <w:t xml:space="preserve"> треба да осмисли креативну идеју за коришћење ВИ: идеја ученика је генерисање садржаја на мртвим језицима (нпр. старословенском).</w:t>
      </w:r>
    </w:p>
    <w:p w:rsidR="0006757A" w:rsidRDefault="0006757A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 w:rsidRPr="0006757A">
        <w:rPr>
          <w:rFonts w:asciiTheme="minorHAnsi" w:hAnsiTheme="minorHAnsi" w:cstheme="minorHAnsi"/>
          <w:b/>
          <w:i/>
          <w:lang w:val="sr-Cyrl-CS"/>
        </w:rPr>
        <w:t>Плави шешир</w:t>
      </w:r>
      <w:r>
        <w:rPr>
          <w:rFonts w:asciiTheme="minorHAnsi" w:hAnsiTheme="minorHAnsi" w:cstheme="minorHAnsi"/>
          <w:lang w:val="sr-Cyrl-CS"/>
        </w:rPr>
        <w:t xml:space="preserve"> резимира и систематизује закључке дискусије.</w:t>
      </w:r>
      <w:r w:rsidR="00D37E0D">
        <w:rPr>
          <w:rFonts w:asciiTheme="minorHAnsi" w:hAnsiTheme="minorHAnsi" w:cstheme="minorHAnsi"/>
          <w:lang w:val="sr-Cyrl-CS"/>
        </w:rPr>
        <w:t xml:space="preserve"> Истичу се сви важни аспекти теме и понавља све што су све групе истакле.</w:t>
      </w:r>
    </w:p>
    <w:p w:rsidR="0006757A" w:rsidRDefault="0006757A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06757A" w:rsidRPr="0006757A" w:rsidRDefault="0006757A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5813FC" w:rsidRPr="00F271D9" w:rsidRDefault="005813FC" w:rsidP="0032224F">
      <w:pPr>
        <w:spacing w:before="120" w:beforeAutospacing="0" w:line="240" w:lineRule="auto"/>
        <w:rPr>
          <w:rFonts w:asciiTheme="minorHAnsi" w:hAnsiTheme="minorHAnsi" w:cstheme="minorHAnsi"/>
          <w:b/>
          <w:sz w:val="24"/>
          <w:szCs w:val="24"/>
          <w:lang w:val="sr-Cyrl-CS"/>
        </w:rPr>
      </w:pPr>
      <w:r w:rsidRPr="00F271D9">
        <w:rPr>
          <w:rFonts w:asciiTheme="minorHAnsi" w:hAnsiTheme="minorHAnsi" w:cstheme="minorHAnsi"/>
          <w:b/>
          <w:sz w:val="24"/>
          <w:szCs w:val="24"/>
          <w:lang w:val="sr-Cyrl-CS"/>
        </w:rPr>
        <w:t>Завршни део:</w:t>
      </w:r>
    </w:p>
    <w:p w:rsidR="005813FC" w:rsidRDefault="00D37E0D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За крај</w:t>
      </w:r>
      <w:r w:rsidR="00CD7E20">
        <w:rPr>
          <w:rFonts w:asciiTheme="minorHAnsi" w:hAnsiTheme="minorHAnsi" w:cstheme="minorHAnsi"/>
          <w:lang w:val="sr-Cyrl-CS"/>
        </w:rPr>
        <w:t xml:space="preserve"> часа планирана је завршна дискусија у којој се ученици осврћу на оно што је речено током часа. Постављају додатна питања и посетиоцима на часу објашњавају контекст учења. </w:t>
      </w:r>
    </w:p>
    <w:p w:rsidR="00D22DF8" w:rsidRDefault="00D22DF8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32224F" w:rsidRDefault="0032224F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D22DF8" w:rsidRDefault="00D22DF8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2E1510" w:rsidRDefault="002E1510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2E1510" w:rsidRDefault="002E1510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2E1510" w:rsidRDefault="002E1510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2E1510" w:rsidRDefault="002E1510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2E1510" w:rsidRDefault="002E1510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2E1510" w:rsidRDefault="002E1510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2E1510" w:rsidRDefault="002E1510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2E1510" w:rsidRDefault="002E1510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2E1510" w:rsidRDefault="002E1510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2E1510" w:rsidRDefault="002E1510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2E1510" w:rsidRDefault="002E1510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2D11E1" w:rsidRPr="002E1510" w:rsidRDefault="005813FC" w:rsidP="002E1510">
      <w:pPr>
        <w:spacing w:before="120" w:beforeAutospacing="0" w:line="240" w:lineRule="auto"/>
        <w:rPr>
          <w:rFonts w:asciiTheme="minorHAnsi" w:hAnsiTheme="minorHAnsi" w:cstheme="minorHAnsi"/>
          <w:i/>
          <w:lang w:val="sr-Cyrl-CS"/>
        </w:rPr>
      </w:pPr>
      <w:r w:rsidRPr="005813FC">
        <w:rPr>
          <w:rFonts w:asciiTheme="minorHAnsi" w:hAnsiTheme="minorHAnsi" w:cstheme="minorHAnsi"/>
          <w:i/>
          <w:lang w:val="sr-Cyrl-CS"/>
        </w:rPr>
        <w:t xml:space="preserve"> </w:t>
      </w:r>
    </w:p>
    <w:sectPr w:rsidR="002D11E1" w:rsidRPr="002E1510" w:rsidSect="00C634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YU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2BC"/>
    <w:multiLevelType w:val="hybridMultilevel"/>
    <w:tmpl w:val="B55E48B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/>
  <w:rsids>
    <w:rsidRoot w:val="00C63422"/>
    <w:rsid w:val="00033C00"/>
    <w:rsid w:val="0006757A"/>
    <w:rsid w:val="0007752E"/>
    <w:rsid w:val="000D23B3"/>
    <w:rsid w:val="001124DB"/>
    <w:rsid w:val="00177AF9"/>
    <w:rsid w:val="00207C16"/>
    <w:rsid w:val="00212284"/>
    <w:rsid w:val="00296B26"/>
    <w:rsid w:val="002D11E1"/>
    <w:rsid w:val="002D29D3"/>
    <w:rsid w:val="002E1510"/>
    <w:rsid w:val="0032224F"/>
    <w:rsid w:val="003A64BB"/>
    <w:rsid w:val="004C2F4F"/>
    <w:rsid w:val="005518FD"/>
    <w:rsid w:val="005813FC"/>
    <w:rsid w:val="00607217"/>
    <w:rsid w:val="00670CB0"/>
    <w:rsid w:val="006C3BD7"/>
    <w:rsid w:val="006D68D5"/>
    <w:rsid w:val="00791344"/>
    <w:rsid w:val="007D5E9D"/>
    <w:rsid w:val="00857236"/>
    <w:rsid w:val="0089027E"/>
    <w:rsid w:val="008B3015"/>
    <w:rsid w:val="0096384E"/>
    <w:rsid w:val="00A545C7"/>
    <w:rsid w:val="00A80449"/>
    <w:rsid w:val="00B460B4"/>
    <w:rsid w:val="00B817E6"/>
    <w:rsid w:val="00BA563E"/>
    <w:rsid w:val="00BB2732"/>
    <w:rsid w:val="00BD77C0"/>
    <w:rsid w:val="00BF1947"/>
    <w:rsid w:val="00C10544"/>
    <w:rsid w:val="00C63422"/>
    <w:rsid w:val="00C700CA"/>
    <w:rsid w:val="00C97A32"/>
    <w:rsid w:val="00CD7E20"/>
    <w:rsid w:val="00D22DF8"/>
    <w:rsid w:val="00D37E0D"/>
    <w:rsid w:val="00D7411F"/>
    <w:rsid w:val="00DA7A4A"/>
    <w:rsid w:val="00E34698"/>
    <w:rsid w:val="00EA275A"/>
    <w:rsid w:val="00EC4743"/>
    <w:rsid w:val="00ED13A6"/>
    <w:rsid w:val="00F2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YU" w:eastAsiaTheme="minorHAnsi" w:hAnsi="Times YU" w:cs="Times New Roman"/>
        <w:sz w:val="22"/>
        <w:szCs w:val="22"/>
        <w:lang w:val="en-US" w:eastAsia="en-US" w:bidi="en-US"/>
      </w:rPr>
    </w:rPrDefault>
    <w:pPrDefault>
      <w:pPr>
        <w:spacing w:before="100" w:before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422"/>
  </w:style>
  <w:style w:type="paragraph" w:styleId="Heading1">
    <w:name w:val="heading 1"/>
    <w:basedOn w:val="Normal"/>
    <w:next w:val="Normal"/>
    <w:link w:val="Heading1Char"/>
    <w:uiPriority w:val="9"/>
    <w:qFormat/>
    <w:rsid w:val="00BD77C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7C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77C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77C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77C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77C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77C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77C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77C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7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77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77C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D77C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D77C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BD77C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BD77C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BD77C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D77C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D77C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77C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7C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77C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D77C0"/>
    <w:rPr>
      <w:b/>
      <w:bCs/>
    </w:rPr>
  </w:style>
  <w:style w:type="character" w:styleId="Emphasis">
    <w:name w:val="Emphasis"/>
    <w:uiPriority w:val="20"/>
    <w:qFormat/>
    <w:rsid w:val="00BD77C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D77C0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D77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77C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D77C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7C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7C0"/>
    <w:rPr>
      <w:b/>
      <w:bCs/>
      <w:i/>
      <w:iCs/>
    </w:rPr>
  </w:style>
  <w:style w:type="character" w:styleId="SubtleEmphasis">
    <w:name w:val="Subtle Emphasis"/>
    <w:uiPriority w:val="19"/>
    <w:qFormat/>
    <w:rsid w:val="00BD77C0"/>
    <w:rPr>
      <w:i/>
      <w:iCs/>
    </w:rPr>
  </w:style>
  <w:style w:type="character" w:styleId="IntenseEmphasis">
    <w:name w:val="Intense Emphasis"/>
    <w:uiPriority w:val="21"/>
    <w:qFormat/>
    <w:rsid w:val="00BD77C0"/>
    <w:rPr>
      <w:b/>
      <w:bCs/>
    </w:rPr>
  </w:style>
  <w:style w:type="character" w:styleId="SubtleReference">
    <w:name w:val="Subtle Reference"/>
    <w:uiPriority w:val="31"/>
    <w:qFormat/>
    <w:rsid w:val="00BD77C0"/>
    <w:rPr>
      <w:smallCaps/>
    </w:rPr>
  </w:style>
  <w:style w:type="character" w:styleId="IntenseReference">
    <w:name w:val="Intense Reference"/>
    <w:uiPriority w:val="32"/>
    <w:qFormat/>
    <w:rsid w:val="00BD77C0"/>
    <w:rPr>
      <w:smallCaps/>
      <w:spacing w:val="5"/>
      <w:u w:val="single"/>
    </w:rPr>
  </w:style>
  <w:style w:type="character" w:styleId="BookTitle">
    <w:name w:val="Book Title"/>
    <w:uiPriority w:val="33"/>
    <w:qFormat/>
    <w:rsid w:val="00BD77C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7C0"/>
    <w:pPr>
      <w:outlineLvl w:val="9"/>
    </w:pPr>
  </w:style>
  <w:style w:type="table" w:styleId="TableGrid">
    <w:name w:val="Table Grid"/>
    <w:basedOn w:val="TableNormal"/>
    <w:rsid w:val="00C63422"/>
    <w:pPr>
      <w:spacing w:before="0" w:beforeAutospacing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34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642AF-D5F5-4691-BD0E-CB16149D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Spasojevic</dc:creator>
  <cp:lastModifiedBy>Spasojevic</cp:lastModifiedBy>
  <cp:revision>10</cp:revision>
  <dcterms:created xsi:type="dcterms:W3CDTF">2026-02-08T09:04:00Z</dcterms:created>
  <dcterms:modified xsi:type="dcterms:W3CDTF">2026-02-08T12:47:00Z</dcterms:modified>
</cp:coreProperties>
</file>