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422" w:rsidRPr="00134A17" w:rsidRDefault="003A64BB" w:rsidP="00C63422">
      <w:pPr>
        <w:jc w:val="center"/>
        <w:rPr>
          <w:rFonts w:asciiTheme="minorHAnsi" w:hAnsiTheme="minorHAnsi" w:cstheme="minorHAnsi"/>
          <w:b/>
          <w:sz w:val="28"/>
          <w:szCs w:val="28"/>
        </w:rPr>
      </w:pPr>
      <w:r>
        <w:rPr>
          <w:rFonts w:asciiTheme="minorHAnsi" w:hAnsiTheme="minorHAnsi" w:cstheme="minorHAnsi"/>
          <w:b/>
          <w:noProof/>
          <w:sz w:val="28"/>
          <w:szCs w:val="28"/>
          <w:lang w:bidi="ar-SA"/>
        </w:rPr>
        <w:drawing>
          <wp:anchor distT="0" distB="0" distL="114300" distR="114300" simplePos="0" relativeHeight="251665408" behindDoc="0" locked="0" layoutInCell="1" allowOverlap="1">
            <wp:simplePos x="0" y="0"/>
            <wp:positionH relativeFrom="column">
              <wp:posOffset>6135547</wp:posOffset>
            </wp:positionH>
            <wp:positionV relativeFrom="paragraph">
              <wp:posOffset>-5348</wp:posOffset>
            </wp:positionV>
            <wp:extent cx="670560" cy="6553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clrChange>
                        <a:clrFrom>
                          <a:srgbClr val="FBFBFC"/>
                        </a:clrFrom>
                        <a:clrTo>
                          <a:srgbClr val="FBFBFC">
                            <a:alpha val="0"/>
                          </a:srgbClr>
                        </a:clrTo>
                      </a:clrChange>
                    </a:blip>
                    <a:srcRect/>
                    <a:stretch>
                      <a:fillRect/>
                    </a:stretch>
                  </pic:blipFill>
                  <pic:spPr bwMode="auto">
                    <a:xfrm rot="354268">
                      <a:off x="0" y="0"/>
                      <a:ext cx="670560" cy="655320"/>
                    </a:xfrm>
                    <a:prstGeom prst="rect">
                      <a:avLst/>
                    </a:prstGeom>
                    <a:noFill/>
                    <a:ln w="9525">
                      <a:noFill/>
                      <a:miter lim="800000"/>
                      <a:headEnd/>
                      <a:tailEnd/>
                    </a:ln>
                  </pic:spPr>
                </pic:pic>
              </a:graphicData>
            </a:graphic>
          </wp:anchor>
        </w:drawing>
      </w:r>
      <w:r w:rsidR="00C63422" w:rsidRPr="00134A17">
        <w:rPr>
          <w:rFonts w:asciiTheme="minorHAnsi" w:hAnsiTheme="minorHAnsi" w:cstheme="minorHAnsi"/>
          <w:b/>
          <w:sz w:val="28"/>
          <w:szCs w:val="28"/>
        </w:rPr>
        <w:t xml:space="preserve">ПРИПРЕМА ЗА </w:t>
      </w:r>
      <w:r w:rsidR="00F271D9">
        <w:rPr>
          <w:rFonts w:asciiTheme="minorHAnsi" w:hAnsiTheme="minorHAnsi" w:cstheme="minorHAnsi"/>
          <w:b/>
          <w:sz w:val="28"/>
          <w:szCs w:val="28"/>
        </w:rPr>
        <w:t>ОГЛЕДНИ</w:t>
      </w:r>
      <w:r w:rsidR="00C63422">
        <w:rPr>
          <w:rFonts w:asciiTheme="minorHAnsi" w:hAnsiTheme="minorHAnsi" w:cstheme="minorHAnsi"/>
          <w:b/>
          <w:sz w:val="28"/>
          <w:szCs w:val="28"/>
        </w:rPr>
        <w:t xml:space="preserve"> </w:t>
      </w:r>
      <w:r w:rsidR="00C63422" w:rsidRPr="00134A17">
        <w:rPr>
          <w:rFonts w:asciiTheme="minorHAnsi" w:hAnsiTheme="minorHAnsi" w:cstheme="minorHAnsi"/>
          <w:b/>
          <w:sz w:val="28"/>
          <w:szCs w:val="28"/>
        </w:rPr>
        <w:t xml:space="preserve">ЧАС </w:t>
      </w:r>
    </w:p>
    <w:tbl>
      <w:tblPr>
        <w:tblStyle w:val="TableGrid"/>
        <w:tblpPr w:leftFromText="180" w:rightFromText="180" w:vertAnchor="page" w:horzAnchor="margin" w:tblpY="1246"/>
        <w:tblW w:w="10758" w:type="dxa"/>
        <w:tblBorders>
          <w:top w:val="double" w:sz="4" w:space="0" w:color="FF6600"/>
          <w:left w:val="double" w:sz="4" w:space="0" w:color="FF6600"/>
          <w:bottom w:val="double" w:sz="4" w:space="0" w:color="FF6600"/>
          <w:right w:val="double" w:sz="4" w:space="0" w:color="FF6600"/>
          <w:insideH w:val="double" w:sz="4" w:space="0" w:color="FF6600"/>
          <w:insideV w:val="double" w:sz="4" w:space="0" w:color="FF6600"/>
        </w:tblBorders>
        <w:tblLook w:val="01E0"/>
      </w:tblPr>
      <w:tblGrid>
        <w:gridCol w:w="1912"/>
        <w:gridCol w:w="4552"/>
        <w:gridCol w:w="4294"/>
      </w:tblGrid>
      <w:tr w:rsidR="00C63422" w:rsidRPr="006609B4" w:rsidTr="000060DD">
        <w:trPr>
          <w:trHeight w:val="614"/>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НАСТАВНИ ПРЕДМЕТ:</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C63422" w:rsidP="00DA7A4A">
            <w:pPr>
              <w:jc w:val="center"/>
              <w:rPr>
                <w:rFonts w:asciiTheme="minorHAnsi" w:hAnsiTheme="minorHAnsi" w:cstheme="minorHAnsi"/>
                <w:b/>
                <w:sz w:val="22"/>
                <w:szCs w:val="22"/>
                <w:lang w:val="sr-Cyrl-CS"/>
              </w:rPr>
            </w:pPr>
            <w:r w:rsidRPr="006609B4">
              <w:rPr>
                <w:rFonts w:asciiTheme="minorHAnsi" w:hAnsiTheme="minorHAnsi" w:cstheme="minorHAnsi"/>
                <w:b/>
                <w:sz w:val="22"/>
                <w:szCs w:val="22"/>
                <w:lang w:val="sr-Cyrl-CS"/>
              </w:rPr>
              <w:t>Српски језик и књижевност</w:t>
            </w:r>
          </w:p>
        </w:tc>
        <w:tc>
          <w:tcPr>
            <w:tcW w:w="4294" w:type="dxa"/>
            <w:tcBorders>
              <w:top w:val="double" w:sz="4" w:space="0" w:color="auto"/>
              <w:left w:val="double" w:sz="4" w:space="0" w:color="auto"/>
              <w:bottom w:val="double" w:sz="4" w:space="0" w:color="auto"/>
              <w:right w:val="double" w:sz="4" w:space="0" w:color="auto"/>
            </w:tcBorders>
            <w:shd w:val="clear" w:color="auto" w:fill="FFEFAB"/>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ИСХОДИ:</w:t>
            </w:r>
          </w:p>
        </w:tc>
      </w:tr>
      <w:tr w:rsidR="00C63422" w:rsidRPr="00F271D9"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НАСТАВНИК:</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C63422" w:rsidP="00DA7A4A">
            <w:pPr>
              <w:jc w:val="center"/>
              <w:rPr>
                <w:rFonts w:asciiTheme="minorHAnsi" w:hAnsiTheme="minorHAnsi" w:cstheme="minorHAnsi"/>
                <w:i/>
                <w:sz w:val="22"/>
                <w:szCs w:val="22"/>
                <w:lang w:val="sr-Cyrl-CS"/>
              </w:rPr>
            </w:pPr>
            <w:r w:rsidRPr="006609B4">
              <w:rPr>
                <w:rFonts w:asciiTheme="minorHAnsi" w:hAnsiTheme="minorHAnsi" w:cstheme="minorHAnsi"/>
                <w:i/>
                <w:sz w:val="22"/>
                <w:szCs w:val="22"/>
                <w:lang w:val="sr-Cyrl-CS"/>
              </w:rPr>
              <w:t>Олгица Спасојевић</w:t>
            </w:r>
          </w:p>
        </w:tc>
        <w:tc>
          <w:tcPr>
            <w:tcW w:w="4294" w:type="dxa"/>
            <w:vMerge w:val="restart"/>
            <w:tcBorders>
              <w:top w:val="double" w:sz="4" w:space="0" w:color="auto"/>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Након часа ученици ће бити у стању да...</w:t>
            </w:r>
          </w:p>
          <w:p w:rsidR="00C63422" w:rsidRPr="006609B4" w:rsidRDefault="00C63422" w:rsidP="000060DD">
            <w:pPr>
              <w:rPr>
                <w:rFonts w:asciiTheme="minorHAnsi" w:hAnsiTheme="minorHAnsi" w:cstheme="minorHAnsi"/>
                <w:sz w:val="22"/>
                <w:szCs w:val="22"/>
                <w:lang w:val="sr-Cyrl-CS"/>
              </w:rPr>
            </w:pPr>
          </w:p>
          <w:p w:rsidR="00C63422" w:rsidRPr="00296B26" w:rsidRDefault="00C63422" w:rsidP="000060DD">
            <w:pPr>
              <w:rPr>
                <w:rFonts w:asciiTheme="minorHAnsi" w:hAnsiTheme="minorHAnsi" w:cstheme="minorHAnsi"/>
                <w:b/>
                <w:i/>
                <w:sz w:val="22"/>
                <w:szCs w:val="22"/>
                <w:lang w:val="sr-Cyrl-CS"/>
              </w:rPr>
            </w:pPr>
            <w:r w:rsidRPr="00296B26">
              <w:rPr>
                <w:rFonts w:asciiTheme="minorHAnsi" w:hAnsiTheme="minorHAnsi" w:cstheme="minorHAnsi"/>
                <w:b/>
                <w:i/>
                <w:sz w:val="22"/>
                <w:szCs w:val="22"/>
                <w:lang w:val="sr-Cyrl-CS"/>
              </w:rPr>
              <w:t xml:space="preserve">Основни ниво: </w:t>
            </w:r>
          </w:p>
          <w:p w:rsidR="006C3BD7" w:rsidRDefault="00C63422" w:rsidP="00857236">
            <w:pPr>
              <w:rPr>
                <w:rFonts w:asciiTheme="minorHAnsi" w:hAnsiTheme="minorHAnsi" w:cstheme="minorHAnsi"/>
                <w:sz w:val="22"/>
                <w:szCs w:val="22"/>
                <w:lang w:val="sr-Cyrl-CS"/>
              </w:rPr>
            </w:pPr>
            <w:r w:rsidRPr="00D456D3">
              <w:rPr>
                <w:rFonts w:asciiTheme="minorHAnsi" w:hAnsiTheme="minorHAnsi" w:cstheme="minorHAnsi"/>
                <w:sz w:val="22"/>
                <w:szCs w:val="22"/>
                <w:lang w:val="sr-Cyrl-CS"/>
              </w:rPr>
              <w:t xml:space="preserve">-  </w:t>
            </w:r>
            <w:r w:rsidR="00857236">
              <w:rPr>
                <w:rFonts w:asciiTheme="minorHAnsi" w:hAnsiTheme="minorHAnsi" w:cstheme="minorHAnsi"/>
                <w:sz w:val="22"/>
                <w:szCs w:val="22"/>
                <w:lang w:val="sr-Cyrl-CS"/>
              </w:rPr>
              <w:t>наведу основне податке о животу и стваралаштву Петра Петровића Његоша</w:t>
            </w:r>
          </w:p>
          <w:p w:rsidR="00857236" w:rsidRPr="00D456D3" w:rsidRDefault="00857236" w:rsidP="00857236">
            <w:pPr>
              <w:rPr>
                <w:rFonts w:asciiTheme="minorHAnsi" w:hAnsiTheme="minorHAnsi" w:cstheme="minorHAnsi"/>
                <w:sz w:val="22"/>
                <w:szCs w:val="22"/>
                <w:lang w:val="sr-Cyrl-CS"/>
              </w:rPr>
            </w:pPr>
            <w:r>
              <w:rPr>
                <w:rFonts w:asciiTheme="minorHAnsi" w:hAnsiTheme="minorHAnsi" w:cstheme="minorHAnsi"/>
                <w:sz w:val="22"/>
                <w:szCs w:val="22"/>
                <w:lang w:val="sr-Cyrl-CS"/>
              </w:rPr>
              <w:t>- поставе упит који ће им омогућити да добију најважније информације</w:t>
            </w:r>
          </w:p>
          <w:p w:rsidR="00C63422" w:rsidRDefault="00C63422" w:rsidP="000060DD">
            <w:pPr>
              <w:rPr>
                <w:rFonts w:asciiTheme="minorHAnsi" w:hAnsiTheme="minorHAnsi" w:cstheme="minorHAnsi"/>
                <w:sz w:val="22"/>
                <w:szCs w:val="22"/>
                <w:lang w:val="sr-Cyrl-CS"/>
              </w:rPr>
            </w:pPr>
          </w:p>
          <w:p w:rsidR="00C63422" w:rsidRPr="00D456D3" w:rsidRDefault="00C63422" w:rsidP="000060DD">
            <w:pPr>
              <w:rPr>
                <w:rFonts w:asciiTheme="minorHAnsi" w:hAnsiTheme="minorHAnsi" w:cstheme="minorHAnsi"/>
                <w:sz w:val="22"/>
                <w:szCs w:val="22"/>
                <w:lang w:val="sr-Cyrl-CS"/>
              </w:rPr>
            </w:pPr>
          </w:p>
          <w:p w:rsidR="00C63422" w:rsidRPr="00296B26" w:rsidRDefault="00C63422" w:rsidP="000060DD">
            <w:pPr>
              <w:rPr>
                <w:rFonts w:asciiTheme="minorHAnsi" w:hAnsiTheme="minorHAnsi" w:cstheme="minorHAnsi"/>
                <w:b/>
                <w:i/>
                <w:sz w:val="22"/>
                <w:szCs w:val="22"/>
                <w:lang w:val="sr-Cyrl-CS"/>
              </w:rPr>
            </w:pPr>
            <w:r w:rsidRPr="00296B26">
              <w:rPr>
                <w:rFonts w:asciiTheme="minorHAnsi" w:hAnsiTheme="minorHAnsi" w:cstheme="minorHAnsi"/>
                <w:b/>
                <w:i/>
                <w:sz w:val="22"/>
                <w:szCs w:val="22"/>
                <w:lang w:val="sr-Cyrl-CS"/>
              </w:rPr>
              <w:t>Средњи ниво:</w:t>
            </w:r>
          </w:p>
          <w:p w:rsidR="00296B26" w:rsidRDefault="00296B26" w:rsidP="000060DD">
            <w:pPr>
              <w:rPr>
                <w:rFonts w:asciiTheme="minorHAnsi" w:hAnsiTheme="minorHAnsi" w:cstheme="minorHAnsi"/>
                <w:sz w:val="22"/>
                <w:szCs w:val="22"/>
                <w:lang w:val="sr-Cyrl-CS"/>
              </w:rPr>
            </w:pPr>
            <w:r>
              <w:rPr>
                <w:rFonts w:asciiTheme="minorHAnsi" w:hAnsiTheme="minorHAnsi" w:cstheme="minorHAnsi"/>
                <w:sz w:val="22"/>
                <w:szCs w:val="22"/>
                <w:lang w:val="sr-Cyrl-CS"/>
              </w:rPr>
              <w:t>- наведу податке важне за разумевање Његошеве улоге као владара и књижевника</w:t>
            </w:r>
          </w:p>
          <w:p w:rsidR="00296B26" w:rsidRPr="00D456D3" w:rsidRDefault="00296B26" w:rsidP="000060DD">
            <w:pPr>
              <w:rPr>
                <w:rFonts w:asciiTheme="minorHAnsi" w:hAnsiTheme="minorHAnsi" w:cstheme="minorHAnsi"/>
                <w:sz w:val="22"/>
                <w:szCs w:val="22"/>
                <w:lang w:val="sr-Cyrl-CS"/>
              </w:rPr>
            </w:pPr>
            <w:r>
              <w:rPr>
                <w:rFonts w:asciiTheme="minorHAnsi" w:hAnsiTheme="minorHAnsi" w:cstheme="minorHAnsi"/>
                <w:sz w:val="22"/>
                <w:szCs w:val="22"/>
                <w:lang w:val="sr-Cyrl-CS"/>
              </w:rPr>
              <w:t>-  повежу стечена знања са већ усвојеним (значај у реформи књижевног  језика)</w:t>
            </w:r>
          </w:p>
          <w:p w:rsidR="006C3BD7" w:rsidRPr="00296B26" w:rsidRDefault="00857236" w:rsidP="00857236">
            <w:pPr>
              <w:rPr>
                <w:rFonts w:asciiTheme="minorHAnsi" w:hAnsiTheme="minorHAnsi" w:cstheme="minorHAnsi"/>
                <w:sz w:val="22"/>
                <w:szCs w:val="22"/>
                <w:lang w:val="sr-Cyrl-CS"/>
              </w:rPr>
            </w:pPr>
            <w:r>
              <w:rPr>
                <w:rFonts w:asciiTheme="minorHAnsi" w:hAnsiTheme="minorHAnsi" w:cstheme="minorHAnsi"/>
                <w:sz w:val="22"/>
                <w:szCs w:val="22"/>
                <w:lang w:val="sr-Cyrl-CS"/>
              </w:rPr>
              <w:t xml:space="preserve">- </w:t>
            </w:r>
            <w:r w:rsidR="00296B26">
              <w:rPr>
                <w:rFonts w:asciiTheme="minorHAnsi" w:hAnsiTheme="minorHAnsi" w:cstheme="minorHAnsi"/>
                <w:sz w:val="22"/>
                <w:szCs w:val="22"/>
                <w:lang w:val="sr-Cyrl-CS"/>
              </w:rPr>
              <w:t>формулишу јасна и смислена питања (</w:t>
            </w:r>
            <w:r w:rsidR="00296B26" w:rsidRPr="00296B26">
              <w:rPr>
                <w:rFonts w:asciiTheme="minorHAnsi" w:hAnsiTheme="minorHAnsi" w:cstheme="minorHAnsi"/>
                <w:sz w:val="22"/>
                <w:szCs w:val="22"/>
                <w:lang w:val="sr-Cyrl-CS"/>
              </w:rPr>
              <w:t>упите) за добијање релевантних информација</w:t>
            </w:r>
          </w:p>
          <w:p w:rsidR="00857236" w:rsidRPr="00296B26" w:rsidRDefault="00857236" w:rsidP="00857236">
            <w:pPr>
              <w:rPr>
                <w:rFonts w:asciiTheme="minorHAnsi" w:hAnsiTheme="minorHAnsi" w:cstheme="minorHAnsi"/>
                <w:sz w:val="22"/>
                <w:szCs w:val="22"/>
                <w:lang w:val="sr-Cyrl-CS"/>
              </w:rPr>
            </w:pPr>
            <w:r w:rsidRPr="00296B26">
              <w:rPr>
                <w:rFonts w:asciiTheme="minorHAnsi" w:hAnsiTheme="minorHAnsi" w:cstheme="minorHAnsi"/>
                <w:sz w:val="22"/>
                <w:szCs w:val="22"/>
                <w:lang w:val="sr-Cyrl-CS"/>
              </w:rPr>
              <w:t xml:space="preserve">- </w:t>
            </w:r>
            <w:r w:rsidR="00296B26" w:rsidRPr="00296B26">
              <w:rPr>
                <w:rFonts w:asciiTheme="minorHAnsi" w:hAnsiTheme="minorHAnsi" w:cstheme="minorHAnsi"/>
                <w:sz w:val="22"/>
                <w:szCs w:val="22"/>
                <w:lang w:val="sr-Cyrl-CS"/>
              </w:rPr>
              <w:t>селектују и систематизују податке добијене уз помоћ АИ</w:t>
            </w:r>
          </w:p>
          <w:p w:rsidR="00857236" w:rsidRPr="00296B26" w:rsidRDefault="00857236" w:rsidP="00857236">
            <w:pPr>
              <w:rPr>
                <w:rFonts w:asciiTheme="minorHAnsi" w:hAnsiTheme="minorHAnsi" w:cstheme="minorHAnsi"/>
                <w:sz w:val="22"/>
                <w:szCs w:val="22"/>
                <w:lang w:val="sr-Cyrl-CS"/>
              </w:rPr>
            </w:pPr>
          </w:p>
          <w:p w:rsidR="00C63422" w:rsidRPr="00296B26" w:rsidRDefault="00C63422" w:rsidP="000060DD">
            <w:pPr>
              <w:rPr>
                <w:rFonts w:asciiTheme="minorHAnsi" w:hAnsiTheme="minorHAnsi" w:cstheme="minorHAnsi"/>
                <w:sz w:val="22"/>
                <w:szCs w:val="22"/>
                <w:lang w:val="sr-Cyrl-CS"/>
              </w:rPr>
            </w:pPr>
          </w:p>
          <w:p w:rsidR="00C63422" w:rsidRPr="00296B26" w:rsidRDefault="00C63422" w:rsidP="000060DD">
            <w:pPr>
              <w:rPr>
                <w:rFonts w:asciiTheme="minorHAnsi" w:hAnsiTheme="minorHAnsi" w:cstheme="minorHAnsi"/>
                <w:b/>
                <w:i/>
                <w:sz w:val="22"/>
                <w:szCs w:val="22"/>
                <w:lang w:val="sr-Cyrl-CS"/>
              </w:rPr>
            </w:pPr>
            <w:r w:rsidRPr="00296B26">
              <w:rPr>
                <w:rFonts w:asciiTheme="minorHAnsi" w:hAnsiTheme="minorHAnsi" w:cstheme="minorHAnsi"/>
                <w:b/>
                <w:i/>
                <w:sz w:val="22"/>
                <w:szCs w:val="22"/>
                <w:lang w:val="sr-Cyrl-CS"/>
              </w:rPr>
              <w:t>Напредни ниво:</w:t>
            </w:r>
          </w:p>
          <w:p w:rsidR="00296B26" w:rsidRPr="00296B26" w:rsidRDefault="00296B26" w:rsidP="00296B26">
            <w:pPr>
              <w:rPr>
                <w:rFonts w:asciiTheme="minorHAnsi" w:hAnsiTheme="minorHAnsi" w:cstheme="minorHAnsi"/>
                <w:sz w:val="22"/>
                <w:szCs w:val="22"/>
                <w:lang w:val="sr-Cyrl-CS"/>
              </w:rPr>
            </w:pPr>
            <w:r w:rsidRPr="00296B26">
              <w:rPr>
                <w:rFonts w:asciiTheme="minorHAnsi" w:hAnsiTheme="minorHAnsi" w:cstheme="minorHAnsi"/>
                <w:sz w:val="22"/>
                <w:szCs w:val="22"/>
                <w:lang w:val="sr-Cyrl-CS"/>
              </w:rPr>
              <w:t>-  објасне значај Петра Петровића Његоша у историјском и књижевноисторијском контексту</w:t>
            </w:r>
          </w:p>
          <w:p w:rsidR="00C63422" w:rsidRPr="00296B26" w:rsidRDefault="00296B26" w:rsidP="00296B26">
            <w:pPr>
              <w:rPr>
                <w:rFonts w:asciiTheme="minorHAnsi" w:hAnsiTheme="minorHAnsi" w:cstheme="minorHAnsi"/>
                <w:sz w:val="22"/>
                <w:szCs w:val="22"/>
                <w:lang w:val="sr-Cyrl-CS"/>
              </w:rPr>
            </w:pPr>
            <w:r w:rsidRPr="00296B26">
              <w:rPr>
                <w:rFonts w:asciiTheme="minorHAnsi" w:hAnsiTheme="minorHAnsi" w:cstheme="minorHAnsi"/>
                <w:sz w:val="22"/>
                <w:szCs w:val="22"/>
                <w:lang w:val="sr-Cyrl-CS"/>
              </w:rPr>
              <w:t>- процене ефикасност коришћеног алата у односу на квалитет и тачност стечених знања</w:t>
            </w:r>
          </w:p>
          <w:p w:rsidR="00C63422" w:rsidRPr="00296B26" w:rsidRDefault="00296B26" w:rsidP="000060DD">
            <w:pPr>
              <w:rPr>
                <w:rFonts w:asciiTheme="minorHAnsi" w:hAnsiTheme="minorHAnsi" w:cstheme="minorHAnsi"/>
                <w:sz w:val="22"/>
                <w:szCs w:val="22"/>
                <w:lang w:val="sr-Cyrl-CS"/>
              </w:rPr>
            </w:pPr>
            <w:r w:rsidRPr="00296B26">
              <w:rPr>
                <w:rFonts w:asciiTheme="minorHAnsi" w:hAnsiTheme="minorHAnsi" w:cstheme="minorHAnsi"/>
                <w:sz w:val="22"/>
                <w:szCs w:val="22"/>
                <w:lang w:val="sr-Cyrl-CS"/>
              </w:rPr>
              <w:t>- образложе утицај алата на сопствено учење и разумевање градива</w:t>
            </w:r>
          </w:p>
          <w:p w:rsidR="00C63422" w:rsidRDefault="00C63422" w:rsidP="000060DD">
            <w:pPr>
              <w:rPr>
                <w:rFonts w:asciiTheme="minorHAnsi" w:hAnsiTheme="minorHAnsi" w:cstheme="minorHAnsi"/>
                <w:sz w:val="22"/>
                <w:szCs w:val="22"/>
                <w:lang w:val="sr-Cyrl-CS"/>
              </w:rPr>
            </w:pPr>
          </w:p>
          <w:p w:rsidR="00296B26" w:rsidRPr="00296B26" w:rsidRDefault="00296B26" w:rsidP="000060DD">
            <w:pPr>
              <w:rPr>
                <w:rFonts w:asciiTheme="minorHAnsi" w:hAnsiTheme="minorHAnsi" w:cstheme="minorHAnsi"/>
                <w:b/>
                <w:i/>
                <w:sz w:val="22"/>
                <w:szCs w:val="22"/>
                <w:lang w:val="sr-Cyrl-CS"/>
              </w:rPr>
            </w:pPr>
            <w:r w:rsidRPr="00296B26">
              <w:rPr>
                <w:rFonts w:asciiTheme="minorHAnsi" w:hAnsiTheme="minorHAnsi" w:cstheme="minorHAnsi"/>
                <w:b/>
                <w:i/>
                <w:sz w:val="22"/>
                <w:szCs w:val="22"/>
                <w:lang w:val="sr-Cyrl-CS"/>
              </w:rPr>
              <w:t xml:space="preserve">ИОП2: </w:t>
            </w:r>
          </w:p>
          <w:p w:rsidR="00296B26" w:rsidRDefault="00296B26" w:rsidP="000060DD">
            <w:pPr>
              <w:rPr>
                <w:rFonts w:asciiTheme="minorHAnsi" w:hAnsiTheme="minorHAnsi" w:cstheme="minorHAnsi"/>
                <w:sz w:val="22"/>
                <w:szCs w:val="22"/>
                <w:lang w:val="sr-Cyrl-CS"/>
              </w:rPr>
            </w:pPr>
            <w:r>
              <w:rPr>
                <w:rFonts w:asciiTheme="minorHAnsi" w:hAnsiTheme="minorHAnsi" w:cstheme="minorHAnsi"/>
                <w:sz w:val="22"/>
                <w:szCs w:val="22"/>
                <w:lang w:val="sr-Cyrl-CS"/>
              </w:rPr>
              <w:t xml:space="preserve">Ученик уз помоћ наставника поставља упит којим добија информацију; </w:t>
            </w:r>
          </w:p>
          <w:p w:rsidR="00296B26" w:rsidRPr="006609B4" w:rsidRDefault="00296B26" w:rsidP="000060DD">
            <w:pPr>
              <w:rPr>
                <w:rFonts w:asciiTheme="minorHAnsi" w:hAnsiTheme="minorHAnsi" w:cstheme="minorHAnsi"/>
                <w:sz w:val="22"/>
                <w:szCs w:val="22"/>
                <w:lang w:val="sr-Cyrl-CS"/>
              </w:rPr>
            </w:pPr>
            <w:r>
              <w:rPr>
                <w:rFonts w:asciiTheme="minorHAnsi" w:hAnsiTheme="minorHAnsi" w:cstheme="minorHAnsi"/>
                <w:sz w:val="22"/>
                <w:szCs w:val="22"/>
                <w:lang w:val="sr-Cyrl-CS"/>
              </w:rPr>
              <w:t>Разуме краћи информативни текст</w:t>
            </w:r>
          </w:p>
        </w:tc>
      </w:tr>
      <w:tr w:rsidR="00DA7A4A" w:rsidRPr="00F271D9"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DA7A4A" w:rsidRPr="006609B4" w:rsidRDefault="00DA7A4A" w:rsidP="000060DD">
            <w:pPr>
              <w:jc w:val="center"/>
              <w:rPr>
                <w:rFonts w:asciiTheme="minorHAnsi" w:hAnsiTheme="minorHAnsi" w:cstheme="minorHAnsi"/>
                <w:lang w:val="sr-Cyrl-CS"/>
              </w:rPr>
            </w:pPr>
            <w:r>
              <w:rPr>
                <w:rFonts w:asciiTheme="minorHAnsi" w:hAnsiTheme="minorHAnsi" w:cstheme="minorHAnsi"/>
                <w:lang w:val="sr-Cyrl-CS"/>
              </w:rPr>
              <w:t>ДАТУМ:</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DA7A4A" w:rsidRPr="00DA7A4A" w:rsidRDefault="00DA7A4A" w:rsidP="00DA7A4A">
            <w:pPr>
              <w:jc w:val="center"/>
              <w:rPr>
                <w:rFonts w:asciiTheme="minorHAnsi" w:hAnsiTheme="minorHAnsi" w:cstheme="minorHAnsi"/>
                <w:lang w:val="sr-Cyrl-CS"/>
              </w:rPr>
            </w:pPr>
            <w:r w:rsidRPr="00DA7A4A">
              <w:rPr>
                <w:rFonts w:asciiTheme="minorHAnsi" w:hAnsiTheme="minorHAnsi" w:cstheme="minorHAnsi"/>
                <w:lang w:val="sr-Cyrl-CS"/>
              </w:rPr>
              <w:t>3. 2. 2026.</w:t>
            </w:r>
          </w:p>
        </w:tc>
        <w:tc>
          <w:tcPr>
            <w:tcW w:w="4294" w:type="dxa"/>
            <w:vMerge/>
            <w:tcBorders>
              <w:top w:val="double" w:sz="4" w:space="0" w:color="auto"/>
              <w:left w:val="double" w:sz="4" w:space="0" w:color="auto"/>
              <w:right w:val="double" w:sz="4" w:space="0" w:color="auto"/>
            </w:tcBorders>
          </w:tcPr>
          <w:p w:rsidR="00DA7A4A" w:rsidRPr="006609B4" w:rsidRDefault="00DA7A4A" w:rsidP="000060DD">
            <w:pPr>
              <w:rPr>
                <w:rFonts w:asciiTheme="minorHAnsi" w:hAnsiTheme="minorHAnsi" w:cstheme="minorHAnsi"/>
                <w:lang w:val="sr-Cyrl-CS"/>
              </w:rPr>
            </w:pPr>
          </w:p>
        </w:tc>
      </w:tr>
      <w:tr w:rsidR="00C63422" w:rsidRPr="00DA7A4A"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РАЗРЕД:</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DA7A4A" w:rsidRDefault="00C63422" w:rsidP="000060DD">
            <w:pPr>
              <w:jc w:val="center"/>
              <w:rPr>
                <w:rFonts w:asciiTheme="minorHAnsi" w:hAnsiTheme="minorHAnsi" w:cstheme="minorHAnsi"/>
                <w:sz w:val="24"/>
                <w:szCs w:val="24"/>
                <w:lang w:val="sr-Cyrl-CS"/>
              </w:rPr>
            </w:pPr>
            <w:r w:rsidRPr="00F63AE8">
              <w:rPr>
                <w:rFonts w:asciiTheme="minorHAnsi" w:hAnsiTheme="minorHAnsi" w:cstheme="minorHAnsi"/>
                <w:sz w:val="24"/>
                <w:szCs w:val="24"/>
                <w:lang w:val="sr-Latn-CS"/>
              </w:rPr>
              <w:t>VII</w:t>
            </w:r>
            <w:r w:rsidR="006C3BD7" w:rsidRPr="00F63AE8">
              <w:rPr>
                <w:rFonts w:asciiTheme="minorHAnsi" w:hAnsiTheme="minorHAnsi" w:cstheme="minorHAnsi"/>
                <w:sz w:val="24"/>
                <w:szCs w:val="24"/>
                <w:lang w:val="sr-Latn-CS"/>
              </w:rPr>
              <w:t>I</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DA7A4A"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НАСТАВНА ТЕМА</w:t>
            </w:r>
            <w:r>
              <w:rPr>
                <w:rFonts w:asciiTheme="minorHAnsi" w:hAnsiTheme="minorHAnsi" w:cstheme="minorHAnsi"/>
                <w:sz w:val="22"/>
                <w:szCs w:val="22"/>
                <w:lang w:val="sr-Cyrl-CS"/>
              </w:rPr>
              <w:t>/ОБЛАСТ</w:t>
            </w:r>
            <w:r w:rsidRPr="006609B4">
              <w:rPr>
                <w:rFonts w:asciiTheme="minorHAnsi" w:hAnsiTheme="minorHAnsi" w:cstheme="minorHAnsi"/>
                <w:sz w:val="22"/>
                <w:szCs w:val="22"/>
                <w:lang w:val="sr-Cyrl-CS"/>
              </w:rPr>
              <w:t>:</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C63422" w:rsidP="000060DD">
            <w:pPr>
              <w:jc w:val="center"/>
              <w:rPr>
                <w:rFonts w:asciiTheme="minorHAnsi" w:hAnsiTheme="minorHAnsi" w:cstheme="minorHAnsi"/>
                <w:sz w:val="22"/>
                <w:szCs w:val="22"/>
                <w:lang w:val="sr-Cyrl-CS"/>
              </w:rPr>
            </w:pPr>
            <w:r>
              <w:rPr>
                <w:rFonts w:asciiTheme="minorHAnsi" w:hAnsiTheme="minorHAnsi" w:cstheme="minorHAnsi"/>
                <w:sz w:val="22"/>
                <w:szCs w:val="22"/>
                <w:lang w:val="sr-Cyrl-CS"/>
              </w:rPr>
              <w:t>Књижевност</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DA7A4A"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НАСТАВНА ЈЕДИНИЦА:</w:t>
            </w:r>
          </w:p>
        </w:tc>
        <w:tc>
          <w:tcPr>
            <w:tcW w:w="4552" w:type="dxa"/>
            <w:tcBorders>
              <w:top w:val="double" w:sz="4" w:space="0" w:color="auto"/>
              <w:left w:val="double" w:sz="4" w:space="0" w:color="auto"/>
              <w:bottom w:val="double" w:sz="4" w:space="0" w:color="auto"/>
              <w:right w:val="double" w:sz="4" w:space="0" w:color="auto"/>
            </w:tcBorders>
            <w:shd w:val="clear" w:color="auto" w:fill="FFEA8F"/>
            <w:vAlign w:val="center"/>
          </w:tcPr>
          <w:p w:rsidR="00C63422" w:rsidRPr="006609B4" w:rsidRDefault="00F271D9" w:rsidP="000060DD">
            <w:pPr>
              <w:jc w:val="center"/>
              <w:rPr>
                <w:rFonts w:asciiTheme="minorHAnsi" w:hAnsiTheme="minorHAnsi" w:cstheme="minorHAnsi"/>
                <w:b/>
                <w:sz w:val="22"/>
                <w:szCs w:val="22"/>
                <w:lang w:val="sr-Cyrl-CS"/>
              </w:rPr>
            </w:pPr>
            <w:r>
              <w:rPr>
                <w:rFonts w:asciiTheme="minorHAnsi" w:hAnsiTheme="minorHAnsi" w:cstheme="minorHAnsi"/>
                <w:b/>
                <w:sz w:val="22"/>
                <w:szCs w:val="22"/>
                <w:lang w:val="sr-Cyrl-CS"/>
              </w:rPr>
              <w:t>Петар Петровић Његош</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F271D9" w:rsidRPr="00291BBB"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F271D9" w:rsidRPr="006609B4" w:rsidRDefault="00F271D9" w:rsidP="000060DD">
            <w:pPr>
              <w:jc w:val="center"/>
              <w:rPr>
                <w:rFonts w:asciiTheme="minorHAnsi" w:hAnsiTheme="minorHAnsi" w:cstheme="minorHAnsi"/>
                <w:lang w:val="sr-Cyrl-CS"/>
              </w:rPr>
            </w:pPr>
            <w:r>
              <w:rPr>
                <w:rFonts w:asciiTheme="minorHAnsi" w:hAnsiTheme="minorHAnsi" w:cstheme="minorHAnsi"/>
                <w:lang w:val="sr-Cyrl-CS"/>
              </w:rPr>
              <w:t>ИНОВАЦИЈА:</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F271D9" w:rsidRPr="006609B4" w:rsidRDefault="00F271D9" w:rsidP="000060DD">
            <w:pPr>
              <w:rPr>
                <w:rFonts w:asciiTheme="minorHAnsi" w:hAnsiTheme="minorHAnsi" w:cstheme="minorHAnsi"/>
                <w:lang w:val="sr-Cyrl-CS"/>
              </w:rPr>
            </w:pPr>
            <w:r>
              <w:rPr>
                <w:rFonts w:asciiTheme="minorHAnsi" w:hAnsiTheme="minorHAnsi" w:cstheme="minorHAnsi"/>
                <w:lang w:val="sr-Cyrl-CS"/>
              </w:rPr>
              <w:t>Употреба вештачке интелигенције у настави</w:t>
            </w:r>
          </w:p>
        </w:tc>
        <w:tc>
          <w:tcPr>
            <w:tcW w:w="4294" w:type="dxa"/>
            <w:vMerge/>
            <w:tcBorders>
              <w:left w:val="double" w:sz="4" w:space="0" w:color="auto"/>
              <w:right w:val="double" w:sz="4" w:space="0" w:color="auto"/>
            </w:tcBorders>
          </w:tcPr>
          <w:p w:rsidR="00F271D9" w:rsidRPr="006609B4" w:rsidRDefault="00F271D9" w:rsidP="000060DD">
            <w:pPr>
              <w:rPr>
                <w:rFonts w:asciiTheme="minorHAnsi" w:hAnsiTheme="minorHAnsi" w:cstheme="minorHAnsi"/>
                <w:lang w:val="sr-Cyrl-CS"/>
              </w:rPr>
            </w:pPr>
          </w:p>
        </w:tc>
      </w:tr>
      <w:tr w:rsidR="00C63422" w:rsidRPr="00134A17"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ОБЛИЦИ РАДА:</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C63422" w:rsidP="000060DD">
            <w:pPr>
              <w:rPr>
                <w:rFonts w:asciiTheme="minorHAnsi" w:hAnsiTheme="minorHAnsi" w:cstheme="minorHAnsi"/>
                <w:sz w:val="22"/>
                <w:szCs w:val="22"/>
                <w:lang w:val="sr-Cyrl-CS"/>
              </w:rPr>
            </w:pPr>
            <w:r>
              <w:rPr>
                <w:rFonts w:asciiTheme="minorHAnsi" w:hAnsiTheme="minorHAnsi" w:cstheme="minorHAnsi"/>
                <w:sz w:val="22"/>
                <w:szCs w:val="22"/>
                <w:lang w:val="sr-Cyrl-CS"/>
              </w:rPr>
              <w:t>фронтални, индивидуални</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291BBB"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ЦИЉ ЧАСА:</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F271D9" w:rsidP="00F271D9">
            <w:pPr>
              <w:rPr>
                <w:rFonts w:asciiTheme="minorHAnsi" w:hAnsiTheme="minorHAnsi" w:cstheme="minorHAnsi"/>
                <w:sz w:val="22"/>
                <w:szCs w:val="22"/>
                <w:lang w:val="sr-Cyrl-CS"/>
              </w:rPr>
            </w:pPr>
            <w:r>
              <w:rPr>
                <w:rFonts w:asciiTheme="minorHAnsi" w:hAnsiTheme="minorHAnsi" w:cstheme="minorHAnsi"/>
                <w:sz w:val="22"/>
                <w:szCs w:val="22"/>
                <w:lang w:val="sr-Cyrl-CS"/>
              </w:rPr>
              <w:t>Оспособљавање ученика да уче уз помоћ ВИ; Испитивање могућности употребе различитих алата ВИ уз поређење њихове ефикасности</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F271D9"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НАСТАВНЕ МЕТОДЕ:</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EA275A" w:rsidP="00F271D9">
            <w:pPr>
              <w:rPr>
                <w:rFonts w:asciiTheme="minorHAnsi" w:hAnsiTheme="minorHAnsi" w:cstheme="minorHAnsi"/>
                <w:sz w:val="22"/>
                <w:szCs w:val="22"/>
                <w:lang w:val="sr-Cyrl-CS"/>
              </w:rPr>
            </w:pPr>
            <w:r>
              <w:rPr>
                <w:rFonts w:asciiTheme="minorHAnsi" w:hAnsiTheme="minorHAnsi" w:cstheme="minorHAnsi"/>
                <w:sz w:val="22"/>
                <w:szCs w:val="22"/>
                <w:lang w:val="sr-Cyrl-CS"/>
              </w:rPr>
              <w:t xml:space="preserve">истраживачка, </w:t>
            </w:r>
            <w:r w:rsidR="00C63422">
              <w:rPr>
                <w:rFonts w:asciiTheme="minorHAnsi" w:hAnsiTheme="minorHAnsi" w:cstheme="minorHAnsi"/>
                <w:sz w:val="22"/>
                <w:szCs w:val="22"/>
                <w:lang w:val="sr-Cyrl-CS"/>
              </w:rPr>
              <w:t xml:space="preserve"> </w:t>
            </w:r>
            <w:r w:rsidR="006C3BD7">
              <w:rPr>
                <w:rFonts w:asciiTheme="minorHAnsi" w:hAnsiTheme="minorHAnsi" w:cstheme="minorHAnsi"/>
                <w:sz w:val="22"/>
                <w:szCs w:val="22"/>
                <w:lang w:val="sr-Cyrl-CS"/>
              </w:rPr>
              <w:t>компаративна</w:t>
            </w:r>
            <w:r w:rsidR="00D22DF8">
              <w:rPr>
                <w:rFonts w:asciiTheme="minorHAnsi" w:hAnsiTheme="minorHAnsi" w:cstheme="minorHAnsi"/>
                <w:sz w:val="22"/>
                <w:szCs w:val="22"/>
                <w:lang w:val="sr-Cyrl-CS"/>
              </w:rPr>
              <w:t>, дијалошка</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291BBB"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F271D9">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НАСТАВНА СРЕДСТВА</w:t>
            </w:r>
            <w:r w:rsidR="00F271D9">
              <w:rPr>
                <w:rFonts w:asciiTheme="minorHAnsi" w:hAnsiTheme="minorHAnsi" w:cstheme="minorHAnsi"/>
                <w:sz w:val="22"/>
                <w:szCs w:val="22"/>
              </w:rPr>
              <w:t xml:space="preserve"> И РЕСУРСИ</w:t>
            </w:r>
            <w:r w:rsidRPr="006609B4">
              <w:rPr>
                <w:rFonts w:asciiTheme="minorHAnsi" w:hAnsiTheme="minorHAnsi" w:cstheme="minorHAnsi"/>
                <w:sz w:val="22"/>
                <w:szCs w:val="22"/>
                <w:lang w:val="sr-Cyrl-CS"/>
              </w:rPr>
              <w:t>:</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291BBB" w:rsidRDefault="00F271D9" w:rsidP="00F271D9">
            <w:pPr>
              <w:rPr>
                <w:rFonts w:asciiTheme="minorHAnsi" w:hAnsiTheme="minorHAnsi" w:cstheme="minorHAnsi"/>
                <w:sz w:val="22"/>
                <w:szCs w:val="22"/>
                <w:lang w:val="sr-Cyrl-CS"/>
              </w:rPr>
            </w:pPr>
            <w:r>
              <w:rPr>
                <w:rFonts w:asciiTheme="minorHAnsi" w:hAnsiTheme="minorHAnsi" w:cstheme="minorHAnsi"/>
                <w:sz w:val="22"/>
                <w:szCs w:val="22"/>
                <w:lang w:val="sr-Cyrl-CS"/>
              </w:rPr>
              <w:t>Рачунари,</w:t>
            </w:r>
            <w:r w:rsidR="005518FD">
              <w:rPr>
                <w:rFonts w:asciiTheme="minorHAnsi" w:hAnsiTheme="minorHAnsi" w:cstheme="minorHAnsi"/>
                <w:sz w:val="22"/>
                <w:szCs w:val="22"/>
                <w:lang w:val="sr-Cyrl-CS"/>
              </w:rPr>
              <w:t xml:space="preserve"> школска онлајн учионица (Мудл сајт), </w:t>
            </w:r>
            <w:r>
              <w:rPr>
                <w:rFonts w:asciiTheme="minorHAnsi" w:hAnsiTheme="minorHAnsi" w:cstheme="minorHAnsi"/>
                <w:sz w:val="22"/>
                <w:szCs w:val="22"/>
                <w:lang w:val="sr-Cyrl-CS"/>
              </w:rPr>
              <w:t xml:space="preserve"> алати ВИ (</w:t>
            </w:r>
            <w:r w:rsidRPr="00F271D9">
              <w:rPr>
                <w:rFonts w:asciiTheme="minorHAnsi" w:hAnsiTheme="minorHAnsi" w:cstheme="minorHAnsi"/>
                <w:i/>
                <w:sz w:val="22"/>
                <w:szCs w:val="22"/>
              </w:rPr>
              <w:t>Magic</w:t>
            </w:r>
            <w:r w:rsidRPr="00291BBB">
              <w:rPr>
                <w:rFonts w:asciiTheme="minorHAnsi" w:hAnsiTheme="minorHAnsi" w:cstheme="minorHAnsi"/>
                <w:i/>
                <w:sz w:val="22"/>
                <w:szCs w:val="22"/>
                <w:lang w:val="sr-Cyrl-CS"/>
              </w:rPr>
              <w:t xml:space="preserve"> </w:t>
            </w:r>
            <w:r w:rsidRPr="00F271D9">
              <w:rPr>
                <w:rFonts w:asciiTheme="minorHAnsi" w:hAnsiTheme="minorHAnsi" w:cstheme="minorHAnsi"/>
                <w:i/>
                <w:sz w:val="22"/>
                <w:szCs w:val="22"/>
              </w:rPr>
              <w:t>School</w:t>
            </w:r>
            <w:r w:rsidRPr="00291BBB">
              <w:rPr>
                <w:rFonts w:asciiTheme="minorHAnsi" w:hAnsiTheme="minorHAnsi" w:cstheme="minorHAnsi"/>
                <w:i/>
                <w:sz w:val="22"/>
                <w:szCs w:val="22"/>
                <w:lang w:val="sr-Cyrl-CS"/>
              </w:rPr>
              <w:t xml:space="preserve">, </w:t>
            </w:r>
            <w:r w:rsidRPr="00F271D9">
              <w:rPr>
                <w:rFonts w:asciiTheme="minorHAnsi" w:hAnsiTheme="minorHAnsi" w:cstheme="minorHAnsi"/>
                <w:i/>
                <w:sz w:val="22"/>
                <w:szCs w:val="22"/>
              </w:rPr>
              <w:t>Notebook</w:t>
            </w:r>
            <w:r w:rsidRPr="00291BBB">
              <w:rPr>
                <w:rFonts w:asciiTheme="minorHAnsi" w:hAnsiTheme="minorHAnsi" w:cstheme="minorHAnsi"/>
                <w:i/>
                <w:sz w:val="22"/>
                <w:szCs w:val="22"/>
                <w:lang w:val="sr-Cyrl-CS"/>
              </w:rPr>
              <w:t xml:space="preserve"> </w:t>
            </w:r>
            <w:r w:rsidRPr="00F271D9">
              <w:rPr>
                <w:rFonts w:asciiTheme="minorHAnsi" w:hAnsiTheme="minorHAnsi" w:cstheme="minorHAnsi"/>
                <w:i/>
                <w:sz w:val="22"/>
                <w:szCs w:val="22"/>
              </w:rPr>
              <w:t>LM</w:t>
            </w:r>
            <w:r w:rsidRPr="00291BBB">
              <w:rPr>
                <w:rFonts w:asciiTheme="minorHAnsi" w:hAnsiTheme="minorHAnsi" w:cstheme="minorHAnsi"/>
                <w:i/>
                <w:sz w:val="22"/>
                <w:szCs w:val="22"/>
                <w:lang w:val="sr-Cyrl-CS"/>
              </w:rPr>
              <w:t xml:space="preserve"> </w:t>
            </w:r>
            <w:r w:rsidRPr="00291BBB">
              <w:rPr>
                <w:rFonts w:asciiTheme="minorHAnsi" w:hAnsiTheme="minorHAnsi" w:cstheme="minorHAnsi"/>
                <w:sz w:val="22"/>
                <w:szCs w:val="22"/>
                <w:lang w:val="sr-Cyrl-CS"/>
              </w:rPr>
              <w:t>и алати по избору ученика)</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291BBB"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АКТИВНОСТИ УЧЕНИКА:</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F271D9" w:rsidP="00F271D9">
            <w:pPr>
              <w:rPr>
                <w:rFonts w:asciiTheme="minorHAnsi" w:hAnsiTheme="minorHAnsi" w:cstheme="minorHAnsi"/>
                <w:sz w:val="22"/>
                <w:szCs w:val="22"/>
                <w:lang w:val="sr-Cyrl-CS"/>
              </w:rPr>
            </w:pPr>
            <w:r>
              <w:rPr>
                <w:rFonts w:asciiTheme="minorHAnsi" w:hAnsiTheme="minorHAnsi" w:cstheme="minorHAnsi"/>
                <w:sz w:val="22"/>
                <w:szCs w:val="22"/>
                <w:lang w:val="sr-Cyrl-CS"/>
              </w:rPr>
              <w:t xml:space="preserve">Траже информације уз помоћ ВИ, пореде их, проверавају њихову тачност и процењују релевантност; проверавању стечена знања  </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291BBB"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АКТИВНОСТИ НАСТАВНИКА:</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C63422" w:rsidP="000060DD">
            <w:pPr>
              <w:rPr>
                <w:rFonts w:asciiTheme="minorHAnsi" w:hAnsiTheme="minorHAnsi" w:cstheme="minorHAnsi"/>
                <w:sz w:val="22"/>
                <w:szCs w:val="22"/>
                <w:lang w:val="sr-Cyrl-CS"/>
              </w:rPr>
            </w:pPr>
            <w:r w:rsidRPr="006609B4">
              <w:rPr>
                <w:rFonts w:asciiTheme="minorHAnsi" w:hAnsiTheme="minorHAnsi" w:cstheme="minorHAnsi"/>
                <w:sz w:val="22"/>
                <w:szCs w:val="22"/>
                <w:lang w:val="sr-Cyrl-CS"/>
              </w:rPr>
              <w:t xml:space="preserve">Задаје задатке, прати и усмерава рад ученика, </w:t>
            </w:r>
            <w:r>
              <w:rPr>
                <w:rFonts w:asciiTheme="minorHAnsi" w:hAnsiTheme="minorHAnsi" w:cstheme="minorHAnsi"/>
                <w:sz w:val="22"/>
                <w:szCs w:val="22"/>
                <w:lang w:val="sr-Cyrl-CS"/>
              </w:rPr>
              <w:t xml:space="preserve">поставља питања, </w:t>
            </w:r>
            <w:r w:rsidRPr="006609B4">
              <w:rPr>
                <w:rFonts w:asciiTheme="minorHAnsi" w:hAnsiTheme="minorHAnsi" w:cstheme="minorHAnsi"/>
                <w:sz w:val="22"/>
                <w:szCs w:val="22"/>
                <w:lang w:val="sr-Cyrl-CS"/>
              </w:rPr>
              <w:t>објашњава</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F271D9" w:rsidTr="000060DD">
        <w:trPr>
          <w:trHeight w:val="600"/>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0A4685" w:rsidRDefault="00C63422" w:rsidP="000060DD">
            <w:pPr>
              <w:jc w:val="center"/>
              <w:rPr>
                <w:rFonts w:asciiTheme="minorHAnsi" w:hAnsiTheme="minorHAnsi" w:cstheme="minorHAnsi"/>
                <w:sz w:val="22"/>
                <w:szCs w:val="22"/>
                <w:lang w:val="sr-Cyrl-CS"/>
              </w:rPr>
            </w:pPr>
            <w:r w:rsidRPr="000A4685">
              <w:rPr>
                <w:rFonts w:asciiTheme="minorHAnsi" w:hAnsiTheme="minorHAnsi" w:cstheme="minorHAnsi"/>
                <w:sz w:val="22"/>
                <w:szCs w:val="22"/>
                <w:lang w:val="sr-Cyrl-CS"/>
              </w:rPr>
              <w:t>КОРЕЛАЦИЈА:</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Pr="000A4685" w:rsidRDefault="00F271D9" w:rsidP="000060DD">
            <w:pPr>
              <w:rPr>
                <w:rFonts w:asciiTheme="minorHAnsi" w:hAnsiTheme="minorHAnsi" w:cstheme="minorHAnsi"/>
                <w:sz w:val="22"/>
                <w:szCs w:val="22"/>
                <w:lang w:val="sr-Cyrl-CS"/>
              </w:rPr>
            </w:pPr>
            <w:r>
              <w:rPr>
                <w:rFonts w:asciiTheme="minorHAnsi" w:hAnsiTheme="minorHAnsi" w:cstheme="minorHAnsi"/>
                <w:sz w:val="22"/>
                <w:szCs w:val="22"/>
                <w:lang w:val="sr-Cyrl-CS"/>
              </w:rPr>
              <w:t>Информатика и рачунарство</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lang w:val="sr-Cyrl-CS"/>
              </w:rPr>
            </w:pPr>
          </w:p>
        </w:tc>
      </w:tr>
      <w:tr w:rsidR="00C63422" w:rsidRPr="00291BBB" w:rsidTr="005813FC">
        <w:trPr>
          <w:trHeight w:val="1863"/>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МЕЂУПРЕДМЕТНЕ КОМПЕТЕНЦИЈЕ:</w:t>
            </w:r>
          </w:p>
        </w:tc>
        <w:tc>
          <w:tcPr>
            <w:tcW w:w="4552" w:type="dxa"/>
            <w:tcBorders>
              <w:top w:val="double" w:sz="4" w:space="0" w:color="auto"/>
              <w:left w:val="double" w:sz="4" w:space="0" w:color="auto"/>
              <w:bottom w:val="double" w:sz="4" w:space="0" w:color="auto"/>
              <w:right w:val="double" w:sz="4" w:space="0" w:color="auto"/>
            </w:tcBorders>
            <w:shd w:val="clear" w:color="auto" w:fill="auto"/>
            <w:vAlign w:val="center"/>
          </w:tcPr>
          <w:p w:rsidR="00C63422" w:rsidRDefault="00C63422" w:rsidP="000060DD">
            <w:pPr>
              <w:rPr>
                <w:rFonts w:asciiTheme="minorHAnsi" w:hAnsiTheme="minorHAnsi" w:cstheme="minorHAnsi"/>
                <w:sz w:val="22"/>
                <w:szCs w:val="22"/>
                <w:lang w:val="sr-Cyrl-CS"/>
              </w:rPr>
            </w:pPr>
            <w:r w:rsidRPr="006609B4">
              <w:rPr>
                <w:rFonts w:asciiTheme="minorHAnsi" w:hAnsiTheme="minorHAnsi" w:cstheme="minorHAnsi"/>
                <w:sz w:val="22"/>
                <w:szCs w:val="22"/>
                <w:lang w:val="sr-Cyrl-CS"/>
              </w:rPr>
              <w:t>- Компетенције за учење: ученици повезују различита знања и примењују их</w:t>
            </w:r>
          </w:p>
          <w:p w:rsidR="00F271D9" w:rsidRPr="006609B4" w:rsidRDefault="00F271D9" w:rsidP="000060DD">
            <w:pPr>
              <w:rPr>
                <w:rFonts w:asciiTheme="minorHAnsi" w:hAnsiTheme="minorHAnsi" w:cstheme="minorHAnsi"/>
                <w:sz w:val="22"/>
                <w:szCs w:val="22"/>
                <w:lang w:val="sr-Cyrl-CS"/>
              </w:rPr>
            </w:pPr>
            <w:r>
              <w:rPr>
                <w:rFonts w:asciiTheme="minorHAnsi" w:hAnsiTheme="minorHAnsi" w:cstheme="minorHAnsi"/>
                <w:sz w:val="22"/>
                <w:szCs w:val="22"/>
                <w:lang w:val="sr-Cyrl-CS"/>
              </w:rPr>
              <w:t>- Рад са подацима и информацијама: ученици користе различите изворе информација, разврставају информације и процењују их</w:t>
            </w:r>
          </w:p>
          <w:p w:rsidR="00C63422" w:rsidRPr="006609B4" w:rsidRDefault="00C63422" w:rsidP="00F271D9">
            <w:pPr>
              <w:rPr>
                <w:rFonts w:asciiTheme="minorHAnsi" w:hAnsiTheme="minorHAnsi" w:cstheme="minorHAnsi"/>
                <w:sz w:val="22"/>
                <w:szCs w:val="22"/>
                <w:lang w:val="sr-Cyrl-CS"/>
              </w:rPr>
            </w:pPr>
            <w:r w:rsidRPr="006609B4">
              <w:rPr>
                <w:rFonts w:asciiTheme="minorHAnsi" w:hAnsiTheme="minorHAnsi" w:cstheme="minorHAnsi"/>
                <w:sz w:val="22"/>
                <w:szCs w:val="22"/>
                <w:lang w:val="sr-Cyrl-CS"/>
              </w:rPr>
              <w:t xml:space="preserve">- </w:t>
            </w:r>
            <w:r w:rsidR="00F271D9">
              <w:rPr>
                <w:rFonts w:asciiTheme="minorHAnsi" w:hAnsiTheme="minorHAnsi" w:cstheme="minorHAnsi"/>
                <w:sz w:val="22"/>
                <w:szCs w:val="22"/>
                <w:lang w:val="sr-Cyrl-CS"/>
              </w:rPr>
              <w:t>Дигиталне: ученици користе дигиталне технологије да унапреде учење</w:t>
            </w:r>
          </w:p>
        </w:tc>
        <w:tc>
          <w:tcPr>
            <w:tcW w:w="4294" w:type="dxa"/>
            <w:vMerge/>
            <w:tcBorders>
              <w:left w:val="double" w:sz="4" w:space="0" w:color="auto"/>
              <w:right w:val="double" w:sz="4" w:space="0" w:color="auto"/>
            </w:tcBorders>
          </w:tcPr>
          <w:p w:rsidR="00C63422" w:rsidRPr="006609B4" w:rsidRDefault="00C63422" w:rsidP="000060DD">
            <w:pPr>
              <w:rPr>
                <w:rFonts w:asciiTheme="minorHAnsi" w:hAnsiTheme="minorHAnsi" w:cstheme="minorHAnsi"/>
                <w:sz w:val="22"/>
                <w:szCs w:val="22"/>
                <w:lang w:val="sr-Cyrl-CS"/>
              </w:rPr>
            </w:pPr>
          </w:p>
        </w:tc>
      </w:tr>
      <w:tr w:rsidR="00C63422" w:rsidRPr="00291BBB" w:rsidTr="000060DD">
        <w:trPr>
          <w:trHeight w:val="546"/>
        </w:trPr>
        <w:tc>
          <w:tcPr>
            <w:tcW w:w="1912" w:type="dxa"/>
            <w:tcBorders>
              <w:top w:val="double" w:sz="4" w:space="0" w:color="auto"/>
              <w:left w:val="double" w:sz="4" w:space="0" w:color="auto"/>
              <w:bottom w:val="double" w:sz="4" w:space="0" w:color="auto"/>
              <w:right w:val="double" w:sz="4" w:space="0" w:color="auto"/>
            </w:tcBorders>
            <w:shd w:val="clear" w:color="auto" w:fill="FFE781"/>
            <w:vAlign w:val="center"/>
          </w:tcPr>
          <w:p w:rsidR="00C63422" w:rsidRPr="006609B4" w:rsidRDefault="00C63422" w:rsidP="000060DD">
            <w:pPr>
              <w:jc w:val="center"/>
              <w:rPr>
                <w:rFonts w:asciiTheme="minorHAnsi" w:hAnsiTheme="minorHAnsi" w:cstheme="minorHAnsi"/>
                <w:sz w:val="22"/>
                <w:szCs w:val="22"/>
                <w:lang w:val="sr-Cyrl-CS"/>
              </w:rPr>
            </w:pPr>
            <w:r w:rsidRPr="006609B4">
              <w:rPr>
                <w:rFonts w:asciiTheme="minorHAnsi" w:hAnsiTheme="minorHAnsi" w:cstheme="minorHAnsi"/>
                <w:sz w:val="22"/>
                <w:szCs w:val="22"/>
                <w:lang w:val="sr-Cyrl-CS"/>
              </w:rPr>
              <w:t>ПРОВЕРА ОСТВАРЕНОСТИ ИСХОДА</w:t>
            </w:r>
            <w:r>
              <w:rPr>
                <w:rFonts w:asciiTheme="minorHAnsi" w:hAnsiTheme="minorHAnsi" w:cstheme="minorHAnsi"/>
                <w:sz w:val="22"/>
                <w:szCs w:val="22"/>
                <w:lang w:val="sr-Cyrl-CS"/>
              </w:rPr>
              <w:t>:</w:t>
            </w:r>
          </w:p>
        </w:tc>
        <w:tc>
          <w:tcPr>
            <w:tcW w:w="8846"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C63422" w:rsidRPr="006609B4" w:rsidRDefault="005518FD" w:rsidP="00857236">
            <w:pPr>
              <w:rPr>
                <w:rFonts w:asciiTheme="minorHAnsi" w:hAnsiTheme="minorHAnsi" w:cstheme="minorHAnsi"/>
                <w:sz w:val="22"/>
                <w:szCs w:val="22"/>
                <w:lang w:val="sr-Cyrl-CS"/>
              </w:rPr>
            </w:pPr>
            <w:r>
              <w:rPr>
                <w:rFonts w:asciiTheme="minorHAnsi" w:hAnsiTheme="minorHAnsi" w:cstheme="minorHAnsi"/>
                <w:noProof/>
              </w:rPr>
              <w:drawing>
                <wp:anchor distT="0" distB="0" distL="114300" distR="114300" simplePos="0" relativeHeight="251662336" behindDoc="0" locked="0" layoutInCell="1" allowOverlap="1">
                  <wp:simplePos x="0" y="0"/>
                  <wp:positionH relativeFrom="column">
                    <wp:posOffset>4589145</wp:posOffset>
                  </wp:positionH>
                  <wp:positionV relativeFrom="paragraph">
                    <wp:posOffset>97790</wp:posOffset>
                  </wp:positionV>
                  <wp:extent cx="1021080" cy="1038225"/>
                  <wp:effectExtent l="57150" t="0" r="83820" b="6667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blip>
                          <a:srcRect/>
                          <a:stretch>
                            <a:fillRect/>
                          </a:stretch>
                        </pic:blipFill>
                        <pic:spPr bwMode="auto">
                          <a:xfrm>
                            <a:off x="0" y="0"/>
                            <a:ext cx="1021080" cy="1038225"/>
                          </a:xfrm>
                          <a:prstGeom prst="ellipse">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r w:rsidR="00C63422" w:rsidRPr="006609B4">
              <w:rPr>
                <w:rFonts w:asciiTheme="minorHAnsi" w:hAnsiTheme="minorHAnsi" w:cstheme="minorHAnsi"/>
                <w:sz w:val="22"/>
                <w:szCs w:val="22"/>
                <w:lang w:val="sr-Cyrl-CS"/>
              </w:rPr>
              <w:t xml:space="preserve"> </w:t>
            </w:r>
            <w:r w:rsidR="00C63422">
              <w:rPr>
                <w:rFonts w:asciiTheme="minorHAnsi" w:hAnsiTheme="minorHAnsi" w:cstheme="minorHAnsi"/>
                <w:sz w:val="22"/>
                <w:szCs w:val="22"/>
                <w:lang w:val="sr-Cyrl-CS"/>
              </w:rPr>
              <w:t xml:space="preserve">Праћењем </w:t>
            </w:r>
            <w:r w:rsidR="006C3BD7">
              <w:rPr>
                <w:rFonts w:asciiTheme="minorHAnsi" w:hAnsiTheme="minorHAnsi" w:cstheme="minorHAnsi"/>
                <w:sz w:val="22"/>
                <w:szCs w:val="22"/>
                <w:lang w:val="sr-Cyrl-CS"/>
              </w:rPr>
              <w:t xml:space="preserve">активности ученика на часу, </w:t>
            </w:r>
            <w:r w:rsidR="00C63422">
              <w:rPr>
                <w:rFonts w:asciiTheme="minorHAnsi" w:hAnsiTheme="minorHAnsi" w:cstheme="minorHAnsi"/>
                <w:sz w:val="22"/>
                <w:szCs w:val="22"/>
                <w:lang w:val="sr-Cyrl-CS"/>
              </w:rPr>
              <w:t xml:space="preserve">увидом у </w:t>
            </w:r>
            <w:r w:rsidR="006C3BD7">
              <w:rPr>
                <w:rFonts w:asciiTheme="minorHAnsi" w:hAnsiTheme="minorHAnsi" w:cstheme="minorHAnsi"/>
                <w:sz w:val="22"/>
                <w:szCs w:val="22"/>
                <w:lang w:val="sr-Cyrl-CS"/>
              </w:rPr>
              <w:t>резултате онлајн теста</w:t>
            </w:r>
          </w:p>
        </w:tc>
      </w:tr>
    </w:tbl>
    <w:p w:rsidR="006D68D5" w:rsidRDefault="006D68D5" w:rsidP="005813FC">
      <w:pPr>
        <w:rPr>
          <w:rFonts w:asciiTheme="minorHAnsi" w:hAnsiTheme="minorHAnsi" w:cstheme="minorHAnsi"/>
          <w:b/>
          <w:sz w:val="24"/>
          <w:szCs w:val="24"/>
          <w:lang w:val="sr-Cyrl-CS"/>
        </w:rPr>
      </w:pPr>
    </w:p>
    <w:p w:rsidR="0032224F" w:rsidRDefault="0032224F" w:rsidP="006D68D5">
      <w:pPr>
        <w:jc w:val="center"/>
        <w:rPr>
          <w:rFonts w:asciiTheme="minorHAnsi" w:hAnsiTheme="minorHAnsi" w:cstheme="minorHAnsi"/>
          <w:b/>
          <w:sz w:val="24"/>
          <w:szCs w:val="24"/>
          <w:lang w:val="sr-Cyrl-CS"/>
        </w:rPr>
      </w:pPr>
    </w:p>
    <w:p w:rsidR="0032224F" w:rsidRDefault="0032224F" w:rsidP="006D68D5">
      <w:pPr>
        <w:jc w:val="center"/>
        <w:rPr>
          <w:rFonts w:asciiTheme="minorHAnsi" w:hAnsiTheme="minorHAnsi" w:cstheme="minorHAnsi"/>
          <w:b/>
          <w:sz w:val="24"/>
          <w:szCs w:val="24"/>
          <w:lang w:val="sr-Cyrl-CS"/>
        </w:rPr>
      </w:pPr>
    </w:p>
    <w:p w:rsidR="0032224F" w:rsidRDefault="0032224F" w:rsidP="00607217">
      <w:pPr>
        <w:rPr>
          <w:rFonts w:asciiTheme="minorHAnsi" w:hAnsiTheme="minorHAnsi" w:cstheme="minorHAnsi"/>
          <w:b/>
          <w:sz w:val="24"/>
          <w:szCs w:val="24"/>
          <w:lang w:val="sr-Cyrl-CS"/>
        </w:rPr>
      </w:pPr>
    </w:p>
    <w:p w:rsidR="00C63422" w:rsidRPr="000A4685" w:rsidRDefault="00C63422" w:rsidP="0032224F">
      <w:pPr>
        <w:spacing w:line="240" w:lineRule="auto"/>
        <w:jc w:val="center"/>
        <w:rPr>
          <w:rFonts w:asciiTheme="minorHAnsi" w:hAnsiTheme="minorHAnsi" w:cstheme="minorHAnsi"/>
          <w:b/>
          <w:sz w:val="24"/>
          <w:szCs w:val="24"/>
          <w:lang w:val="sr-Cyrl-CS"/>
        </w:rPr>
      </w:pPr>
      <w:r w:rsidRPr="000A4685">
        <w:rPr>
          <w:rFonts w:asciiTheme="minorHAnsi" w:hAnsiTheme="minorHAnsi" w:cstheme="minorHAnsi"/>
          <w:b/>
          <w:sz w:val="24"/>
          <w:szCs w:val="24"/>
          <w:lang w:val="sr-Cyrl-CS"/>
        </w:rPr>
        <w:lastRenderedPageBreak/>
        <w:t xml:space="preserve">ТОК </w:t>
      </w:r>
      <w:r w:rsidR="006D68D5">
        <w:rPr>
          <w:rFonts w:asciiTheme="minorHAnsi" w:hAnsiTheme="minorHAnsi" w:cstheme="minorHAnsi"/>
          <w:b/>
          <w:sz w:val="24"/>
          <w:szCs w:val="24"/>
          <w:lang w:val="sr-Cyrl-CS"/>
        </w:rPr>
        <w:t>ЧАСА</w:t>
      </w:r>
      <w:r w:rsidRPr="000A4685">
        <w:rPr>
          <w:rFonts w:asciiTheme="minorHAnsi" w:hAnsiTheme="minorHAnsi" w:cstheme="minorHAnsi"/>
          <w:b/>
          <w:sz w:val="24"/>
          <w:szCs w:val="24"/>
          <w:lang w:val="sr-Cyrl-CS"/>
        </w:rPr>
        <w:t>:</w:t>
      </w:r>
    </w:p>
    <w:p w:rsidR="00177AF9" w:rsidRPr="00F271D9" w:rsidRDefault="00EA275A" w:rsidP="0032224F">
      <w:pPr>
        <w:spacing w:before="120" w:beforeAutospacing="0" w:line="240" w:lineRule="auto"/>
        <w:rPr>
          <w:rFonts w:asciiTheme="minorHAnsi" w:hAnsiTheme="minorHAnsi" w:cstheme="minorHAnsi"/>
          <w:b/>
          <w:sz w:val="24"/>
          <w:szCs w:val="24"/>
          <w:lang w:val="sr-Cyrl-CS"/>
        </w:rPr>
      </w:pPr>
      <w:r w:rsidRPr="00F271D9">
        <w:rPr>
          <w:rFonts w:asciiTheme="minorHAnsi" w:hAnsiTheme="minorHAnsi" w:cstheme="minorHAnsi"/>
          <w:b/>
          <w:sz w:val="24"/>
          <w:szCs w:val="24"/>
          <w:lang w:val="sr-Cyrl-CS"/>
        </w:rPr>
        <w:t>Уводни део:</w:t>
      </w:r>
    </w:p>
    <w:p w:rsidR="00EA275A" w:rsidRDefault="005518FD" w:rsidP="0032224F">
      <w:pPr>
        <w:spacing w:before="120" w:beforeAutospacing="0" w:line="240" w:lineRule="auto"/>
        <w:rPr>
          <w:rFonts w:asciiTheme="minorHAnsi" w:hAnsiTheme="minorHAnsi" w:cstheme="minorHAnsi"/>
          <w:lang w:val="sr-Cyrl-CS"/>
        </w:rPr>
      </w:pPr>
      <w:r>
        <w:rPr>
          <w:rFonts w:asciiTheme="minorHAnsi" w:hAnsiTheme="minorHAnsi" w:cstheme="minorHAnsi"/>
          <w:lang w:val="sr-Cyrl-CS"/>
        </w:rPr>
        <w:t>Увођење ученика у тему. У кратком дијалогу подсећање на оно што већ знају о Петру Петровићу Његошу (Неколико најосновнијих информација усвојили су у оквиру теме историје књижевног језика).</w:t>
      </w:r>
    </w:p>
    <w:p w:rsidR="005518FD" w:rsidRDefault="005518FD" w:rsidP="0032224F">
      <w:pPr>
        <w:spacing w:before="120" w:beforeAutospacing="0" w:line="240" w:lineRule="auto"/>
        <w:rPr>
          <w:rFonts w:asciiTheme="minorHAnsi" w:hAnsiTheme="minorHAnsi" w:cstheme="minorHAnsi"/>
          <w:lang w:val="sr-Cyrl-CS"/>
        </w:rPr>
      </w:pPr>
      <w:r>
        <w:rPr>
          <w:rFonts w:asciiTheme="minorHAnsi" w:hAnsiTheme="minorHAnsi" w:cstheme="minorHAnsi"/>
          <w:lang w:val="sr-Cyrl-CS"/>
        </w:rPr>
        <w:t xml:space="preserve">Наставница објашњава циљ часа и начин рада. Подела ученика на групе. Ученици приступају онлајн учионици, где се налазе задаци и ресурси за даљи рад. </w:t>
      </w:r>
    </w:p>
    <w:p w:rsidR="0032224F" w:rsidRPr="00F271D9" w:rsidRDefault="0032224F" w:rsidP="0032224F">
      <w:pPr>
        <w:spacing w:before="120" w:beforeAutospacing="0" w:line="240" w:lineRule="auto"/>
        <w:rPr>
          <w:rFonts w:asciiTheme="minorHAnsi" w:hAnsiTheme="minorHAnsi" w:cstheme="minorHAnsi"/>
          <w:lang w:val="sr-Cyrl-CS"/>
        </w:rPr>
      </w:pPr>
    </w:p>
    <w:p w:rsidR="00EA275A" w:rsidRPr="00F271D9" w:rsidRDefault="00EA275A" w:rsidP="0032224F">
      <w:pPr>
        <w:spacing w:before="120" w:beforeAutospacing="0" w:line="240" w:lineRule="auto"/>
        <w:rPr>
          <w:rFonts w:asciiTheme="minorHAnsi" w:hAnsiTheme="minorHAnsi" w:cstheme="minorHAnsi"/>
          <w:b/>
          <w:sz w:val="24"/>
          <w:szCs w:val="24"/>
          <w:lang w:val="sr-Cyrl-CS"/>
        </w:rPr>
      </w:pPr>
      <w:r w:rsidRPr="00F271D9">
        <w:rPr>
          <w:rFonts w:asciiTheme="minorHAnsi" w:hAnsiTheme="minorHAnsi" w:cstheme="minorHAnsi"/>
          <w:b/>
          <w:sz w:val="24"/>
          <w:szCs w:val="24"/>
          <w:lang w:val="sr-Cyrl-CS"/>
        </w:rPr>
        <w:t>Главни део:</w:t>
      </w:r>
    </w:p>
    <w:p w:rsidR="005518FD" w:rsidRPr="005518FD" w:rsidRDefault="00EA275A" w:rsidP="0032224F">
      <w:pPr>
        <w:spacing w:before="120" w:beforeAutospacing="0" w:line="240" w:lineRule="auto"/>
        <w:rPr>
          <w:rFonts w:asciiTheme="minorHAnsi" w:hAnsiTheme="minorHAnsi" w:cstheme="minorHAnsi"/>
          <w:lang w:val="sr-Cyrl-CS"/>
        </w:rPr>
      </w:pPr>
      <w:r w:rsidRPr="00EA275A">
        <w:rPr>
          <w:rFonts w:asciiTheme="minorHAnsi" w:hAnsiTheme="minorHAnsi" w:cstheme="minorHAnsi"/>
          <w:lang w:val="sr-Cyrl-CS"/>
        </w:rPr>
        <w:t xml:space="preserve">  </w:t>
      </w:r>
      <w:r w:rsidRPr="005518FD">
        <w:rPr>
          <w:rFonts w:asciiTheme="minorHAnsi" w:hAnsiTheme="minorHAnsi" w:cstheme="minorHAnsi"/>
          <w:lang w:val="sr-Cyrl-CS"/>
        </w:rPr>
        <w:t xml:space="preserve"> </w:t>
      </w:r>
      <w:r w:rsidR="005518FD" w:rsidRPr="005518FD">
        <w:rPr>
          <w:rFonts w:asciiTheme="minorHAnsi" w:hAnsiTheme="minorHAnsi" w:cstheme="minorHAnsi"/>
          <w:lang w:val="sr-Cyrl-CS"/>
        </w:rPr>
        <w:t xml:space="preserve">Ученици </w:t>
      </w:r>
      <w:r w:rsidR="005518FD">
        <w:rPr>
          <w:rFonts w:asciiTheme="minorHAnsi" w:hAnsiTheme="minorHAnsi" w:cstheme="minorHAnsi"/>
          <w:lang w:val="sr-Cyrl-CS"/>
        </w:rPr>
        <w:t>раде индивидуално. Уз помоћ алата на који су упућени истражују податке о животу и стваралаштву Петра Петровића Његоша.  Уз инструкције наставника постављају упите који ће им помоћи да добију, разврстају и запамте информације.</w:t>
      </w:r>
    </w:p>
    <w:p w:rsidR="00EA275A" w:rsidRDefault="00033C00" w:rsidP="0032224F">
      <w:pPr>
        <w:spacing w:before="120" w:beforeAutospacing="0" w:line="240" w:lineRule="auto"/>
        <w:rPr>
          <w:rFonts w:asciiTheme="minorHAnsi" w:hAnsiTheme="minorHAnsi" w:cstheme="minorHAnsi"/>
          <w:lang w:val="sr-Cyrl-CS"/>
        </w:rPr>
      </w:pPr>
      <w:r>
        <w:rPr>
          <w:rFonts w:asciiTheme="minorHAnsi" w:hAnsiTheme="minorHAnsi" w:cstheme="minorHAnsi"/>
          <w:noProof/>
          <w:lang w:bidi="ar-SA"/>
        </w:rPr>
        <w:drawing>
          <wp:anchor distT="0" distB="0" distL="114300" distR="114300" simplePos="0" relativeHeight="251663360" behindDoc="1" locked="0" layoutInCell="1" allowOverlap="1">
            <wp:simplePos x="0" y="0"/>
            <wp:positionH relativeFrom="column">
              <wp:posOffset>5535930</wp:posOffset>
            </wp:positionH>
            <wp:positionV relativeFrom="paragraph">
              <wp:posOffset>160020</wp:posOffset>
            </wp:positionV>
            <wp:extent cx="1207770" cy="1165860"/>
            <wp:effectExtent l="19050" t="0" r="0" b="0"/>
            <wp:wrapTight wrapText="bothSides">
              <wp:wrapPolygon edited="0">
                <wp:start x="-341" y="0"/>
                <wp:lineTo x="-341" y="21176"/>
                <wp:lineTo x="21464" y="21176"/>
                <wp:lineTo x="21464" y="0"/>
                <wp:lineTo x="-34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207770" cy="1165860"/>
                    </a:xfrm>
                    <a:prstGeom prst="rect">
                      <a:avLst/>
                    </a:prstGeom>
                    <a:noFill/>
                    <a:ln w="9525">
                      <a:noFill/>
                      <a:miter lim="800000"/>
                      <a:headEnd/>
                      <a:tailEnd/>
                    </a:ln>
                  </pic:spPr>
                </pic:pic>
              </a:graphicData>
            </a:graphic>
          </wp:anchor>
        </w:drawing>
      </w:r>
    </w:p>
    <w:p w:rsidR="005518FD" w:rsidRPr="00291BBB" w:rsidRDefault="005518FD" w:rsidP="0032224F">
      <w:pPr>
        <w:spacing w:before="120" w:beforeAutospacing="0" w:line="240" w:lineRule="auto"/>
        <w:rPr>
          <w:rFonts w:asciiTheme="minorHAnsi" w:hAnsiTheme="minorHAnsi" w:cstheme="minorHAnsi"/>
          <w:lang w:val="sr-Cyrl-CS"/>
        </w:rPr>
      </w:pPr>
      <w:r>
        <w:rPr>
          <w:rFonts w:asciiTheme="minorHAnsi" w:hAnsiTheme="minorHAnsi" w:cstheme="minorHAnsi"/>
          <w:lang w:val="sr-Cyrl-CS"/>
        </w:rPr>
        <w:t xml:space="preserve">Прва група ученика користи алат </w:t>
      </w:r>
      <w:r w:rsidRPr="005518FD">
        <w:rPr>
          <w:rFonts w:asciiTheme="minorHAnsi" w:hAnsiTheme="minorHAnsi" w:cstheme="minorHAnsi"/>
          <w:b/>
          <w:i/>
        </w:rPr>
        <w:t>Magic</w:t>
      </w:r>
      <w:r w:rsidRPr="00291BBB">
        <w:rPr>
          <w:rFonts w:asciiTheme="minorHAnsi" w:hAnsiTheme="minorHAnsi" w:cstheme="minorHAnsi"/>
          <w:b/>
          <w:i/>
          <w:lang w:val="sr-Cyrl-CS"/>
        </w:rPr>
        <w:t xml:space="preserve"> </w:t>
      </w:r>
      <w:r w:rsidRPr="005518FD">
        <w:rPr>
          <w:rFonts w:asciiTheme="minorHAnsi" w:hAnsiTheme="minorHAnsi" w:cstheme="minorHAnsi"/>
          <w:b/>
          <w:i/>
        </w:rPr>
        <w:t>School</w:t>
      </w:r>
      <w:r w:rsidRPr="00291BBB">
        <w:rPr>
          <w:rFonts w:asciiTheme="minorHAnsi" w:hAnsiTheme="minorHAnsi" w:cstheme="minorHAnsi"/>
          <w:i/>
          <w:lang w:val="sr-Cyrl-CS"/>
        </w:rPr>
        <w:t xml:space="preserve"> </w:t>
      </w:r>
      <w:r w:rsidRPr="00291BBB">
        <w:rPr>
          <w:rFonts w:asciiTheme="minorHAnsi" w:hAnsiTheme="minorHAnsi" w:cstheme="minorHAnsi"/>
          <w:lang w:val="sr-Cyrl-CS"/>
        </w:rPr>
        <w:t xml:space="preserve">-  материјале који су припремљени од стране наставника и у контролисаном окружењу. </w:t>
      </w:r>
      <w:r w:rsidR="00212284" w:rsidRPr="00291BBB">
        <w:rPr>
          <w:rFonts w:asciiTheme="minorHAnsi" w:hAnsiTheme="minorHAnsi" w:cstheme="minorHAnsi"/>
          <w:lang w:val="sr-Cyrl-CS"/>
        </w:rPr>
        <w:t>Спречава постављање питања невезаних за тему. Умањује се могућност „измишљања“ информација.</w:t>
      </w:r>
    </w:p>
    <w:p w:rsidR="00033C00" w:rsidRPr="00291BBB" w:rsidRDefault="00033C00" w:rsidP="0032224F">
      <w:pPr>
        <w:spacing w:before="120" w:beforeAutospacing="0" w:line="240" w:lineRule="auto"/>
        <w:rPr>
          <w:rFonts w:asciiTheme="minorHAnsi" w:hAnsiTheme="minorHAnsi" w:cstheme="minorHAnsi"/>
          <w:lang w:val="sr-Cyrl-CS"/>
        </w:rPr>
      </w:pPr>
      <w:r w:rsidRPr="00291BBB">
        <w:rPr>
          <w:rFonts w:asciiTheme="minorHAnsi" w:hAnsiTheme="minorHAnsi" w:cstheme="minorHAnsi"/>
          <w:lang w:val="sr-Cyrl-CS"/>
        </w:rPr>
        <w:t xml:space="preserve">Ученици имају могућност да траже информације, појашњење неразумљивих делова. Уз одговарајући упит могу да добију питања за проверу знања, или да се информативни текст преобликује у причу која је лакша за памћење. </w:t>
      </w:r>
    </w:p>
    <w:p w:rsidR="00033C00" w:rsidRPr="00291BBB" w:rsidRDefault="00033C00" w:rsidP="0032224F">
      <w:pPr>
        <w:spacing w:before="120" w:beforeAutospacing="0" w:line="240" w:lineRule="auto"/>
        <w:rPr>
          <w:rFonts w:asciiTheme="minorHAnsi" w:hAnsiTheme="minorHAnsi" w:cstheme="minorHAnsi"/>
          <w:lang w:val="sr-Cyrl-CS"/>
        </w:rPr>
      </w:pPr>
    </w:p>
    <w:p w:rsidR="00033C00" w:rsidRPr="00291BBB" w:rsidRDefault="00033C00" w:rsidP="0032224F">
      <w:pPr>
        <w:spacing w:before="120" w:beforeAutospacing="0" w:line="240" w:lineRule="auto"/>
        <w:rPr>
          <w:rFonts w:asciiTheme="minorHAnsi" w:hAnsiTheme="minorHAnsi" w:cstheme="minorHAnsi"/>
          <w:lang w:val="sr-Cyrl-CS"/>
        </w:rPr>
      </w:pPr>
      <w:r>
        <w:rPr>
          <w:rFonts w:asciiTheme="minorHAnsi" w:hAnsiTheme="minorHAnsi" w:cstheme="minorHAnsi"/>
          <w:noProof/>
          <w:lang w:bidi="ar-SA"/>
        </w:rPr>
        <w:drawing>
          <wp:anchor distT="0" distB="0" distL="114300" distR="114300" simplePos="0" relativeHeight="251664384" behindDoc="1" locked="0" layoutInCell="1" allowOverlap="1">
            <wp:simplePos x="0" y="0"/>
            <wp:positionH relativeFrom="column">
              <wp:posOffset>5574030</wp:posOffset>
            </wp:positionH>
            <wp:positionV relativeFrom="paragraph">
              <wp:posOffset>228600</wp:posOffset>
            </wp:positionV>
            <wp:extent cx="1169670" cy="1158240"/>
            <wp:effectExtent l="19050" t="0" r="0" b="0"/>
            <wp:wrapTight wrapText="bothSides">
              <wp:wrapPolygon edited="0">
                <wp:start x="-352" y="0"/>
                <wp:lineTo x="-352" y="21316"/>
                <wp:lineTo x="21459" y="21316"/>
                <wp:lineTo x="21459" y="0"/>
                <wp:lineTo x="-35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1169670" cy="1158240"/>
                    </a:xfrm>
                    <a:prstGeom prst="rect">
                      <a:avLst/>
                    </a:prstGeom>
                    <a:noFill/>
                    <a:ln w="9525">
                      <a:noFill/>
                      <a:miter lim="800000"/>
                      <a:headEnd/>
                      <a:tailEnd/>
                    </a:ln>
                  </pic:spPr>
                </pic:pic>
              </a:graphicData>
            </a:graphic>
          </wp:anchor>
        </w:drawing>
      </w:r>
    </w:p>
    <w:p w:rsidR="00033C00" w:rsidRPr="00291BBB" w:rsidRDefault="00033C00" w:rsidP="0032224F">
      <w:pPr>
        <w:spacing w:before="120" w:beforeAutospacing="0" w:line="240" w:lineRule="auto"/>
        <w:rPr>
          <w:rFonts w:asciiTheme="minorHAnsi" w:hAnsiTheme="minorHAnsi" w:cstheme="minorHAnsi"/>
          <w:lang w:val="sr-Cyrl-CS"/>
        </w:rPr>
      </w:pPr>
      <w:r w:rsidRPr="00291BBB">
        <w:rPr>
          <w:rFonts w:asciiTheme="minorHAnsi" w:hAnsiTheme="minorHAnsi" w:cstheme="minorHAnsi"/>
          <w:lang w:val="sr-Cyrl-CS"/>
        </w:rPr>
        <w:t xml:space="preserve">Друга група ученика користи алат </w:t>
      </w:r>
      <w:r w:rsidRPr="00033C00">
        <w:rPr>
          <w:rFonts w:asciiTheme="minorHAnsi" w:hAnsiTheme="minorHAnsi" w:cstheme="minorHAnsi"/>
          <w:b/>
          <w:i/>
        </w:rPr>
        <w:t>Notebook</w:t>
      </w:r>
      <w:r w:rsidRPr="00291BBB">
        <w:rPr>
          <w:rFonts w:asciiTheme="minorHAnsi" w:hAnsiTheme="minorHAnsi" w:cstheme="minorHAnsi"/>
          <w:b/>
          <w:i/>
          <w:lang w:val="sr-Cyrl-CS"/>
        </w:rPr>
        <w:t xml:space="preserve"> </w:t>
      </w:r>
      <w:r w:rsidRPr="00033C00">
        <w:rPr>
          <w:rFonts w:asciiTheme="minorHAnsi" w:hAnsiTheme="minorHAnsi" w:cstheme="minorHAnsi"/>
          <w:b/>
          <w:i/>
        </w:rPr>
        <w:t>LM</w:t>
      </w:r>
      <w:r w:rsidRPr="00291BBB">
        <w:rPr>
          <w:rFonts w:asciiTheme="minorHAnsi" w:hAnsiTheme="minorHAnsi" w:cstheme="minorHAnsi"/>
          <w:i/>
          <w:lang w:val="sr-Cyrl-CS"/>
        </w:rPr>
        <w:t>.</w:t>
      </w:r>
      <w:r w:rsidRPr="00291BBB">
        <w:rPr>
          <w:rFonts w:asciiTheme="minorHAnsi" w:hAnsiTheme="minorHAnsi" w:cstheme="minorHAnsi"/>
          <w:lang w:val="sr-Cyrl-CS"/>
        </w:rPr>
        <w:t xml:space="preserve">  </w:t>
      </w:r>
    </w:p>
    <w:p w:rsidR="005518FD" w:rsidRPr="00291BBB" w:rsidRDefault="00033C00" w:rsidP="0032224F">
      <w:pPr>
        <w:spacing w:before="120" w:beforeAutospacing="0" w:line="240" w:lineRule="auto"/>
        <w:rPr>
          <w:rFonts w:asciiTheme="minorHAnsi" w:hAnsiTheme="minorHAnsi" w:cstheme="minorHAnsi"/>
          <w:lang w:val="sr-Cyrl-CS"/>
        </w:rPr>
      </w:pPr>
      <w:r w:rsidRPr="00291BBB">
        <w:rPr>
          <w:rFonts w:asciiTheme="minorHAnsi" w:hAnsiTheme="minorHAnsi" w:cstheme="minorHAnsi"/>
          <w:lang w:val="sr-Cyrl-CS"/>
        </w:rPr>
        <w:t xml:space="preserve">Садржаји су такође припремљени и контролисани од стране наставника. Овај алат нуди више различитих садржаја, прилагођених различитим потребама ученика и различитим стиловима учења. Ученици такође у конверзацији са ВИ добијају информације, могу генерисати питања или стилски преобликовати добијени текст. Осим тога, имају увид у генерисане садржаје као што су видео и аудио запис, презентација, инфографик и тест за вежбање. </w:t>
      </w:r>
    </w:p>
    <w:p w:rsidR="0007752E" w:rsidRPr="00291BBB" w:rsidRDefault="0007752E" w:rsidP="0032224F">
      <w:pPr>
        <w:spacing w:before="120" w:beforeAutospacing="0" w:line="240" w:lineRule="auto"/>
        <w:rPr>
          <w:rFonts w:asciiTheme="minorHAnsi" w:hAnsiTheme="minorHAnsi" w:cstheme="minorHAnsi"/>
          <w:lang w:val="sr-Cyrl-CS"/>
        </w:rPr>
      </w:pPr>
    </w:p>
    <w:p w:rsidR="00ED13A6" w:rsidRPr="00291BBB" w:rsidRDefault="00ED13A6" w:rsidP="0032224F">
      <w:pPr>
        <w:spacing w:before="120" w:beforeAutospacing="0" w:line="240" w:lineRule="auto"/>
        <w:rPr>
          <w:rFonts w:asciiTheme="minorHAnsi" w:hAnsiTheme="minorHAnsi" w:cstheme="minorHAnsi"/>
          <w:lang w:val="sr-Cyrl-CS"/>
        </w:rPr>
      </w:pPr>
    </w:p>
    <w:p w:rsidR="0007752E" w:rsidRPr="00291BBB" w:rsidRDefault="0007752E" w:rsidP="0032224F">
      <w:pPr>
        <w:spacing w:before="120" w:beforeAutospacing="0" w:line="240" w:lineRule="auto"/>
        <w:rPr>
          <w:rFonts w:asciiTheme="minorHAnsi" w:hAnsiTheme="minorHAnsi" w:cstheme="minorHAnsi"/>
          <w:lang w:val="sr-Cyrl-CS"/>
        </w:rPr>
      </w:pPr>
      <w:r w:rsidRPr="00291BBB">
        <w:rPr>
          <w:rFonts w:asciiTheme="minorHAnsi" w:hAnsiTheme="minorHAnsi" w:cstheme="minorHAnsi"/>
          <w:lang w:val="sr-Cyrl-CS"/>
        </w:rPr>
        <w:t xml:space="preserve">Трећа група ученика користи алат по сопственом избору (очекује се да ће највећи број ученика користити </w:t>
      </w:r>
      <w:r>
        <w:rPr>
          <w:rFonts w:asciiTheme="minorHAnsi" w:hAnsiTheme="minorHAnsi" w:cstheme="minorHAnsi"/>
        </w:rPr>
        <w:t>alat</w:t>
      </w:r>
      <w:r w:rsidRPr="00291BBB">
        <w:rPr>
          <w:rFonts w:asciiTheme="minorHAnsi" w:hAnsiTheme="minorHAnsi" w:cstheme="minorHAnsi"/>
          <w:lang w:val="sr-Cyrl-CS"/>
        </w:rPr>
        <w:t xml:space="preserve"> </w:t>
      </w:r>
      <w:r w:rsidRPr="0007752E">
        <w:rPr>
          <w:rFonts w:asciiTheme="minorHAnsi" w:hAnsiTheme="minorHAnsi" w:cstheme="minorHAnsi"/>
          <w:b/>
          <w:i/>
        </w:rPr>
        <w:t>Chat</w:t>
      </w:r>
      <w:r w:rsidRPr="00291BBB">
        <w:rPr>
          <w:rFonts w:asciiTheme="minorHAnsi" w:hAnsiTheme="minorHAnsi" w:cstheme="minorHAnsi"/>
          <w:b/>
          <w:i/>
          <w:lang w:val="sr-Cyrl-CS"/>
        </w:rPr>
        <w:t xml:space="preserve"> </w:t>
      </w:r>
      <w:r w:rsidRPr="0007752E">
        <w:rPr>
          <w:rFonts w:asciiTheme="minorHAnsi" w:hAnsiTheme="minorHAnsi" w:cstheme="minorHAnsi"/>
          <w:b/>
          <w:i/>
        </w:rPr>
        <w:t>GPT</w:t>
      </w:r>
      <w:r w:rsidRPr="00291BBB">
        <w:rPr>
          <w:rFonts w:asciiTheme="minorHAnsi" w:hAnsiTheme="minorHAnsi" w:cstheme="minorHAnsi"/>
          <w:lang w:val="sr-Cyrl-CS"/>
        </w:rPr>
        <w:t xml:space="preserve">. Ови ученици раде без додатних упутстава, уз евентуалну помоћ наставника. </w:t>
      </w:r>
    </w:p>
    <w:p w:rsidR="00033C00" w:rsidRPr="00291BBB" w:rsidRDefault="00033C00" w:rsidP="0032224F">
      <w:pPr>
        <w:spacing w:before="120" w:beforeAutospacing="0" w:line="240" w:lineRule="auto"/>
        <w:rPr>
          <w:rFonts w:asciiTheme="minorHAnsi" w:hAnsiTheme="minorHAnsi" w:cstheme="minorHAnsi"/>
          <w:lang w:val="sr-Cyrl-CS"/>
        </w:rPr>
      </w:pPr>
    </w:p>
    <w:p w:rsidR="00033C00" w:rsidRPr="00291BBB" w:rsidRDefault="00033C00" w:rsidP="0032224F">
      <w:pPr>
        <w:spacing w:before="120" w:beforeAutospacing="0" w:line="240" w:lineRule="auto"/>
        <w:rPr>
          <w:rFonts w:asciiTheme="minorHAnsi" w:hAnsiTheme="minorHAnsi" w:cstheme="minorHAnsi"/>
          <w:lang w:val="sr-Cyrl-CS"/>
        </w:rPr>
      </w:pPr>
    </w:p>
    <w:p w:rsidR="00033C00" w:rsidRPr="00291BBB" w:rsidRDefault="00ED13A6" w:rsidP="0032224F">
      <w:pPr>
        <w:spacing w:before="120" w:beforeAutospacing="0" w:line="240" w:lineRule="auto"/>
        <w:rPr>
          <w:rFonts w:asciiTheme="minorHAnsi" w:hAnsiTheme="minorHAnsi" w:cstheme="minorHAnsi"/>
          <w:lang w:val="sr-Cyrl-CS"/>
        </w:rPr>
      </w:pPr>
      <w:r w:rsidRPr="00291BBB">
        <w:rPr>
          <w:rFonts w:asciiTheme="minorHAnsi" w:hAnsiTheme="minorHAnsi" w:cstheme="minorHAnsi"/>
          <w:lang w:val="sr-Cyrl-CS"/>
        </w:rPr>
        <w:t xml:space="preserve">Ученици раде двадесетак минута. </w:t>
      </w:r>
      <w:r w:rsidR="00D22DF8" w:rsidRPr="00291BBB">
        <w:rPr>
          <w:rFonts w:asciiTheme="minorHAnsi" w:hAnsiTheme="minorHAnsi" w:cstheme="minorHAnsi"/>
          <w:lang w:val="sr-Cyrl-CS"/>
        </w:rPr>
        <w:t>Након тога следи кратка дискусија коју усмеравају ученици својим утисцима. Размењују упите које су формулисали и изражавају колико им одговара овакав начин учења.</w:t>
      </w:r>
    </w:p>
    <w:p w:rsidR="0032224F" w:rsidRPr="00291BBB" w:rsidRDefault="00D22DF8" w:rsidP="0032224F">
      <w:pPr>
        <w:spacing w:before="120" w:beforeAutospacing="0" w:line="240" w:lineRule="auto"/>
        <w:rPr>
          <w:rFonts w:asciiTheme="minorHAnsi" w:hAnsiTheme="minorHAnsi" w:cstheme="minorHAnsi"/>
          <w:lang w:val="sr-Cyrl-CS"/>
        </w:rPr>
      </w:pPr>
      <w:r w:rsidRPr="00291BBB">
        <w:rPr>
          <w:rFonts w:asciiTheme="minorHAnsi" w:hAnsiTheme="minorHAnsi" w:cstheme="minorHAnsi"/>
          <w:lang w:val="sr-Cyrl-CS"/>
        </w:rPr>
        <w:t>Кратка дискусија о могућностима и ограничењима ВИ; о чему треб</w:t>
      </w:r>
      <w:r w:rsidR="0032224F" w:rsidRPr="00291BBB">
        <w:rPr>
          <w:rFonts w:asciiTheme="minorHAnsi" w:hAnsiTheme="minorHAnsi" w:cstheme="minorHAnsi"/>
          <w:lang w:val="sr-Cyrl-CS"/>
        </w:rPr>
        <w:t>а водити рачуна када се користи:</w:t>
      </w:r>
    </w:p>
    <w:p w:rsidR="0032224F" w:rsidRPr="00291BBB" w:rsidRDefault="0032224F" w:rsidP="0032224F">
      <w:pPr>
        <w:spacing w:before="120" w:beforeAutospacing="0" w:line="240" w:lineRule="auto"/>
        <w:rPr>
          <w:rFonts w:asciiTheme="minorHAnsi" w:hAnsiTheme="minorHAnsi" w:cstheme="minorHAnsi"/>
          <w:i/>
          <w:lang w:val="sr-Cyrl-CS"/>
        </w:rPr>
      </w:pPr>
      <w:r w:rsidRPr="00291BBB">
        <w:rPr>
          <w:rFonts w:asciiTheme="minorHAnsi" w:hAnsiTheme="minorHAnsi" w:cstheme="minorHAnsi"/>
          <w:i/>
          <w:lang w:val="sr-Cyrl-CS"/>
        </w:rPr>
        <w:t>- Како вам је изгледало учење уз помоћ вештачке интелигенције у односу на класично учење? Шта је било лакше, а шта теже?</w:t>
      </w:r>
    </w:p>
    <w:p w:rsidR="0032224F" w:rsidRPr="00291BBB" w:rsidRDefault="0032224F" w:rsidP="0032224F">
      <w:pPr>
        <w:spacing w:before="120" w:beforeAutospacing="0" w:line="240" w:lineRule="auto"/>
        <w:rPr>
          <w:rFonts w:asciiTheme="minorHAnsi" w:hAnsiTheme="minorHAnsi" w:cstheme="minorHAnsi"/>
          <w:i/>
          <w:lang w:val="sr-Cyrl-CS"/>
        </w:rPr>
      </w:pPr>
      <w:r w:rsidRPr="00291BBB">
        <w:rPr>
          <w:rFonts w:asciiTheme="minorHAnsi" w:hAnsiTheme="minorHAnsi" w:cstheme="minorHAnsi"/>
          <w:i/>
          <w:lang w:val="sr-Cyrl-CS"/>
        </w:rPr>
        <w:t>- Да ли сте морали да мењате упит да бисте добили бољи одговор? Шта сте научили о томе како треба поставити добро питање? Зашто је вештина постављања питања важна за учење?</w:t>
      </w:r>
    </w:p>
    <w:p w:rsidR="0032224F" w:rsidRPr="00291BBB" w:rsidRDefault="0032224F" w:rsidP="0032224F">
      <w:pPr>
        <w:spacing w:before="120" w:beforeAutospacing="0" w:line="240" w:lineRule="auto"/>
        <w:rPr>
          <w:rFonts w:asciiTheme="minorHAnsi" w:hAnsiTheme="minorHAnsi" w:cstheme="minorHAnsi"/>
          <w:i/>
          <w:lang w:val="sr-Cyrl-CS"/>
        </w:rPr>
      </w:pPr>
      <w:r w:rsidRPr="00291BBB">
        <w:rPr>
          <w:rFonts w:asciiTheme="minorHAnsi" w:hAnsiTheme="minorHAnsi" w:cstheme="minorHAnsi"/>
          <w:i/>
          <w:lang w:val="sr-Cyrl-CS"/>
        </w:rPr>
        <w:t>- Да ли сте безрезервно веровали свему што вам је ВИ понудила? Како бисте проверили да ли је нека информација тачна? Шта мислите: да ли ВИ више помаже онима који већ знају нешто или онима који тек почињу</w:t>
      </w:r>
      <w:r w:rsidR="00607217" w:rsidRPr="00291BBB">
        <w:rPr>
          <w:rFonts w:asciiTheme="minorHAnsi" w:hAnsiTheme="minorHAnsi" w:cstheme="minorHAnsi"/>
          <w:i/>
          <w:lang w:val="sr-Cyrl-CS"/>
        </w:rPr>
        <w:t xml:space="preserve"> да уче</w:t>
      </w:r>
      <w:r w:rsidRPr="00291BBB">
        <w:rPr>
          <w:rFonts w:asciiTheme="minorHAnsi" w:hAnsiTheme="minorHAnsi" w:cstheme="minorHAnsi"/>
          <w:i/>
          <w:lang w:val="sr-Cyrl-CS"/>
        </w:rPr>
        <w:t>?</w:t>
      </w:r>
    </w:p>
    <w:p w:rsidR="005813FC" w:rsidRPr="00F271D9" w:rsidRDefault="005813FC" w:rsidP="0032224F">
      <w:pPr>
        <w:spacing w:before="120" w:beforeAutospacing="0" w:line="240" w:lineRule="auto"/>
        <w:rPr>
          <w:rFonts w:asciiTheme="minorHAnsi" w:hAnsiTheme="minorHAnsi" w:cstheme="minorHAnsi"/>
          <w:b/>
          <w:sz w:val="24"/>
          <w:szCs w:val="24"/>
          <w:lang w:val="sr-Cyrl-CS"/>
        </w:rPr>
      </w:pPr>
      <w:r w:rsidRPr="00F271D9">
        <w:rPr>
          <w:rFonts w:asciiTheme="minorHAnsi" w:hAnsiTheme="minorHAnsi" w:cstheme="minorHAnsi"/>
          <w:b/>
          <w:sz w:val="24"/>
          <w:szCs w:val="24"/>
          <w:lang w:val="sr-Cyrl-CS"/>
        </w:rPr>
        <w:lastRenderedPageBreak/>
        <w:t>Завршни део:</w:t>
      </w:r>
    </w:p>
    <w:p w:rsidR="005813FC" w:rsidRDefault="005813FC" w:rsidP="0032224F">
      <w:pPr>
        <w:spacing w:before="120" w:beforeAutospacing="0" w:line="240" w:lineRule="auto"/>
        <w:rPr>
          <w:rFonts w:asciiTheme="minorHAnsi" w:hAnsiTheme="minorHAnsi" w:cstheme="minorHAnsi"/>
          <w:lang w:val="sr-Cyrl-CS"/>
        </w:rPr>
      </w:pPr>
      <w:r>
        <w:rPr>
          <w:rFonts w:asciiTheme="minorHAnsi" w:hAnsiTheme="minorHAnsi" w:cstheme="minorHAnsi"/>
          <w:lang w:val="sr-Cyrl-CS"/>
        </w:rPr>
        <w:t xml:space="preserve">Решавањем неколико задатака у електронском тесту на онлајн учионици ученици проверавају колико су </w:t>
      </w:r>
      <w:r w:rsidR="00D22DF8">
        <w:rPr>
          <w:rFonts w:asciiTheme="minorHAnsi" w:hAnsiTheme="minorHAnsi" w:cstheme="minorHAnsi"/>
          <w:lang w:val="sr-Cyrl-CS"/>
        </w:rPr>
        <w:t>разумели и запамтили</w:t>
      </w:r>
      <w:r>
        <w:rPr>
          <w:rFonts w:asciiTheme="minorHAnsi" w:hAnsiTheme="minorHAnsi" w:cstheme="minorHAnsi"/>
          <w:lang w:val="sr-Cyrl-CS"/>
        </w:rPr>
        <w:t xml:space="preserve"> садржаје, а наставник стиче увид у оствареност исхода. </w:t>
      </w:r>
      <w:r w:rsidRPr="00EA275A">
        <w:rPr>
          <w:rFonts w:asciiTheme="minorHAnsi" w:hAnsiTheme="minorHAnsi" w:cstheme="minorHAnsi"/>
          <w:lang w:val="sr-Cyrl-CS"/>
        </w:rPr>
        <w:t xml:space="preserve">  </w:t>
      </w:r>
      <w:r w:rsidR="00D22DF8">
        <w:rPr>
          <w:rFonts w:asciiTheme="minorHAnsi" w:hAnsiTheme="minorHAnsi" w:cstheme="minorHAnsi"/>
          <w:lang w:val="sr-Cyrl-CS"/>
        </w:rPr>
        <w:t xml:space="preserve">Поређењем постигнућа различитих група утврдиће се који алат је био најефикаснији за обраду дате теме. </w:t>
      </w:r>
      <w:r w:rsidRPr="00EA275A">
        <w:rPr>
          <w:rFonts w:asciiTheme="minorHAnsi" w:hAnsiTheme="minorHAnsi" w:cstheme="minorHAnsi"/>
          <w:lang w:val="sr-Cyrl-CS"/>
        </w:rPr>
        <w:t xml:space="preserve"> </w:t>
      </w:r>
    </w:p>
    <w:p w:rsidR="0032224F" w:rsidRDefault="0032224F" w:rsidP="0032224F">
      <w:pPr>
        <w:spacing w:before="120" w:beforeAutospacing="0" w:line="240" w:lineRule="auto"/>
        <w:rPr>
          <w:rFonts w:asciiTheme="minorHAnsi" w:hAnsiTheme="minorHAnsi" w:cstheme="minorHAnsi"/>
          <w:lang w:val="sr-Cyrl-CS"/>
        </w:rPr>
      </w:pPr>
    </w:p>
    <w:p w:rsidR="00D22DF8" w:rsidRPr="0032224F" w:rsidRDefault="0032224F" w:rsidP="0032224F">
      <w:pPr>
        <w:spacing w:before="120" w:beforeAutospacing="0" w:line="240" w:lineRule="auto"/>
        <w:rPr>
          <w:rFonts w:asciiTheme="minorHAnsi" w:hAnsiTheme="minorHAnsi" w:cstheme="minorHAnsi"/>
          <w:lang w:val="sr-Cyrl-CS"/>
        </w:rPr>
      </w:pPr>
      <w:r w:rsidRPr="0032224F">
        <w:rPr>
          <w:rFonts w:asciiTheme="minorHAnsi" w:hAnsiTheme="minorHAnsi" w:cstheme="minorHAnsi"/>
          <w:b/>
          <w:i/>
          <w:lang w:val="sr-Cyrl-CS"/>
        </w:rPr>
        <w:t xml:space="preserve">Домаћи задатак: </w:t>
      </w:r>
      <w:r>
        <w:rPr>
          <w:rFonts w:asciiTheme="minorHAnsi" w:hAnsiTheme="minorHAnsi" w:cstheme="minorHAnsi"/>
          <w:lang w:val="sr-Cyrl-CS"/>
        </w:rPr>
        <w:t xml:space="preserve">Уз помоћ истог алата генерисати неки креативни текст о Његошу (нпр. интервју са Његошем, плот за филм, дневнички запис или Његошево писмо, Његош у 21. веку...) </w:t>
      </w:r>
    </w:p>
    <w:p w:rsidR="00D22DF8" w:rsidRDefault="00D22DF8" w:rsidP="0032224F">
      <w:pPr>
        <w:spacing w:before="120" w:beforeAutospacing="0" w:line="240" w:lineRule="auto"/>
        <w:rPr>
          <w:rFonts w:asciiTheme="minorHAnsi" w:hAnsiTheme="minorHAnsi" w:cstheme="minorHAnsi"/>
          <w:lang w:val="sr-Cyrl-CS"/>
        </w:rPr>
      </w:pPr>
    </w:p>
    <w:p w:rsidR="00291BBB" w:rsidRDefault="00291BBB" w:rsidP="00291BBB">
      <w:pPr>
        <w:spacing w:before="120" w:beforeAutospacing="0" w:line="240" w:lineRule="auto"/>
        <w:jc w:val="center"/>
        <w:rPr>
          <w:rFonts w:asciiTheme="minorHAnsi" w:hAnsiTheme="minorHAnsi" w:cstheme="minorHAnsi"/>
          <w:lang w:val="sr-Cyrl-CS"/>
        </w:rPr>
      </w:pPr>
      <w:r>
        <w:rPr>
          <w:rFonts w:asciiTheme="minorHAnsi" w:hAnsiTheme="minorHAnsi" w:cstheme="minorHAnsi"/>
          <w:noProof/>
          <w:lang w:bidi="ar-SA"/>
        </w:rPr>
        <w:drawing>
          <wp:inline distT="0" distB="0" distL="0" distR="0">
            <wp:extent cx="2533650" cy="1900238"/>
            <wp:effectExtent l="19050" t="0" r="0" b="0"/>
            <wp:docPr id="1" name="Picture 0" descr="IMG_20260203_115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203_115504.jpg"/>
                    <pic:cNvPicPr/>
                  </pic:nvPicPr>
                  <pic:blipFill>
                    <a:blip r:embed="rId10" cstate="print"/>
                    <a:stretch>
                      <a:fillRect/>
                    </a:stretch>
                  </pic:blipFill>
                  <pic:spPr>
                    <a:xfrm>
                      <a:off x="0" y="0"/>
                      <a:ext cx="2545911" cy="1909434"/>
                    </a:xfrm>
                    <a:prstGeom prst="rect">
                      <a:avLst/>
                    </a:prstGeom>
                  </pic:spPr>
                </pic:pic>
              </a:graphicData>
            </a:graphic>
          </wp:inline>
        </w:drawing>
      </w:r>
      <w:r>
        <w:rPr>
          <w:rFonts w:asciiTheme="minorHAnsi" w:hAnsiTheme="minorHAnsi" w:cstheme="minorHAnsi"/>
          <w:lang w:val="sr-Cyrl-CS"/>
        </w:rPr>
        <w:t xml:space="preserve">    </w:t>
      </w:r>
      <w:r>
        <w:rPr>
          <w:rFonts w:asciiTheme="minorHAnsi" w:hAnsiTheme="minorHAnsi" w:cstheme="minorHAnsi"/>
          <w:noProof/>
          <w:lang w:bidi="ar-SA"/>
        </w:rPr>
        <w:drawing>
          <wp:inline distT="0" distB="0" distL="0" distR="0">
            <wp:extent cx="2539999" cy="1905000"/>
            <wp:effectExtent l="19050" t="0" r="0" b="0"/>
            <wp:docPr id="2" name="Picture 1" descr="IMG_20260203_1155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203_115530.jpg"/>
                    <pic:cNvPicPr/>
                  </pic:nvPicPr>
                  <pic:blipFill>
                    <a:blip r:embed="rId11" cstate="print"/>
                    <a:stretch>
                      <a:fillRect/>
                    </a:stretch>
                  </pic:blipFill>
                  <pic:spPr>
                    <a:xfrm>
                      <a:off x="0" y="0"/>
                      <a:ext cx="2539999" cy="1905000"/>
                    </a:xfrm>
                    <a:prstGeom prst="rect">
                      <a:avLst/>
                    </a:prstGeom>
                  </pic:spPr>
                </pic:pic>
              </a:graphicData>
            </a:graphic>
          </wp:inline>
        </w:drawing>
      </w:r>
    </w:p>
    <w:p w:rsidR="00291BBB" w:rsidRDefault="00291BBB" w:rsidP="00291BBB">
      <w:pPr>
        <w:spacing w:before="120" w:beforeAutospacing="0" w:line="240" w:lineRule="auto"/>
        <w:jc w:val="center"/>
        <w:rPr>
          <w:rFonts w:asciiTheme="minorHAnsi" w:hAnsiTheme="minorHAnsi" w:cstheme="minorHAnsi"/>
          <w:lang w:val="sr-Cyrl-CS"/>
        </w:rPr>
      </w:pPr>
      <w:r>
        <w:rPr>
          <w:rFonts w:asciiTheme="minorHAnsi" w:hAnsiTheme="minorHAnsi" w:cstheme="minorHAnsi"/>
          <w:noProof/>
          <w:lang w:bidi="ar-SA"/>
        </w:rPr>
        <w:drawing>
          <wp:inline distT="0" distB="0" distL="0" distR="0">
            <wp:extent cx="2606040" cy="1954531"/>
            <wp:effectExtent l="19050" t="0" r="3810" b="0"/>
            <wp:docPr id="5" name="Picture 4" descr="IMG_20260203_121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0203_121837.jpg"/>
                    <pic:cNvPicPr/>
                  </pic:nvPicPr>
                  <pic:blipFill>
                    <a:blip r:embed="rId12" cstate="print"/>
                    <a:stretch>
                      <a:fillRect/>
                    </a:stretch>
                  </pic:blipFill>
                  <pic:spPr>
                    <a:xfrm>
                      <a:off x="0" y="0"/>
                      <a:ext cx="2606111" cy="1954584"/>
                    </a:xfrm>
                    <a:prstGeom prst="rect">
                      <a:avLst/>
                    </a:prstGeom>
                  </pic:spPr>
                </pic:pic>
              </a:graphicData>
            </a:graphic>
          </wp:inline>
        </w:drawing>
      </w:r>
      <w:r>
        <w:rPr>
          <w:rFonts w:asciiTheme="minorHAnsi" w:hAnsiTheme="minorHAnsi" w:cstheme="minorHAnsi"/>
          <w:lang w:val="sr-Cyrl-CS"/>
        </w:rPr>
        <w:t xml:space="preserve">    </w:t>
      </w:r>
      <w:r>
        <w:rPr>
          <w:rFonts w:asciiTheme="minorHAnsi" w:hAnsiTheme="minorHAnsi" w:cstheme="minorHAnsi"/>
          <w:noProof/>
          <w:lang w:bidi="ar-SA"/>
        </w:rPr>
        <w:drawing>
          <wp:inline distT="0" distB="0" distL="0" distR="0">
            <wp:extent cx="2569210" cy="1926908"/>
            <wp:effectExtent l="19050" t="0" r="2540" b="0"/>
            <wp:docPr id="7" name="Picture 6" descr="IMG-0fde8b1015cff0b123764d865025bc4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fde8b1015cff0b123764d865025bc4f-V.jpg"/>
                    <pic:cNvPicPr/>
                  </pic:nvPicPr>
                  <pic:blipFill>
                    <a:blip r:embed="rId13" cstate="print"/>
                    <a:stretch>
                      <a:fillRect/>
                    </a:stretch>
                  </pic:blipFill>
                  <pic:spPr>
                    <a:xfrm>
                      <a:off x="0" y="0"/>
                      <a:ext cx="2570143" cy="1927608"/>
                    </a:xfrm>
                    <a:prstGeom prst="rect">
                      <a:avLst/>
                    </a:prstGeom>
                  </pic:spPr>
                </pic:pic>
              </a:graphicData>
            </a:graphic>
          </wp:inline>
        </w:drawing>
      </w:r>
    </w:p>
    <w:p w:rsidR="00291BBB" w:rsidRDefault="00291BBB" w:rsidP="0032224F">
      <w:pPr>
        <w:spacing w:before="120" w:beforeAutospacing="0" w:line="240" w:lineRule="auto"/>
        <w:rPr>
          <w:rFonts w:asciiTheme="minorHAnsi" w:hAnsiTheme="minorHAnsi" w:cstheme="minorHAnsi"/>
          <w:lang w:val="sr-Cyrl-CS"/>
        </w:rPr>
      </w:pPr>
    </w:p>
    <w:p w:rsidR="00291BBB" w:rsidRDefault="00291BBB" w:rsidP="0032224F">
      <w:pPr>
        <w:spacing w:before="120" w:beforeAutospacing="0" w:line="240" w:lineRule="auto"/>
        <w:rPr>
          <w:rFonts w:asciiTheme="minorHAnsi" w:hAnsiTheme="minorHAnsi" w:cstheme="minorHAnsi"/>
          <w:lang w:val="sr-Cyrl-CS"/>
        </w:rPr>
      </w:pPr>
    </w:p>
    <w:p w:rsidR="005813FC" w:rsidRDefault="005813FC" w:rsidP="0032224F">
      <w:pPr>
        <w:spacing w:before="120" w:beforeAutospacing="0" w:line="240" w:lineRule="auto"/>
        <w:rPr>
          <w:rFonts w:asciiTheme="minorHAnsi" w:hAnsiTheme="minorHAnsi" w:cstheme="minorHAnsi"/>
          <w:lang w:val="sr-Cyrl-CS"/>
        </w:rPr>
      </w:pPr>
      <w:r>
        <w:rPr>
          <w:rFonts w:asciiTheme="minorHAnsi" w:hAnsiTheme="minorHAnsi" w:cstheme="minorHAnsi"/>
          <w:lang w:val="sr-Cyrl-CS"/>
        </w:rPr>
        <w:t xml:space="preserve">------------------------------------------------------------------------ </w:t>
      </w:r>
    </w:p>
    <w:p w:rsidR="005813FC" w:rsidRPr="005813FC" w:rsidRDefault="005813FC" w:rsidP="0032224F">
      <w:pPr>
        <w:spacing w:before="120" w:beforeAutospacing="0" w:line="240" w:lineRule="auto"/>
        <w:rPr>
          <w:rFonts w:asciiTheme="minorHAnsi" w:hAnsiTheme="minorHAnsi" w:cstheme="minorHAnsi"/>
          <w:i/>
          <w:lang w:val="sr-Cyrl-CS"/>
        </w:rPr>
      </w:pPr>
      <w:r w:rsidRPr="005813FC">
        <w:rPr>
          <w:rFonts w:asciiTheme="minorHAnsi" w:hAnsiTheme="minorHAnsi" w:cstheme="minorHAnsi"/>
          <w:i/>
          <w:lang w:val="sr-Cyrl-CS"/>
        </w:rPr>
        <w:t xml:space="preserve">Анализа часа: </w:t>
      </w:r>
    </w:p>
    <w:p w:rsidR="00BA563E" w:rsidRPr="003D4D50" w:rsidRDefault="0069697F" w:rsidP="0032224F">
      <w:pPr>
        <w:spacing w:line="240" w:lineRule="auto"/>
        <w:rPr>
          <w:rFonts w:asciiTheme="minorHAnsi" w:hAnsiTheme="minorHAnsi" w:cstheme="minorHAnsi"/>
          <w:i/>
          <w:lang w:val="sr-Cyrl-CS"/>
        </w:rPr>
      </w:pPr>
      <w:r w:rsidRPr="0069697F">
        <w:rPr>
          <w:rFonts w:asciiTheme="minorHAnsi" w:hAnsiTheme="minorHAnsi" w:cstheme="minorHAnsi"/>
          <w:i/>
          <w:lang w:val="sr-Cyrl-CS"/>
        </w:rPr>
        <w:t xml:space="preserve">Сви ученици </w:t>
      </w:r>
      <w:r>
        <w:rPr>
          <w:rFonts w:asciiTheme="minorHAnsi" w:hAnsiTheme="minorHAnsi" w:cstheme="minorHAnsi"/>
          <w:i/>
          <w:lang w:val="sr-Cyrl-CS"/>
        </w:rPr>
        <w:t xml:space="preserve">успели су да добију потребне информације и на крају часа показују да су их разумели и запамтили. Прва група генерисала је успешно </w:t>
      </w:r>
      <w:r w:rsidR="003D4D50">
        <w:rPr>
          <w:rFonts w:asciiTheme="minorHAnsi" w:hAnsiTheme="minorHAnsi" w:cstheme="minorHAnsi"/>
          <w:i/>
          <w:lang w:val="sr-Cyrl-CS"/>
        </w:rPr>
        <w:t xml:space="preserve">и </w:t>
      </w:r>
      <w:r>
        <w:rPr>
          <w:rFonts w:asciiTheme="minorHAnsi" w:hAnsiTheme="minorHAnsi" w:cstheme="minorHAnsi"/>
          <w:i/>
          <w:lang w:val="sr-Cyrl-CS"/>
        </w:rPr>
        <w:t>тест за проверу знања. Завршни тест је показао да је најбоље резултате постигла друга група (ученици су искористили могућности прилагођавања садржаја различитим стиловима учења – користили су инфографик</w:t>
      </w:r>
      <w:r w:rsidR="003D4D50">
        <w:rPr>
          <w:rFonts w:asciiTheme="minorHAnsi" w:hAnsiTheme="minorHAnsi" w:cstheme="minorHAnsi"/>
          <w:i/>
          <w:lang w:val="sr-Cyrl-CS"/>
        </w:rPr>
        <w:t>,</w:t>
      </w:r>
      <w:r>
        <w:rPr>
          <w:rFonts w:asciiTheme="minorHAnsi" w:hAnsiTheme="minorHAnsi" w:cstheme="minorHAnsi"/>
          <w:i/>
          <w:lang w:val="sr-Cyrl-CS"/>
        </w:rPr>
        <w:t xml:space="preserve"> видео лекцију</w:t>
      </w:r>
      <w:r w:rsidR="003D4D50">
        <w:rPr>
          <w:rFonts w:asciiTheme="minorHAnsi" w:hAnsiTheme="minorHAnsi" w:cstheme="minorHAnsi"/>
          <w:i/>
          <w:lang w:val="sr-Cyrl-CS"/>
        </w:rPr>
        <w:t xml:space="preserve"> и меморијске картице</w:t>
      </w:r>
      <w:r>
        <w:rPr>
          <w:rFonts w:asciiTheme="minorHAnsi" w:hAnsiTheme="minorHAnsi" w:cstheme="minorHAnsi"/>
          <w:i/>
          <w:lang w:val="sr-Cyrl-CS"/>
        </w:rPr>
        <w:t xml:space="preserve">). Најслабије резултате постигла је трећа група, што је и очекивано, будући да су добили већи број података чију релевантност нису успели да процене без помоћи наставника. Ова група ученика није искористила ни могућности генерисања теста или другачијег наративног  облика. Завршна дискусија показала је да ученици умеју да препознају предности ВИ и да познају ограничења и ризике. Научили су како да проверавају поузданост добијених података и трагају за изворима. Разумеју разлику између учења уз помоћ ВИ и коришћења ВИ уместо учења (нпр. при изради домаћих задатака). Потребно је увежбавати постављање питања тако да се од ВИ добије најефикаснија помоћ у учењу. </w:t>
      </w:r>
      <w:r w:rsidR="003D4D50">
        <w:rPr>
          <w:rFonts w:asciiTheme="minorHAnsi" w:hAnsiTheme="minorHAnsi" w:cstheme="minorHAnsi"/>
          <w:i/>
          <w:lang w:val="sr-Cyrl-CS"/>
        </w:rPr>
        <w:t xml:space="preserve">Потребно је унапредити вештине ученика за учешће у дискусији и аргументовано изражавање мишљења. Иако су показали да разумеју исходе, </w:t>
      </w:r>
      <w:r w:rsidR="005F5CAD">
        <w:rPr>
          <w:rFonts w:asciiTheme="minorHAnsi" w:hAnsiTheme="minorHAnsi" w:cstheme="minorHAnsi"/>
          <w:i/>
          <w:lang w:val="sr-Cyrl-CS"/>
        </w:rPr>
        <w:t>ученици у мањој мери активно учествују у дискусији</w:t>
      </w:r>
      <w:r w:rsidR="003D4D50">
        <w:rPr>
          <w:rFonts w:asciiTheme="minorHAnsi" w:hAnsiTheme="minorHAnsi" w:cstheme="minorHAnsi"/>
          <w:i/>
          <w:lang w:val="sr-Cyrl-CS"/>
        </w:rPr>
        <w:t xml:space="preserve">. </w:t>
      </w:r>
    </w:p>
    <w:p w:rsidR="00934355" w:rsidRDefault="00934355" w:rsidP="0032224F">
      <w:pPr>
        <w:spacing w:line="240" w:lineRule="auto"/>
        <w:rPr>
          <w:rFonts w:asciiTheme="minorHAnsi" w:hAnsiTheme="minorHAnsi" w:cstheme="minorHAnsi"/>
          <w:lang w:val="sr-Cyrl-CS"/>
        </w:rPr>
      </w:pPr>
      <w:r>
        <w:rPr>
          <w:rFonts w:asciiTheme="minorHAnsi" w:hAnsiTheme="minorHAnsi" w:cstheme="minorHAnsi"/>
          <w:lang w:val="sr-Cyrl-CS"/>
        </w:rPr>
        <w:lastRenderedPageBreak/>
        <w:t>Прилози: упутства за ученике</w:t>
      </w:r>
    </w:p>
    <w:p w:rsidR="00C807CD" w:rsidRPr="00291BBB" w:rsidRDefault="00C807CD" w:rsidP="0032224F">
      <w:pPr>
        <w:spacing w:line="240" w:lineRule="auto"/>
        <w:rPr>
          <w:rFonts w:asciiTheme="minorHAnsi" w:hAnsiTheme="minorHAnsi" w:cstheme="minorHAnsi"/>
          <w:lang w:val="sr-Cyrl-CS"/>
        </w:rPr>
      </w:pPr>
    </w:p>
    <w:p w:rsidR="00BA563E" w:rsidRPr="00291BBB" w:rsidRDefault="00BA563E" w:rsidP="0032224F">
      <w:pPr>
        <w:spacing w:line="240" w:lineRule="auto"/>
        <w:rPr>
          <w:rFonts w:asciiTheme="minorHAnsi" w:hAnsiTheme="minorHAnsi" w:cstheme="minorHAnsi"/>
          <w:b/>
          <w:i/>
          <w:lang w:val="sr-Cyrl-CS"/>
        </w:rPr>
      </w:pPr>
      <w:r w:rsidRPr="005518FD">
        <w:rPr>
          <w:rFonts w:asciiTheme="minorHAnsi" w:hAnsiTheme="minorHAnsi" w:cstheme="minorHAnsi"/>
          <w:b/>
          <w:i/>
        </w:rPr>
        <w:t>Magic</w:t>
      </w:r>
      <w:r w:rsidRPr="00291BBB">
        <w:rPr>
          <w:rFonts w:asciiTheme="minorHAnsi" w:hAnsiTheme="minorHAnsi" w:cstheme="minorHAnsi"/>
          <w:b/>
          <w:i/>
          <w:lang w:val="sr-Cyrl-CS"/>
        </w:rPr>
        <w:t xml:space="preserve"> </w:t>
      </w:r>
      <w:r w:rsidRPr="005518FD">
        <w:rPr>
          <w:rFonts w:asciiTheme="minorHAnsi" w:hAnsiTheme="minorHAnsi" w:cstheme="minorHAnsi"/>
          <w:b/>
          <w:i/>
        </w:rPr>
        <w:t>School</w:t>
      </w:r>
    </w:p>
    <w:p w:rsidR="00BA563E" w:rsidRPr="00291BBB" w:rsidRDefault="00BA563E"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1. Постављај питања тако да добијеш информације које треба знати о Петру Петровићу Његошу.</w:t>
      </w:r>
    </w:p>
    <w:p w:rsidR="00BA563E" w:rsidRPr="00291BBB" w:rsidRDefault="00BA563E"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 xml:space="preserve">2. Уколико ти нешто није јасно, можеш тражити објашњење које ће бити разумљивије. </w:t>
      </w:r>
    </w:p>
    <w:p w:rsidR="00BA563E" w:rsidRPr="00291BBB" w:rsidRDefault="00BA563E"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3. Направи упит да добијеш тест или питања уз помоћ којих ћеш проверити колико знаш</w:t>
      </w:r>
      <w:r w:rsidR="008B3015" w:rsidRPr="00291BBB">
        <w:rPr>
          <w:rFonts w:asciiTheme="minorHAnsi" w:hAnsiTheme="minorHAnsi" w:cstheme="minorHAnsi"/>
          <w:lang w:val="sr-Cyrl-CS"/>
        </w:rPr>
        <w:t>.</w:t>
      </w:r>
    </w:p>
    <w:p w:rsidR="008B3015" w:rsidRPr="00291BBB" w:rsidRDefault="008B3015" w:rsidP="0032224F">
      <w:pPr>
        <w:spacing w:line="240" w:lineRule="auto"/>
        <w:rPr>
          <w:rFonts w:asciiTheme="minorHAnsi" w:hAnsiTheme="minorHAnsi" w:cstheme="minorHAnsi"/>
          <w:lang w:val="sr-Cyrl-CS"/>
        </w:rPr>
      </w:pPr>
      <w:r w:rsidRPr="00291BBB">
        <w:rPr>
          <w:rFonts w:asciiTheme="minorHAnsi" w:hAnsiTheme="minorHAnsi" w:cstheme="minorHAnsi"/>
          <w:b/>
          <w:i/>
          <w:lang w:val="sr-Cyrl-CS"/>
        </w:rPr>
        <w:t>Домаћи задатак:</w:t>
      </w:r>
      <w:r w:rsidRPr="00291BBB">
        <w:rPr>
          <w:rFonts w:asciiTheme="minorHAnsi" w:hAnsiTheme="minorHAnsi" w:cstheme="minorHAnsi"/>
          <w:lang w:val="sr-Cyrl-CS"/>
        </w:rPr>
        <w:t xml:space="preserve"> Користи исти алат да добијеш што ктреативнији текст о Његошу (нпр. интервју са Његошем или Његошево писмо...). Најкреативнија идеја ће бити награђена!</w:t>
      </w:r>
    </w:p>
    <w:p w:rsidR="008B3015" w:rsidRPr="00291BBB" w:rsidRDefault="008B3015" w:rsidP="008B3015">
      <w:pPr>
        <w:spacing w:line="240" w:lineRule="auto"/>
        <w:rPr>
          <w:rFonts w:asciiTheme="minorHAnsi" w:hAnsiTheme="minorHAnsi" w:cstheme="minorHAnsi"/>
          <w:lang w:val="sr-Cyrl-CS"/>
        </w:rPr>
      </w:pPr>
    </w:p>
    <w:p w:rsidR="008B3015" w:rsidRPr="00291BBB" w:rsidRDefault="008B3015" w:rsidP="0032224F">
      <w:pPr>
        <w:spacing w:line="240" w:lineRule="auto"/>
        <w:rPr>
          <w:rFonts w:asciiTheme="minorHAnsi" w:hAnsiTheme="minorHAnsi" w:cstheme="minorHAnsi"/>
          <w:lang w:val="sr-Cyrl-CS"/>
        </w:rPr>
      </w:pPr>
      <w:r w:rsidRPr="00033C00">
        <w:rPr>
          <w:rFonts w:asciiTheme="minorHAnsi" w:hAnsiTheme="minorHAnsi" w:cstheme="minorHAnsi"/>
          <w:b/>
          <w:i/>
        </w:rPr>
        <w:t>Notebook</w:t>
      </w:r>
      <w:r w:rsidRPr="00291BBB">
        <w:rPr>
          <w:rFonts w:asciiTheme="minorHAnsi" w:hAnsiTheme="minorHAnsi" w:cstheme="minorHAnsi"/>
          <w:b/>
          <w:i/>
          <w:lang w:val="sr-Cyrl-CS"/>
        </w:rPr>
        <w:t xml:space="preserve"> </w:t>
      </w:r>
      <w:r w:rsidRPr="00033C00">
        <w:rPr>
          <w:rFonts w:asciiTheme="minorHAnsi" w:hAnsiTheme="minorHAnsi" w:cstheme="minorHAnsi"/>
          <w:b/>
          <w:i/>
        </w:rPr>
        <w:t>LM</w:t>
      </w:r>
    </w:p>
    <w:p w:rsidR="008B3015" w:rsidRPr="00291BBB" w:rsidRDefault="008B3015"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 xml:space="preserve">1. У секцији </w:t>
      </w:r>
      <w:r w:rsidRPr="00291BBB">
        <w:rPr>
          <w:rFonts w:asciiTheme="minorHAnsi" w:hAnsiTheme="minorHAnsi" w:cstheme="minorHAnsi"/>
          <w:b/>
          <w:u w:val="single"/>
          <w:lang w:val="sr-Cyrl-CS"/>
        </w:rPr>
        <w:t>Чет</w:t>
      </w:r>
      <w:r w:rsidRPr="00291BBB">
        <w:rPr>
          <w:rFonts w:asciiTheme="minorHAnsi" w:hAnsiTheme="minorHAnsi" w:cstheme="minorHAnsi"/>
          <w:lang w:val="sr-Cyrl-CS"/>
        </w:rPr>
        <w:t xml:space="preserve"> постављај питања тако да добијеш информације које треба знати о Петру Петровићу Његошу. Уколико ти нешто није јасно, можеш тражити објашњење које ће бити разумљивије.</w:t>
      </w:r>
    </w:p>
    <w:p w:rsidR="008B3015" w:rsidRPr="00291BBB" w:rsidRDefault="008B3015"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 xml:space="preserve">2. У секцији </w:t>
      </w:r>
      <w:r w:rsidRPr="00291BBB">
        <w:rPr>
          <w:rFonts w:asciiTheme="minorHAnsi" w:hAnsiTheme="minorHAnsi" w:cstheme="minorHAnsi"/>
          <w:b/>
          <w:u w:val="single"/>
          <w:lang w:val="sr-Cyrl-CS"/>
        </w:rPr>
        <w:t>Извори</w:t>
      </w:r>
      <w:r w:rsidRPr="00291BBB">
        <w:rPr>
          <w:rFonts w:asciiTheme="minorHAnsi" w:hAnsiTheme="minorHAnsi" w:cstheme="minorHAnsi"/>
          <w:lang w:val="sr-Cyrl-CS"/>
        </w:rPr>
        <w:t xml:space="preserve"> можеш погледати слике које илуструју генерисани текст.</w:t>
      </w:r>
    </w:p>
    <w:p w:rsidR="008B3015" w:rsidRPr="00291BBB" w:rsidRDefault="008B3015"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 xml:space="preserve">3. У секцији </w:t>
      </w:r>
      <w:r w:rsidRPr="00291BBB">
        <w:rPr>
          <w:rFonts w:asciiTheme="minorHAnsi" w:hAnsiTheme="minorHAnsi" w:cstheme="minorHAnsi"/>
          <w:b/>
          <w:u w:val="single"/>
          <w:lang w:val="sr-Cyrl-CS"/>
        </w:rPr>
        <w:t>Студио</w:t>
      </w:r>
      <w:r w:rsidRPr="00291BBB">
        <w:rPr>
          <w:rFonts w:asciiTheme="minorHAnsi" w:hAnsiTheme="minorHAnsi" w:cstheme="minorHAnsi"/>
          <w:lang w:val="sr-Cyrl-CS"/>
        </w:rPr>
        <w:t xml:space="preserve"> можеш наћи важне информације у различитим облицима: мапа ума, инфографик, презентација, видео... Ту ћеш пронаћи </w:t>
      </w:r>
      <w:r w:rsidRPr="00291BBB">
        <w:rPr>
          <w:rFonts w:asciiTheme="minorHAnsi" w:hAnsiTheme="minorHAnsi" w:cstheme="minorHAnsi"/>
          <w:b/>
          <w:lang w:val="sr-Cyrl-CS"/>
        </w:rPr>
        <w:t>тест</w:t>
      </w:r>
      <w:r w:rsidRPr="00291BBB">
        <w:rPr>
          <w:rFonts w:asciiTheme="minorHAnsi" w:hAnsiTheme="minorHAnsi" w:cstheme="minorHAnsi"/>
          <w:lang w:val="sr-Cyrl-CS"/>
        </w:rPr>
        <w:t xml:space="preserve"> и </w:t>
      </w:r>
      <w:r w:rsidRPr="00291BBB">
        <w:rPr>
          <w:rFonts w:asciiTheme="minorHAnsi" w:hAnsiTheme="minorHAnsi" w:cstheme="minorHAnsi"/>
          <w:b/>
          <w:lang w:val="sr-Cyrl-CS"/>
        </w:rPr>
        <w:t>меморијске картице</w:t>
      </w:r>
      <w:r w:rsidRPr="00291BBB">
        <w:rPr>
          <w:rFonts w:asciiTheme="minorHAnsi" w:hAnsiTheme="minorHAnsi" w:cstheme="minorHAnsi"/>
          <w:lang w:val="sr-Cyrl-CS"/>
        </w:rPr>
        <w:t xml:space="preserve">, којима можеш проверити колико знаш. </w:t>
      </w:r>
    </w:p>
    <w:p w:rsidR="008B3015" w:rsidRPr="00291BBB" w:rsidRDefault="008B3015" w:rsidP="0032224F">
      <w:pPr>
        <w:spacing w:line="240" w:lineRule="auto"/>
        <w:rPr>
          <w:rFonts w:asciiTheme="minorHAnsi" w:hAnsiTheme="minorHAnsi" w:cstheme="minorHAnsi"/>
          <w:lang w:val="sr-Cyrl-CS"/>
        </w:rPr>
      </w:pPr>
      <w:r w:rsidRPr="00291BBB">
        <w:rPr>
          <w:rFonts w:asciiTheme="minorHAnsi" w:hAnsiTheme="minorHAnsi" w:cstheme="minorHAnsi"/>
          <w:b/>
          <w:i/>
          <w:lang w:val="sr-Cyrl-CS"/>
        </w:rPr>
        <w:t>Домаћи задатак:</w:t>
      </w:r>
      <w:r w:rsidRPr="00291BBB">
        <w:rPr>
          <w:rFonts w:asciiTheme="minorHAnsi" w:hAnsiTheme="minorHAnsi" w:cstheme="minorHAnsi"/>
          <w:lang w:val="sr-Cyrl-CS"/>
        </w:rPr>
        <w:t xml:space="preserve"> Користи исти алат да добијеш што ктреативнији текст о Његошу (нпр. интервју са Његошем или Његошево писмо...). Најкреативнија идеја ће бити награђена!</w:t>
      </w:r>
    </w:p>
    <w:p w:rsidR="008B3015" w:rsidRPr="00291BBB" w:rsidRDefault="008B3015" w:rsidP="0032224F">
      <w:pPr>
        <w:spacing w:line="240" w:lineRule="auto"/>
        <w:rPr>
          <w:rFonts w:asciiTheme="minorHAnsi" w:hAnsiTheme="minorHAnsi" w:cstheme="minorHAnsi"/>
          <w:lang w:val="sr-Cyrl-CS"/>
        </w:rPr>
      </w:pPr>
    </w:p>
    <w:p w:rsidR="000D23B3" w:rsidRPr="00291BBB" w:rsidRDefault="000D23B3" w:rsidP="0032224F">
      <w:pPr>
        <w:spacing w:line="240" w:lineRule="auto"/>
        <w:rPr>
          <w:rFonts w:asciiTheme="minorHAnsi" w:hAnsiTheme="minorHAnsi" w:cstheme="minorHAnsi"/>
          <w:lang w:val="sr-Cyrl-CS"/>
        </w:rPr>
      </w:pPr>
    </w:p>
    <w:p w:rsidR="002D11E1" w:rsidRPr="00291BBB" w:rsidRDefault="002D11E1" w:rsidP="0032224F">
      <w:pPr>
        <w:spacing w:line="240" w:lineRule="auto"/>
        <w:rPr>
          <w:rFonts w:asciiTheme="minorHAnsi" w:hAnsiTheme="minorHAnsi" w:cstheme="minorHAnsi"/>
          <w:lang w:val="sr-Cyrl-CS"/>
        </w:rPr>
      </w:pPr>
    </w:p>
    <w:p w:rsidR="002D11E1" w:rsidRPr="00291BBB" w:rsidRDefault="002D11E1" w:rsidP="0032224F">
      <w:pPr>
        <w:spacing w:line="240" w:lineRule="auto"/>
        <w:rPr>
          <w:rFonts w:asciiTheme="minorHAnsi" w:hAnsiTheme="minorHAnsi" w:cstheme="minorHAnsi"/>
          <w:lang w:val="sr-Cyrl-CS"/>
        </w:rPr>
      </w:pPr>
    </w:p>
    <w:p w:rsidR="002D11E1" w:rsidRPr="00291BBB" w:rsidRDefault="00212284" w:rsidP="0032224F">
      <w:pPr>
        <w:spacing w:line="240" w:lineRule="auto"/>
        <w:rPr>
          <w:rFonts w:asciiTheme="minorHAnsi" w:hAnsiTheme="minorHAnsi" w:cstheme="minorHAnsi"/>
          <w:lang w:val="sr-Cyrl-CS"/>
        </w:rPr>
      </w:pPr>
      <w:r w:rsidRPr="00291BBB">
        <w:rPr>
          <w:rFonts w:asciiTheme="minorHAnsi" w:hAnsiTheme="minorHAnsi" w:cstheme="minorHAnsi"/>
          <w:lang w:val="sr-Cyrl-CS"/>
        </w:rPr>
        <w:t>.</w:t>
      </w:r>
      <w:r w:rsidR="002D11E1" w:rsidRPr="00291BBB">
        <w:rPr>
          <w:rFonts w:asciiTheme="minorHAnsi" w:hAnsiTheme="minorHAnsi" w:cstheme="minorHAnsi"/>
          <w:lang w:val="sr-Cyrl-CS"/>
        </w:rPr>
        <w:t xml:space="preserve">                                                 </w:t>
      </w:r>
      <w:r w:rsidR="00EC4743" w:rsidRPr="00291BBB">
        <w:rPr>
          <w:rFonts w:asciiTheme="minorHAnsi" w:hAnsiTheme="minorHAnsi" w:cstheme="minorHAnsi"/>
          <w:lang w:val="sr-Cyrl-CS"/>
        </w:rPr>
        <w:t xml:space="preserve">                 </w:t>
      </w:r>
      <w:r w:rsidR="002D11E1" w:rsidRPr="00291BBB">
        <w:rPr>
          <w:rFonts w:asciiTheme="minorHAnsi" w:hAnsiTheme="minorHAnsi" w:cstheme="minorHAnsi"/>
          <w:lang w:val="sr-Cyrl-CS"/>
        </w:rPr>
        <w:t xml:space="preserve">                             </w:t>
      </w:r>
    </w:p>
    <w:sectPr w:rsidR="002D11E1" w:rsidRPr="00291BBB" w:rsidSect="00C634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YU">
    <w:panose1 w:val="020272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2BC"/>
    <w:multiLevelType w:val="hybridMultilevel"/>
    <w:tmpl w:val="B55E48B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rsids>
    <w:rsidRoot w:val="00C63422"/>
    <w:rsid w:val="00033C00"/>
    <w:rsid w:val="0007752E"/>
    <w:rsid w:val="000D23B3"/>
    <w:rsid w:val="00177AF9"/>
    <w:rsid w:val="00207C16"/>
    <w:rsid w:val="00212284"/>
    <w:rsid w:val="00291BBB"/>
    <w:rsid w:val="00296B26"/>
    <w:rsid w:val="002D11E1"/>
    <w:rsid w:val="002D29D3"/>
    <w:rsid w:val="0032224F"/>
    <w:rsid w:val="003A64BB"/>
    <w:rsid w:val="003D4D50"/>
    <w:rsid w:val="005518FD"/>
    <w:rsid w:val="005813FC"/>
    <w:rsid w:val="005F5CAD"/>
    <w:rsid w:val="00607217"/>
    <w:rsid w:val="006512A4"/>
    <w:rsid w:val="00670CB0"/>
    <w:rsid w:val="0069697F"/>
    <w:rsid w:val="006C3BD7"/>
    <w:rsid w:val="006D68D5"/>
    <w:rsid w:val="00791344"/>
    <w:rsid w:val="00857236"/>
    <w:rsid w:val="008B3015"/>
    <w:rsid w:val="00934355"/>
    <w:rsid w:val="009B06EB"/>
    <w:rsid w:val="00A80449"/>
    <w:rsid w:val="00B817E6"/>
    <w:rsid w:val="00BA563E"/>
    <w:rsid w:val="00BB2732"/>
    <w:rsid w:val="00BD77C0"/>
    <w:rsid w:val="00BF1947"/>
    <w:rsid w:val="00C63422"/>
    <w:rsid w:val="00C807CD"/>
    <w:rsid w:val="00C97A32"/>
    <w:rsid w:val="00D22DF8"/>
    <w:rsid w:val="00D7411F"/>
    <w:rsid w:val="00DA7A4A"/>
    <w:rsid w:val="00EA275A"/>
    <w:rsid w:val="00EC4743"/>
    <w:rsid w:val="00ED13A6"/>
    <w:rsid w:val="00F27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YU" w:eastAsiaTheme="minorHAnsi" w:hAnsi="Times YU" w:cs="Times New Roman"/>
        <w:sz w:val="22"/>
        <w:szCs w:val="22"/>
        <w:lang w:val="en-US" w:eastAsia="en-US" w:bidi="en-US"/>
      </w:rPr>
    </w:rPrDefault>
    <w:pPrDefault>
      <w:pPr>
        <w:spacing w:before="100" w:before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422"/>
  </w:style>
  <w:style w:type="paragraph" w:styleId="Heading1">
    <w:name w:val="heading 1"/>
    <w:basedOn w:val="Normal"/>
    <w:next w:val="Normal"/>
    <w:link w:val="Heading1Char"/>
    <w:uiPriority w:val="9"/>
    <w:qFormat/>
    <w:rsid w:val="00BD77C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D77C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D77C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D77C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D77C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BD77C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D77C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D77C0"/>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D77C0"/>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7C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77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D77C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D77C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D77C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D77C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D77C0"/>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D77C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D77C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D77C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D77C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D77C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D77C0"/>
    <w:rPr>
      <w:rFonts w:asciiTheme="majorHAnsi" w:eastAsiaTheme="majorEastAsia" w:hAnsiTheme="majorHAnsi" w:cstheme="majorBidi"/>
      <w:i/>
      <w:iCs/>
      <w:spacing w:val="13"/>
      <w:sz w:val="24"/>
      <w:szCs w:val="24"/>
    </w:rPr>
  </w:style>
  <w:style w:type="character" w:styleId="Strong">
    <w:name w:val="Strong"/>
    <w:uiPriority w:val="22"/>
    <w:qFormat/>
    <w:rsid w:val="00BD77C0"/>
    <w:rPr>
      <w:b/>
      <w:bCs/>
    </w:rPr>
  </w:style>
  <w:style w:type="character" w:styleId="Emphasis">
    <w:name w:val="Emphasis"/>
    <w:uiPriority w:val="20"/>
    <w:qFormat/>
    <w:rsid w:val="00BD77C0"/>
    <w:rPr>
      <w:b/>
      <w:bCs/>
      <w:i/>
      <w:iCs/>
      <w:spacing w:val="10"/>
      <w:bdr w:val="none" w:sz="0" w:space="0" w:color="auto"/>
      <w:shd w:val="clear" w:color="auto" w:fill="auto"/>
    </w:rPr>
  </w:style>
  <w:style w:type="paragraph" w:styleId="NoSpacing">
    <w:name w:val="No Spacing"/>
    <w:basedOn w:val="Normal"/>
    <w:uiPriority w:val="1"/>
    <w:qFormat/>
    <w:rsid w:val="00BD77C0"/>
    <w:pPr>
      <w:spacing w:line="240" w:lineRule="auto"/>
    </w:pPr>
  </w:style>
  <w:style w:type="paragraph" w:styleId="ListParagraph">
    <w:name w:val="List Paragraph"/>
    <w:basedOn w:val="Normal"/>
    <w:uiPriority w:val="34"/>
    <w:qFormat/>
    <w:rsid w:val="00BD77C0"/>
    <w:pPr>
      <w:ind w:left="720"/>
      <w:contextualSpacing/>
    </w:pPr>
  </w:style>
  <w:style w:type="paragraph" w:styleId="Quote">
    <w:name w:val="Quote"/>
    <w:basedOn w:val="Normal"/>
    <w:next w:val="Normal"/>
    <w:link w:val="QuoteChar"/>
    <w:uiPriority w:val="29"/>
    <w:qFormat/>
    <w:rsid w:val="00BD77C0"/>
    <w:pPr>
      <w:spacing w:before="200"/>
      <w:ind w:left="360" w:right="360"/>
    </w:pPr>
    <w:rPr>
      <w:i/>
      <w:iCs/>
    </w:rPr>
  </w:style>
  <w:style w:type="character" w:customStyle="1" w:styleId="QuoteChar">
    <w:name w:val="Quote Char"/>
    <w:basedOn w:val="DefaultParagraphFont"/>
    <w:link w:val="Quote"/>
    <w:uiPriority w:val="29"/>
    <w:rsid w:val="00BD77C0"/>
    <w:rPr>
      <w:i/>
      <w:iCs/>
    </w:rPr>
  </w:style>
  <w:style w:type="paragraph" w:styleId="IntenseQuote">
    <w:name w:val="Intense Quote"/>
    <w:basedOn w:val="Normal"/>
    <w:next w:val="Normal"/>
    <w:link w:val="IntenseQuoteChar"/>
    <w:uiPriority w:val="30"/>
    <w:qFormat/>
    <w:rsid w:val="00BD77C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D77C0"/>
    <w:rPr>
      <w:b/>
      <w:bCs/>
      <w:i/>
      <w:iCs/>
    </w:rPr>
  </w:style>
  <w:style w:type="character" w:styleId="SubtleEmphasis">
    <w:name w:val="Subtle Emphasis"/>
    <w:uiPriority w:val="19"/>
    <w:qFormat/>
    <w:rsid w:val="00BD77C0"/>
    <w:rPr>
      <w:i/>
      <w:iCs/>
    </w:rPr>
  </w:style>
  <w:style w:type="character" w:styleId="IntenseEmphasis">
    <w:name w:val="Intense Emphasis"/>
    <w:uiPriority w:val="21"/>
    <w:qFormat/>
    <w:rsid w:val="00BD77C0"/>
    <w:rPr>
      <w:b/>
      <w:bCs/>
    </w:rPr>
  </w:style>
  <w:style w:type="character" w:styleId="SubtleReference">
    <w:name w:val="Subtle Reference"/>
    <w:uiPriority w:val="31"/>
    <w:qFormat/>
    <w:rsid w:val="00BD77C0"/>
    <w:rPr>
      <w:smallCaps/>
    </w:rPr>
  </w:style>
  <w:style w:type="character" w:styleId="IntenseReference">
    <w:name w:val="Intense Reference"/>
    <w:uiPriority w:val="32"/>
    <w:qFormat/>
    <w:rsid w:val="00BD77C0"/>
    <w:rPr>
      <w:smallCaps/>
      <w:spacing w:val="5"/>
      <w:u w:val="single"/>
    </w:rPr>
  </w:style>
  <w:style w:type="character" w:styleId="BookTitle">
    <w:name w:val="Book Title"/>
    <w:uiPriority w:val="33"/>
    <w:qFormat/>
    <w:rsid w:val="00BD77C0"/>
    <w:rPr>
      <w:i/>
      <w:iCs/>
      <w:smallCaps/>
      <w:spacing w:val="5"/>
    </w:rPr>
  </w:style>
  <w:style w:type="paragraph" w:styleId="TOCHeading">
    <w:name w:val="TOC Heading"/>
    <w:basedOn w:val="Heading1"/>
    <w:next w:val="Normal"/>
    <w:uiPriority w:val="39"/>
    <w:semiHidden/>
    <w:unhideWhenUsed/>
    <w:qFormat/>
    <w:rsid w:val="00BD77C0"/>
    <w:pPr>
      <w:outlineLvl w:val="9"/>
    </w:pPr>
  </w:style>
  <w:style w:type="table" w:styleId="TableGrid">
    <w:name w:val="Table Grid"/>
    <w:basedOn w:val="TableNormal"/>
    <w:rsid w:val="00C63422"/>
    <w:pPr>
      <w:spacing w:before="0" w:beforeAutospacing="0"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134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3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E4DB5-161A-4572-AF19-E11CF3C3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Spasojevic</dc:creator>
  <cp:lastModifiedBy>Spasojevic</cp:lastModifiedBy>
  <cp:revision>18</cp:revision>
  <dcterms:created xsi:type="dcterms:W3CDTF">2026-02-02T15:02:00Z</dcterms:created>
  <dcterms:modified xsi:type="dcterms:W3CDTF">2026-02-08T12:27:00Z</dcterms:modified>
</cp:coreProperties>
</file>